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BD7F" w14:textId="35133843" w:rsidR="00CF4092" w:rsidRDefault="00406127">
      <w:r>
        <w:t>‘</w:t>
      </w:r>
      <w:r w:rsidR="00CF4092">
        <w:t>Research Round Up</w:t>
      </w:r>
      <w:r w:rsidR="00C245AD">
        <w:t>- Prescribing</w:t>
      </w:r>
      <w:r w:rsidR="002522DE">
        <w:t xml:space="preserve"> in Hypertension</w:t>
      </w:r>
    </w:p>
    <w:p w14:paraId="18D36B2D" w14:textId="77777777" w:rsidR="00AC0296" w:rsidRPr="00AC0296" w:rsidRDefault="00AC0296">
      <w:pPr>
        <w:rPr>
          <w:u w:val="single"/>
        </w:rPr>
      </w:pPr>
      <w:r w:rsidRPr="00AC0296">
        <w:rPr>
          <w:u w:val="single"/>
        </w:rPr>
        <w:t>Introduction</w:t>
      </w:r>
    </w:p>
    <w:p w14:paraId="1E6036C6" w14:textId="3E5DD43A" w:rsidR="001709BB" w:rsidRDefault="00454FAA" w:rsidP="00DA368C">
      <w:r>
        <w:t>The last research</w:t>
      </w:r>
      <w:r w:rsidR="00CF4092">
        <w:t xml:space="preserve"> round up provided </w:t>
      </w:r>
      <w:r w:rsidR="00F95141">
        <w:t xml:space="preserve">you with </w:t>
      </w:r>
      <w:r w:rsidR="00A824F9">
        <w:t xml:space="preserve">an overview of </w:t>
      </w:r>
      <w:r w:rsidR="004E11DF">
        <w:t>articles looking at prescribing in sexual and reproductive health.</w:t>
      </w:r>
      <w:r w:rsidR="007E26B3">
        <w:t xml:space="preserve"> </w:t>
      </w:r>
      <w:r w:rsidR="001709BB">
        <w:t xml:space="preserve">This month we will be reviewing prescribing practices </w:t>
      </w:r>
      <w:r w:rsidR="005C68C8">
        <w:t>in</w:t>
      </w:r>
      <w:r w:rsidR="001709BB">
        <w:t xml:space="preserve"> hypertension. </w:t>
      </w:r>
      <w:r w:rsidR="00A87D34">
        <w:t xml:space="preserve">Hypertension is a commonly prescribed for condition in primary and secondary care in the UK with a wide range of prescribers who manage this condition as part of their scope of practice.  According to the UK Government and Public Health England Guidance (PHE  2017) the condition affects more than 1 in 4 adults in England. </w:t>
      </w:r>
      <w:r w:rsidR="00F97933">
        <w:t>Prevention and early detection leading to prompt treatment are goals to help reduce premature deaths f</w:t>
      </w:r>
      <w:r w:rsidR="005A31FF">
        <w:t>ro</w:t>
      </w:r>
      <w:r w:rsidR="00F97933">
        <w:t>m the condition.</w:t>
      </w:r>
      <w:r w:rsidR="005A31FF">
        <w:t xml:space="preserve"> It is important as a prescriber to be aware factors influencing hypertension and of modifiable and non-modifiable variants. It is also important to look at comorbidities when prescribing. The following articles cover three areas of prescribing in hypertension.</w:t>
      </w:r>
    </w:p>
    <w:p w14:paraId="0E01AE92" w14:textId="77777777" w:rsidR="007E26B3" w:rsidRDefault="007E26B3">
      <w:pPr>
        <w:rPr>
          <w:u w:val="single"/>
        </w:rPr>
      </w:pPr>
    </w:p>
    <w:p w14:paraId="390C9448" w14:textId="30A39115" w:rsidR="001709BB" w:rsidRPr="001709BB" w:rsidRDefault="001709BB">
      <w:pPr>
        <w:rPr>
          <w:u w:val="single"/>
        </w:rPr>
      </w:pPr>
      <w:r w:rsidRPr="001709BB">
        <w:rPr>
          <w:u w:val="single"/>
        </w:rPr>
        <w:t xml:space="preserve">Prescribing Patterns of Antihypertensive Agents and Blood Pressure Control Among Patients </w:t>
      </w:r>
      <w:r w:rsidR="002522DE" w:rsidRPr="001709BB">
        <w:rPr>
          <w:u w:val="single"/>
        </w:rPr>
        <w:t>with</w:t>
      </w:r>
      <w:r w:rsidRPr="001709BB">
        <w:rPr>
          <w:u w:val="single"/>
        </w:rPr>
        <w:t xml:space="preserve"> Incident Stage 2 Hypertension </w:t>
      </w:r>
    </w:p>
    <w:p w14:paraId="2B90B678" w14:textId="0ABE2BA6" w:rsidR="001709BB" w:rsidRDefault="001709BB">
      <w:pPr>
        <w:rPr>
          <w:u w:val="single"/>
        </w:rPr>
      </w:pPr>
      <w:r>
        <w:t>M</w:t>
      </w:r>
      <w:r w:rsidR="002522DE">
        <w:t>.</w:t>
      </w:r>
      <w:r>
        <w:t xml:space="preserve"> V. Helms, A</w:t>
      </w:r>
      <w:r w:rsidR="002522DE">
        <w:t>.</w:t>
      </w:r>
      <w:r>
        <w:t xml:space="preserve"> L. Edwards, T</w:t>
      </w:r>
      <w:r w:rsidR="002522DE">
        <w:t>.</w:t>
      </w:r>
      <w:r>
        <w:t xml:space="preserve"> H. </w:t>
      </w:r>
      <w:proofErr w:type="spellStart"/>
      <w:r>
        <w:t>Suszynsky</w:t>
      </w:r>
      <w:proofErr w:type="spellEnd"/>
      <w:r>
        <w:t xml:space="preserve">, </w:t>
      </w:r>
      <w:r w:rsidR="002522DE">
        <w:t>&amp;</w:t>
      </w:r>
      <w:r>
        <w:t xml:space="preserve"> A</w:t>
      </w:r>
      <w:r w:rsidR="002522DE">
        <w:t>.</w:t>
      </w:r>
      <w:r>
        <w:t xml:space="preserve"> Y. Hwang</w:t>
      </w:r>
      <w:r w:rsidR="003F463C">
        <w:t xml:space="preserve"> (2022) </w:t>
      </w:r>
      <w:r w:rsidR="003F463C" w:rsidRPr="003F463C">
        <w:rPr>
          <w:i/>
          <w:iCs/>
        </w:rPr>
        <w:t>Prescribing Patterns of Antihypertensive Agents and Blood Pressure Control Among Patients with Incident Stage 2 Hypertension</w:t>
      </w:r>
      <w:r w:rsidR="003F463C" w:rsidRPr="003F463C">
        <w:t xml:space="preserve">.  </w:t>
      </w:r>
      <w:r w:rsidR="003F463C">
        <w:t>Journal of Pharmacy Technology: 1-6.</w:t>
      </w:r>
    </w:p>
    <w:p w14:paraId="5C3C8E65" w14:textId="3B4DE4B1" w:rsidR="001709BB" w:rsidRDefault="00D57455">
      <w:pPr>
        <w:rPr>
          <w:u w:val="single"/>
        </w:rPr>
      </w:pPr>
      <w:hyperlink r:id="rId5" w:history="1">
        <w:r w:rsidR="001709BB" w:rsidRPr="00CA6037">
          <w:rPr>
            <w:rStyle w:val="Hyperlink"/>
          </w:rPr>
          <w:t>https://journals.sagepub.com/doi/pdf/10.1177/87551225211069802</w:t>
        </w:r>
      </w:hyperlink>
    </w:p>
    <w:p w14:paraId="22DC7A24" w14:textId="00B66528" w:rsidR="003F463C" w:rsidRDefault="003F463C" w:rsidP="00EB4048">
      <w:r w:rsidRPr="003F463C">
        <w:t xml:space="preserve">This </w:t>
      </w:r>
      <w:r>
        <w:t>retrospective cohort analysis published in the Journal of Pharmacy Technology in 2022 aimed to describe prescribing patterns</w:t>
      </w:r>
      <w:r w:rsidR="0002546F">
        <w:t xml:space="preserve"> of antihypertensive medications in patients with incident stage 2 hypertension. The researchers also wanted to determine any association of blood pressure control with initial prescriptions of multi drug regimes. Stage </w:t>
      </w:r>
      <w:r w:rsidR="007E26B3">
        <w:t>2</w:t>
      </w:r>
      <w:r w:rsidR="0002546F">
        <w:t xml:space="preserve"> hypertension is defined as a presenting systolic blood pressure of </w:t>
      </w:r>
      <w:r w:rsidR="007E26B3">
        <w:rPr>
          <w:u w:val="single"/>
        </w:rPr>
        <w:t>&gt;</w:t>
      </w:r>
      <w:r w:rsidR="0002546F">
        <w:t xml:space="preserve"> 160mmHg and/o</w:t>
      </w:r>
      <w:r w:rsidR="007E26B3">
        <w:t>r</w:t>
      </w:r>
      <w:r w:rsidR="0002546F">
        <w:t xml:space="preserve"> a diastolic blood pressure of </w:t>
      </w:r>
      <w:r w:rsidR="007E26B3">
        <w:rPr>
          <w:u w:val="single"/>
        </w:rPr>
        <w:t>&gt;</w:t>
      </w:r>
      <w:r w:rsidR="0002546F">
        <w:t>100mmHg. Guidelines suggest that appropriate treatment is crucial in preventing secondary events that contribute to morbidity and mortality. These guidelines suggest dual pharmacological therapy is necessary. The researchers aim was to examine adherence to these guidelines to inform the evidence base.</w:t>
      </w:r>
    </w:p>
    <w:p w14:paraId="788C138D" w14:textId="744675E4" w:rsidR="00AF36FB" w:rsidRPr="00CF260F" w:rsidRDefault="00CF260F" w:rsidP="00EB4048">
      <w:r>
        <w:t xml:space="preserve">Data was collected from the </w:t>
      </w:r>
      <w:r w:rsidR="00EB4048" w:rsidRPr="00CF260F">
        <w:t xml:space="preserve">electronic medical records </w:t>
      </w:r>
      <w:r w:rsidRPr="00CF260F">
        <w:t>of</w:t>
      </w:r>
      <w:r w:rsidR="00EB4048" w:rsidRPr="00CF260F">
        <w:t xml:space="preserve"> </w:t>
      </w:r>
      <w:r w:rsidR="00484DBA">
        <w:t>six</w:t>
      </w:r>
      <w:r w:rsidR="00EB4048" w:rsidRPr="00CF260F">
        <w:t xml:space="preserve"> primary care clinics between January 2014 and June 2019. Inclu</w:t>
      </w:r>
      <w:r>
        <w:t>sion criteria were</w:t>
      </w:r>
      <w:r w:rsidR="00EB4048" w:rsidRPr="00CF260F">
        <w:t xml:space="preserve"> patients ≥18 years with an initial diagnosis of stage 2 hypertension</w:t>
      </w:r>
      <w:r>
        <w:t>.</w:t>
      </w:r>
      <w:r w:rsidR="00EB4048" w:rsidRPr="00CF260F">
        <w:t xml:space="preserve"> </w:t>
      </w:r>
      <w:r>
        <w:t>The p</w:t>
      </w:r>
      <w:r w:rsidR="00EB4048" w:rsidRPr="00CF260F">
        <w:t xml:space="preserve">rimary analysis was </w:t>
      </w:r>
      <w:r>
        <w:t xml:space="preserve">to identify </w:t>
      </w:r>
      <w:r w:rsidR="00EB4048" w:rsidRPr="00CF260F">
        <w:t xml:space="preserve">prescribing patterns of antihypertensive agents among patients with incident stage 2 hypertension. </w:t>
      </w:r>
      <w:r>
        <w:t xml:space="preserve">A secondary measure was to </w:t>
      </w:r>
      <w:r w:rsidR="0097474C">
        <w:t>i</w:t>
      </w:r>
      <w:r w:rsidR="0097474C" w:rsidRPr="00CF260F">
        <w:t>nvestigat</w:t>
      </w:r>
      <w:r w:rsidR="0097474C">
        <w:t>e</w:t>
      </w:r>
      <w:r w:rsidR="0097474C" w:rsidRPr="00CF260F">
        <w:t xml:space="preserve"> </w:t>
      </w:r>
      <w:r w:rsidR="0097474C">
        <w:t>blood pressure</w:t>
      </w:r>
      <w:r w:rsidR="00EB4048" w:rsidRPr="00CF260F">
        <w:t xml:space="preserve"> control (&lt;140/90 mm Hg) at </w:t>
      </w:r>
      <w:r w:rsidR="00484DBA">
        <w:t>three</w:t>
      </w:r>
      <w:r w:rsidR="00EB4048" w:rsidRPr="00CF260F">
        <w:t xml:space="preserve"> months </w:t>
      </w:r>
      <w:r w:rsidR="00484DBA">
        <w:t xml:space="preserve">after </w:t>
      </w:r>
      <w:r w:rsidR="00EB4048" w:rsidRPr="00CF260F">
        <w:t>diagnosis. </w:t>
      </w:r>
    </w:p>
    <w:p w14:paraId="43BE971B" w14:textId="33CFA90F" w:rsidR="00AF36FB" w:rsidRDefault="00CF260F" w:rsidP="00EB4048">
      <w:pPr>
        <w:rPr>
          <w:highlight w:val="yellow"/>
        </w:rPr>
      </w:pPr>
      <w:r w:rsidRPr="00CF260F">
        <w:t>The search yielded</w:t>
      </w:r>
      <w:r w:rsidR="00EB4048" w:rsidRPr="00CF260F">
        <w:t xml:space="preserve"> 261 patients </w:t>
      </w:r>
      <w:r>
        <w:t>who met the inclusion criteria</w:t>
      </w:r>
      <w:r w:rsidR="00EB4048" w:rsidRPr="00CF260F">
        <w:t xml:space="preserve"> (mean age, 52 years; 53.2% males; mean baseline BP, 162.1/100.1 mm Hg).</w:t>
      </w:r>
      <w:r>
        <w:t xml:space="preserve"> Of these 261</w:t>
      </w:r>
      <w:r w:rsidRPr="0097474C">
        <w:t>,</w:t>
      </w:r>
      <w:r w:rsidR="00EB4048" w:rsidRPr="0097474C">
        <w:t xml:space="preserve"> 72% of were </w:t>
      </w:r>
      <w:r w:rsidRPr="0097474C">
        <w:t>started on monotherapy</w:t>
      </w:r>
      <w:r w:rsidR="00EB4048" w:rsidRPr="0097474C">
        <w:t xml:space="preserve">, with the most common being angiotensin receptor blockers (ARBs; 25.7%) and angiotensin-converting-enzyme (ACE) inhibitors (24.6%). Commonly initiated </w:t>
      </w:r>
      <w:r w:rsidR="0097474C" w:rsidRPr="0097474C">
        <w:t>dual therapy</w:t>
      </w:r>
      <w:r w:rsidR="00EB4048" w:rsidRPr="0097474C">
        <w:t xml:space="preserve"> </w:t>
      </w:r>
      <w:r w:rsidR="0097474C" w:rsidRPr="0097474C">
        <w:t>was</w:t>
      </w:r>
      <w:r w:rsidR="00EB4048" w:rsidRPr="0097474C">
        <w:t xml:space="preserve"> ACE-inhibitor + thiazide-like diuretic (52.7%), followed by an ARB + thiazide-like diuretic (21.6%). </w:t>
      </w:r>
      <w:r w:rsidR="0097474C" w:rsidRPr="0097474C">
        <w:t>This dual</w:t>
      </w:r>
      <w:r w:rsidR="00EB4048" w:rsidRPr="0097474C">
        <w:t xml:space="preserve"> therapy was associated with improved BP control </w:t>
      </w:r>
      <w:proofErr w:type="gramStart"/>
      <w:r w:rsidR="00EB4048" w:rsidRPr="0097474C">
        <w:t xml:space="preserve">at </w:t>
      </w:r>
      <w:r w:rsidR="00484DBA">
        <w:t xml:space="preserve"> three</w:t>
      </w:r>
      <w:proofErr w:type="gramEnd"/>
      <w:r w:rsidR="00484DBA">
        <w:t xml:space="preserve"> </w:t>
      </w:r>
      <w:r w:rsidR="0097474C">
        <w:t xml:space="preserve">months. </w:t>
      </w:r>
      <w:r w:rsidR="00EB4048" w:rsidRPr="0097474C">
        <w:t> </w:t>
      </w:r>
    </w:p>
    <w:p w14:paraId="6C68D7C4" w14:textId="530DA87C" w:rsidR="00EB4048" w:rsidRPr="00EB4048" w:rsidRDefault="003F463C" w:rsidP="00EB4048">
      <w:r w:rsidRPr="0097474C">
        <w:t xml:space="preserve">The researchers conclude that </w:t>
      </w:r>
      <w:proofErr w:type="gramStart"/>
      <w:r w:rsidR="0097474C">
        <w:t>the majority of</w:t>
      </w:r>
      <w:proofErr w:type="gramEnd"/>
      <w:r w:rsidR="0097474C">
        <w:t xml:space="preserve"> patients diagnosed with </w:t>
      </w:r>
      <w:r w:rsidR="00EB4048" w:rsidRPr="0097474C">
        <w:t xml:space="preserve">incident stage 2 hypertension were prescribed initial single antihypertensive therapy, though better BP control at </w:t>
      </w:r>
      <w:r w:rsidR="00484DBA">
        <w:t xml:space="preserve">three </w:t>
      </w:r>
      <w:r w:rsidR="00EB4048" w:rsidRPr="0097474C">
        <w:t>months was seen among those initiated on multi-antihypertensive therapy.</w:t>
      </w:r>
      <w:r w:rsidR="0097474C">
        <w:t xml:space="preserve"> They suggest that dual therapy along with early pharmacological intervention was important.</w:t>
      </w:r>
    </w:p>
    <w:p w14:paraId="1E1381AF" w14:textId="77777777" w:rsidR="001709BB" w:rsidRPr="001709BB" w:rsidRDefault="001709BB">
      <w:pPr>
        <w:rPr>
          <w:u w:val="single"/>
        </w:rPr>
      </w:pPr>
      <w:r w:rsidRPr="001709BB">
        <w:rPr>
          <w:u w:val="single"/>
        </w:rPr>
        <w:lastRenderedPageBreak/>
        <w:t xml:space="preserve">Differences in Hypertension Medication Prescribing for Black Americans and Their Association with Hypertension Outcomes </w:t>
      </w:r>
    </w:p>
    <w:p w14:paraId="4E475BF2" w14:textId="11CB297E" w:rsidR="001709BB" w:rsidRDefault="001709BB">
      <w:pPr>
        <w:rPr>
          <w:u w:val="single"/>
        </w:rPr>
      </w:pPr>
      <w:r>
        <w:t>H</w:t>
      </w:r>
      <w:r w:rsidR="002522DE">
        <w:t>.</w:t>
      </w:r>
      <w:r>
        <w:t xml:space="preserve"> K. </w:t>
      </w:r>
      <w:proofErr w:type="gramStart"/>
      <w:r>
        <w:t>Holt,  G</w:t>
      </w:r>
      <w:proofErr w:type="gramEnd"/>
      <w:r>
        <w:t xml:space="preserve"> </w:t>
      </w:r>
      <w:proofErr w:type="spellStart"/>
      <w:r>
        <w:t>Gildengorin</w:t>
      </w:r>
      <w:proofErr w:type="spellEnd"/>
      <w:r>
        <w:t xml:space="preserve">, L </w:t>
      </w:r>
      <w:proofErr w:type="spellStart"/>
      <w:r>
        <w:t>Karliner</w:t>
      </w:r>
      <w:proofErr w:type="spellEnd"/>
      <w:r>
        <w:t xml:space="preserve">,  V </w:t>
      </w:r>
      <w:proofErr w:type="spellStart"/>
      <w:r>
        <w:t>Fontil</w:t>
      </w:r>
      <w:proofErr w:type="spellEnd"/>
      <w:r>
        <w:t xml:space="preserve">, R </w:t>
      </w:r>
      <w:proofErr w:type="spellStart"/>
      <w:r>
        <w:t>Pramanik</w:t>
      </w:r>
      <w:proofErr w:type="spellEnd"/>
      <w:r>
        <w:t xml:space="preserve">, </w:t>
      </w:r>
      <w:r w:rsidR="002522DE">
        <w:t>&amp;</w:t>
      </w:r>
      <w:r>
        <w:t xml:space="preserve"> M</w:t>
      </w:r>
      <w:r w:rsidR="002522DE">
        <w:t>.</w:t>
      </w:r>
      <w:r>
        <w:t>B. Potter</w:t>
      </w:r>
      <w:r w:rsidR="00AF36FB">
        <w:t xml:space="preserve"> (2022) </w:t>
      </w:r>
      <w:r w:rsidR="00AF36FB" w:rsidRPr="00AF36FB">
        <w:rPr>
          <w:i/>
          <w:iCs/>
        </w:rPr>
        <w:t>Differences in Hypertension Medication Prescribing for Black Americans and Their Association with Hypertension Outcomes</w:t>
      </w:r>
      <w:r w:rsidR="00AF36FB">
        <w:t>: J Am Board Fam Med;35:26–34</w:t>
      </w:r>
    </w:p>
    <w:p w14:paraId="43C57CBF" w14:textId="34F94042" w:rsidR="001709BB" w:rsidRDefault="00D57455">
      <w:pPr>
        <w:rPr>
          <w:u w:val="single"/>
        </w:rPr>
      </w:pPr>
      <w:hyperlink r:id="rId6" w:history="1">
        <w:r w:rsidR="001709BB" w:rsidRPr="00CA6037">
          <w:rPr>
            <w:rStyle w:val="Hyperlink"/>
          </w:rPr>
          <w:t>https://www.jabfm.org/content/jabfp/35/1/26.full.pdf</w:t>
        </w:r>
      </w:hyperlink>
    </w:p>
    <w:p w14:paraId="639242CC" w14:textId="77777777" w:rsidR="00093091" w:rsidRDefault="00572D66">
      <w:pPr>
        <w:rPr>
          <w:highlight w:val="yellow"/>
        </w:rPr>
      </w:pPr>
      <w:r w:rsidRPr="00572D66">
        <w:t xml:space="preserve">This </w:t>
      </w:r>
      <w:r>
        <w:t>retrospective observational cohort study was published in the Journal of the American Board of Family Medicine in 2022.</w:t>
      </w:r>
      <w:r w:rsidR="00BA5DE3">
        <w:t xml:space="preserve"> The researchers collected electronic health data from three health systems in the </w:t>
      </w:r>
      <w:r w:rsidR="00DA5FB3">
        <w:t>San Francisco Bay</w:t>
      </w:r>
      <w:r w:rsidR="00BA5DE3">
        <w:t xml:space="preserve"> are of California, USA. This consisted of data form 31 primary care clinics and included all patients between the ages of 18 and 85 years. Inclusion criteria included a diagnosis of hypertension and at least one clinic visit during the period between 2013-15 or 2014-16 dependent on clinic. Initial exclusion criteria during data extraction were pregnancy-related hypertension and end stage renal disease.</w:t>
      </w:r>
      <w:r w:rsidR="00DA5FB3">
        <w:t xml:space="preserve"> </w:t>
      </w:r>
      <w:r w:rsidR="00093091">
        <w:t>This criterion</w:t>
      </w:r>
      <w:r w:rsidR="00DA5FB3">
        <w:t xml:space="preserve"> yielded 10,875 patients. </w:t>
      </w:r>
      <w:r w:rsidR="00093091">
        <w:t xml:space="preserve">The aim of the researchers was to ascertain if the national guideline recommendations for management of hypertension without comorbidities for Black/African Americans influenced prescription patterns in this population. A further aim was to identify differences in uncontrolled hypertension in this population who were on different medication regimens. The medication regimens of interest were one or two drug combinations, </w:t>
      </w:r>
      <w:r w:rsidR="001709BB" w:rsidRPr="00093091">
        <w:t>including angiotensin-converting enzyme inhibitors (ACE), angiotensin receptor blockers (ARB), thiazide diuretics, or calcium channel blockers (CCB).</w:t>
      </w:r>
    </w:p>
    <w:p w14:paraId="42225C66" w14:textId="77777777" w:rsidR="00CB37C6" w:rsidRPr="00CB37C6" w:rsidRDefault="00CB37C6">
      <w:r w:rsidRPr="00CB37C6">
        <w:t>Results showed that</w:t>
      </w:r>
      <w:r w:rsidR="001709BB" w:rsidRPr="00CB37C6">
        <w:t xml:space="preserve"> 20.6% </w:t>
      </w:r>
      <w:r w:rsidRPr="00CB37C6">
        <w:t xml:space="preserve">of the population of 10,875 patients </w:t>
      </w:r>
      <w:r w:rsidR="001709BB" w:rsidRPr="00CB37C6">
        <w:t xml:space="preserve">were identified as </w:t>
      </w:r>
      <w:r w:rsidRPr="00CB37C6">
        <w:t>Black/African Americans</w:t>
      </w:r>
      <w:r w:rsidR="001709BB" w:rsidRPr="00CB37C6">
        <w:t>.</w:t>
      </w:r>
      <w:r w:rsidRPr="00CB37C6">
        <w:t xml:space="preserve"> Of this group, </w:t>
      </w:r>
      <w:r w:rsidR="001709BB" w:rsidRPr="00CB37C6">
        <w:t xml:space="preserve">46.4% of had uncontrolled </w:t>
      </w:r>
      <w:r w:rsidRPr="00CB37C6">
        <w:t>hypertension</w:t>
      </w:r>
      <w:r w:rsidR="001709BB" w:rsidRPr="00CB37C6">
        <w:t xml:space="preserve"> (≥140/90 mmHg) compared with 39.0% of </w:t>
      </w:r>
      <w:r w:rsidRPr="00CB37C6">
        <w:t>non-Black/African Americans</w:t>
      </w:r>
      <w:r w:rsidR="001709BB" w:rsidRPr="00CB37C6">
        <w:t xml:space="preserve"> (P &lt; .001). 61.8% of </w:t>
      </w:r>
      <w:r w:rsidRPr="00CB37C6">
        <w:t>Black/African Americans</w:t>
      </w:r>
      <w:r w:rsidR="001709BB" w:rsidRPr="00CB37C6">
        <w:t xml:space="preserve"> were treated with 1-drug compared with 68.4% of non-</w:t>
      </w:r>
      <w:r w:rsidRPr="00CB37C6">
        <w:t xml:space="preserve"> Black/African Americans</w:t>
      </w:r>
      <w:r w:rsidR="001709BB" w:rsidRPr="00CB37C6">
        <w:t xml:space="preserve">. </w:t>
      </w:r>
    </w:p>
    <w:p w14:paraId="437BFB11" w14:textId="6A534AE5" w:rsidR="00AF36FB" w:rsidRPr="00CB37C6" w:rsidRDefault="00CB37C6">
      <w:r w:rsidRPr="00CB37C6">
        <w:t xml:space="preserve">Further analysis of the medications prescribed revealed that of the group of Black/African Americans </w:t>
      </w:r>
      <w:r w:rsidR="001709BB" w:rsidRPr="00CB37C6">
        <w:t>on monotherapy: 41.3% were on thiazide</w:t>
      </w:r>
      <w:r w:rsidRPr="00CB37C6">
        <w:t xml:space="preserve"> diuretics</w:t>
      </w:r>
      <w:r w:rsidR="001709BB" w:rsidRPr="00CB37C6">
        <w:t>, 40.1% on CCB, and 18.6% on ACE/ARB. Of non-</w:t>
      </w:r>
      <w:r w:rsidRPr="00CB37C6">
        <w:t xml:space="preserve"> Black/African Americans </w:t>
      </w:r>
      <w:r w:rsidR="001709BB" w:rsidRPr="00CB37C6">
        <w:t>on monotherapy, 27.7% were on thiazide</w:t>
      </w:r>
      <w:r w:rsidRPr="00CB37C6">
        <w:t xml:space="preserve"> diuretics</w:t>
      </w:r>
      <w:r w:rsidR="001709BB" w:rsidRPr="00CB37C6">
        <w:t xml:space="preserve">, 30.1% were on CCB, and 42.3% were on ACE/ARB. Of </w:t>
      </w:r>
      <w:r w:rsidRPr="00CB37C6">
        <w:t xml:space="preserve">Black/African Americans </w:t>
      </w:r>
      <w:r w:rsidR="001709BB" w:rsidRPr="00CB37C6">
        <w:t xml:space="preserve">patients on 1 drug, 45.2% had uncontrolled </w:t>
      </w:r>
      <w:r w:rsidRPr="00CB37C6">
        <w:t>hypertension</w:t>
      </w:r>
      <w:r w:rsidR="001709BB" w:rsidRPr="00CB37C6">
        <w:t xml:space="preserve"> compared with 38.0% of non-</w:t>
      </w:r>
      <w:r w:rsidRPr="00CB37C6">
        <w:t xml:space="preserve"> Black/African Americans</w:t>
      </w:r>
      <w:r w:rsidR="001709BB" w:rsidRPr="00CB37C6">
        <w:t xml:space="preserve"> (P &lt; .001). Of </w:t>
      </w:r>
      <w:r w:rsidRPr="00CB37C6">
        <w:t>Black/African Americans</w:t>
      </w:r>
      <w:r w:rsidR="001709BB" w:rsidRPr="00CB37C6">
        <w:t xml:space="preserve"> on 2 drugs, 48.2% had uncontrolled </w:t>
      </w:r>
      <w:r w:rsidRPr="00CB37C6">
        <w:t>hypertension</w:t>
      </w:r>
      <w:r w:rsidR="001709BB" w:rsidRPr="00CB37C6">
        <w:t xml:space="preserve"> compared with 41.1% non-</w:t>
      </w:r>
      <w:r w:rsidRPr="00CB37C6">
        <w:t xml:space="preserve"> Black/African Americans </w:t>
      </w:r>
      <w:r w:rsidR="001709BB" w:rsidRPr="00CB37C6">
        <w:t xml:space="preserve">(P &lt; .001). For each drug regimen, there was more variation in </w:t>
      </w:r>
      <w:r w:rsidRPr="00CB37C6">
        <w:t>hypertension</w:t>
      </w:r>
      <w:r w:rsidR="001709BB" w:rsidRPr="00CB37C6">
        <w:t xml:space="preserve"> control within each group than between </w:t>
      </w:r>
      <w:r w:rsidRPr="00CB37C6">
        <w:t>Black/African Americans</w:t>
      </w:r>
      <w:r w:rsidR="001709BB" w:rsidRPr="00CB37C6">
        <w:t xml:space="preserve"> and non-</w:t>
      </w:r>
      <w:r w:rsidRPr="00CB37C6">
        <w:t xml:space="preserve"> Black/African Americans</w:t>
      </w:r>
      <w:r w:rsidR="001709BB" w:rsidRPr="00CB37C6">
        <w:t xml:space="preserve">. </w:t>
      </w:r>
    </w:p>
    <w:p w14:paraId="08327B66" w14:textId="4176E832" w:rsidR="00CB37C6" w:rsidRPr="00CB37C6" w:rsidRDefault="00CB37C6">
      <w:r w:rsidRPr="00CB37C6">
        <w:t>The authors concluded that prescribers do</w:t>
      </w:r>
      <w:r w:rsidR="001709BB" w:rsidRPr="00CB37C6">
        <w:t xml:space="preserve"> seem to be following race-based guidelines for </w:t>
      </w:r>
      <w:r w:rsidRPr="00CB37C6">
        <w:t>hypertension</w:t>
      </w:r>
      <w:r w:rsidR="001709BB" w:rsidRPr="00CB37C6">
        <w:t xml:space="preserve">, </w:t>
      </w:r>
      <w:r w:rsidRPr="00CB37C6">
        <w:t xml:space="preserve">however blood pressure </w:t>
      </w:r>
      <w:r w:rsidR="001709BB" w:rsidRPr="00CB37C6">
        <w:t xml:space="preserve">control for </w:t>
      </w:r>
      <w:r w:rsidRPr="00CB37C6">
        <w:t>Black/African Americans</w:t>
      </w:r>
      <w:r w:rsidR="001709BB" w:rsidRPr="00CB37C6">
        <w:t xml:space="preserve"> remains worse than </w:t>
      </w:r>
      <w:r w:rsidRPr="00CB37C6">
        <w:t xml:space="preserve">in the general population. </w:t>
      </w:r>
      <w:r>
        <w:t>They suggest that a patient centred and individualised approach to prescribing in hypertension may be more important that rigorous adherence to race based guidelines.</w:t>
      </w:r>
    </w:p>
    <w:p w14:paraId="4BAD6B34" w14:textId="77777777" w:rsidR="007E26B3" w:rsidRDefault="007E26B3">
      <w:pPr>
        <w:rPr>
          <w:u w:val="single"/>
        </w:rPr>
      </w:pPr>
    </w:p>
    <w:p w14:paraId="47DB291E" w14:textId="77777777" w:rsidR="007E26B3" w:rsidRDefault="007E26B3">
      <w:pPr>
        <w:rPr>
          <w:u w:val="single"/>
        </w:rPr>
      </w:pPr>
    </w:p>
    <w:p w14:paraId="52ECACAF" w14:textId="77777777" w:rsidR="007E26B3" w:rsidRDefault="007E26B3">
      <w:pPr>
        <w:rPr>
          <w:u w:val="single"/>
        </w:rPr>
      </w:pPr>
    </w:p>
    <w:p w14:paraId="7287A94D" w14:textId="77777777" w:rsidR="007E26B3" w:rsidRDefault="007E26B3">
      <w:pPr>
        <w:rPr>
          <w:u w:val="single"/>
        </w:rPr>
      </w:pPr>
    </w:p>
    <w:p w14:paraId="5564A2AA" w14:textId="77777777" w:rsidR="007E26B3" w:rsidRDefault="007E26B3">
      <w:pPr>
        <w:rPr>
          <w:u w:val="single"/>
        </w:rPr>
      </w:pPr>
    </w:p>
    <w:p w14:paraId="0C9E05EA" w14:textId="13F266F6" w:rsidR="001709BB" w:rsidRPr="001709BB" w:rsidRDefault="001709BB">
      <w:pPr>
        <w:rPr>
          <w:u w:val="single"/>
        </w:rPr>
      </w:pPr>
      <w:r w:rsidRPr="001709BB">
        <w:rPr>
          <w:u w:val="single"/>
        </w:rPr>
        <w:lastRenderedPageBreak/>
        <w:t xml:space="preserve">Use of lifestyle interventions in primary care for individuals with newly diagnosed hypertension, </w:t>
      </w:r>
      <w:proofErr w:type="gramStart"/>
      <w:r w:rsidRPr="001709BB">
        <w:rPr>
          <w:u w:val="single"/>
        </w:rPr>
        <w:t>hyperlipidaemia</w:t>
      </w:r>
      <w:proofErr w:type="gramEnd"/>
      <w:r w:rsidRPr="001709BB">
        <w:rPr>
          <w:u w:val="single"/>
        </w:rPr>
        <w:t xml:space="preserve"> or obesity: a retrospective cohort study </w:t>
      </w:r>
    </w:p>
    <w:p w14:paraId="2CD05303" w14:textId="1D0AF369" w:rsidR="00813A02" w:rsidRPr="001709BB" w:rsidRDefault="001709BB" w:rsidP="00813A02">
      <w:pPr>
        <w:rPr>
          <w:u w:val="single"/>
        </w:rPr>
      </w:pPr>
      <w:r>
        <w:t xml:space="preserve">J M </w:t>
      </w:r>
      <w:proofErr w:type="spellStart"/>
      <w:proofErr w:type="gramStart"/>
      <w:r>
        <w:t>Lemp</w:t>
      </w:r>
      <w:proofErr w:type="spellEnd"/>
      <w:r>
        <w:t xml:space="preserve"> ,</w:t>
      </w:r>
      <w:proofErr w:type="gramEnd"/>
      <w:r>
        <w:t xml:space="preserve"> M Prasad </w:t>
      </w:r>
      <w:proofErr w:type="spellStart"/>
      <w:r>
        <w:t>Nuthanapati</w:t>
      </w:r>
      <w:proofErr w:type="spellEnd"/>
      <w:r>
        <w:t xml:space="preserve"> , T W </w:t>
      </w:r>
      <w:proofErr w:type="spellStart"/>
      <w:r>
        <w:t>Barnighausen</w:t>
      </w:r>
      <w:proofErr w:type="spellEnd"/>
      <w:r w:rsidR="002522DE">
        <w:t xml:space="preserve">, </w:t>
      </w:r>
      <w:r>
        <w:t xml:space="preserve">S Vollmer , P </w:t>
      </w:r>
      <w:proofErr w:type="spellStart"/>
      <w:r>
        <w:t>Geldsetzer</w:t>
      </w:r>
      <w:proofErr w:type="spellEnd"/>
      <w:r w:rsidR="002522DE">
        <w:t>,</w:t>
      </w:r>
      <w:r>
        <w:t xml:space="preserve"> </w:t>
      </w:r>
      <w:r w:rsidR="002522DE">
        <w:t>&amp;</w:t>
      </w:r>
      <w:r>
        <w:t xml:space="preserve"> A Jani </w:t>
      </w:r>
      <w:r w:rsidR="00813A02">
        <w:t xml:space="preserve">(2022) </w:t>
      </w:r>
      <w:r w:rsidR="00813A02" w:rsidRPr="00813A02">
        <w:rPr>
          <w:i/>
          <w:iCs/>
        </w:rPr>
        <w:t>Use of lifestyle interventions in primary care for individuals with newly diagnosed hypertension, hyperlipidaemia or obesity: a retrospective cohort study</w:t>
      </w:r>
      <w:r w:rsidR="00813A02">
        <w:t>. Journal of the Royal Society of Medicine. 0(-), 1-11.</w:t>
      </w:r>
      <w:r w:rsidR="00813A02" w:rsidRPr="00813A02">
        <w:rPr>
          <w:u w:val="single"/>
        </w:rPr>
        <w:t xml:space="preserve"> </w:t>
      </w:r>
    </w:p>
    <w:p w14:paraId="1922EC66" w14:textId="6A9B356A" w:rsidR="00B27A53" w:rsidRPr="00B27A53" w:rsidRDefault="00D57455">
      <w:pPr>
        <w:rPr>
          <w:color w:val="0000FF"/>
          <w:u w:val="single"/>
        </w:rPr>
      </w:pPr>
      <w:hyperlink r:id="rId7" w:history="1">
        <w:r w:rsidR="0034308C" w:rsidRPr="00CC1EDB">
          <w:rPr>
            <w:rStyle w:val="Hyperlink"/>
          </w:rPr>
          <w:t>https://journals.sagepub.com/doi/pdf/10.1177/01410768221077381</w:t>
        </w:r>
      </w:hyperlink>
    </w:p>
    <w:p w14:paraId="47FD78E4" w14:textId="2D18D6AD" w:rsidR="00E7701D" w:rsidRDefault="00E7701D" w:rsidP="001709BB">
      <w:r w:rsidRPr="00E7701D">
        <w:t xml:space="preserve">This retrospective cohort study conducted in an English primary care setting was published </w:t>
      </w:r>
      <w:r>
        <w:t xml:space="preserve">in the Journal of the Royal Society of Medicine this year. It took data from the UK Clinical Practice Research Datalink with the aim of investigating the recording of lifestyle factors known to influence cardiovascular disease risk in patients primary care electronic records. The search of the database yielded 770,771 patients who had been given a new diagnosis of hypertension, </w:t>
      </w:r>
      <w:proofErr w:type="gramStart"/>
      <w:r>
        <w:t>hyperlipidaemia</w:t>
      </w:r>
      <w:proofErr w:type="gramEnd"/>
      <w:r>
        <w:t xml:space="preserve"> or obesity between 2010 and 2019. The search was restricted to patients aged 18 or older. The authors acknowledge that lifestyle interventions can be effective in reducing cardiovascular disease risk but were aiming to increase the evidence of the use of these interventions which are first line recommendations in England as recent information in the literature on this was lacking. The main outcome measure sought by the investigation was the recording of lifestyle interventions as well as any commencement of medication in the 12 months prior to diagnosis and the 12 months following diagnosis. </w:t>
      </w:r>
    </w:p>
    <w:p w14:paraId="1E88246A" w14:textId="26E55F52" w:rsidR="001709BB" w:rsidRDefault="00AE2662" w:rsidP="001709BB">
      <w:r>
        <w:t xml:space="preserve">The analysis of the findings showed </w:t>
      </w:r>
      <w:r w:rsidR="00ED7E67">
        <w:t xml:space="preserve">a variance in results across the three conditions of interest. </w:t>
      </w:r>
      <w:bookmarkStart w:id="0" w:name="_i7"/>
      <w:bookmarkEnd w:id="0"/>
      <w:r w:rsidR="001709BB" w:rsidRPr="00ED7E67">
        <w:t xml:space="preserve">While 55.6% of individuals with an initial diagnosis of hypertension were recorded as having lifestyle support (lifestyle intervention </w:t>
      </w:r>
      <w:r w:rsidR="00ED7E67">
        <w:t>and/</w:t>
      </w:r>
      <w:r w:rsidR="001709BB" w:rsidRPr="00ED7E67">
        <w:t>or signposting) within the 2-year timeframe, this number was reduced to 45.2% for</w:t>
      </w:r>
      <w:r w:rsidR="00ED7E67">
        <w:t xml:space="preserve"> those diagnosed with</w:t>
      </w:r>
      <w:r w:rsidR="001709BB" w:rsidRPr="00ED7E67">
        <w:t xml:space="preserve"> hyperlipidaemia and 52.6% for </w:t>
      </w:r>
      <w:r w:rsidR="00ED7E67">
        <w:t xml:space="preserve">those assessed to have </w:t>
      </w:r>
      <w:r w:rsidR="001709BB" w:rsidRPr="00ED7E67">
        <w:t xml:space="preserve">obesity. </w:t>
      </w:r>
      <w:r w:rsidR="0029665A" w:rsidRPr="0029665A">
        <w:t>However, analysis of the records revealed that for</w:t>
      </w:r>
      <w:r w:rsidR="001709BB" w:rsidRPr="0029665A">
        <w:t xml:space="preserve"> substantial proportions of individuals neither lifestyle support </w:t>
      </w:r>
      <w:r w:rsidR="0029665A">
        <w:t xml:space="preserve">(interventions and/or signposting) </w:t>
      </w:r>
      <w:r w:rsidR="001709BB" w:rsidRPr="0029665A">
        <w:t>nor medication (hypertension: 12.2%; hyperlipidaemia: 32.2%; obesity: 43.9%</w:t>
      </w:r>
      <w:r w:rsidR="0029665A">
        <w:t>)</w:t>
      </w:r>
      <w:r w:rsidR="0029665A" w:rsidRPr="0029665A">
        <w:t xml:space="preserve"> </w:t>
      </w:r>
      <w:r w:rsidR="001709BB" w:rsidRPr="0029665A">
        <w:t>were recorded</w:t>
      </w:r>
      <w:r w:rsidR="001709BB" w:rsidRPr="006C2A94">
        <w:t xml:space="preserve">. </w:t>
      </w:r>
      <w:r w:rsidR="006C2A94" w:rsidRPr="006C2A94">
        <w:t>Further it was</w:t>
      </w:r>
      <w:r w:rsidR="001709BB" w:rsidRPr="006C2A94">
        <w:t xml:space="preserve"> confirm</w:t>
      </w:r>
      <w:r w:rsidR="006C2A94" w:rsidRPr="006C2A94">
        <w:t>ed</w:t>
      </w:r>
      <w:r w:rsidR="001709BB" w:rsidRPr="006C2A94">
        <w:t xml:space="preserve"> that limited </w:t>
      </w:r>
      <w:r w:rsidR="006C2A94" w:rsidRPr="006C2A94">
        <w:t>numbers</w:t>
      </w:r>
      <w:r w:rsidR="001709BB" w:rsidRPr="006C2A94">
        <w:t xml:space="preserve"> of patients had lifestyle support recorded in their electronic health record before they were first prescribed medication (diagnosed and undiagnosed), ranging from 12.1% for hypertension to 19.7% for hyperlipidaemia, and 19.5% f</w:t>
      </w:r>
      <w:r w:rsidR="006C2A94" w:rsidRPr="006C2A94">
        <w:t>or</w:t>
      </w:r>
      <w:r w:rsidR="006C2A94">
        <w:t xml:space="preserve"> obesity.</w:t>
      </w:r>
    </w:p>
    <w:p w14:paraId="48869A31" w14:textId="69AA3B6A" w:rsidR="006C2A94" w:rsidRPr="006C2A94" w:rsidRDefault="006C2A94" w:rsidP="001709BB">
      <w:r>
        <w:t xml:space="preserve">The authors conclude that there was limited evidence to support the adherence to recommendations of lifestyle support and intervention as recommended in guidance. They postulate that this may have two possible influences. They acknowledge that it may be down to poor recording of non-pharmacological interventions in patients’ health records. But more significantly it may be due to missed opportunities in primary care to instigate the interventions of lifestyle modification. What they recommend is that due to the known link between </w:t>
      </w:r>
      <w:r w:rsidR="00BE63CE">
        <w:t xml:space="preserve">reduced </w:t>
      </w:r>
      <w:r>
        <w:t xml:space="preserve">progression to more significant cardiovascular disease </w:t>
      </w:r>
      <w:r w:rsidR="00BE63CE">
        <w:t>by</w:t>
      </w:r>
      <w:r>
        <w:t xml:space="preserve"> the </w:t>
      </w:r>
      <w:r w:rsidR="00BE63CE">
        <w:t xml:space="preserve">intervention of support that impacts on </w:t>
      </w:r>
      <w:r>
        <w:t xml:space="preserve">modifiable </w:t>
      </w:r>
      <w:r w:rsidR="00BE63CE">
        <w:t>lifestyle factors, early support and signposting to assist patients to manage their condition Is appropriate before the commencement of pharmacological options.</w:t>
      </w:r>
    </w:p>
    <w:p w14:paraId="15A00A8A" w14:textId="36723D61" w:rsidR="000A57D4" w:rsidRPr="001709BB" w:rsidRDefault="000A57D4">
      <w:bookmarkStart w:id="1" w:name="_i8"/>
      <w:bookmarkEnd w:id="1"/>
    </w:p>
    <w:p w14:paraId="43C23782" w14:textId="77777777" w:rsidR="007E26B3" w:rsidRDefault="007E26B3">
      <w:pPr>
        <w:rPr>
          <w:u w:val="single"/>
        </w:rPr>
      </w:pPr>
    </w:p>
    <w:p w14:paraId="63F9F186" w14:textId="77777777" w:rsidR="007E26B3" w:rsidRDefault="007E26B3">
      <w:pPr>
        <w:rPr>
          <w:u w:val="single"/>
        </w:rPr>
      </w:pPr>
    </w:p>
    <w:p w14:paraId="313FB057" w14:textId="77777777" w:rsidR="007E26B3" w:rsidRDefault="007E26B3">
      <w:pPr>
        <w:rPr>
          <w:u w:val="single"/>
        </w:rPr>
      </w:pPr>
    </w:p>
    <w:p w14:paraId="2C22486C" w14:textId="06B38D48" w:rsidR="00797002" w:rsidRPr="0080184F" w:rsidRDefault="006C3032">
      <w:pPr>
        <w:rPr>
          <w:u w:val="single"/>
        </w:rPr>
      </w:pPr>
      <w:r w:rsidRPr="0080184F">
        <w:rPr>
          <w:u w:val="single"/>
        </w:rPr>
        <w:lastRenderedPageBreak/>
        <w:t>Con</w:t>
      </w:r>
      <w:r w:rsidR="00AC0296" w:rsidRPr="0080184F">
        <w:rPr>
          <w:u w:val="single"/>
        </w:rPr>
        <w:t>clusion</w:t>
      </w:r>
    </w:p>
    <w:p w14:paraId="371C8DCA" w14:textId="4BC70D12" w:rsidR="00E22E64" w:rsidRDefault="00816A79">
      <w:r>
        <w:t xml:space="preserve">Prescribing in hypertension as a primary condition and </w:t>
      </w:r>
      <w:proofErr w:type="gramStart"/>
      <w:r>
        <w:t>with regard to</w:t>
      </w:r>
      <w:proofErr w:type="gramEnd"/>
      <w:r>
        <w:t xml:space="preserve"> prevention of further complications is an important area of practice in the UK and globally. It is important to be aware of recording of factors affecting disease and burden and be aware of lifestyle and non-pharmacological interventions for a holistic approach to patient care. </w:t>
      </w:r>
      <w:proofErr w:type="gramStart"/>
      <w:r w:rsidR="00572D66">
        <w:t>It is clear that ethnicity</w:t>
      </w:r>
      <w:proofErr w:type="gramEnd"/>
      <w:r w:rsidR="00572D66">
        <w:t xml:space="preserve"> and genetics also play a role in medication choices in prescribing in hypertension and therefore race based guidelines and adherence are important considerations. </w:t>
      </w:r>
    </w:p>
    <w:p w14:paraId="2661CD30" w14:textId="11096359" w:rsidR="00A87D34" w:rsidRDefault="00A87D34"/>
    <w:p w14:paraId="3035124E" w14:textId="5F009E34" w:rsidR="00A87D34" w:rsidRDefault="00A87D34">
      <w:r>
        <w:t>Other references</w:t>
      </w:r>
    </w:p>
    <w:p w14:paraId="35C22B79" w14:textId="3D375DDB" w:rsidR="00A87D34" w:rsidRDefault="00A87D34">
      <w:r>
        <w:t xml:space="preserve">Public Health England (2017) </w:t>
      </w:r>
      <w:r>
        <w:rPr>
          <w:i/>
          <w:iCs/>
        </w:rPr>
        <w:t>Health Matters: combating high blood pressure.</w:t>
      </w:r>
      <w:r>
        <w:t xml:space="preserve"> Retrieved form </w:t>
      </w:r>
      <w:hyperlink r:id="rId8" w:anchor=":~:text=High%20blood%20pressure%20affects%20more,over%20the%20last%20few%20years" w:history="1">
        <w:r w:rsidRPr="00CC1EDB">
          <w:rPr>
            <w:rStyle w:val="Hyperlink"/>
          </w:rPr>
          <w:t>https://www.gov.uk/government/publications/health-matters-combating-high-blood-pressure/health-matters-combating-high-blood-pressure#:~:text=High%20blood%20pressure%20affects%20more,over%20the%20last%20few%20years</w:t>
        </w:r>
      </w:hyperlink>
      <w:r w:rsidRPr="00A87D34">
        <w:t>.</w:t>
      </w:r>
    </w:p>
    <w:p w14:paraId="4657B522" w14:textId="77777777" w:rsidR="00A87D34" w:rsidRPr="00A87D34" w:rsidRDefault="00A87D34"/>
    <w:sectPr w:rsidR="00A87D34" w:rsidRPr="00A87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EAD"/>
    <w:multiLevelType w:val="multilevel"/>
    <w:tmpl w:val="BDF2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C5A11"/>
    <w:multiLevelType w:val="hybridMultilevel"/>
    <w:tmpl w:val="348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50AC9"/>
    <w:multiLevelType w:val="multilevel"/>
    <w:tmpl w:val="DEC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A4429"/>
    <w:multiLevelType w:val="hybridMultilevel"/>
    <w:tmpl w:val="14D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86729"/>
    <w:multiLevelType w:val="multilevel"/>
    <w:tmpl w:val="C12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332AE"/>
    <w:multiLevelType w:val="hybridMultilevel"/>
    <w:tmpl w:val="FBF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04031"/>
    <w:multiLevelType w:val="hybridMultilevel"/>
    <w:tmpl w:val="9CB8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65BA7"/>
    <w:multiLevelType w:val="hybridMultilevel"/>
    <w:tmpl w:val="E14E0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92"/>
    <w:rsid w:val="000006D4"/>
    <w:rsid w:val="000028C8"/>
    <w:rsid w:val="00006383"/>
    <w:rsid w:val="00012A8C"/>
    <w:rsid w:val="00015521"/>
    <w:rsid w:val="0001563C"/>
    <w:rsid w:val="0002546F"/>
    <w:rsid w:val="00032513"/>
    <w:rsid w:val="00035EE4"/>
    <w:rsid w:val="0007563C"/>
    <w:rsid w:val="00076689"/>
    <w:rsid w:val="00076908"/>
    <w:rsid w:val="0008664F"/>
    <w:rsid w:val="000921CE"/>
    <w:rsid w:val="00093091"/>
    <w:rsid w:val="000A4B9D"/>
    <w:rsid w:val="000A57D4"/>
    <w:rsid w:val="000C6565"/>
    <w:rsid w:val="000E06AA"/>
    <w:rsid w:val="000E6E0F"/>
    <w:rsid w:val="000E76D4"/>
    <w:rsid w:val="00100C4B"/>
    <w:rsid w:val="00101520"/>
    <w:rsid w:val="0010156F"/>
    <w:rsid w:val="00103524"/>
    <w:rsid w:val="001105C3"/>
    <w:rsid w:val="00114B84"/>
    <w:rsid w:val="001163D9"/>
    <w:rsid w:val="00120A70"/>
    <w:rsid w:val="00126B82"/>
    <w:rsid w:val="0015009B"/>
    <w:rsid w:val="00157122"/>
    <w:rsid w:val="0015741A"/>
    <w:rsid w:val="00165255"/>
    <w:rsid w:val="00165F37"/>
    <w:rsid w:val="001709BB"/>
    <w:rsid w:val="001723C8"/>
    <w:rsid w:val="001756F6"/>
    <w:rsid w:val="001877EF"/>
    <w:rsid w:val="00191597"/>
    <w:rsid w:val="001B4378"/>
    <w:rsid w:val="001C091E"/>
    <w:rsid w:val="001C6F3C"/>
    <w:rsid w:val="001E6638"/>
    <w:rsid w:val="0020617A"/>
    <w:rsid w:val="00212CDD"/>
    <w:rsid w:val="00213995"/>
    <w:rsid w:val="00222146"/>
    <w:rsid w:val="00222E05"/>
    <w:rsid w:val="00223560"/>
    <w:rsid w:val="002248ED"/>
    <w:rsid w:val="00231EE5"/>
    <w:rsid w:val="0024668F"/>
    <w:rsid w:val="002522DE"/>
    <w:rsid w:val="00252EAD"/>
    <w:rsid w:val="0025449D"/>
    <w:rsid w:val="002573C4"/>
    <w:rsid w:val="00257FC2"/>
    <w:rsid w:val="00264449"/>
    <w:rsid w:val="00286CA4"/>
    <w:rsid w:val="0029665A"/>
    <w:rsid w:val="002B40B1"/>
    <w:rsid w:val="002B4993"/>
    <w:rsid w:val="002C1F5A"/>
    <w:rsid w:val="002C2563"/>
    <w:rsid w:val="002D40F2"/>
    <w:rsid w:val="002D4756"/>
    <w:rsid w:val="002F7710"/>
    <w:rsid w:val="00301148"/>
    <w:rsid w:val="0030303F"/>
    <w:rsid w:val="00310CDC"/>
    <w:rsid w:val="00330E44"/>
    <w:rsid w:val="00331BD9"/>
    <w:rsid w:val="003346BE"/>
    <w:rsid w:val="0034308C"/>
    <w:rsid w:val="00343C4C"/>
    <w:rsid w:val="00345526"/>
    <w:rsid w:val="00355B87"/>
    <w:rsid w:val="0036326F"/>
    <w:rsid w:val="00367CE5"/>
    <w:rsid w:val="00373726"/>
    <w:rsid w:val="003901EC"/>
    <w:rsid w:val="003936F4"/>
    <w:rsid w:val="003A6AD4"/>
    <w:rsid w:val="003B0441"/>
    <w:rsid w:val="003E1603"/>
    <w:rsid w:val="003E2F8F"/>
    <w:rsid w:val="003E37BE"/>
    <w:rsid w:val="003E6557"/>
    <w:rsid w:val="003F463C"/>
    <w:rsid w:val="004010C5"/>
    <w:rsid w:val="00404CEC"/>
    <w:rsid w:val="00406127"/>
    <w:rsid w:val="004066E7"/>
    <w:rsid w:val="00417911"/>
    <w:rsid w:val="00426794"/>
    <w:rsid w:val="004307A3"/>
    <w:rsid w:val="00454FAA"/>
    <w:rsid w:val="00463983"/>
    <w:rsid w:val="00465E2E"/>
    <w:rsid w:val="00484DBA"/>
    <w:rsid w:val="004879D5"/>
    <w:rsid w:val="00493F27"/>
    <w:rsid w:val="0049418B"/>
    <w:rsid w:val="004B22B5"/>
    <w:rsid w:val="004B2E91"/>
    <w:rsid w:val="004B3571"/>
    <w:rsid w:val="004B71E1"/>
    <w:rsid w:val="004D05CB"/>
    <w:rsid w:val="004D12D6"/>
    <w:rsid w:val="004D7198"/>
    <w:rsid w:val="004E11DF"/>
    <w:rsid w:val="004E44CA"/>
    <w:rsid w:val="004F1D92"/>
    <w:rsid w:val="005052BE"/>
    <w:rsid w:val="005147DE"/>
    <w:rsid w:val="00546B92"/>
    <w:rsid w:val="005560DD"/>
    <w:rsid w:val="00572D66"/>
    <w:rsid w:val="005774F3"/>
    <w:rsid w:val="00584314"/>
    <w:rsid w:val="00584FB6"/>
    <w:rsid w:val="00592575"/>
    <w:rsid w:val="00595D74"/>
    <w:rsid w:val="00597780"/>
    <w:rsid w:val="005A31FF"/>
    <w:rsid w:val="005C68C8"/>
    <w:rsid w:val="005E45C4"/>
    <w:rsid w:val="005F1953"/>
    <w:rsid w:val="00600A31"/>
    <w:rsid w:val="00612ED1"/>
    <w:rsid w:val="0062348C"/>
    <w:rsid w:val="00623B86"/>
    <w:rsid w:val="006326C0"/>
    <w:rsid w:val="00634468"/>
    <w:rsid w:val="00643252"/>
    <w:rsid w:val="00650314"/>
    <w:rsid w:val="00656D95"/>
    <w:rsid w:val="00660A5E"/>
    <w:rsid w:val="00662066"/>
    <w:rsid w:val="00674C1B"/>
    <w:rsid w:val="006775C5"/>
    <w:rsid w:val="0067773D"/>
    <w:rsid w:val="006C2A94"/>
    <w:rsid w:val="006C3032"/>
    <w:rsid w:val="006F0282"/>
    <w:rsid w:val="006F64EE"/>
    <w:rsid w:val="00706183"/>
    <w:rsid w:val="00706839"/>
    <w:rsid w:val="00706D0C"/>
    <w:rsid w:val="00714FED"/>
    <w:rsid w:val="00721E07"/>
    <w:rsid w:val="00724CE8"/>
    <w:rsid w:val="007360A4"/>
    <w:rsid w:val="0074474B"/>
    <w:rsid w:val="007464EE"/>
    <w:rsid w:val="007528D9"/>
    <w:rsid w:val="00765109"/>
    <w:rsid w:val="007715A0"/>
    <w:rsid w:val="00771E05"/>
    <w:rsid w:val="007746BA"/>
    <w:rsid w:val="00786292"/>
    <w:rsid w:val="00794E44"/>
    <w:rsid w:val="00795121"/>
    <w:rsid w:val="00797002"/>
    <w:rsid w:val="007A5754"/>
    <w:rsid w:val="007A77F9"/>
    <w:rsid w:val="007E0DC5"/>
    <w:rsid w:val="007E1293"/>
    <w:rsid w:val="007E1432"/>
    <w:rsid w:val="007E26B3"/>
    <w:rsid w:val="0080184F"/>
    <w:rsid w:val="00802372"/>
    <w:rsid w:val="0080593E"/>
    <w:rsid w:val="00806BEC"/>
    <w:rsid w:val="0081264E"/>
    <w:rsid w:val="00813A02"/>
    <w:rsid w:val="00816A79"/>
    <w:rsid w:val="008201C1"/>
    <w:rsid w:val="00842B60"/>
    <w:rsid w:val="0085122E"/>
    <w:rsid w:val="0085127B"/>
    <w:rsid w:val="00864B82"/>
    <w:rsid w:val="008725EC"/>
    <w:rsid w:val="008B6210"/>
    <w:rsid w:val="008C1D59"/>
    <w:rsid w:val="008C437A"/>
    <w:rsid w:val="008C651B"/>
    <w:rsid w:val="008E1F83"/>
    <w:rsid w:val="008F2321"/>
    <w:rsid w:val="008F78E7"/>
    <w:rsid w:val="008F7E6C"/>
    <w:rsid w:val="00900F72"/>
    <w:rsid w:val="00901B30"/>
    <w:rsid w:val="00904E36"/>
    <w:rsid w:val="00915608"/>
    <w:rsid w:val="00931677"/>
    <w:rsid w:val="00962ADA"/>
    <w:rsid w:val="0097474C"/>
    <w:rsid w:val="009772ED"/>
    <w:rsid w:val="0099240A"/>
    <w:rsid w:val="00994AAA"/>
    <w:rsid w:val="009C6281"/>
    <w:rsid w:val="009F6EEB"/>
    <w:rsid w:val="00A038B6"/>
    <w:rsid w:val="00A06173"/>
    <w:rsid w:val="00A15C81"/>
    <w:rsid w:val="00A62A6A"/>
    <w:rsid w:val="00A67BA4"/>
    <w:rsid w:val="00A824F9"/>
    <w:rsid w:val="00A84AEB"/>
    <w:rsid w:val="00A87B45"/>
    <w:rsid w:val="00A87D34"/>
    <w:rsid w:val="00A956FF"/>
    <w:rsid w:val="00A97F46"/>
    <w:rsid w:val="00AA1B2C"/>
    <w:rsid w:val="00AA31BB"/>
    <w:rsid w:val="00AB6834"/>
    <w:rsid w:val="00AC0296"/>
    <w:rsid w:val="00AD2E2C"/>
    <w:rsid w:val="00AD548E"/>
    <w:rsid w:val="00AD6B5F"/>
    <w:rsid w:val="00AE2662"/>
    <w:rsid w:val="00AE50C9"/>
    <w:rsid w:val="00AE6513"/>
    <w:rsid w:val="00AF36FB"/>
    <w:rsid w:val="00AF471D"/>
    <w:rsid w:val="00B058BC"/>
    <w:rsid w:val="00B23F37"/>
    <w:rsid w:val="00B27A53"/>
    <w:rsid w:val="00B63B5F"/>
    <w:rsid w:val="00B63C16"/>
    <w:rsid w:val="00B641C4"/>
    <w:rsid w:val="00B658B4"/>
    <w:rsid w:val="00B66BF8"/>
    <w:rsid w:val="00B72962"/>
    <w:rsid w:val="00B76174"/>
    <w:rsid w:val="00B954ED"/>
    <w:rsid w:val="00BA3EA6"/>
    <w:rsid w:val="00BA5DE3"/>
    <w:rsid w:val="00BA638E"/>
    <w:rsid w:val="00BB269A"/>
    <w:rsid w:val="00BB290D"/>
    <w:rsid w:val="00BB5842"/>
    <w:rsid w:val="00BC7351"/>
    <w:rsid w:val="00BE61D0"/>
    <w:rsid w:val="00BE63CE"/>
    <w:rsid w:val="00BE6CE7"/>
    <w:rsid w:val="00BF440A"/>
    <w:rsid w:val="00C00198"/>
    <w:rsid w:val="00C16316"/>
    <w:rsid w:val="00C16858"/>
    <w:rsid w:val="00C245AD"/>
    <w:rsid w:val="00C27DAE"/>
    <w:rsid w:val="00C42CF7"/>
    <w:rsid w:val="00C4724F"/>
    <w:rsid w:val="00C63063"/>
    <w:rsid w:val="00C634C3"/>
    <w:rsid w:val="00C76E53"/>
    <w:rsid w:val="00C80910"/>
    <w:rsid w:val="00C94851"/>
    <w:rsid w:val="00CB37C6"/>
    <w:rsid w:val="00CB6824"/>
    <w:rsid w:val="00CC4192"/>
    <w:rsid w:val="00CC490E"/>
    <w:rsid w:val="00CD5B14"/>
    <w:rsid w:val="00CE4BF7"/>
    <w:rsid w:val="00CE6293"/>
    <w:rsid w:val="00CF260F"/>
    <w:rsid w:val="00CF4092"/>
    <w:rsid w:val="00CF5486"/>
    <w:rsid w:val="00CF5720"/>
    <w:rsid w:val="00D01D2B"/>
    <w:rsid w:val="00D15C3C"/>
    <w:rsid w:val="00D2096E"/>
    <w:rsid w:val="00D24F69"/>
    <w:rsid w:val="00D3047B"/>
    <w:rsid w:val="00D52CC2"/>
    <w:rsid w:val="00D546CB"/>
    <w:rsid w:val="00D56A36"/>
    <w:rsid w:val="00D57455"/>
    <w:rsid w:val="00D57BF7"/>
    <w:rsid w:val="00D649CE"/>
    <w:rsid w:val="00D7039B"/>
    <w:rsid w:val="00D718EF"/>
    <w:rsid w:val="00D73251"/>
    <w:rsid w:val="00D73258"/>
    <w:rsid w:val="00D801F7"/>
    <w:rsid w:val="00D95696"/>
    <w:rsid w:val="00D967DC"/>
    <w:rsid w:val="00DA2913"/>
    <w:rsid w:val="00DA368C"/>
    <w:rsid w:val="00DA5FB3"/>
    <w:rsid w:val="00DB3918"/>
    <w:rsid w:val="00DB71F5"/>
    <w:rsid w:val="00DB7A32"/>
    <w:rsid w:val="00DD09ED"/>
    <w:rsid w:val="00DD144C"/>
    <w:rsid w:val="00DD6A15"/>
    <w:rsid w:val="00DD76A5"/>
    <w:rsid w:val="00DF641B"/>
    <w:rsid w:val="00E05EAB"/>
    <w:rsid w:val="00E10FF5"/>
    <w:rsid w:val="00E13C08"/>
    <w:rsid w:val="00E1619D"/>
    <w:rsid w:val="00E22E64"/>
    <w:rsid w:val="00E248C7"/>
    <w:rsid w:val="00E26C1A"/>
    <w:rsid w:val="00E35DD9"/>
    <w:rsid w:val="00E37A54"/>
    <w:rsid w:val="00E6051A"/>
    <w:rsid w:val="00E7701D"/>
    <w:rsid w:val="00E805C4"/>
    <w:rsid w:val="00E939D7"/>
    <w:rsid w:val="00E94BC0"/>
    <w:rsid w:val="00EA1032"/>
    <w:rsid w:val="00EA42A5"/>
    <w:rsid w:val="00EB0A32"/>
    <w:rsid w:val="00EB4048"/>
    <w:rsid w:val="00EC209E"/>
    <w:rsid w:val="00EC44F3"/>
    <w:rsid w:val="00EC6EB1"/>
    <w:rsid w:val="00ED3603"/>
    <w:rsid w:val="00ED7E67"/>
    <w:rsid w:val="00EE07C3"/>
    <w:rsid w:val="00EE23BA"/>
    <w:rsid w:val="00EF6F11"/>
    <w:rsid w:val="00F03701"/>
    <w:rsid w:val="00F32B8C"/>
    <w:rsid w:val="00F35D12"/>
    <w:rsid w:val="00F35E37"/>
    <w:rsid w:val="00F40901"/>
    <w:rsid w:val="00F525B4"/>
    <w:rsid w:val="00F53106"/>
    <w:rsid w:val="00F704FC"/>
    <w:rsid w:val="00F77DA6"/>
    <w:rsid w:val="00F80183"/>
    <w:rsid w:val="00F87D9D"/>
    <w:rsid w:val="00F95141"/>
    <w:rsid w:val="00F97933"/>
    <w:rsid w:val="00FB19E2"/>
    <w:rsid w:val="00FB77F4"/>
    <w:rsid w:val="00FC16E5"/>
    <w:rsid w:val="00FC1A07"/>
    <w:rsid w:val="00FC1EB0"/>
    <w:rsid w:val="00FC6948"/>
    <w:rsid w:val="00FC6D91"/>
    <w:rsid w:val="00FD0187"/>
    <w:rsid w:val="00FD1020"/>
    <w:rsid w:val="00FD4F7E"/>
    <w:rsid w:val="00F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A33E"/>
  <w15:chartTrackingRefBased/>
  <w15:docId w15:val="{68037099-F8D2-4820-A14F-D44D361C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3C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05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authors">
    <w:name w:val="highwire-cite-authors"/>
    <w:basedOn w:val="DefaultParagraphFont"/>
    <w:rsid w:val="00012A8C"/>
  </w:style>
  <w:style w:type="character" w:customStyle="1" w:styleId="nlm-surname">
    <w:name w:val="nlm-surname"/>
    <w:basedOn w:val="DefaultParagraphFont"/>
    <w:rsid w:val="00012A8C"/>
  </w:style>
  <w:style w:type="character" w:customStyle="1" w:styleId="nlm-given-names">
    <w:name w:val="nlm-given-names"/>
    <w:basedOn w:val="DefaultParagraphFont"/>
    <w:rsid w:val="00012A8C"/>
  </w:style>
  <w:style w:type="character" w:customStyle="1" w:styleId="highwire-cite-title">
    <w:name w:val="highwire-cite-title"/>
    <w:basedOn w:val="DefaultParagraphFont"/>
    <w:rsid w:val="00012A8C"/>
  </w:style>
  <w:style w:type="character" w:customStyle="1" w:styleId="highwire-cite-metadata-journal">
    <w:name w:val="highwire-cite-metadata-journal"/>
    <w:basedOn w:val="DefaultParagraphFont"/>
    <w:rsid w:val="00012A8C"/>
  </w:style>
  <w:style w:type="character" w:customStyle="1" w:styleId="highwire-cite-metadata-date">
    <w:name w:val="highwire-cite-metadata-date"/>
    <w:basedOn w:val="DefaultParagraphFont"/>
    <w:rsid w:val="00012A8C"/>
  </w:style>
  <w:style w:type="character" w:customStyle="1" w:styleId="highwire-cite-metadata-volume">
    <w:name w:val="highwire-cite-metadata-volume"/>
    <w:basedOn w:val="DefaultParagraphFont"/>
    <w:rsid w:val="00012A8C"/>
  </w:style>
  <w:style w:type="character" w:styleId="Emphasis">
    <w:name w:val="Emphasis"/>
    <w:basedOn w:val="DefaultParagraphFont"/>
    <w:uiPriority w:val="20"/>
    <w:qFormat/>
    <w:rsid w:val="003901EC"/>
    <w:rPr>
      <w:i/>
      <w:iCs/>
    </w:rPr>
  </w:style>
  <w:style w:type="character" w:styleId="Hyperlink">
    <w:name w:val="Hyperlink"/>
    <w:basedOn w:val="DefaultParagraphFont"/>
    <w:uiPriority w:val="99"/>
    <w:unhideWhenUsed/>
    <w:rsid w:val="003901EC"/>
    <w:rPr>
      <w:color w:val="0000FF"/>
      <w:u w:val="single"/>
    </w:rPr>
  </w:style>
  <w:style w:type="character" w:styleId="FollowedHyperlink">
    <w:name w:val="FollowedHyperlink"/>
    <w:basedOn w:val="DefaultParagraphFont"/>
    <w:uiPriority w:val="99"/>
    <w:semiHidden/>
    <w:unhideWhenUsed/>
    <w:rsid w:val="00612ED1"/>
    <w:rPr>
      <w:color w:val="954F72" w:themeColor="followedHyperlink"/>
      <w:u w:val="single"/>
    </w:rPr>
  </w:style>
  <w:style w:type="character" w:customStyle="1" w:styleId="author">
    <w:name w:val="author"/>
    <w:basedOn w:val="DefaultParagraphFont"/>
    <w:rsid w:val="00BE61D0"/>
  </w:style>
  <w:style w:type="character" w:customStyle="1" w:styleId="pubyear">
    <w:name w:val="pubyear"/>
    <w:basedOn w:val="DefaultParagraphFont"/>
    <w:rsid w:val="00BE61D0"/>
  </w:style>
  <w:style w:type="character" w:customStyle="1" w:styleId="articletitle">
    <w:name w:val="articletitle"/>
    <w:basedOn w:val="DefaultParagraphFont"/>
    <w:rsid w:val="00BE61D0"/>
  </w:style>
  <w:style w:type="character" w:customStyle="1" w:styleId="highwire-citation-author">
    <w:name w:val="highwire-citation-author"/>
    <w:basedOn w:val="DefaultParagraphFont"/>
    <w:rsid w:val="00BE61D0"/>
  </w:style>
  <w:style w:type="character" w:customStyle="1" w:styleId="highwire-cite-metadata-issue">
    <w:name w:val="highwire-cite-metadata-issue"/>
    <w:basedOn w:val="DefaultParagraphFont"/>
    <w:rsid w:val="00BE61D0"/>
  </w:style>
  <w:style w:type="character" w:customStyle="1" w:styleId="highwire-cite-metadata-pages">
    <w:name w:val="highwire-cite-metadata-pages"/>
    <w:basedOn w:val="DefaultParagraphFont"/>
    <w:rsid w:val="00BE61D0"/>
  </w:style>
  <w:style w:type="character" w:customStyle="1" w:styleId="highwire-cite-metadata-doi">
    <w:name w:val="highwire-cite-metadata-doi"/>
    <w:basedOn w:val="DefaultParagraphFont"/>
    <w:rsid w:val="00BE61D0"/>
  </w:style>
  <w:style w:type="character" w:customStyle="1" w:styleId="label">
    <w:name w:val="label"/>
    <w:basedOn w:val="DefaultParagraphFont"/>
    <w:rsid w:val="00BE61D0"/>
  </w:style>
  <w:style w:type="character" w:customStyle="1" w:styleId="Heading3Char">
    <w:name w:val="Heading 3 Char"/>
    <w:basedOn w:val="DefaultParagraphFont"/>
    <w:link w:val="Heading3"/>
    <w:uiPriority w:val="9"/>
    <w:rsid w:val="00E605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60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43C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921CE"/>
    <w:pPr>
      <w:ind w:left="720"/>
      <w:contextualSpacing/>
    </w:pPr>
  </w:style>
  <w:style w:type="character" w:styleId="UnresolvedMention">
    <w:name w:val="Unresolved Mention"/>
    <w:basedOn w:val="DefaultParagraphFont"/>
    <w:uiPriority w:val="99"/>
    <w:semiHidden/>
    <w:unhideWhenUsed/>
    <w:rsid w:val="000921CE"/>
    <w:rPr>
      <w:color w:val="605E5C"/>
      <w:shd w:val="clear" w:color="auto" w:fill="E1DFDD"/>
    </w:rPr>
  </w:style>
  <w:style w:type="character" w:customStyle="1" w:styleId="Heading1Char">
    <w:name w:val="Heading 1 Char"/>
    <w:basedOn w:val="DefaultParagraphFont"/>
    <w:link w:val="Heading1"/>
    <w:uiPriority w:val="9"/>
    <w:rsid w:val="008F78E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2573C4"/>
  </w:style>
  <w:style w:type="paragraph" w:styleId="BalloonText">
    <w:name w:val="Balloon Text"/>
    <w:basedOn w:val="Normal"/>
    <w:link w:val="BalloonTextChar"/>
    <w:uiPriority w:val="99"/>
    <w:semiHidden/>
    <w:unhideWhenUsed/>
    <w:rsid w:val="0063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68"/>
    <w:rPr>
      <w:rFonts w:ascii="Segoe UI" w:hAnsi="Segoe UI" w:cs="Segoe UI"/>
      <w:sz w:val="18"/>
      <w:szCs w:val="18"/>
    </w:rPr>
  </w:style>
  <w:style w:type="character" w:styleId="Strong">
    <w:name w:val="Strong"/>
    <w:basedOn w:val="DefaultParagraphFont"/>
    <w:uiPriority w:val="22"/>
    <w:qFormat/>
    <w:rsid w:val="00165F37"/>
    <w:rPr>
      <w:b/>
      <w:bCs/>
    </w:rPr>
  </w:style>
  <w:style w:type="character" w:customStyle="1" w:styleId="email">
    <w:name w:val="email"/>
    <w:basedOn w:val="DefaultParagraphFont"/>
    <w:rsid w:val="001756F6"/>
  </w:style>
  <w:style w:type="character" w:customStyle="1" w:styleId="text">
    <w:name w:val="text"/>
    <w:basedOn w:val="DefaultParagraphFont"/>
    <w:rsid w:val="00CE4BF7"/>
  </w:style>
  <w:style w:type="character" w:customStyle="1" w:styleId="author-ref">
    <w:name w:val="author-ref"/>
    <w:basedOn w:val="DefaultParagraphFont"/>
    <w:rsid w:val="00CE4BF7"/>
  </w:style>
  <w:style w:type="character" w:customStyle="1" w:styleId="ls1">
    <w:name w:val="ls1"/>
    <w:basedOn w:val="DefaultParagraphFont"/>
    <w:rsid w:val="00C16316"/>
  </w:style>
  <w:style w:type="character" w:customStyle="1" w:styleId="a">
    <w:name w:val="_"/>
    <w:basedOn w:val="DefaultParagraphFont"/>
    <w:rsid w:val="00FC6948"/>
  </w:style>
  <w:style w:type="character" w:customStyle="1" w:styleId="accordion-tabbedtab-mobile">
    <w:name w:val="accordion-tabbed__tab-mobile"/>
    <w:basedOn w:val="DefaultParagraphFont"/>
    <w:rsid w:val="00DD6A15"/>
  </w:style>
  <w:style w:type="character" w:customStyle="1" w:styleId="comma-separator">
    <w:name w:val="comma-separator"/>
    <w:basedOn w:val="DefaultParagraphFont"/>
    <w:rsid w:val="00DD6A15"/>
  </w:style>
  <w:style w:type="character" w:customStyle="1" w:styleId="al-author-name-more">
    <w:name w:val="al-author-name-more"/>
    <w:basedOn w:val="DefaultParagraphFont"/>
    <w:rsid w:val="00032513"/>
  </w:style>
  <w:style w:type="character" w:customStyle="1" w:styleId="delimiter">
    <w:name w:val="delimiter"/>
    <w:basedOn w:val="DefaultParagraphFont"/>
    <w:rsid w:val="00032513"/>
  </w:style>
  <w:style w:type="paragraph" w:customStyle="1" w:styleId="chapter-para">
    <w:name w:val="chapter-para"/>
    <w:basedOn w:val="Normal"/>
    <w:rsid w:val="004D05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ol">
    <w:name w:val="vol"/>
    <w:basedOn w:val="DefaultParagraphFont"/>
    <w:rsid w:val="00076908"/>
  </w:style>
  <w:style w:type="character" w:customStyle="1" w:styleId="pagefirst">
    <w:name w:val="pagefirst"/>
    <w:basedOn w:val="DefaultParagraphFont"/>
    <w:rsid w:val="00076908"/>
  </w:style>
  <w:style w:type="character" w:customStyle="1" w:styleId="pagelast">
    <w:name w:val="pagelast"/>
    <w:basedOn w:val="DefaultParagraphFont"/>
    <w:rsid w:val="00076908"/>
  </w:style>
  <w:style w:type="character" w:customStyle="1" w:styleId="highwire-citation-authors">
    <w:name w:val="highwire-citation-authors"/>
    <w:basedOn w:val="DefaultParagraphFont"/>
    <w:rsid w:val="00035EE4"/>
  </w:style>
  <w:style w:type="character" w:customStyle="1" w:styleId="citation-et">
    <w:name w:val="citation-et"/>
    <w:basedOn w:val="DefaultParagraphFont"/>
    <w:rsid w:val="00035EE4"/>
  </w:style>
  <w:style w:type="paragraph" w:customStyle="1" w:styleId="summary-title">
    <w:name w:val="summary-title"/>
    <w:basedOn w:val="Normal"/>
    <w:rsid w:val="001709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740">
      <w:bodyDiv w:val="1"/>
      <w:marLeft w:val="0"/>
      <w:marRight w:val="0"/>
      <w:marTop w:val="0"/>
      <w:marBottom w:val="0"/>
      <w:divBdr>
        <w:top w:val="none" w:sz="0" w:space="0" w:color="auto"/>
        <w:left w:val="none" w:sz="0" w:space="0" w:color="auto"/>
        <w:bottom w:val="none" w:sz="0" w:space="0" w:color="auto"/>
        <w:right w:val="none" w:sz="0" w:space="0" w:color="auto"/>
      </w:divBdr>
      <w:divsChild>
        <w:div w:id="959336923">
          <w:marLeft w:val="0"/>
          <w:marRight w:val="0"/>
          <w:marTop w:val="0"/>
          <w:marBottom w:val="0"/>
          <w:divBdr>
            <w:top w:val="none" w:sz="0" w:space="0" w:color="auto"/>
            <w:left w:val="none" w:sz="0" w:space="0" w:color="auto"/>
            <w:bottom w:val="none" w:sz="0" w:space="0" w:color="auto"/>
            <w:right w:val="none" w:sz="0" w:space="0" w:color="auto"/>
          </w:divBdr>
        </w:div>
        <w:div w:id="1499006494">
          <w:marLeft w:val="0"/>
          <w:marRight w:val="0"/>
          <w:marTop w:val="0"/>
          <w:marBottom w:val="0"/>
          <w:divBdr>
            <w:top w:val="none" w:sz="0" w:space="0" w:color="auto"/>
            <w:left w:val="none" w:sz="0" w:space="0" w:color="auto"/>
            <w:bottom w:val="none" w:sz="0" w:space="0" w:color="auto"/>
            <w:right w:val="none" w:sz="0" w:space="0" w:color="auto"/>
          </w:divBdr>
        </w:div>
        <w:div w:id="732236023">
          <w:marLeft w:val="0"/>
          <w:marRight w:val="0"/>
          <w:marTop w:val="0"/>
          <w:marBottom w:val="0"/>
          <w:divBdr>
            <w:top w:val="none" w:sz="0" w:space="0" w:color="auto"/>
            <w:left w:val="none" w:sz="0" w:space="0" w:color="auto"/>
            <w:bottom w:val="none" w:sz="0" w:space="0" w:color="auto"/>
            <w:right w:val="none" w:sz="0" w:space="0" w:color="auto"/>
          </w:divBdr>
        </w:div>
      </w:divsChild>
    </w:div>
    <w:div w:id="96869123">
      <w:bodyDiv w:val="1"/>
      <w:marLeft w:val="0"/>
      <w:marRight w:val="0"/>
      <w:marTop w:val="0"/>
      <w:marBottom w:val="0"/>
      <w:divBdr>
        <w:top w:val="none" w:sz="0" w:space="0" w:color="auto"/>
        <w:left w:val="none" w:sz="0" w:space="0" w:color="auto"/>
        <w:bottom w:val="none" w:sz="0" w:space="0" w:color="auto"/>
        <w:right w:val="none" w:sz="0" w:space="0" w:color="auto"/>
      </w:divBdr>
      <w:divsChild>
        <w:div w:id="245775297">
          <w:marLeft w:val="0"/>
          <w:marRight w:val="0"/>
          <w:marTop w:val="0"/>
          <w:marBottom w:val="0"/>
          <w:divBdr>
            <w:top w:val="none" w:sz="0" w:space="0" w:color="auto"/>
            <w:left w:val="none" w:sz="0" w:space="0" w:color="auto"/>
            <w:bottom w:val="none" w:sz="0" w:space="0" w:color="auto"/>
            <w:right w:val="none" w:sz="0" w:space="0" w:color="auto"/>
          </w:divBdr>
        </w:div>
        <w:div w:id="1707221639">
          <w:marLeft w:val="0"/>
          <w:marRight w:val="0"/>
          <w:marTop w:val="0"/>
          <w:marBottom w:val="0"/>
          <w:divBdr>
            <w:top w:val="none" w:sz="0" w:space="0" w:color="auto"/>
            <w:left w:val="none" w:sz="0" w:space="0" w:color="auto"/>
            <w:bottom w:val="none" w:sz="0" w:space="0" w:color="auto"/>
            <w:right w:val="none" w:sz="0" w:space="0" w:color="auto"/>
          </w:divBdr>
        </w:div>
        <w:div w:id="957300183">
          <w:marLeft w:val="0"/>
          <w:marRight w:val="0"/>
          <w:marTop w:val="0"/>
          <w:marBottom w:val="0"/>
          <w:divBdr>
            <w:top w:val="none" w:sz="0" w:space="0" w:color="auto"/>
            <w:left w:val="none" w:sz="0" w:space="0" w:color="auto"/>
            <w:bottom w:val="none" w:sz="0" w:space="0" w:color="auto"/>
            <w:right w:val="none" w:sz="0" w:space="0" w:color="auto"/>
          </w:divBdr>
        </w:div>
        <w:div w:id="1837575912">
          <w:marLeft w:val="0"/>
          <w:marRight w:val="0"/>
          <w:marTop w:val="0"/>
          <w:marBottom w:val="0"/>
          <w:divBdr>
            <w:top w:val="none" w:sz="0" w:space="0" w:color="auto"/>
            <w:left w:val="none" w:sz="0" w:space="0" w:color="auto"/>
            <w:bottom w:val="none" w:sz="0" w:space="0" w:color="auto"/>
            <w:right w:val="none" w:sz="0" w:space="0" w:color="auto"/>
          </w:divBdr>
        </w:div>
      </w:divsChild>
    </w:div>
    <w:div w:id="122892968">
      <w:bodyDiv w:val="1"/>
      <w:marLeft w:val="0"/>
      <w:marRight w:val="0"/>
      <w:marTop w:val="0"/>
      <w:marBottom w:val="0"/>
      <w:divBdr>
        <w:top w:val="none" w:sz="0" w:space="0" w:color="auto"/>
        <w:left w:val="none" w:sz="0" w:space="0" w:color="auto"/>
        <w:bottom w:val="none" w:sz="0" w:space="0" w:color="auto"/>
        <w:right w:val="none" w:sz="0" w:space="0" w:color="auto"/>
      </w:divBdr>
    </w:div>
    <w:div w:id="192233440">
      <w:bodyDiv w:val="1"/>
      <w:marLeft w:val="0"/>
      <w:marRight w:val="0"/>
      <w:marTop w:val="0"/>
      <w:marBottom w:val="0"/>
      <w:divBdr>
        <w:top w:val="none" w:sz="0" w:space="0" w:color="auto"/>
        <w:left w:val="none" w:sz="0" w:space="0" w:color="auto"/>
        <w:bottom w:val="none" w:sz="0" w:space="0" w:color="auto"/>
        <w:right w:val="none" w:sz="0" w:space="0" w:color="auto"/>
      </w:divBdr>
    </w:div>
    <w:div w:id="249431792">
      <w:bodyDiv w:val="1"/>
      <w:marLeft w:val="0"/>
      <w:marRight w:val="0"/>
      <w:marTop w:val="0"/>
      <w:marBottom w:val="0"/>
      <w:divBdr>
        <w:top w:val="none" w:sz="0" w:space="0" w:color="auto"/>
        <w:left w:val="none" w:sz="0" w:space="0" w:color="auto"/>
        <w:bottom w:val="none" w:sz="0" w:space="0" w:color="auto"/>
        <w:right w:val="none" w:sz="0" w:space="0" w:color="auto"/>
      </w:divBdr>
    </w:div>
    <w:div w:id="25888068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73">
          <w:marLeft w:val="0"/>
          <w:marRight w:val="0"/>
          <w:marTop w:val="0"/>
          <w:marBottom w:val="0"/>
          <w:divBdr>
            <w:top w:val="none" w:sz="0" w:space="0" w:color="auto"/>
            <w:left w:val="none" w:sz="0" w:space="0" w:color="auto"/>
            <w:bottom w:val="none" w:sz="0" w:space="0" w:color="auto"/>
            <w:right w:val="none" w:sz="0" w:space="0" w:color="auto"/>
          </w:divBdr>
        </w:div>
        <w:div w:id="1285966341">
          <w:marLeft w:val="0"/>
          <w:marRight w:val="0"/>
          <w:marTop w:val="0"/>
          <w:marBottom w:val="0"/>
          <w:divBdr>
            <w:top w:val="none" w:sz="0" w:space="0" w:color="auto"/>
            <w:left w:val="none" w:sz="0" w:space="0" w:color="auto"/>
            <w:bottom w:val="none" w:sz="0" w:space="0" w:color="auto"/>
            <w:right w:val="none" w:sz="0" w:space="0" w:color="auto"/>
          </w:divBdr>
        </w:div>
        <w:div w:id="912470117">
          <w:marLeft w:val="0"/>
          <w:marRight w:val="0"/>
          <w:marTop w:val="0"/>
          <w:marBottom w:val="0"/>
          <w:divBdr>
            <w:top w:val="none" w:sz="0" w:space="0" w:color="auto"/>
            <w:left w:val="none" w:sz="0" w:space="0" w:color="auto"/>
            <w:bottom w:val="none" w:sz="0" w:space="0" w:color="auto"/>
            <w:right w:val="none" w:sz="0" w:space="0" w:color="auto"/>
          </w:divBdr>
        </w:div>
        <w:div w:id="630525739">
          <w:marLeft w:val="0"/>
          <w:marRight w:val="0"/>
          <w:marTop w:val="0"/>
          <w:marBottom w:val="0"/>
          <w:divBdr>
            <w:top w:val="none" w:sz="0" w:space="0" w:color="auto"/>
            <w:left w:val="none" w:sz="0" w:space="0" w:color="auto"/>
            <w:bottom w:val="none" w:sz="0" w:space="0" w:color="auto"/>
            <w:right w:val="none" w:sz="0" w:space="0" w:color="auto"/>
          </w:divBdr>
        </w:div>
        <w:div w:id="60829330">
          <w:marLeft w:val="0"/>
          <w:marRight w:val="0"/>
          <w:marTop w:val="0"/>
          <w:marBottom w:val="0"/>
          <w:divBdr>
            <w:top w:val="none" w:sz="0" w:space="0" w:color="auto"/>
            <w:left w:val="none" w:sz="0" w:space="0" w:color="auto"/>
            <w:bottom w:val="none" w:sz="0" w:space="0" w:color="auto"/>
            <w:right w:val="none" w:sz="0" w:space="0" w:color="auto"/>
          </w:divBdr>
        </w:div>
        <w:div w:id="549418638">
          <w:marLeft w:val="0"/>
          <w:marRight w:val="0"/>
          <w:marTop w:val="0"/>
          <w:marBottom w:val="0"/>
          <w:divBdr>
            <w:top w:val="none" w:sz="0" w:space="0" w:color="auto"/>
            <w:left w:val="none" w:sz="0" w:space="0" w:color="auto"/>
            <w:bottom w:val="none" w:sz="0" w:space="0" w:color="auto"/>
            <w:right w:val="none" w:sz="0" w:space="0" w:color="auto"/>
          </w:divBdr>
        </w:div>
        <w:div w:id="1256213088">
          <w:marLeft w:val="0"/>
          <w:marRight w:val="0"/>
          <w:marTop w:val="0"/>
          <w:marBottom w:val="0"/>
          <w:divBdr>
            <w:top w:val="none" w:sz="0" w:space="0" w:color="auto"/>
            <w:left w:val="none" w:sz="0" w:space="0" w:color="auto"/>
            <w:bottom w:val="none" w:sz="0" w:space="0" w:color="auto"/>
            <w:right w:val="none" w:sz="0" w:space="0" w:color="auto"/>
          </w:divBdr>
        </w:div>
        <w:div w:id="1823152949">
          <w:marLeft w:val="0"/>
          <w:marRight w:val="0"/>
          <w:marTop w:val="0"/>
          <w:marBottom w:val="0"/>
          <w:divBdr>
            <w:top w:val="none" w:sz="0" w:space="0" w:color="auto"/>
            <w:left w:val="none" w:sz="0" w:space="0" w:color="auto"/>
            <w:bottom w:val="none" w:sz="0" w:space="0" w:color="auto"/>
            <w:right w:val="none" w:sz="0" w:space="0" w:color="auto"/>
          </w:divBdr>
        </w:div>
        <w:div w:id="1641112582">
          <w:marLeft w:val="0"/>
          <w:marRight w:val="0"/>
          <w:marTop w:val="0"/>
          <w:marBottom w:val="0"/>
          <w:divBdr>
            <w:top w:val="none" w:sz="0" w:space="0" w:color="auto"/>
            <w:left w:val="none" w:sz="0" w:space="0" w:color="auto"/>
            <w:bottom w:val="none" w:sz="0" w:space="0" w:color="auto"/>
            <w:right w:val="none" w:sz="0" w:space="0" w:color="auto"/>
          </w:divBdr>
        </w:div>
        <w:div w:id="1923490725">
          <w:marLeft w:val="0"/>
          <w:marRight w:val="0"/>
          <w:marTop w:val="0"/>
          <w:marBottom w:val="0"/>
          <w:divBdr>
            <w:top w:val="none" w:sz="0" w:space="0" w:color="auto"/>
            <w:left w:val="none" w:sz="0" w:space="0" w:color="auto"/>
            <w:bottom w:val="none" w:sz="0" w:space="0" w:color="auto"/>
            <w:right w:val="none" w:sz="0" w:space="0" w:color="auto"/>
          </w:divBdr>
        </w:div>
      </w:divsChild>
    </w:div>
    <w:div w:id="261841284">
      <w:bodyDiv w:val="1"/>
      <w:marLeft w:val="0"/>
      <w:marRight w:val="0"/>
      <w:marTop w:val="0"/>
      <w:marBottom w:val="0"/>
      <w:divBdr>
        <w:top w:val="none" w:sz="0" w:space="0" w:color="auto"/>
        <w:left w:val="none" w:sz="0" w:space="0" w:color="auto"/>
        <w:bottom w:val="none" w:sz="0" w:space="0" w:color="auto"/>
        <w:right w:val="none" w:sz="0" w:space="0" w:color="auto"/>
      </w:divBdr>
    </w:div>
    <w:div w:id="274990298">
      <w:bodyDiv w:val="1"/>
      <w:marLeft w:val="0"/>
      <w:marRight w:val="0"/>
      <w:marTop w:val="0"/>
      <w:marBottom w:val="0"/>
      <w:divBdr>
        <w:top w:val="none" w:sz="0" w:space="0" w:color="auto"/>
        <w:left w:val="none" w:sz="0" w:space="0" w:color="auto"/>
        <w:bottom w:val="none" w:sz="0" w:space="0" w:color="auto"/>
        <w:right w:val="none" w:sz="0" w:space="0" w:color="auto"/>
      </w:divBdr>
      <w:divsChild>
        <w:div w:id="2828224">
          <w:marLeft w:val="0"/>
          <w:marRight w:val="0"/>
          <w:marTop w:val="0"/>
          <w:marBottom w:val="0"/>
          <w:divBdr>
            <w:top w:val="none" w:sz="0" w:space="0" w:color="auto"/>
            <w:left w:val="none" w:sz="0" w:space="0" w:color="auto"/>
            <w:bottom w:val="none" w:sz="0" w:space="0" w:color="auto"/>
            <w:right w:val="none" w:sz="0" w:space="0" w:color="auto"/>
          </w:divBdr>
        </w:div>
        <w:div w:id="153689394">
          <w:marLeft w:val="0"/>
          <w:marRight w:val="0"/>
          <w:marTop w:val="0"/>
          <w:marBottom w:val="0"/>
          <w:divBdr>
            <w:top w:val="none" w:sz="0" w:space="0" w:color="auto"/>
            <w:left w:val="none" w:sz="0" w:space="0" w:color="auto"/>
            <w:bottom w:val="none" w:sz="0" w:space="0" w:color="auto"/>
            <w:right w:val="none" w:sz="0" w:space="0" w:color="auto"/>
          </w:divBdr>
        </w:div>
        <w:div w:id="236716408">
          <w:marLeft w:val="0"/>
          <w:marRight w:val="0"/>
          <w:marTop w:val="0"/>
          <w:marBottom w:val="0"/>
          <w:divBdr>
            <w:top w:val="none" w:sz="0" w:space="0" w:color="auto"/>
            <w:left w:val="none" w:sz="0" w:space="0" w:color="auto"/>
            <w:bottom w:val="none" w:sz="0" w:space="0" w:color="auto"/>
            <w:right w:val="none" w:sz="0" w:space="0" w:color="auto"/>
          </w:divBdr>
        </w:div>
        <w:div w:id="1827476984">
          <w:marLeft w:val="0"/>
          <w:marRight w:val="0"/>
          <w:marTop w:val="0"/>
          <w:marBottom w:val="0"/>
          <w:divBdr>
            <w:top w:val="none" w:sz="0" w:space="0" w:color="auto"/>
            <w:left w:val="none" w:sz="0" w:space="0" w:color="auto"/>
            <w:bottom w:val="none" w:sz="0" w:space="0" w:color="auto"/>
            <w:right w:val="none" w:sz="0" w:space="0" w:color="auto"/>
          </w:divBdr>
        </w:div>
        <w:div w:id="1265386911">
          <w:marLeft w:val="0"/>
          <w:marRight w:val="0"/>
          <w:marTop w:val="0"/>
          <w:marBottom w:val="0"/>
          <w:divBdr>
            <w:top w:val="none" w:sz="0" w:space="0" w:color="auto"/>
            <w:left w:val="none" w:sz="0" w:space="0" w:color="auto"/>
            <w:bottom w:val="none" w:sz="0" w:space="0" w:color="auto"/>
            <w:right w:val="none" w:sz="0" w:space="0" w:color="auto"/>
          </w:divBdr>
        </w:div>
      </w:divsChild>
    </w:div>
    <w:div w:id="314383417">
      <w:bodyDiv w:val="1"/>
      <w:marLeft w:val="0"/>
      <w:marRight w:val="0"/>
      <w:marTop w:val="0"/>
      <w:marBottom w:val="0"/>
      <w:divBdr>
        <w:top w:val="none" w:sz="0" w:space="0" w:color="auto"/>
        <w:left w:val="none" w:sz="0" w:space="0" w:color="auto"/>
        <w:bottom w:val="none" w:sz="0" w:space="0" w:color="auto"/>
        <w:right w:val="none" w:sz="0" w:space="0" w:color="auto"/>
      </w:divBdr>
      <w:divsChild>
        <w:div w:id="1099252611">
          <w:marLeft w:val="0"/>
          <w:marRight w:val="0"/>
          <w:marTop w:val="0"/>
          <w:marBottom w:val="0"/>
          <w:divBdr>
            <w:top w:val="none" w:sz="0" w:space="0" w:color="auto"/>
            <w:left w:val="none" w:sz="0" w:space="0" w:color="auto"/>
            <w:bottom w:val="none" w:sz="0" w:space="0" w:color="auto"/>
            <w:right w:val="none" w:sz="0" w:space="0" w:color="auto"/>
          </w:divBdr>
        </w:div>
        <w:div w:id="471794323">
          <w:marLeft w:val="0"/>
          <w:marRight w:val="0"/>
          <w:marTop w:val="0"/>
          <w:marBottom w:val="0"/>
          <w:divBdr>
            <w:top w:val="none" w:sz="0" w:space="0" w:color="auto"/>
            <w:left w:val="none" w:sz="0" w:space="0" w:color="auto"/>
            <w:bottom w:val="none" w:sz="0" w:space="0" w:color="auto"/>
            <w:right w:val="none" w:sz="0" w:space="0" w:color="auto"/>
          </w:divBdr>
        </w:div>
        <w:div w:id="972246087">
          <w:marLeft w:val="0"/>
          <w:marRight w:val="0"/>
          <w:marTop w:val="0"/>
          <w:marBottom w:val="0"/>
          <w:divBdr>
            <w:top w:val="none" w:sz="0" w:space="0" w:color="auto"/>
            <w:left w:val="none" w:sz="0" w:space="0" w:color="auto"/>
            <w:bottom w:val="none" w:sz="0" w:space="0" w:color="auto"/>
            <w:right w:val="none" w:sz="0" w:space="0" w:color="auto"/>
          </w:divBdr>
        </w:div>
        <w:div w:id="1457722485">
          <w:marLeft w:val="0"/>
          <w:marRight w:val="0"/>
          <w:marTop w:val="0"/>
          <w:marBottom w:val="0"/>
          <w:divBdr>
            <w:top w:val="none" w:sz="0" w:space="0" w:color="auto"/>
            <w:left w:val="none" w:sz="0" w:space="0" w:color="auto"/>
            <w:bottom w:val="none" w:sz="0" w:space="0" w:color="auto"/>
            <w:right w:val="none" w:sz="0" w:space="0" w:color="auto"/>
          </w:divBdr>
        </w:div>
        <w:div w:id="1302463082">
          <w:marLeft w:val="0"/>
          <w:marRight w:val="0"/>
          <w:marTop w:val="0"/>
          <w:marBottom w:val="0"/>
          <w:divBdr>
            <w:top w:val="none" w:sz="0" w:space="0" w:color="auto"/>
            <w:left w:val="none" w:sz="0" w:space="0" w:color="auto"/>
            <w:bottom w:val="none" w:sz="0" w:space="0" w:color="auto"/>
            <w:right w:val="none" w:sz="0" w:space="0" w:color="auto"/>
          </w:divBdr>
        </w:div>
      </w:divsChild>
    </w:div>
    <w:div w:id="353966665">
      <w:bodyDiv w:val="1"/>
      <w:marLeft w:val="0"/>
      <w:marRight w:val="0"/>
      <w:marTop w:val="0"/>
      <w:marBottom w:val="0"/>
      <w:divBdr>
        <w:top w:val="none" w:sz="0" w:space="0" w:color="auto"/>
        <w:left w:val="none" w:sz="0" w:space="0" w:color="auto"/>
        <w:bottom w:val="none" w:sz="0" w:space="0" w:color="auto"/>
        <w:right w:val="none" w:sz="0" w:space="0" w:color="auto"/>
      </w:divBdr>
    </w:div>
    <w:div w:id="362480243">
      <w:bodyDiv w:val="1"/>
      <w:marLeft w:val="0"/>
      <w:marRight w:val="0"/>
      <w:marTop w:val="0"/>
      <w:marBottom w:val="0"/>
      <w:divBdr>
        <w:top w:val="none" w:sz="0" w:space="0" w:color="auto"/>
        <w:left w:val="none" w:sz="0" w:space="0" w:color="auto"/>
        <w:bottom w:val="none" w:sz="0" w:space="0" w:color="auto"/>
        <w:right w:val="none" w:sz="0" w:space="0" w:color="auto"/>
      </w:divBdr>
      <w:divsChild>
        <w:div w:id="460267301">
          <w:marLeft w:val="0"/>
          <w:marRight w:val="0"/>
          <w:marTop w:val="0"/>
          <w:marBottom w:val="0"/>
          <w:divBdr>
            <w:top w:val="none" w:sz="0" w:space="0" w:color="auto"/>
            <w:left w:val="none" w:sz="0" w:space="0" w:color="auto"/>
            <w:bottom w:val="none" w:sz="0" w:space="0" w:color="auto"/>
            <w:right w:val="none" w:sz="0" w:space="0" w:color="auto"/>
          </w:divBdr>
          <w:divsChild>
            <w:div w:id="1198004496">
              <w:marLeft w:val="0"/>
              <w:marRight w:val="0"/>
              <w:marTop w:val="0"/>
              <w:marBottom w:val="0"/>
              <w:divBdr>
                <w:top w:val="none" w:sz="0" w:space="0" w:color="auto"/>
                <w:left w:val="none" w:sz="0" w:space="0" w:color="auto"/>
                <w:bottom w:val="none" w:sz="0" w:space="0" w:color="auto"/>
                <w:right w:val="none" w:sz="0" w:space="0" w:color="auto"/>
              </w:divBdr>
            </w:div>
          </w:divsChild>
        </w:div>
        <w:div w:id="199511881">
          <w:marLeft w:val="0"/>
          <w:marRight w:val="0"/>
          <w:marTop w:val="0"/>
          <w:marBottom w:val="0"/>
          <w:divBdr>
            <w:top w:val="none" w:sz="0" w:space="0" w:color="auto"/>
            <w:left w:val="none" w:sz="0" w:space="0" w:color="auto"/>
            <w:bottom w:val="none" w:sz="0" w:space="0" w:color="auto"/>
            <w:right w:val="none" w:sz="0" w:space="0" w:color="auto"/>
          </w:divBdr>
          <w:divsChild>
            <w:div w:id="1688823255">
              <w:marLeft w:val="0"/>
              <w:marRight w:val="0"/>
              <w:marTop w:val="0"/>
              <w:marBottom w:val="0"/>
              <w:divBdr>
                <w:top w:val="none" w:sz="0" w:space="0" w:color="auto"/>
                <w:left w:val="none" w:sz="0" w:space="0" w:color="auto"/>
                <w:bottom w:val="none" w:sz="0" w:space="0" w:color="auto"/>
                <w:right w:val="none" w:sz="0" w:space="0" w:color="auto"/>
              </w:divBdr>
            </w:div>
          </w:divsChild>
        </w:div>
        <w:div w:id="1248424654">
          <w:marLeft w:val="0"/>
          <w:marRight w:val="0"/>
          <w:marTop w:val="0"/>
          <w:marBottom w:val="0"/>
          <w:divBdr>
            <w:top w:val="none" w:sz="0" w:space="0" w:color="auto"/>
            <w:left w:val="none" w:sz="0" w:space="0" w:color="auto"/>
            <w:bottom w:val="none" w:sz="0" w:space="0" w:color="auto"/>
            <w:right w:val="none" w:sz="0" w:space="0" w:color="auto"/>
          </w:divBdr>
          <w:divsChild>
            <w:div w:id="1402950587">
              <w:marLeft w:val="0"/>
              <w:marRight w:val="0"/>
              <w:marTop w:val="0"/>
              <w:marBottom w:val="0"/>
              <w:divBdr>
                <w:top w:val="none" w:sz="0" w:space="0" w:color="auto"/>
                <w:left w:val="none" w:sz="0" w:space="0" w:color="auto"/>
                <w:bottom w:val="none" w:sz="0" w:space="0" w:color="auto"/>
                <w:right w:val="none" w:sz="0" w:space="0" w:color="auto"/>
              </w:divBdr>
            </w:div>
          </w:divsChild>
        </w:div>
        <w:div w:id="1311136932">
          <w:marLeft w:val="0"/>
          <w:marRight w:val="0"/>
          <w:marTop w:val="0"/>
          <w:marBottom w:val="0"/>
          <w:divBdr>
            <w:top w:val="none" w:sz="0" w:space="0" w:color="auto"/>
            <w:left w:val="none" w:sz="0" w:space="0" w:color="auto"/>
            <w:bottom w:val="none" w:sz="0" w:space="0" w:color="auto"/>
            <w:right w:val="none" w:sz="0" w:space="0" w:color="auto"/>
          </w:divBdr>
          <w:divsChild>
            <w:div w:id="2031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54">
      <w:bodyDiv w:val="1"/>
      <w:marLeft w:val="0"/>
      <w:marRight w:val="0"/>
      <w:marTop w:val="0"/>
      <w:marBottom w:val="0"/>
      <w:divBdr>
        <w:top w:val="none" w:sz="0" w:space="0" w:color="auto"/>
        <w:left w:val="none" w:sz="0" w:space="0" w:color="auto"/>
        <w:bottom w:val="none" w:sz="0" w:space="0" w:color="auto"/>
        <w:right w:val="none" w:sz="0" w:space="0" w:color="auto"/>
      </w:divBdr>
      <w:divsChild>
        <w:div w:id="1005405000">
          <w:marLeft w:val="0"/>
          <w:marRight w:val="0"/>
          <w:marTop w:val="0"/>
          <w:marBottom w:val="0"/>
          <w:divBdr>
            <w:top w:val="none" w:sz="0" w:space="0" w:color="auto"/>
            <w:left w:val="none" w:sz="0" w:space="0" w:color="auto"/>
            <w:bottom w:val="none" w:sz="0" w:space="0" w:color="auto"/>
            <w:right w:val="none" w:sz="0" w:space="0" w:color="auto"/>
          </w:divBdr>
          <w:divsChild>
            <w:div w:id="1955096294">
              <w:marLeft w:val="0"/>
              <w:marRight w:val="0"/>
              <w:marTop w:val="0"/>
              <w:marBottom w:val="120"/>
              <w:divBdr>
                <w:top w:val="none" w:sz="0" w:space="0" w:color="auto"/>
                <w:left w:val="none" w:sz="0" w:space="0" w:color="auto"/>
                <w:bottom w:val="none" w:sz="0" w:space="0" w:color="auto"/>
                <w:right w:val="none" w:sz="0" w:space="0" w:color="auto"/>
              </w:divBdr>
              <w:divsChild>
                <w:div w:id="20512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402">
      <w:bodyDiv w:val="1"/>
      <w:marLeft w:val="0"/>
      <w:marRight w:val="0"/>
      <w:marTop w:val="0"/>
      <w:marBottom w:val="0"/>
      <w:divBdr>
        <w:top w:val="none" w:sz="0" w:space="0" w:color="auto"/>
        <w:left w:val="none" w:sz="0" w:space="0" w:color="auto"/>
        <w:bottom w:val="none" w:sz="0" w:space="0" w:color="auto"/>
        <w:right w:val="none" w:sz="0" w:space="0" w:color="auto"/>
      </w:divBdr>
    </w:div>
    <w:div w:id="498741549">
      <w:bodyDiv w:val="1"/>
      <w:marLeft w:val="0"/>
      <w:marRight w:val="0"/>
      <w:marTop w:val="0"/>
      <w:marBottom w:val="0"/>
      <w:divBdr>
        <w:top w:val="none" w:sz="0" w:space="0" w:color="auto"/>
        <w:left w:val="none" w:sz="0" w:space="0" w:color="auto"/>
        <w:bottom w:val="none" w:sz="0" w:space="0" w:color="auto"/>
        <w:right w:val="none" w:sz="0" w:space="0" w:color="auto"/>
      </w:divBdr>
    </w:div>
    <w:div w:id="501162307">
      <w:bodyDiv w:val="1"/>
      <w:marLeft w:val="0"/>
      <w:marRight w:val="0"/>
      <w:marTop w:val="0"/>
      <w:marBottom w:val="0"/>
      <w:divBdr>
        <w:top w:val="none" w:sz="0" w:space="0" w:color="auto"/>
        <w:left w:val="none" w:sz="0" w:space="0" w:color="auto"/>
        <w:bottom w:val="none" w:sz="0" w:space="0" w:color="auto"/>
        <w:right w:val="none" w:sz="0" w:space="0" w:color="auto"/>
      </w:divBdr>
      <w:divsChild>
        <w:div w:id="1967346488">
          <w:marLeft w:val="0"/>
          <w:marRight w:val="0"/>
          <w:marTop w:val="0"/>
          <w:marBottom w:val="0"/>
          <w:divBdr>
            <w:top w:val="none" w:sz="0" w:space="0" w:color="auto"/>
            <w:left w:val="none" w:sz="0" w:space="0" w:color="auto"/>
            <w:bottom w:val="none" w:sz="0" w:space="0" w:color="auto"/>
            <w:right w:val="none" w:sz="0" w:space="0" w:color="auto"/>
          </w:divBdr>
        </w:div>
      </w:divsChild>
    </w:div>
    <w:div w:id="595674903">
      <w:bodyDiv w:val="1"/>
      <w:marLeft w:val="0"/>
      <w:marRight w:val="0"/>
      <w:marTop w:val="0"/>
      <w:marBottom w:val="0"/>
      <w:divBdr>
        <w:top w:val="none" w:sz="0" w:space="0" w:color="auto"/>
        <w:left w:val="none" w:sz="0" w:space="0" w:color="auto"/>
        <w:bottom w:val="none" w:sz="0" w:space="0" w:color="auto"/>
        <w:right w:val="none" w:sz="0" w:space="0" w:color="auto"/>
      </w:divBdr>
    </w:div>
    <w:div w:id="612902247">
      <w:bodyDiv w:val="1"/>
      <w:marLeft w:val="0"/>
      <w:marRight w:val="0"/>
      <w:marTop w:val="0"/>
      <w:marBottom w:val="0"/>
      <w:divBdr>
        <w:top w:val="none" w:sz="0" w:space="0" w:color="auto"/>
        <w:left w:val="none" w:sz="0" w:space="0" w:color="auto"/>
        <w:bottom w:val="none" w:sz="0" w:space="0" w:color="auto"/>
        <w:right w:val="none" w:sz="0" w:space="0" w:color="auto"/>
      </w:divBdr>
    </w:div>
    <w:div w:id="626856799">
      <w:bodyDiv w:val="1"/>
      <w:marLeft w:val="0"/>
      <w:marRight w:val="0"/>
      <w:marTop w:val="0"/>
      <w:marBottom w:val="0"/>
      <w:divBdr>
        <w:top w:val="none" w:sz="0" w:space="0" w:color="auto"/>
        <w:left w:val="none" w:sz="0" w:space="0" w:color="auto"/>
        <w:bottom w:val="none" w:sz="0" w:space="0" w:color="auto"/>
        <w:right w:val="none" w:sz="0" w:space="0" w:color="auto"/>
      </w:divBdr>
      <w:divsChild>
        <w:div w:id="468330570">
          <w:marLeft w:val="0"/>
          <w:marRight w:val="0"/>
          <w:marTop w:val="0"/>
          <w:marBottom w:val="0"/>
          <w:divBdr>
            <w:top w:val="none" w:sz="0" w:space="0" w:color="auto"/>
            <w:left w:val="none" w:sz="0" w:space="0" w:color="auto"/>
            <w:bottom w:val="none" w:sz="0" w:space="0" w:color="auto"/>
            <w:right w:val="none" w:sz="0" w:space="0" w:color="auto"/>
          </w:divBdr>
          <w:divsChild>
            <w:div w:id="1658069893">
              <w:marLeft w:val="0"/>
              <w:marRight w:val="0"/>
              <w:marTop w:val="0"/>
              <w:marBottom w:val="0"/>
              <w:divBdr>
                <w:top w:val="none" w:sz="0" w:space="0" w:color="auto"/>
                <w:left w:val="none" w:sz="0" w:space="0" w:color="auto"/>
                <w:bottom w:val="none" w:sz="0" w:space="0" w:color="auto"/>
                <w:right w:val="none" w:sz="0" w:space="0" w:color="auto"/>
              </w:divBdr>
            </w:div>
            <w:div w:id="1188104307">
              <w:marLeft w:val="0"/>
              <w:marRight w:val="0"/>
              <w:marTop w:val="0"/>
              <w:marBottom w:val="0"/>
              <w:divBdr>
                <w:top w:val="none" w:sz="0" w:space="0" w:color="auto"/>
                <w:left w:val="none" w:sz="0" w:space="0" w:color="auto"/>
                <w:bottom w:val="none" w:sz="0" w:space="0" w:color="auto"/>
                <w:right w:val="none" w:sz="0" w:space="0" w:color="auto"/>
              </w:divBdr>
            </w:div>
            <w:div w:id="5384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668">
      <w:bodyDiv w:val="1"/>
      <w:marLeft w:val="0"/>
      <w:marRight w:val="0"/>
      <w:marTop w:val="0"/>
      <w:marBottom w:val="0"/>
      <w:divBdr>
        <w:top w:val="none" w:sz="0" w:space="0" w:color="auto"/>
        <w:left w:val="none" w:sz="0" w:space="0" w:color="auto"/>
        <w:bottom w:val="none" w:sz="0" w:space="0" w:color="auto"/>
        <w:right w:val="none" w:sz="0" w:space="0" w:color="auto"/>
      </w:divBdr>
      <w:divsChild>
        <w:div w:id="1970865812">
          <w:marLeft w:val="0"/>
          <w:marRight w:val="0"/>
          <w:marTop w:val="0"/>
          <w:marBottom w:val="0"/>
          <w:divBdr>
            <w:top w:val="none" w:sz="0" w:space="0" w:color="auto"/>
            <w:left w:val="none" w:sz="0" w:space="0" w:color="auto"/>
            <w:bottom w:val="none" w:sz="0" w:space="0" w:color="auto"/>
            <w:right w:val="none" w:sz="0" w:space="0" w:color="auto"/>
          </w:divBdr>
        </w:div>
        <w:div w:id="1717270952">
          <w:marLeft w:val="0"/>
          <w:marRight w:val="0"/>
          <w:marTop w:val="0"/>
          <w:marBottom w:val="0"/>
          <w:divBdr>
            <w:top w:val="none" w:sz="0" w:space="0" w:color="auto"/>
            <w:left w:val="none" w:sz="0" w:space="0" w:color="auto"/>
            <w:bottom w:val="none" w:sz="0" w:space="0" w:color="auto"/>
            <w:right w:val="none" w:sz="0" w:space="0" w:color="auto"/>
          </w:divBdr>
        </w:div>
        <w:div w:id="1287273022">
          <w:marLeft w:val="0"/>
          <w:marRight w:val="0"/>
          <w:marTop w:val="0"/>
          <w:marBottom w:val="0"/>
          <w:divBdr>
            <w:top w:val="none" w:sz="0" w:space="0" w:color="auto"/>
            <w:left w:val="none" w:sz="0" w:space="0" w:color="auto"/>
            <w:bottom w:val="none" w:sz="0" w:space="0" w:color="auto"/>
            <w:right w:val="none" w:sz="0" w:space="0" w:color="auto"/>
          </w:divBdr>
        </w:div>
        <w:div w:id="1780374009">
          <w:marLeft w:val="0"/>
          <w:marRight w:val="0"/>
          <w:marTop w:val="0"/>
          <w:marBottom w:val="0"/>
          <w:divBdr>
            <w:top w:val="none" w:sz="0" w:space="0" w:color="auto"/>
            <w:left w:val="none" w:sz="0" w:space="0" w:color="auto"/>
            <w:bottom w:val="none" w:sz="0" w:space="0" w:color="auto"/>
            <w:right w:val="none" w:sz="0" w:space="0" w:color="auto"/>
          </w:divBdr>
        </w:div>
        <w:div w:id="1243878652">
          <w:marLeft w:val="0"/>
          <w:marRight w:val="0"/>
          <w:marTop w:val="0"/>
          <w:marBottom w:val="0"/>
          <w:divBdr>
            <w:top w:val="none" w:sz="0" w:space="0" w:color="auto"/>
            <w:left w:val="none" w:sz="0" w:space="0" w:color="auto"/>
            <w:bottom w:val="none" w:sz="0" w:space="0" w:color="auto"/>
            <w:right w:val="none" w:sz="0" w:space="0" w:color="auto"/>
          </w:divBdr>
        </w:div>
        <w:div w:id="673995969">
          <w:marLeft w:val="0"/>
          <w:marRight w:val="0"/>
          <w:marTop w:val="0"/>
          <w:marBottom w:val="0"/>
          <w:divBdr>
            <w:top w:val="none" w:sz="0" w:space="0" w:color="auto"/>
            <w:left w:val="none" w:sz="0" w:space="0" w:color="auto"/>
            <w:bottom w:val="none" w:sz="0" w:space="0" w:color="auto"/>
            <w:right w:val="none" w:sz="0" w:space="0" w:color="auto"/>
          </w:divBdr>
        </w:div>
        <w:div w:id="1916285155">
          <w:marLeft w:val="0"/>
          <w:marRight w:val="0"/>
          <w:marTop w:val="0"/>
          <w:marBottom w:val="0"/>
          <w:divBdr>
            <w:top w:val="none" w:sz="0" w:space="0" w:color="auto"/>
            <w:left w:val="none" w:sz="0" w:space="0" w:color="auto"/>
            <w:bottom w:val="none" w:sz="0" w:space="0" w:color="auto"/>
            <w:right w:val="none" w:sz="0" w:space="0" w:color="auto"/>
          </w:divBdr>
        </w:div>
        <w:div w:id="75133433">
          <w:marLeft w:val="0"/>
          <w:marRight w:val="0"/>
          <w:marTop w:val="0"/>
          <w:marBottom w:val="0"/>
          <w:divBdr>
            <w:top w:val="none" w:sz="0" w:space="0" w:color="auto"/>
            <w:left w:val="none" w:sz="0" w:space="0" w:color="auto"/>
            <w:bottom w:val="none" w:sz="0" w:space="0" w:color="auto"/>
            <w:right w:val="none" w:sz="0" w:space="0" w:color="auto"/>
          </w:divBdr>
        </w:div>
        <w:div w:id="85855535">
          <w:marLeft w:val="0"/>
          <w:marRight w:val="0"/>
          <w:marTop w:val="0"/>
          <w:marBottom w:val="0"/>
          <w:divBdr>
            <w:top w:val="none" w:sz="0" w:space="0" w:color="auto"/>
            <w:left w:val="none" w:sz="0" w:space="0" w:color="auto"/>
            <w:bottom w:val="none" w:sz="0" w:space="0" w:color="auto"/>
            <w:right w:val="none" w:sz="0" w:space="0" w:color="auto"/>
          </w:divBdr>
        </w:div>
        <w:div w:id="1312756188">
          <w:marLeft w:val="0"/>
          <w:marRight w:val="0"/>
          <w:marTop w:val="0"/>
          <w:marBottom w:val="0"/>
          <w:divBdr>
            <w:top w:val="none" w:sz="0" w:space="0" w:color="auto"/>
            <w:left w:val="none" w:sz="0" w:space="0" w:color="auto"/>
            <w:bottom w:val="none" w:sz="0" w:space="0" w:color="auto"/>
            <w:right w:val="none" w:sz="0" w:space="0" w:color="auto"/>
          </w:divBdr>
        </w:div>
        <w:div w:id="820734442">
          <w:marLeft w:val="0"/>
          <w:marRight w:val="0"/>
          <w:marTop w:val="0"/>
          <w:marBottom w:val="0"/>
          <w:divBdr>
            <w:top w:val="none" w:sz="0" w:space="0" w:color="auto"/>
            <w:left w:val="none" w:sz="0" w:space="0" w:color="auto"/>
            <w:bottom w:val="none" w:sz="0" w:space="0" w:color="auto"/>
            <w:right w:val="none" w:sz="0" w:space="0" w:color="auto"/>
          </w:divBdr>
        </w:div>
        <w:div w:id="1808432310">
          <w:marLeft w:val="0"/>
          <w:marRight w:val="0"/>
          <w:marTop w:val="0"/>
          <w:marBottom w:val="0"/>
          <w:divBdr>
            <w:top w:val="none" w:sz="0" w:space="0" w:color="auto"/>
            <w:left w:val="none" w:sz="0" w:space="0" w:color="auto"/>
            <w:bottom w:val="none" w:sz="0" w:space="0" w:color="auto"/>
            <w:right w:val="none" w:sz="0" w:space="0" w:color="auto"/>
          </w:divBdr>
        </w:div>
        <w:div w:id="2560689">
          <w:marLeft w:val="0"/>
          <w:marRight w:val="0"/>
          <w:marTop w:val="0"/>
          <w:marBottom w:val="0"/>
          <w:divBdr>
            <w:top w:val="none" w:sz="0" w:space="0" w:color="auto"/>
            <w:left w:val="none" w:sz="0" w:space="0" w:color="auto"/>
            <w:bottom w:val="none" w:sz="0" w:space="0" w:color="auto"/>
            <w:right w:val="none" w:sz="0" w:space="0" w:color="auto"/>
          </w:divBdr>
        </w:div>
        <w:div w:id="798034055">
          <w:marLeft w:val="0"/>
          <w:marRight w:val="0"/>
          <w:marTop w:val="0"/>
          <w:marBottom w:val="0"/>
          <w:divBdr>
            <w:top w:val="none" w:sz="0" w:space="0" w:color="auto"/>
            <w:left w:val="none" w:sz="0" w:space="0" w:color="auto"/>
            <w:bottom w:val="none" w:sz="0" w:space="0" w:color="auto"/>
            <w:right w:val="none" w:sz="0" w:space="0" w:color="auto"/>
          </w:divBdr>
        </w:div>
        <w:div w:id="568342096">
          <w:marLeft w:val="0"/>
          <w:marRight w:val="0"/>
          <w:marTop w:val="0"/>
          <w:marBottom w:val="0"/>
          <w:divBdr>
            <w:top w:val="none" w:sz="0" w:space="0" w:color="auto"/>
            <w:left w:val="none" w:sz="0" w:space="0" w:color="auto"/>
            <w:bottom w:val="none" w:sz="0" w:space="0" w:color="auto"/>
            <w:right w:val="none" w:sz="0" w:space="0" w:color="auto"/>
          </w:divBdr>
        </w:div>
      </w:divsChild>
    </w:div>
    <w:div w:id="681591916">
      <w:bodyDiv w:val="1"/>
      <w:marLeft w:val="0"/>
      <w:marRight w:val="0"/>
      <w:marTop w:val="0"/>
      <w:marBottom w:val="0"/>
      <w:divBdr>
        <w:top w:val="none" w:sz="0" w:space="0" w:color="auto"/>
        <w:left w:val="none" w:sz="0" w:space="0" w:color="auto"/>
        <w:bottom w:val="none" w:sz="0" w:space="0" w:color="auto"/>
        <w:right w:val="none" w:sz="0" w:space="0" w:color="auto"/>
      </w:divBdr>
    </w:div>
    <w:div w:id="726220922">
      <w:bodyDiv w:val="1"/>
      <w:marLeft w:val="0"/>
      <w:marRight w:val="0"/>
      <w:marTop w:val="0"/>
      <w:marBottom w:val="0"/>
      <w:divBdr>
        <w:top w:val="none" w:sz="0" w:space="0" w:color="auto"/>
        <w:left w:val="none" w:sz="0" w:space="0" w:color="auto"/>
        <w:bottom w:val="none" w:sz="0" w:space="0" w:color="auto"/>
        <w:right w:val="none" w:sz="0" w:space="0" w:color="auto"/>
      </w:divBdr>
      <w:divsChild>
        <w:div w:id="747727635">
          <w:marLeft w:val="0"/>
          <w:marRight w:val="0"/>
          <w:marTop w:val="0"/>
          <w:marBottom w:val="0"/>
          <w:divBdr>
            <w:top w:val="none" w:sz="0" w:space="0" w:color="auto"/>
            <w:left w:val="none" w:sz="0" w:space="0" w:color="auto"/>
            <w:bottom w:val="none" w:sz="0" w:space="0" w:color="auto"/>
            <w:right w:val="none" w:sz="0" w:space="0" w:color="auto"/>
          </w:divBdr>
        </w:div>
        <w:div w:id="1440642398">
          <w:marLeft w:val="0"/>
          <w:marRight w:val="0"/>
          <w:marTop w:val="0"/>
          <w:marBottom w:val="0"/>
          <w:divBdr>
            <w:top w:val="none" w:sz="0" w:space="0" w:color="auto"/>
            <w:left w:val="none" w:sz="0" w:space="0" w:color="auto"/>
            <w:bottom w:val="none" w:sz="0" w:space="0" w:color="auto"/>
            <w:right w:val="none" w:sz="0" w:space="0" w:color="auto"/>
          </w:divBdr>
        </w:div>
        <w:div w:id="1261109547">
          <w:marLeft w:val="0"/>
          <w:marRight w:val="0"/>
          <w:marTop w:val="0"/>
          <w:marBottom w:val="0"/>
          <w:divBdr>
            <w:top w:val="none" w:sz="0" w:space="0" w:color="auto"/>
            <w:left w:val="none" w:sz="0" w:space="0" w:color="auto"/>
            <w:bottom w:val="none" w:sz="0" w:space="0" w:color="auto"/>
            <w:right w:val="none" w:sz="0" w:space="0" w:color="auto"/>
          </w:divBdr>
        </w:div>
        <w:div w:id="1624537546">
          <w:marLeft w:val="0"/>
          <w:marRight w:val="0"/>
          <w:marTop w:val="0"/>
          <w:marBottom w:val="0"/>
          <w:divBdr>
            <w:top w:val="none" w:sz="0" w:space="0" w:color="auto"/>
            <w:left w:val="none" w:sz="0" w:space="0" w:color="auto"/>
            <w:bottom w:val="none" w:sz="0" w:space="0" w:color="auto"/>
            <w:right w:val="none" w:sz="0" w:space="0" w:color="auto"/>
          </w:divBdr>
        </w:div>
        <w:div w:id="1622683432">
          <w:marLeft w:val="0"/>
          <w:marRight w:val="0"/>
          <w:marTop w:val="0"/>
          <w:marBottom w:val="0"/>
          <w:divBdr>
            <w:top w:val="none" w:sz="0" w:space="0" w:color="auto"/>
            <w:left w:val="none" w:sz="0" w:space="0" w:color="auto"/>
            <w:bottom w:val="none" w:sz="0" w:space="0" w:color="auto"/>
            <w:right w:val="none" w:sz="0" w:space="0" w:color="auto"/>
          </w:divBdr>
        </w:div>
      </w:divsChild>
    </w:div>
    <w:div w:id="789128773">
      <w:bodyDiv w:val="1"/>
      <w:marLeft w:val="0"/>
      <w:marRight w:val="0"/>
      <w:marTop w:val="0"/>
      <w:marBottom w:val="0"/>
      <w:divBdr>
        <w:top w:val="none" w:sz="0" w:space="0" w:color="auto"/>
        <w:left w:val="none" w:sz="0" w:space="0" w:color="auto"/>
        <w:bottom w:val="none" w:sz="0" w:space="0" w:color="auto"/>
        <w:right w:val="none" w:sz="0" w:space="0" w:color="auto"/>
      </w:divBdr>
      <w:divsChild>
        <w:div w:id="340548042">
          <w:marLeft w:val="0"/>
          <w:marRight w:val="0"/>
          <w:marTop w:val="0"/>
          <w:marBottom w:val="0"/>
          <w:divBdr>
            <w:top w:val="none" w:sz="0" w:space="0" w:color="auto"/>
            <w:left w:val="none" w:sz="0" w:space="0" w:color="auto"/>
            <w:bottom w:val="none" w:sz="0" w:space="0" w:color="auto"/>
            <w:right w:val="none" w:sz="0" w:space="0" w:color="auto"/>
          </w:divBdr>
        </w:div>
        <w:div w:id="796921073">
          <w:marLeft w:val="0"/>
          <w:marRight w:val="0"/>
          <w:marTop w:val="0"/>
          <w:marBottom w:val="0"/>
          <w:divBdr>
            <w:top w:val="none" w:sz="0" w:space="0" w:color="auto"/>
            <w:left w:val="none" w:sz="0" w:space="0" w:color="auto"/>
            <w:bottom w:val="none" w:sz="0" w:space="0" w:color="auto"/>
            <w:right w:val="none" w:sz="0" w:space="0" w:color="auto"/>
          </w:divBdr>
        </w:div>
        <w:div w:id="247546718">
          <w:marLeft w:val="0"/>
          <w:marRight w:val="0"/>
          <w:marTop w:val="0"/>
          <w:marBottom w:val="0"/>
          <w:divBdr>
            <w:top w:val="none" w:sz="0" w:space="0" w:color="auto"/>
            <w:left w:val="none" w:sz="0" w:space="0" w:color="auto"/>
            <w:bottom w:val="none" w:sz="0" w:space="0" w:color="auto"/>
            <w:right w:val="none" w:sz="0" w:space="0" w:color="auto"/>
          </w:divBdr>
        </w:div>
        <w:div w:id="191653229">
          <w:marLeft w:val="0"/>
          <w:marRight w:val="0"/>
          <w:marTop w:val="0"/>
          <w:marBottom w:val="0"/>
          <w:divBdr>
            <w:top w:val="none" w:sz="0" w:space="0" w:color="auto"/>
            <w:left w:val="none" w:sz="0" w:space="0" w:color="auto"/>
            <w:bottom w:val="none" w:sz="0" w:space="0" w:color="auto"/>
            <w:right w:val="none" w:sz="0" w:space="0" w:color="auto"/>
          </w:divBdr>
        </w:div>
        <w:div w:id="902759225">
          <w:marLeft w:val="0"/>
          <w:marRight w:val="0"/>
          <w:marTop w:val="0"/>
          <w:marBottom w:val="0"/>
          <w:divBdr>
            <w:top w:val="none" w:sz="0" w:space="0" w:color="auto"/>
            <w:left w:val="none" w:sz="0" w:space="0" w:color="auto"/>
            <w:bottom w:val="none" w:sz="0" w:space="0" w:color="auto"/>
            <w:right w:val="none" w:sz="0" w:space="0" w:color="auto"/>
          </w:divBdr>
        </w:div>
        <w:div w:id="438575037">
          <w:marLeft w:val="0"/>
          <w:marRight w:val="0"/>
          <w:marTop w:val="0"/>
          <w:marBottom w:val="0"/>
          <w:divBdr>
            <w:top w:val="none" w:sz="0" w:space="0" w:color="auto"/>
            <w:left w:val="none" w:sz="0" w:space="0" w:color="auto"/>
            <w:bottom w:val="none" w:sz="0" w:space="0" w:color="auto"/>
            <w:right w:val="none" w:sz="0" w:space="0" w:color="auto"/>
          </w:divBdr>
        </w:div>
      </w:divsChild>
    </w:div>
    <w:div w:id="836532870">
      <w:bodyDiv w:val="1"/>
      <w:marLeft w:val="0"/>
      <w:marRight w:val="0"/>
      <w:marTop w:val="0"/>
      <w:marBottom w:val="0"/>
      <w:divBdr>
        <w:top w:val="none" w:sz="0" w:space="0" w:color="auto"/>
        <w:left w:val="none" w:sz="0" w:space="0" w:color="auto"/>
        <w:bottom w:val="none" w:sz="0" w:space="0" w:color="auto"/>
        <w:right w:val="none" w:sz="0" w:space="0" w:color="auto"/>
      </w:divBdr>
    </w:div>
    <w:div w:id="864756712">
      <w:bodyDiv w:val="1"/>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
      </w:divsChild>
    </w:div>
    <w:div w:id="881332679">
      <w:bodyDiv w:val="1"/>
      <w:marLeft w:val="0"/>
      <w:marRight w:val="0"/>
      <w:marTop w:val="0"/>
      <w:marBottom w:val="0"/>
      <w:divBdr>
        <w:top w:val="none" w:sz="0" w:space="0" w:color="auto"/>
        <w:left w:val="none" w:sz="0" w:space="0" w:color="auto"/>
        <w:bottom w:val="none" w:sz="0" w:space="0" w:color="auto"/>
        <w:right w:val="none" w:sz="0" w:space="0" w:color="auto"/>
      </w:divBdr>
      <w:divsChild>
        <w:div w:id="1938634513">
          <w:marLeft w:val="0"/>
          <w:marRight w:val="0"/>
          <w:marTop w:val="0"/>
          <w:marBottom w:val="0"/>
          <w:divBdr>
            <w:top w:val="none" w:sz="0" w:space="0" w:color="auto"/>
            <w:left w:val="none" w:sz="0" w:space="0" w:color="auto"/>
            <w:bottom w:val="none" w:sz="0" w:space="0" w:color="auto"/>
            <w:right w:val="none" w:sz="0" w:space="0" w:color="auto"/>
          </w:divBdr>
        </w:div>
        <w:div w:id="653609081">
          <w:marLeft w:val="0"/>
          <w:marRight w:val="0"/>
          <w:marTop w:val="0"/>
          <w:marBottom w:val="0"/>
          <w:divBdr>
            <w:top w:val="none" w:sz="0" w:space="0" w:color="auto"/>
            <w:left w:val="none" w:sz="0" w:space="0" w:color="auto"/>
            <w:bottom w:val="none" w:sz="0" w:space="0" w:color="auto"/>
            <w:right w:val="none" w:sz="0" w:space="0" w:color="auto"/>
          </w:divBdr>
        </w:div>
        <w:div w:id="1767967042">
          <w:marLeft w:val="0"/>
          <w:marRight w:val="0"/>
          <w:marTop w:val="0"/>
          <w:marBottom w:val="0"/>
          <w:divBdr>
            <w:top w:val="none" w:sz="0" w:space="0" w:color="auto"/>
            <w:left w:val="none" w:sz="0" w:space="0" w:color="auto"/>
            <w:bottom w:val="none" w:sz="0" w:space="0" w:color="auto"/>
            <w:right w:val="none" w:sz="0" w:space="0" w:color="auto"/>
          </w:divBdr>
        </w:div>
      </w:divsChild>
    </w:div>
    <w:div w:id="883565817">
      <w:bodyDiv w:val="1"/>
      <w:marLeft w:val="0"/>
      <w:marRight w:val="0"/>
      <w:marTop w:val="0"/>
      <w:marBottom w:val="0"/>
      <w:divBdr>
        <w:top w:val="none" w:sz="0" w:space="0" w:color="auto"/>
        <w:left w:val="none" w:sz="0" w:space="0" w:color="auto"/>
        <w:bottom w:val="none" w:sz="0" w:space="0" w:color="auto"/>
        <w:right w:val="none" w:sz="0" w:space="0" w:color="auto"/>
      </w:divBdr>
    </w:div>
    <w:div w:id="949118659">
      <w:bodyDiv w:val="1"/>
      <w:marLeft w:val="0"/>
      <w:marRight w:val="0"/>
      <w:marTop w:val="0"/>
      <w:marBottom w:val="0"/>
      <w:divBdr>
        <w:top w:val="none" w:sz="0" w:space="0" w:color="auto"/>
        <w:left w:val="none" w:sz="0" w:space="0" w:color="auto"/>
        <w:bottom w:val="none" w:sz="0" w:space="0" w:color="auto"/>
        <w:right w:val="none" w:sz="0" w:space="0" w:color="auto"/>
      </w:divBdr>
    </w:div>
    <w:div w:id="957024671">
      <w:bodyDiv w:val="1"/>
      <w:marLeft w:val="0"/>
      <w:marRight w:val="0"/>
      <w:marTop w:val="0"/>
      <w:marBottom w:val="0"/>
      <w:divBdr>
        <w:top w:val="none" w:sz="0" w:space="0" w:color="auto"/>
        <w:left w:val="none" w:sz="0" w:space="0" w:color="auto"/>
        <w:bottom w:val="none" w:sz="0" w:space="0" w:color="auto"/>
        <w:right w:val="none" w:sz="0" w:space="0" w:color="auto"/>
      </w:divBdr>
      <w:divsChild>
        <w:div w:id="1160930105">
          <w:marLeft w:val="0"/>
          <w:marRight w:val="0"/>
          <w:marTop w:val="0"/>
          <w:marBottom w:val="0"/>
          <w:divBdr>
            <w:top w:val="none" w:sz="0" w:space="0" w:color="auto"/>
            <w:left w:val="none" w:sz="0" w:space="0" w:color="auto"/>
            <w:bottom w:val="none" w:sz="0" w:space="0" w:color="auto"/>
            <w:right w:val="none" w:sz="0" w:space="0" w:color="auto"/>
          </w:divBdr>
        </w:div>
        <w:div w:id="729426352">
          <w:marLeft w:val="0"/>
          <w:marRight w:val="0"/>
          <w:marTop w:val="0"/>
          <w:marBottom w:val="0"/>
          <w:divBdr>
            <w:top w:val="none" w:sz="0" w:space="0" w:color="auto"/>
            <w:left w:val="none" w:sz="0" w:space="0" w:color="auto"/>
            <w:bottom w:val="none" w:sz="0" w:space="0" w:color="auto"/>
            <w:right w:val="none" w:sz="0" w:space="0" w:color="auto"/>
          </w:divBdr>
        </w:div>
        <w:div w:id="1718892652">
          <w:marLeft w:val="0"/>
          <w:marRight w:val="0"/>
          <w:marTop w:val="0"/>
          <w:marBottom w:val="0"/>
          <w:divBdr>
            <w:top w:val="none" w:sz="0" w:space="0" w:color="auto"/>
            <w:left w:val="none" w:sz="0" w:space="0" w:color="auto"/>
            <w:bottom w:val="none" w:sz="0" w:space="0" w:color="auto"/>
            <w:right w:val="none" w:sz="0" w:space="0" w:color="auto"/>
          </w:divBdr>
        </w:div>
        <w:div w:id="369691106">
          <w:marLeft w:val="0"/>
          <w:marRight w:val="0"/>
          <w:marTop w:val="0"/>
          <w:marBottom w:val="0"/>
          <w:divBdr>
            <w:top w:val="none" w:sz="0" w:space="0" w:color="auto"/>
            <w:left w:val="none" w:sz="0" w:space="0" w:color="auto"/>
            <w:bottom w:val="none" w:sz="0" w:space="0" w:color="auto"/>
            <w:right w:val="none" w:sz="0" w:space="0" w:color="auto"/>
          </w:divBdr>
        </w:div>
        <w:div w:id="816915737">
          <w:marLeft w:val="0"/>
          <w:marRight w:val="0"/>
          <w:marTop w:val="0"/>
          <w:marBottom w:val="0"/>
          <w:divBdr>
            <w:top w:val="none" w:sz="0" w:space="0" w:color="auto"/>
            <w:left w:val="none" w:sz="0" w:space="0" w:color="auto"/>
            <w:bottom w:val="none" w:sz="0" w:space="0" w:color="auto"/>
            <w:right w:val="none" w:sz="0" w:space="0" w:color="auto"/>
          </w:divBdr>
        </w:div>
        <w:div w:id="1021972206">
          <w:marLeft w:val="0"/>
          <w:marRight w:val="0"/>
          <w:marTop w:val="0"/>
          <w:marBottom w:val="0"/>
          <w:divBdr>
            <w:top w:val="none" w:sz="0" w:space="0" w:color="auto"/>
            <w:left w:val="none" w:sz="0" w:space="0" w:color="auto"/>
            <w:bottom w:val="none" w:sz="0" w:space="0" w:color="auto"/>
            <w:right w:val="none" w:sz="0" w:space="0" w:color="auto"/>
          </w:divBdr>
        </w:div>
        <w:div w:id="1587953372">
          <w:marLeft w:val="0"/>
          <w:marRight w:val="0"/>
          <w:marTop w:val="0"/>
          <w:marBottom w:val="0"/>
          <w:divBdr>
            <w:top w:val="none" w:sz="0" w:space="0" w:color="auto"/>
            <w:left w:val="none" w:sz="0" w:space="0" w:color="auto"/>
            <w:bottom w:val="none" w:sz="0" w:space="0" w:color="auto"/>
            <w:right w:val="none" w:sz="0" w:space="0" w:color="auto"/>
          </w:divBdr>
        </w:div>
        <w:div w:id="377902401">
          <w:marLeft w:val="0"/>
          <w:marRight w:val="0"/>
          <w:marTop w:val="0"/>
          <w:marBottom w:val="0"/>
          <w:divBdr>
            <w:top w:val="none" w:sz="0" w:space="0" w:color="auto"/>
            <w:left w:val="none" w:sz="0" w:space="0" w:color="auto"/>
            <w:bottom w:val="none" w:sz="0" w:space="0" w:color="auto"/>
            <w:right w:val="none" w:sz="0" w:space="0" w:color="auto"/>
          </w:divBdr>
        </w:div>
        <w:div w:id="1230456792">
          <w:marLeft w:val="0"/>
          <w:marRight w:val="0"/>
          <w:marTop w:val="0"/>
          <w:marBottom w:val="0"/>
          <w:divBdr>
            <w:top w:val="none" w:sz="0" w:space="0" w:color="auto"/>
            <w:left w:val="none" w:sz="0" w:space="0" w:color="auto"/>
            <w:bottom w:val="none" w:sz="0" w:space="0" w:color="auto"/>
            <w:right w:val="none" w:sz="0" w:space="0" w:color="auto"/>
          </w:divBdr>
        </w:div>
        <w:div w:id="1124084036">
          <w:marLeft w:val="0"/>
          <w:marRight w:val="0"/>
          <w:marTop w:val="0"/>
          <w:marBottom w:val="0"/>
          <w:divBdr>
            <w:top w:val="none" w:sz="0" w:space="0" w:color="auto"/>
            <w:left w:val="none" w:sz="0" w:space="0" w:color="auto"/>
            <w:bottom w:val="none" w:sz="0" w:space="0" w:color="auto"/>
            <w:right w:val="none" w:sz="0" w:space="0" w:color="auto"/>
          </w:divBdr>
        </w:div>
        <w:div w:id="442072411">
          <w:marLeft w:val="0"/>
          <w:marRight w:val="0"/>
          <w:marTop w:val="0"/>
          <w:marBottom w:val="0"/>
          <w:divBdr>
            <w:top w:val="none" w:sz="0" w:space="0" w:color="auto"/>
            <w:left w:val="none" w:sz="0" w:space="0" w:color="auto"/>
            <w:bottom w:val="none" w:sz="0" w:space="0" w:color="auto"/>
            <w:right w:val="none" w:sz="0" w:space="0" w:color="auto"/>
          </w:divBdr>
        </w:div>
        <w:div w:id="899705836">
          <w:marLeft w:val="0"/>
          <w:marRight w:val="0"/>
          <w:marTop w:val="0"/>
          <w:marBottom w:val="0"/>
          <w:divBdr>
            <w:top w:val="none" w:sz="0" w:space="0" w:color="auto"/>
            <w:left w:val="none" w:sz="0" w:space="0" w:color="auto"/>
            <w:bottom w:val="none" w:sz="0" w:space="0" w:color="auto"/>
            <w:right w:val="none" w:sz="0" w:space="0" w:color="auto"/>
          </w:divBdr>
        </w:div>
        <w:div w:id="1608463495">
          <w:marLeft w:val="0"/>
          <w:marRight w:val="0"/>
          <w:marTop w:val="0"/>
          <w:marBottom w:val="0"/>
          <w:divBdr>
            <w:top w:val="none" w:sz="0" w:space="0" w:color="auto"/>
            <w:left w:val="none" w:sz="0" w:space="0" w:color="auto"/>
            <w:bottom w:val="none" w:sz="0" w:space="0" w:color="auto"/>
            <w:right w:val="none" w:sz="0" w:space="0" w:color="auto"/>
          </w:divBdr>
        </w:div>
      </w:divsChild>
    </w:div>
    <w:div w:id="961769629">
      <w:bodyDiv w:val="1"/>
      <w:marLeft w:val="0"/>
      <w:marRight w:val="0"/>
      <w:marTop w:val="0"/>
      <w:marBottom w:val="0"/>
      <w:divBdr>
        <w:top w:val="none" w:sz="0" w:space="0" w:color="auto"/>
        <w:left w:val="none" w:sz="0" w:space="0" w:color="auto"/>
        <w:bottom w:val="none" w:sz="0" w:space="0" w:color="auto"/>
        <w:right w:val="none" w:sz="0" w:space="0" w:color="auto"/>
      </w:divBdr>
      <w:divsChild>
        <w:div w:id="1274098037">
          <w:marLeft w:val="0"/>
          <w:marRight w:val="0"/>
          <w:marTop w:val="0"/>
          <w:marBottom w:val="0"/>
          <w:divBdr>
            <w:top w:val="none" w:sz="0" w:space="0" w:color="auto"/>
            <w:left w:val="none" w:sz="0" w:space="0" w:color="auto"/>
            <w:bottom w:val="none" w:sz="0" w:space="0" w:color="auto"/>
            <w:right w:val="none" w:sz="0" w:space="0" w:color="auto"/>
          </w:divBdr>
        </w:div>
        <w:div w:id="2070226833">
          <w:marLeft w:val="0"/>
          <w:marRight w:val="0"/>
          <w:marTop w:val="0"/>
          <w:marBottom w:val="0"/>
          <w:divBdr>
            <w:top w:val="none" w:sz="0" w:space="0" w:color="auto"/>
            <w:left w:val="none" w:sz="0" w:space="0" w:color="auto"/>
            <w:bottom w:val="none" w:sz="0" w:space="0" w:color="auto"/>
            <w:right w:val="none" w:sz="0" w:space="0" w:color="auto"/>
          </w:divBdr>
        </w:div>
        <w:div w:id="1888910638">
          <w:marLeft w:val="0"/>
          <w:marRight w:val="0"/>
          <w:marTop w:val="0"/>
          <w:marBottom w:val="0"/>
          <w:divBdr>
            <w:top w:val="none" w:sz="0" w:space="0" w:color="auto"/>
            <w:left w:val="none" w:sz="0" w:space="0" w:color="auto"/>
            <w:bottom w:val="none" w:sz="0" w:space="0" w:color="auto"/>
            <w:right w:val="none" w:sz="0" w:space="0" w:color="auto"/>
          </w:divBdr>
        </w:div>
        <w:div w:id="203712374">
          <w:marLeft w:val="0"/>
          <w:marRight w:val="0"/>
          <w:marTop w:val="0"/>
          <w:marBottom w:val="0"/>
          <w:divBdr>
            <w:top w:val="none" w:sz="0" w:space="0" w:color="auto"/>
            <w:left w:val="none" w:sz="0" w:space="0" w:color="auto"/>
            <w:bottom w:val="none" w:sz="0" w:space="0" w:color="auto"/>
            <w:right w:val="none" w:sz="0" w:space="0" w:color="auto"/>
          </w:divBdr>
        </w:div>
        <w:div w:id="1057511695">
          <w:marLeft w:val="0"/>
          <w:marRight w:val="0"/>
          <w:marTop w:val="0"/>
          <w:marBottom w:val="0"/>
          <w:divBdr>
            <w:top w:val="none" w:sz="0" w:space="0" w:color="auto"/>
            <w:left w:val="none" w:sz="0" w:space="0" w:color="auto"/>
            <w:bottom w:val="none" w:sz="0" w:space="0" w:color="auto"/>
            <w:right w:val="none" w:sz="0" w:space="0" w:color="auto"/>
          </w:divBdr>
        </w:div>
        <w:div w:id="688677596">
          <w:marLeft w:val="0"/>
          <w:marRight w:val="0"/>
          <w:marTop w:val="0"/>
          <w:marBottom w:val="0"/>
          <w:divBdr>
            <w:top w:val="none" w:sz="0" w:space="0" w:color="auto"/>
            <w:left w:val="none" w:sz="0" w:space="0" w:color="auto"/>
            <w:bottom w:val="none" w:sz="0" w:space="0" w:color="auto"/>
            <w:right w:val="none" w:sz="0" w:space="0" w:color="auto"/>
          </w:divBdr>
        </w:div>
      </w:divsChild>
    </w:div>
    <w:div w:id="974994659">
      <w:bodyDiv w:val="1"/>
      <w:marLeft w:val="0"/>
      <w:marRight w:val="0"/>
      <w:marTop w:val="0"/>
      <w:marBottom w:val="0"/>
      <w:divBdr>
        <w:top w:val="none" w:sz="0" w:space="0" w:color="auto"/>
        <w:left w:val="none" w:sz="0" w:space="0" w:color="auto"/>
        <w:bottom w:val="none" w:sz="0" w:space="0" w:color="auto"/>
        <w:right w:val="none" w:sz="0" w:space="0" w:color="auto"/>
      </w:divBdr>
    </w:div>
    <w:div w:id="978413265">
      <w:bodyDiv w:val="1"/>
      <w:marLeft w:val="0"/>
      <w:marRight w:val="0"/>
      <w:marTop w:val="0"/>
      <w:marBottom w:val="0"/>
      <w:divBdr>
        <w:top w:val="none" w:sz="0" w:space="0" w:color="auto"/>
        <w:left w:val="none" w:sz="0" w:space="0" w:color="auto"/>
        <w:bottom w:val="none" w:sz="0" w:space="0" w:color="auto"/>
        <w:right w:val="none" w:sz="0" w:space="0" w:color="auto"/>
      </w:divBdr>
    </w:div>
    <w:div w:id="992876206">
      <w:bodyDiv w:val="1"/>
      <w:marLeft w:val="0"/>
      <w:marRight w:val="0"/>
      <w:marTop w:val="0"/>
      <w:marBottom w:val="0"/>
      <w:divBdr>
        <w:top w:val="none" w:sz="0" w:space="0" w:color="auto"/>
        <w:left w:val="none" w:sz="0" w:space="0" w:color="auto"/>
        <w:bottom w:val="none" w:sz="0" w:space="0" w:color="auto"/>
        <w:right w:val="none" w:sz="0" w:space="0" w:color="auto"/>
      </w:divBdr>
    </w:div>
    <w:div w:id="10474139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876">
          <w:marLeft w:val="0"/>
          <w:marRight w:val="0"/>
          <w:marTop w:val="0"/>
          <w:marBottom w:val="0"/>
          <w:divBdr>
            <w:top w:val="none" w:sz="0" w:space="0" w:color="auto"/>
            <w:left w:val="none" w:sz="0" w:space="0" w:color="auto"/>
            <w:bottom w:val="none" w:sz="0" w:space="0" w:color="auto"/>
            <w:right w:val="none" w:sz="0" w:space="0" w:color="auto"/>
          </w:divBdr>
        </w:div>
      </w:divsChild>
    </w:div>
    <w:div w:id="1047533337">
      <w:bodyDiv w:val="1"/>
      <w:marLeft w:val="0"/>
      <w:marRight w:val="0"/>
      <w:marTop w:val="0"/>
      <w:marBottom w:val="0"/>
      <w:divBdr>
        <w:top w:val="none" w:sz="0" w:space="0" w:color="auto"/>
        <w:left w:val="none" w:sz="0" w:space="0" w:color="auto"/>
        <w:bottom w:val="none" w:sz="0" w:space="0" w:color="auto"/>
        <w:right w:val="none" w:sz="0" w:space="0" w:color="auto"/>
      </w:divBdr>
      <w:divsChild>
        <w:div w:id="1930262997">
          <w:marLeft w:val="0"/>
          <w:marRight w:val="0"/>
          <w:marTop w:val="0"/>
          <w:marBottom w:val="0"/>
          <w:divBdr>
            <w:top w:val="none" w:sz="0" w:space="0" w:color="auto"/>
            <w:left w:val="none" w:sz="0" w:space="0" w:color="auto"/>
            <w:bottom w:val="none" w:sz="0" w:space="0" w:color="auto"/>
            <w:right w:val="none" w:sz="0" w:space="0" w:color="auto"/>
          </w:divBdr>
        </w:div>
        <w:div w:id="201720475">
          <w:marLeft w:val="0"/>
          <w:marRight w:val="0"/>
          <w:marTop w:val="0"/>
          <w:marBottom w:val="0"/>
          <w:divBdr>
            <w:top w:val="none" w:sz="0" w:space="0" w:color="auto"/>
            <w:left w:val="none" w:sz="0" w:space="0" w:color="auto"/>
            <w:bottom w:val="none" w:sz="0" w:space="0" w:color="auto"/>
            <w:right w:val="none" w:sz="0" w:space="0" w:color="auto"/>
          </w:divBdr>
        </w:div>
        <w:div w:id="2021273081">
          <w:marLeft w:val="0"/>
          <w:marRight w:val="0"/>
          <w:marTop w:val="0"/>
          <w:marBottom w:val="0"/>
          <w:divBdr>
            <w:top w:val="none" w:sz="0" w:space="0" w:color="auto"/>
            <w:left w:val="none" w:sz="0" w:space="0" w:color="auto"/>
            <w:bottom w:val="none" w:sz="0" w:space="0" w:color="auto"/>
            <w:right w:val="none" w:sz="0" w:space="0" w:color="auto"/>
          </w:divBdr>
        </w:div>
      </w:divsChild>
    </w:div>
    <w:div w:id="1053966323">
      <w:bodyDiv w:val="1"/>
      <w:marLeft w:val="0"/>
      <w:marRight w:val="0"/>
      <w:marTop w:val="0"/>
      <w:marBottom w:val="0"/>
      <w:divBdr>
        <w:top w:val="none" w:sz="0" w:space="0" w:color="auto"/>
        <w:left w:val="none" w:sz="0" w:space="0" w:color="auto"/>
        <w:bottom w:val="none" w:sz="0" w:space="0" w:color="auto"/>
        <w:right w:val="none" w:sz="0" w:space="0" w:color="auto"/>
      </w:divBdr>
    </w:div>
    <w:div w:id="1077946071">
      <w:bodyDiv w:val="1"/>
      <w:marLeft w:val="0"/>
      <w:marRight w:val="0"/>
      <w:marTop w:val="0"/>
      <w:marBottom w:val="0"/>
      <w:divBdr>
        <w:top w:val="none" w:sz="0" w:space="0" w:color="auto"/>
        <w:left w:val="none" w:sz="0" w:space="0" w:color="auto"/>
        <w:bottom w:val="none" w:sz="0" w:space="0" w:color="auto"/>
        <w:right w:val="none" w:sz="0" w:space="0" w:color="auto"/>
      </w:divBdr>
      <w:divsChild>
        <w:div w:id="207691069">
          <w:marLeft w:val="0"/>
          <w:marRight w:val="0"/>
          <w:marTop w:val="0"/>
          <w:marBottom w:val="0"/>
          <w:divBdr>
            <w:top w:val="none" w:sz="0" w:space="0" w:color="auto"/>
            <w:left w:val="none" w:sz="0" w:space="0" w:color="auto"/>
            <w:bottom w:val="none" w:sz="0" w:space="0" w:color="auto"/>
            <w:right w:val="none" w:sz="0" w:space="0" w:color="auto"/>
          </w:divBdr>
        </w:div>
      </w:divsChild>
    </w:div>
    <w:div w:id="1108115382">
      <w:bodyDiv w:val="1"/>
      <w:marLeft w:val="0"/>
      <w:marRight w:val="0"/>
      <w:marTop w:val="0"/>
      <w:marBottom w:val="0"/>
      <w:divBdr>
        <w:top w:val="none" w:sz="0" w:space="0" w:color="auto"/>
        <w:left w:val="none" w:sz="0" w:space="0" w:color="auto"/>
        <w:bottom w:val="none" w:sz="0" w:space="0" w:color="auto"/>
        <w:right w:val="none" w:sz="0" w:space="0" w:color="auto"/>
      </w:divBdr>
    </w:div>
    <w:div w:id="1115757879">
      <w:bodyDiv w:val="1"/>
      <w:marLeft w:val="0"/>
      <w:marRight w:val="0"/>
      <w:marTop w:val="0"/>
      <w:marBottom w:val="0"/>
      <w:divBdr>
        <w:top w:val="none" w:sz="0" w:space="0" w:color="auto"/>
        <w:left w:val="none" w:sz="0" w:space="0" w:color="auto"/>
        <w:bottom w:val="none" w:sz="0" w:space="0" w:color="auto"/>
        <w:right w:val="none" w:sz="0" w:space="0" w:color="auto"/>
      </w:divBdr>
    </w:div>
    <w:div w:id="1183087670">
      <w:bodyDiv w:val="1"/>
      <w:marLeft w:val="0"/>
      <w:marRight w:val="0"/>
      <w:marTop w:val="0"/>
      <w:marBottom w:val="0"/>
      <w:divBdr>
        <w:top w:val="none" w:sz="0" w:space="0" w:color="auto"/>
        <w:left w:val="none" w:sz="0" w:space="0" w:color="auto"/>
        <w:bottom w:val="none" w:sz="0" w:space="0" w:color="auto"/>
        <w:right w:val="none" w:sz="0" w:space="0" w:color="auto"/>
      </w:divBdr>
      <w:divsChild>
        <w:div w:id="1630162908">
          <w:marLeft w:val="0"/>
          <w:marRight w:val="0"/>
          <w:marTop w:val="0"/>
          <w:marBottom w:val="0"/>
          <w:divBdr>
            <w:top w:val="none" w:sz="0" w:space="0" w:color="auto"/>
            <w:left w:val="none" w:sz="0" w:space="0" w:color="auto"/>
            <w:bottom w:val="none" w:sz="0" w:space="0" w:color="auto"/>
            <w:right w:val="none" w:sz="0" w:space="0" w:color="auto"/>
          </w:divBdr>
        </w:div>
        <w:div w:id="1335231770">
          <w:marLeft w:val="0"/>
          <w:marRight w:val="0"/>
          <w:marTop w:val="0"/>
          <w:marBottom w:val="0"/>
          <w:divBdr>
            <w:top w:val="none" w:sz="0" w:space="0" w:color="auto"/>
            <w:left w:val="none" w:sz="0" w:space="0" w:color="auto"/>
            <w:bottom w:val="none" w:sz="0" w:space="0" w:color="auto"/>
            <w:right w:val="none" w:sz="0" w:space="0" w:color="auto"/>
          </w:divBdr>
        </w:div>
      </w:divsChild>
    </w:div>
    <w:div w:id="1228881625">
      <w:bodyDiv w:val="1"/>
      <w:marLeft w:val="0"/>
      <w:marRight w:val="0"/>
      <w:marTop w:val="0"/>
      <w:marBottom w:val="0"/>
      <w:divBdr>
        <w:top w:val="none" w:sz="0" w:space="0" w:color="auto"/>
        <w:left w:val="none" w:sz="0" w:space="0" w:color="auto"/>
        <w:bottom w:val="none" w:sz="0" w:space="0" w:color="auto"/>
        <w:right w:val="none" w:sz="0" w:space="0" w:color="auto"/>
      </w:divBdr>
      <w:divsChild>
        <w:div w:id="1975982919">
          <w:marLeft w:val="0"/>
          <w:marRight w:val="0"/>
          <w:marTop w:val="0"/>
          <w:marBottom w:val="0"/>
          <w:divBdr>
            <w:top w:val="none" w:sz="0" w:space="0" w:color="auto"/>
            <w:left w:val="none" w:sz="0" w:space="0" w:color="auto"/>
            <w:bottom w:val="none" w:sz="0" w:space="0" w:color="auto"/>
            <w:right w:val="none" w:sz="0" w:space="0" w:color="auto"/>
          </w:divBdr>
        </w:div>
        <w:div w:id="2140218400">
          <w:marLeft w:val="0"/>
          <w:marRight w:val="0"/>
          <w:marTop w:val="0"/>
          <w:marBottom w:val="0"/>
          <w:divBdr>
            <w:top w:val="none" w:sz="0" w:space="0" w:color="auto"/>
            <w:left w:val="none" w:sz="0" w:space="0" w:color="auto"/>
            <w:bottom w:val="none" w:sz="0" w:space="0" w:color="auto"/>
            <w:right w:val="none" w:sz="0" w:space="0" w:color="auto"/>
          </w:divBdr>
        </w:div>
        <w:div w:id="1847789849">
          <w:marLeft w:val="0"/>
          <w:marRight w:val="0"/>
          <w:marTop w:val="0"/>
          <w:marBottom w:val="0"/>
          <w:divBdr>
            <w:top w:val="none" w:sz="0" w:space="0" w:color="auto"/>
            <w:left w:val="none" w:sz="0" w:space="0" w:color="auto"/>
            <w:bottom w:val="none" w:sz="0" w:space="0" w:color="auto"/>
            <w:right w:val="none" w:sz="0" w:space="0" w:color="auto"/>
          </w:divBdr>
        </w:div>
        <w:div w:id="186646716">
          <w:marLeft w:val="0"/>
          <w:marRight w:val="0"/>
          <w:marTop w:val="0"/>
          <w:marBottom w:val="0"/>
          <w:divBdr>
            <w:top w:val="none" w:sz="0" w:space="0" w:color="auto"/>
            <w:left w:val="none" w:sz="0" w:space="0" w:color="auto"/>
            <w:bottom w:val="none" w:sz="0" w:space="0" w:color="auto"/>
            <w:right w:val="none" w:sz="0" w:space="0" w:color="auto"/>
          </w:divBdr>
        </w:div>
        <w:div w:id="838885633">
          <w:marLeft w:val="0"/>
          <w:marRight w:val="0"/>
          <w:marTop w:val="0"/>
          <w:marBottom w:val="0"/>
          <w:divBdr>
            <w:top w:val="none" w:sz="0" w:space="0" w:color="auto"/>
            <w:left w:val="none" w:sz="0" w:space="0" w:color="auto"/>
            <w:bottom w:val="none" w:sz="0" w:space="0" w:color="auto"/>
            <w:right w:val="none" w:sz="0" w:space="0" w:color="auto"/>
          </w:divBdr>
        </w:div>
        <w:div w:id="82537845">
          <w:marLeft w:val="0"/>
          <w:marRight w:val="0"/>
          <w:marTop w:val="0"/>
          <w:marBottom w:val="0"/>
          <w:divBdr>
            <w:top w:val="none" w:sz="0" w:space="0" w:color="auto"/>
            <w:left w:val="none" w:sz="0" w:space="0" w:color="auto"/>
            <w:bottom w:val="none" w:sz="0" w:space="0" w:color="auto"/>
            <w:right w:val="none" w:sz="0" w:space="0" w:color="auto"/>
          </w:divBdr>
        </w:div>
        <w:div w:id="1264996631">
          <w:marLeft w:val="0"/>
          <w:marRight w:val="0"/>
          <w:marTop w:val="0"/>
          <w:marBottom w:val="0"/>
          <w:divBdr>
            <w:top w:val="none" w:sz="0" w:space="0" w:color="auto"/>
            <w:left w:val="none" w:sz="0" w:space="0" w:color="auto"/>
            <w:bottom w:val="none" w:sz="0" w:space="0" w:color="auto"/>
            <w:right w:val="none" w:sz="0" w:space="0" w:color="auto"/>
          </w:divBdr>
        </w:div>
        <w:div w:id="2061325617">
          <w:marLeft w:val="0"/>
          <w:marRight w:val="0"/>
          <w:marTop w:val="0"/>
          <w:marBottom w:val="0"/>
          <w:divBdr>
            <w:top w:val="none" w:sz="0" w:space="0" w:color="auto"/>
            <w:left w:val="none" w:sz="0" w:space="0" w:color="auto"/>
            <w:bottom w:val="none" w:sz="0" w:space="0" w:color="auto"/>
            <w:right w:val="none" w:sz="0" w:space="0" w:color="auto"/>
          </w:divBdr>
        </w:div>
      </w:divsChild>
    </w:div>
    <w:div w:id="1303660115">
      <w:bodyDiv w:val="1"/>
      <w:marLeft w:val="0"/>
      <w:marRight w:val="0"/>
      <w:marTop w:val="0"/>
      <w:marBottom w:val="0"/>
      <w:divBdr>
        <w:top w:val="none" w:sz="0" w:space="0" w:color="auto"/>
        <w:left w:val="none" w:sz="0" w:space="0" w:color="auto"/>
        <w:bottom w:val="none" w:sz="0" w:space="0" w:color="auto"/>
        <w:right w:val="none" w:sz="0" w:space="0" w:color="auto"/>
      </w:divBdr>
    </w:div>
    <w:div w:id="1340043921">
      <w:bodyDiv w:val="1"/>
      <w:marLeft w:val="0"/>
      <w:marRight w:val="0"/>
      <w:marTop w:val="0"/>
      <w:marBottom w:val="0"/>
      <w:divBdr>
        <w:top w:val="none" w:sz="0" w:space="0" w:color="auto"/>
        <w:left w:val="none" w:sz="0" w:space="0" w:color="auto"/>
        <w:bottom w:val="none" w:sz="0" w:space="0" w:color="auto"/>
        <w:right w:val="none" w:sz="0" w:space="0" w:color="auto"/>
      </w:divBdr>
    </w:div>
    <w:div w:id="1368794252">
      <w:bodyDiv w:val="1"/>
      <w:marLeft w:val="0"/>
      <w:marRight w:val="0"/>
      <w:marTop w:val="0"/>
      <w:marBottom w:val="0"/>
      <w:divBdr>
        <w:top w:val="none" w:sz="0" w:space="0" w:color="auto"/>
        <w:left w:val="none" w:sz="0" w:space="0" w:color="auto"/>
        <w:bottom w:val="none" w:sz="0" w:space="0" w:color="auto"/>
        <w:right w:val="none" w:sz="0" w:space="0" w:color="auto"/>
      </w:divBdr>
    </w:div>
    <w:div w:id="1369063623">
      <w:bodyDiv w:val="1"/>
      <w:marLeft w:val="0"/>
      <w:marRight w:val="0"/>
      <w:marTop w:val="0"/>
      <w:marBottom w:val="0"/>
      <w:divBdr>
        <w:top w:val="none" w:sz="0" w:space="0" w:color="auto"/>
        <w:left w:val="none" w:sz="0" w:space="0" w:color="auto"/>
        <w:bottom w:val="none" w:sz="0" w:space="0" w:color="auto"/>
        <w:right w:val="none" w:sz="0" w:space="0" w:color="auto"/>
      </w:divBdr>
      <w:divsChild>
        <w:div w:id="530264925">
          <w:marLeft w:val="0"/>
          <w:marRight w:val="0"/>
          <w:marTop w:val="0"/>
          <w:marBottom w:val="0"/>
          <w:divBdr>
            <w:top w:val="none" w:sz="0" w:space="0" w:color="auto"/>
            <w:left w:val="none" w:sz="0" w:space="0" w:color="auto"/>
            <w:bottom w:val="none" w:sz="0" w:space="0" w:color="auto"/>
            <w:right w:val="none" w:sz="0" w:space="0" w:color="auto"/>
          </w:divBdr>
        </w:div>
        <w:div w:id="111097640">
          <w:marLeft w:val="0"/>
          <w:marRight w:val="0"/>
          <w:marTop w:val="0"/>
          <w:marBottom w:val="0"/>
          <w:divBdr>
            <w:top w:val="none" w:sz="0" w:space="0" w:color="auto"/>
            <w:left w:val="none" w:sz="0" w:space="0" w:color="auto"/>
            <w:bottom w:val="none" w:sz="0" w:space="0" w:color="auto"/>
            <w:right w:val="none" w:sz="0" w:space="0" w:color="auto"/>
          </w:divBdr>
        </w:div>
        <w:div w:id="512695330">
          <w:marLeft w:val="0"/>
          <w:marRight w:val="0"/>
          <w:marTop w:val="0"/>
          <w:marBottom w:val="0"/>
          <w:divBdr>
            <w:top w:val="none" w:sz="0" w:space="0" w:color="auto"/>
            <w:left w:val="none" w:sz="0" w:space="0" w:color="auto"/>
            <w:bottom w:val="none" w:sz="0" w:space="0" w:color="auto"/>
            <w:right w:val="none" w:sz="0" w:space="0" w:color="auto"/>
          </w:divBdr>
        </w:div>
      </w:divsChild>
    </w:div>
    <w:div w:id="1411923216">
      <w:bodyDiv w:val="1"/>
      <w:marLeft w:val="0"/>
      <w:marRight w:val="0"/>
      <w:marTop w:val="0"/>
      <w:marBottom w:val="0"/>
      <w:divBdr>
        <w:top w:val="none" w:sz="0" w:space="0" w:color="auto"/>
        <w:left w:val="none" w:sz="0" w:space="0" w:color="auto"/>
        <w:bottom w:val="none" w:sz="0" w:space="0" w:color="auto"/>
        <w:right w:val="none" w:sz="0" w:space="0" w:color="auto"/>
      </w:divBdr>
      <w:divsChild>
        <w:div w:id="657729557">
          <w:marLeft w:val="0"/>
          <w:marRight w:val="0"/>
          <w:marTop w:val="0"/>
          <w:marBottom w:val="0"/>
          <w:divBdr>
            <w:top w:val="none" w:sz="0" w:space="0" w:color="auto"/>
            <w:left w:val="none" w:sz="0" w:space="0" w:color="auto"/>
            <w:bottom w:val="none" w:sz="0" w:space="0" w:color="auto"/>
            <w:right w:val="none" w:sz="0" w:space="0" w:color="auto"/>
          </w:divBdr>
        </w:div>
        <w:div w:id="1357266262">
          <w:marLeft w:val="0"/>
          <w:marRight w:val="0"/>
          <w:marTop w:val="0"/>
          <w:marBottom w:val="0"/>
          <w:divBdr>
            <w:top w:val="none" w:sz="0" w:space="0" w:color="auto"/>
            <w:left w:val="none" w:sz="0" w:space="0" w:color="auto"/>
            <w:bottom w:val="none" w:sz="0" w:space="0" w:color="auto"/>
            <w:right w:val="none" w:sz="0" w:space="0" w:color="auto"/>
          </w:divBdr>
        </w:div>
        <w:div w:id="524756921">
          <w:marLeft w:val="0"/>
          <w:marRight w:val="0"/>
          <w:marTop w:val="0"/>
          <w:marBottom w:val="0"/>
          <w:divBdr>
            <w:top w:val="none" w:sz="0" w:space="0" w:color="auto"/>
            <w:left w:val="none" w:sz="0" w:space="0" w:color="auto"/>
            <w:bottom w:val="none" w:sz="0" w:space="0" w:color="auto"/>
            <w:right w:val="none" w:sz="0" w:space="0" w:color="auto"/>
          </w:divBdr>
        </w:div>
        <w:div w:id="165175661">
          <w:marLeft w:val="0"/>
          <w:marRight w:val="0"/>
          <w:marTop w:val="0"/>
          <w:marBottom w:val="0"/>
          <w:divBdr>
            <w:top w:val="none" w:sz="0" w:space="0" w:color="auto"/>
            <w:left w:val="none" w:sz="0" w:space="0" w:color="auto"/>
            <w:bottom w:val="none" w:sz="0" w:space="0" w:color="auto"/>
            <w:right w:val="none" w:sz="0" w:space="0" w:color="auto"/>
          </w:divBdr>
        </w:div>
        <w:div w:id="746610500">
          <w:marLeft w:val="0"/>
          <w:marRight w:val="0"/>
          <w:marTop w:val="0"/>
          <w:marBottom w:val="0"/>
          <w:divBdr>
            <w:top w:val="none" w:sz="0" w:space="0" w:color="auto"/>
            <w:left w:val="none" w:sz="0" w:space="0" w:color="auto"/>
            <w:bottom w:val="none" w:sz="0" w:space="0" w:color="auto"/>
            <w:right w:val="none" w:sz="0" w:space="0" w:color="auto"/>
          </w:divBdr>
        </w:div>
        <w:div w:id="1336349161">
          <w:marLeft w:val="0"/>
          <w:marRight w:val="0"/>
          <w:marTop w:val="0"/>
          <w:marBottom w:val="0"/>
          <w:divBdr>
            <w:top w:val="none" w:sz="0" w:space="0" w:color="auto"/>
            <w:left w:val="none" w:sz="0" w:space="0" w:color="auto"/>
            <w:bottom w:val="none" w:sz="0" w:space="0" w:color="auto"/>
            <w:right w:val="none" w:sz="0" w:space="0" w:color="auto"/>
          </w:divBdr>
        </w:div>
        <w:div w:id="693389596">
          <w:marLeft w:val="0"/>
          <w:marRight w:val="0"/>
          <w:marTop w:val="0"/>
          <w:marBottom w:val="0"/>
          <w:divBdr>
            <w:top w:val="none" w:sz="0" w:space="0" w:color="auto"/>
            <w:left w:val="none" w:sz="0" w:space="0" w:color="auto"/>
            <w:bottom w:val="none" w:sz="0" w:space="0" w:color="auto"/>
            <w:right w:val="none" w:sz="0" w:space="0" w:color="auto"/>
          </w:divBdr>
        </w:div>
        <w:div w:id="1315524349">
          <w:marLeft w:val="0"/>
          <w:marRight w:val="0"/>
          <w:marTop w:val="0"/>
          <w:marBottom w:val="0"/>
          <w:divBdr>
            <w:top w:val="none" w:sz="0" w:space="0" w:color="auto"/>
            <w:left w:val="none" w:sz="0" w:space="0" w:color="auto"/>
            <w:bottom w:val="none" w:sz="0" w:space="0" w:color="auto"/>
            <w:right w:val="none" w:sz="0" w:space="0" w:color="auto"/>
          </w:divBdr>
        </w:div>
        <w:div w:id="1551071960">
          <w:marLeft w:val="0"/>
          <w:marRight w:val="0"/>
          <w:marTop w:val="0"/>
          <w:marBottom w:val="0"/>
          <w:divBdr>
            <w:top w:val="none" w:sz="0" w:space="0" w:color="auto"/>
            <w:left w:val="none" w:sz="0" w:space="0" w:color="auto"/>
            <w:bottom w:val="none" w:sz="0" w:space="0" w:color="auto"/>
            <w:right w:val="none" w:sz="0" w:space="0" w:color="auto"/>
          </w:divBdr>
        </w:div>
        <w:div w:id="1661732346">
          <w:marLeft w:val="0"/>
          <w:marRight w:val="0"/>
          <w:marTop w:val="0"/>
          <w:marBottom w:val="0"/>
          <w:divBdr>
            <w:top w:val="none" w:sz="0" w:space="0" w:color="auto"/>
            <w:left w:val="none" w:sz="0" w:space="0" w:color="auto"/>
            <w:bottom w:val="none" w:sz="0" w:space="0" w:color="auto"/>
            <w:right w:val="none" w:sz="0" w:space="0" w:color="auto"/>
          </w:divBdr>
        </w:div>
        <w:div w:id="1683161932">
          <w:marLeft w:val="0"/>
          <w:marRight w:val="0"/>
          <w:marTop w:val="0"/>
          <w:marBottom w:val="0"/>
          <w:divBdr>
            <w:top w:val="none" w:sz="0" w:space="0" w:color="auto"/>
            <w:left w:val="none" w:sz="0" w:space="0" w:color="auto"/>
            <w:bottom w:val="none" w:sz="0" w:space="0" w:color="auto"/>
            <w:right w:val="none" w:sz="0" w:space="0" w:color="auto"/>
          </w:divBdr>
        </w:div>
        <w:div w:id="69743146">
          <w:marLeft w:val="0"/>
          <w:marRight w:val="0"/>
          <w:marTop w:val="0"/>
          <w:marBottom w:val="0"/>
          <w:divBdr>
            <w:top w:val="none" w:sz="0" w:space="0" w:color="auto"/>
            <w:left w:val="none" w:sz="0" w:space="0" w:color="auto"/>
            <w:bottom w:val="none" w:sz="0" w:space="0" w:color="auto"/>
            <w:right w:val="none" w:sz="0" w:space="0" w:color="auto"/>
          </w:divBdr>
        </w:div>
        <w:div w:id="2116703606">
          <w:marLeft w:val="0"/>
          <w:marRight w:val="0"/>
          <w:marTop w:val="0"/>
          <w:marBottom w:val="0"/>
          <w:divBdr>
            <w:top w:val="none" w:sz="0" w:space="0" w:color="auto"/>
            <w:left w:val="none" w:sz="0" w:space="0" w:color="auto"/>
            <w:bottom w:val="none" w:sz="0" w:space="0" w:color="auto"/>
            <w:right w:val="none" w:sz="0" w:space="0" w:color="auto"/>
          </w:divBdr>
        </w:div>
        <w:div w:id="977610153">
          <w:marLeft w:val="0"/>
          <w:marRight w:val="0"/>
          <w:marTop w:val="0"/>
          <w:marBottom w:val="0"/>
          <w:divBdr>
            <w:top w:val="none" w:sz="0" w:space="0" w:color="auto"/>
            <w:left w:val="none" w:sz="0" w:space="0" w:color="auto"/>
            <w:bottom w:val="none" w:sz="0" w:space="0" w:color="auto"/>
            <w:right w:val="none" w:sz="0" w:space="0" w:color="auto"/>
          </w:divBdr>
        </w:div>
        <w:div w:id="1564024168">
          <w:marLeft w:val="0"/>
          <w:marRight w:val="0"/>
          <w:marTop w:val="0"/>
          <w:marBottom w:val="0"/>
          <w:divBdr>
            <w:top w:val="none" w:sz="0" w:space="0" w:color="auto"/>
            <w:left w:val="none" w:sz="0" w:space="0" w:color="auto"/>
            <w:bottom w:val="none" w:sz="0" w:space="0" w:color="auto"/>
            <w:right w:val="none" w:sz="0" w:space="0" w:color="auto"/>
          </w:divBdr>
        </w:div>
        <w:div w:id="555504730">
          <w:marLeft w:val="0"/>
          <w:marRight w:val="0"/>
          <w:marTop w:val="0"/>
          <w:marBottom w:val="0"/>
          <w:divBdr>
            <w:top w:val="none" w:sz="0" w:space="0" w:color="auto"/>
            <w:left w:val="none" w:sz="0" w:space="0" w:color="auto"/>
            <w:bottom w:val="none" w:sz="0" w:space="0" w:color="auto"/>
            <w:right w:val="none" w:sz="0" w:space="0" w:color="auto"/>
          </w:divBdr>
        </w:div>
        <w:div w:id="775364203">
          <w:marLeft w:val="0"/>
          <w:marRight w:val="0"/>
          <w:marTop w:val="0"/>
          <w:marBottom w:val="0"/>
          <w:divBdr>
            <w:top w:val="none" w:sz="0" w:space="0" w:color="auto"/>
            <w:left w:val="none" w:sz="0" w:space="0" w:color="auto"/>
            <w:bottom w:val="none" w:sz="0" w:space="0" w:color="auto"/>
            <w:right w:val="none" w:sz="0" w:space="0" w:color="auto"/>
          </w:divBdr>
        </w:div>
        <w:div w:id="2098165783">
          <w:marLeft w:val="0"/>
          <w:marRight w:val="0"/>
          <w:marTop w:val="0"/>
          <w:marBottom w:val="0"/>
          <w:divBdr>
            <w:top w:val="none" w:sz="0" w:space="0" w:color="auto"/>
            <w:left w:val="none" w:sz="0" w:space="0" w:color="auto"/>
            <w:bottom w:val="none" w:sz="0" w:space="0" w:color="auto"/>
            <w:right w:val="none" w:sz="0" w:space="0" w:color="auto"/>
          </w:divBdr>
        </w:div>
        <w:div w:id="594948328">
          <w:marLeft w:val="0"/>
          <w:marRight w:val="0"/>
          <w:marTop w:val="0"/>
          <w:marBottom w:val="0"/>
          <w:divBdr>
            <w:top w:val="none" w:sz="0" w:space="0" w:color="auto"/>
            <w:left w:val="none" w:sz="0" w:space="0" w:color="auto"/>
            <w:bottom w:val="none" w:sz="0" w:space="0" w:color="auto"/>
            <w:right w:val="none" w:sz="0" w:space="0" w:color="auto"/>
          </w:divBdr>
        </w:div>
        <w:div w:id="1009060459">
          <w:marLeft w:val="0"/>
          <w:marRight w:val="0"/>
          <w:marTop w:val="0"/>
          <w:marBottom w:val="0"/>
          <w:divBdr>
            <w:top w:val="none" w:sz="0" w:space="0" w:color="auto"/>
            <w:left w:val="none" w:sz="0" w:space="0" w:color="auto"/>
            <w:bottom w:val="none" w:sz="0" w:space="0" w:color="auto"/>
            <w:right w:val="none" w:sz="0" w:space="0" w:color="auto"/>
          </w:divBdr>
        </w:div>
        <w:div w:id="690689420">
          <w:marLeft w:val="0"/>
          <w:marRight w:val="0"/>
          <w:marTop w:val="0"/>
          <w:marBottom w:val="0"/>
          <w:divBdr>
            <w:top w:val="none" w:sz="0" w:space="0" w:color="auto"/>
            <w:left w:val="none" w:sz="0" w:space="0" w:color="auto"/>
            <w:bottom w:val="none" w:sz="0" w:space="0" w:color="auto"/>
            <w:right w:val="none" w:sz="0" w:space="0" w:color="auto"/>
          </w:divBdr>
        </w:div>
        <w:div w:id="551425362">
          <w:marLeft w:val="0"/>
          <w:marRight w:val="0"/>
          <w:marTop w:val="0"/>
          <w:marBottom w:val="0"/>
          <w:divBdr>
            <w:top w:val="none" w:sz="0" w:space="0" w:color="auto"/>
            <w:left w:val="none" w:sz="0" w:space="0" w:color="auto"/>
            <w:bottom w:val="none" w:sz="0" w:space="0" w:color="auto"/>
            <w:right w:val="none" w:sz="0" w:space="0" w:color="auto"/>
          </w:divBdr>
        </w:div>
        <w:div w:id="1960139301">
          <w:marLeft w:val="0"/>
          <w:marRight w:val="0"/>
          <w:marTop w:val="0"/>
          <w:marBottom w:val="0"/>
          <w:divBdr>
            <w:top w:val="none" w:sz="0" w:space="0" w:color="auto"/>
            <w:left w:val="none" w:sz="0" w:space="0" w:color="auto"/>
            <w:bottom w:val="none" w:sz="0" w:space="0" w:color="auto"/>
            <w:right w:val="none" w:sz="0" w:space="0" w:color="auto"/>
          </w:divBdr>
        </w:div>
        <w:div w:id="1693604376">
          <w:marLeft w:val="0"/>
          <w:marRight w:val="0"/>
          <w:marTop w:val="0"/>
          <w:marBottom w:val="0"/>
          <w:divBdr>
            <w:top w:val="none" w:sz="0" w:space="0" w:color="auto"/>
            <w:left w:val="none" w:sz="0" w:space="0" w:color="auto"/>
            <w:bottom w:val="none" w:sz="0" w:space="0" w:color="auto"/>
            <w:right w:val="none" w:sz="0" w:space="0" w:color="auto"/>
          </w:divBdr>
        </w:div>
        <w:div w:id="1629705754">
          <w:marLeft w:val="0"/>
          <w:marRight w:val="0"/>
          <w:marTop w:val="0"/>
          <w:marBottom w:val="0"/>
          <w:divBdr>
            <w:top w:val="none" w:sz="0" w:space="0" w:color="auto"/>
            <w:left w:val="none" w:sz="0" w:space="0" w:color="auto"/>
            <w:bottom w:val="none" w:sz="0" w:space="0" w:color="auto"/>
            <w:right w:val="none" w:sz="0" w:space="0" w:color="auto"/>
          </w:divBdr>
        </w:div>
        <w:div w:id="1076633130">
          <w:marLeft w:val="0"/>
          <w:marRight w:val="0"/>
          <w:marTop w:val="0"/>
          <w:marBottom w:val="0"/>
          <w:divBdr>
            <w:top w:val="none" w:sz="0" w:space="0" w:color="auto"/>
            <w:left w:val="none" w:sz="0" w:space="0" w:color="auto"/>
            <w:bottom w:val="none" w:sz="0" w:space="0" w:color="auto"/>
            <w:right w:val="none" w:sz="0" w:space="0" w:color="auto"/>
          </w:divBdr>
        </w:div>
        <w:div w:id="1422066623">
          <w:marLeft w:val="0"/>
          <w:marRight w:val="0"/>
          <w:marTop w:val="0"/>
          <w:marBottom w:val="0"/>
          <w:divBdr>
            <w:top w:val="none" w:sz="0" w:space="0" w:color="auto"/>
            <w:left w:val="none" w:sz="0" w:space="0" w:color="auto"/>
            <w:bottom w:val="none" w:sz="0" w:space="0" w:color="auto"/>
            <w:right w:val="none" w:sz="0" w:space="0" w:color="auto"/>
          </w:divBdr>
        </w:div>
        <w:div w:id="938879112">
          <w:marLeft w:val="0"/>
          <w:marRight w:val="0"/>
          <w:marTop w:val="0"/>
          <w:marBottom w:val="0"/>
          <w:divBdr>
            <w:top w:val="none" w:sz="0" w:space="0" w:color="auto"/>
            <w:left w:val="none" w:sz="0" w:space="0" w:color="auto"/>
            <w:bottom w:val="none" w:sz="0" w:space="0" w:color="auto"/>
            <w:right w:val="none" w:sz="0" w:space="0" w:color="auto"/>
          </w:divBdr>
        </w:div>
        <w:div w:id="2006467079">
          <w:marLeft w:val="0"/>
          <w:marRight w:val="0"/>
          <w:marTop w:val="0"/>
          <w:marBottom w:val="0"/>
          <w:divBdr>
            <w:top w:val="none" w:sz="0" w:space="0" w:color="auto"/>
            <w:left w:val="none" w:sz="0" w:space="0" w:color="auto"/>
            <w:bottom w:val="none" w:sz="0" w:space="0" w:color="auto"/>
            <w:right w:val="none" w:sz="0" w:space="0" w:color="auto"/>
          </w:divBdr>
        </w:div>
        <w:div w:id="506753853">
          <w:marLeft w:val="0"/>
          <w:marRight w:val="0"/>
          <w:marTop w:val="0"/>
          <w:marBottom w:val="0"/>
          <w:divBdr>
            <w:top w:val="none" w:sz="0" w:space="0" w:color="auto"/>
            <w:left w:val="none" w:sz="0" w:space="0" w:color="auto"/>
            <w:bottom w:val="none" w:sz="0" w:space="0" w:color="auto"/>
            <w:right w:val="none" w:sz="0" w:space="0" w:color="auto"/>
          </w:divBdr>
        </w:div>
        <w:div w:id="109862691">
          <w:marLeft w:val="0"/>
          <w:marRight w:val="0"/>
          <w:marTop w:val="0"/>
          <w:marBottom w:val="0"/>
          <w:divBdr>
            <w:top w:val="none" w:sz="0" w:space="0" w:color="auto"/>
            <w:left w:val="none" w:sz="0" w:space="0" w:color="auto"/>
            <w:bottom w:val="none" w:sz="0" w:space="0" w:color="auto"/>
            <w:right w:val="none" w:sz="0" w:space="0" w:color="auto"/>
          </w:divBdr>
        </w:div>
        <w:div w:id="2008437835">
          <w:marLeft w:val="0"/>
          <w:marRight w:val="0"/>
          <w:marTop w:val="0"/>
          <w:marBottom w:val="0"/>
          <w:divBdr>
            <w:top w:val="none" w:sz="0" w:space="0" w:color="auto"/>
            <w:left w:val="none" w:sz="0" w:space="0" w:color="auto"/>
            <w:bottom w:val="none" w:sz="0" w:space="0" w:color="auto"/>
            <w:right w:val="none" w:sz="0" w:space="0" w:color="auto"/>
          </w:divBdr>
        </w:div>
        <w:div w:id="1578710794">
          <w:marLeft w:val="0"/>
          <w:marRight w:val="0"/>
          <w:marTop w:val="0"/>
          <w:marBottom w:val="0"/>
          <w:divBdr>
            <w:top w:val="none" w:sz="0" w:space="0" w:color="auto"/>
            <w:left w:val="none" w:sz="0" w:space="0" w:color="auto"/>
            <w:bottom w:val="none" w:sz="0" w:space="0" w:color="auto"/>
            <w:right w:val="none" w:sz="0" w:space="0" w:color="auto"/>
          </w:divBdr>
        </w:div>
        <w:div w:id="337267940">
          <w:marLeft w:val="0"/>
          <w:marRight w:val="0"/>
          <w:marTop w:val="0"/>
          <w:marBottom w:val="0"/>
          <w:divBdr>
            <w:top w:val="none" w:sz="0" w:space="0" w:color="auto"/>
            <w:left w:val="none" w:sz="0" w:space="0" w:color="auto"/>
            <w:bottom w:val="none" w:sz="0" w:space="0" w:color="auto"/>
            <w:right w:val="none" w:sz="0" w:space="0" w:color="auto"/>
          </w:divBdr>
        </w:div>
        <w:div w:id="1972397961">
          <w:marLeft w:val="0"/>
          <w:marRight w:val="0"/>
          <w:marTop w:val="0"/>
          <w:marBottom w:val="0"/>
          <w:divBdr>
            <w:top w:val="none" w:sz="0" w:space="0" w:color="auto"/>
            <w:left w:val="none" w:sz="0" w:space="0" w:color="auto"/>
            <w:bottom w:val="none" w:sz="0" w:space="0" w:color="auto"/>
            <w:right w:val="none" w:sz="0" w:space="0" w:color="auto"/>
          </w:divBdr>
        </w:div>
        <w:div w:id="129057201">
          <w:marLeft w:val="0"/>
          <w:marRight w:val="0"/>
          <w:marTop w:val="0"/>
          <w:marBottom w:val="0"/>
          <w:divBdr>
            <w:top w:val="none" w:sz="0" w:space="0" w:color="auto"/>
            <w:left w:val="none" w:sz="0" w:space="0" w:color="auto"/>
            <w:bottom w:val="none" w:sz="0" w:space="0" w:color="auto"/>
            <w:right w:val="none" w:sz="0" w:space="0" w:color="auto"/>
          </w:divBdr>
        </w:div>
        <w:div w:id="1200125430">
          <w:marLeft w:val="0"/>
          <w:marRight w:val="0"/>
          <w:marTop w:val="0"/>
          <w:marBottom w:val="0"/>
          <w:divBdr>
            <w:top w:val="none" w:sz="0" w:space="0" w:color="auto"/>
            <w:left w:val="none" w:sz="0" w:space="0" w:color="auto"/>
            <w:bottom w:val="none" w:sz="0" w:space="0" w:color="auto"/>
            <w:right w:val="none" w:sz="0" w:space="0" w:color="auto"/>
          </w:divBdr>
        </w:div>
        <w:div w:id="328213326">
          <w:marLeft w:val="0"/>
          <w:marRight w:val="0"/>
          <w:marTop w:val="0"/>
          <w:marBottom w:val="0"/>
          <w:divBdr>
            <w:top w:val="none" w:sz="0" w:space="0" w:color="auto"/>
            <w:left w:val="none" w:sz="0" w:space="0" w:color="auto"/>
            <w:bottom w:val="none" w:sz="0" w:space="0" w:color="auto"/>
            <w:right w:val="none" w:sz="0" w:space="0" w:color="auto"/>
          </w:divBdr>
        </w:div>
        <w:div w:id="4141513">
          <w:marLeft w:val="0"/>
          <w:marRight w:val="0"/>
          <w:marTop w:val="0"/>
          <w:marBottom w:val="0"/>
          <w:divBdr>
            <w:top w:val="none" w:sz="0" w:space="0" w:color="auto"/>
            <w:left w:val="none" w:sz="0" w:space="0" w:color="auto"/>
            <w:bottom w:val="none" w:sz="0" w:space="0" w:color="auto"/>
            <w:right w:val="none" w:sz="0" w:space="0" w:color="auto"/>
          </w:divBdr>
        </w:div>
        <w:div w:id="41684133">
          <w:marLeft w:val="0"/>
          <w:marRight w:val="0"/>
          <w:marTop w:val="0"/>
          <w:marBottom w:val="0"/>
          <w:divBdr>
            <w:top w:val="none" w:sz="0" w:space="0" w:color="auto"/>
            <w:left w:val="none" w:sz="0" w:space="0" w:color="auto"/>
            <w:bottom w:val="none" w:sz="0" w:space="0" w:color="auto"/>
            <w:right w:val="none" w:sz="0" w:space="0" w:color="auto"/>
          </w:divBdr>
        </w:div>
        <w:div w:id="376785896">
          <w:marLeft w:val="0"/>
          <w:marRight w:val="0"/>
          <w:marTop w:val="0"/>
          <w:marBottom w:val="0"/>
          <w:divBdr>
            <w:top w:val="none" w:sz="0" w:space="0" w:color="auto"/>
            <w:left w:val="none" w:sz="0" w:space="0" w:color="auto"/>
            <w:bottom w:val="none" w:sz="0" w:space="0" w:color="auto"/>
            <w:right w:val="none" w:sz="0" w:space="0" w:color="auto"/>
          </w:divBdr>
        </w:div>
        <w:div w:id="578641536">
          <w:marLeft w:val="0"/>
          <w:marRight w:val="0"/>
          <w:marTop w:val="0"/>
          <w:marBottom w:val="0"/>
          <w:divBdr>
            <w:top w:val="none" w:sz="0" w:space="0" w:color="auto"/>
            <w:left w:val="none" w:sz="0" w:space="0" w:color="auto"/>
            <w:bottom w:val="none" w:sz="0" w:space="0" w:color="auto"/>
            <w:right w:val="none" w:sz="0" w:space="0" w:color="auto"/>
          </w:divBdr>
        </w:div>
        <w:div w:id="58528821">
          <w:marLeft w:val="0"/>
          <w:marRight w:val="0"/>
          <w:marTop w:val="0"/>
          <w:marBottom w:val="0"/>
          <w:divBdr>
            <w:top w:val="none" w:sz="0" w:space="0" w:color="auto"/>
            <w:left w:val="none" w:sz="0" w:space="0" w:color="auto"/>
            <w:bottom w:val="none" w:sz="0" w:space="0" w:color="auto"/>
            <w:right w:val="none" w:sz="0" w:space="0" w:color="auto"/>
          </w:divBdr>
        </w:div>
        <w:div w:id="954409829">
          <w:marLeft w:val="0"/>
          <w:marRight w:val="0"/>
          <w:marTop w:val="0"/>
          <w:marBottom w:val="0"/>
          <w:divBdr>
            <w:top w:val="none" w:sz="0" w:space="0" w:color="auto"/>
            <w:left w:val="none" w:sz="0" w:space="0" w:color="auto"/>
            <w:bottom w:val="none" w:sz="0" w:space="0" w:color="auto"/>
            <w:right w:val="none" w:sz="0" w:space="0" w:color="auto"/>
          </w:divBdr>
        </w:div>
        <w:div w:id="1785226884">
          <w:marLeft w:val="0"/>
          <w:marRight w:val="0"/>
          <w:marTop w:val="0"/>
          <w:marBottom w:val="0"/>
          <w:divBdr>
            <w:top w:val="none" w:sz="0" w:space="0" w:color="auto"/>
            <w:left w:val="none" w:sz="0" w:space="0" w:color="auto"/>
            <w:bottom w:val="none" w:sz="0" w:space="0" w:color="auto"/>
            <w:right w:val="none" w:sz="0" w:space="0" w:color="auto"/>
          </w:divBdr>
        </w:div>
        <w:div w:id="244654708">
          <w:marLeft w:val="0"/>
          <w:marRight w:val="0"/>
          <w:marTop w:val="0"/>
          <w:marBottom w:val="0"/>
          <w:divBdr>
            <w:top w:val="none" w:sz="0" w:space="0" w:color="auto"/>
            <w:left w:val="none" w:sz="0" w:space="0" w:color="auto"/>
            <w:bottom w:val="none" w:sz="0" w:space="0" w:color="auto"/>
            <w:right w:val="none" w:sz="0" w:space="0" w:color="auto"/>
          </w:divBdr>
        </w:div>
        <w:div w:id="1018313932">
          <w:marLeft w:val="0"/>
          <w:marRight w:val="0"/>
          <w:marTop w:val="0"/>
          <w:marBottom w:val="0"/>
          <w:divBdr>
            <w:top w:val="none" w:sz="0" w:space="0" w:color="auto"/>
            <w:left w:val="none" w:sz="0" w:space="0" w:color="auto"/>
            <w:bottom w:val="none" w:sz="0" w:space="0" w:color="auto"/>
            <w:right w:val="none" w:sz="0" w:space="0" w:color="auto"/>
          </w:divBdr>
        </w:div>
        <w:div w:id="8026879">
          <w:marLeft w:val="0"/>
          <w:marRight w:val="0"/>
          <w:marTop w:val="0"/>
          <w:marBottom w:val="0"/>
          <w:divBdr>
            <w:top w:val="none" w:sz="0" w:space="0" w:color="auto"/>
            <w:left w:val="none" w:sz="0" w:space="0" w:color="auto"/>
            <w:bottom w:val="none" w:sz="0" w:space="0" w:color="auto"/>
            <w:right w:val="none" w:sz="0" w:space="0" w:color="auto"/>
          </w:divBdr>
        </w:div>
        <w:div w:id="927352025">
          <w:marLeft w:val="0"/>
          <w:marRight w:val="0"/>
          <w:marTop w:val="0"/>
          <w:marBottom w:val="0"/>
          <w:divBdr>
            <w:top w:val="none" w:sz="0" w:space="0" w:color="auto"/>
            <w:left w:val="none" w:sz="0" w:space="0" w:color="auto"/>
            <w:bottom w:val="none" w:sz="0" w:space="0" w:color="auto"/>
            <w:right w:val="none" w:sz="0" w:space="0" w:color="auto"/>
          </w:divBdr>
        </w:div>
        <w:div w:id="1276408606">
          <w:marLeft w:val="0"/>
          <w:marRight w:val="0"/>
          <w:marTop w:val="0"/>
          <w:marBottom w:val="0"/>
          <w:divBdr>
            <w:top w:val="none" w:sz="0" w:space="0" w:color="auto"/>
            <w:left w:val="none" w:sz="0" w:space="0" w:color="auto"/>
            <w:bottom w:val="none" w:sz="0" w:space="0" w:color="auto"/>
            <w:right w:val="none" w:sz="0" w:space="0" w:color="auto"/>
          </w:divBdr>
        </w:div>
        <w:div w:id="2135518496">
          <w:marLeft w:val="0"/>
          <w:marRight w:val="0"/>
          <w:marTop w:val="0"/>
          <w:marBottom w:val="0"/>
          <w:divBdr>
            <w:top w:val="none" w:sz="0" w:space="0" w:color="auto"/>
            <w:left w:val="none" w:sz="0" w:space="0" w:color="auto"/>
            <w:bottom w:val="none" w:sz="0" w:space="0" w:color="auto"/>
            <w:right w:val="none" w:sz="0" w:space="0" w:color="auto"/>
          </w:divBdr>
        </w:div>
        <w:div w:id="537938379">
          <w:marLeft w:val="0"/>
          <w:marRight w:val="0"/>
          <w:marTop w:val="0"/>
          <w:marBottom w:val="0"/>
          <w:divBdr>
            <w:top w:val="none" w:sz="0" w:space="0" w:color="auto"/>
            <w:left w:val="none" w:sz="0" w:space="0" w:color="auto"/>
            <w:bottom w:val="none" w:sz="0" w:space="0" w:color="auto"/>
            <w:right w:val="none" w:sz="0" w:space="0" w:color="auto"/>
          </w:divBdr>
        </w:div>
        <w:div w:id="226573897">
          <w:marLeft w:val="0"/>
          <w:marRight w:val="0"/>
          <w:marTop w:val="0"/>
          <w:marBottom w:val="0"/>
          <w:divBdr>
            <w:top w:val="none" w:sz="0" w:space="0" w:color="auto"/>
            <w:left w:val="none" w:sz="0" w:space="0" w:color="auto"/>
            <w:bottom w:val="none" w:sz="0" w:space="0" w:color="auto"/>
            <w:right w:val="none" w:sz="0" w:space="0" w:color="auto"/>
          </w:divBdr>
        </w:div>
        <w:div w:id="305355127">
          <w:marLeft w:val="0"/>
          <w:marRight w:val="0"/>
          <w:marTop w:val="0"/>
          <w:marBottom w:val="0"/>
          <w:divBdr>
            <w:top w:val="none" w:sz="0" w:space="0" w:color="auto"/>
            <w:left w:val="none" w:sz="0" w:space="0" w:color="auto"/>
            <w:bottom w:val="none" w:sz="0" w:space="0" w:color="auto"/>
            <w:right w:val="none" w:sz="0" w:space="0" w:color="auto"/>
          </w:divBdr>
        </w:div>
      </w:divsChild>
    </w:div>
    <w:div w:id="1412629173">
      <w:bodyDiv w:val="1"/>
      <w:marLeft w:val="0"/>
      <w:marRight w:val="0"/>
      <w:marTop w:val="0"/>
      <w:marBottom w:val="0"/>
      <w:divBdr>
        <w:top w:val="none" w:sz="0" w:space="0" w:color="auto"/>
        <w:left w:val="none" w:sz="0" w:space="0" w:color="auto"/>
        <w:bottom w:val="none" w:sz="0" w:space="0" w:color="auto"/>
        <w:right w:val="none" w:sz="0" w:space="0" w:color="auto"/>
      </w:divBdr>
    </w:div>
    <w:div w:id="1415323936">
      <w:bodyDiv w:val="1"/>
      <w:marLeft w:val="0"/>
      <w:marRight w:val="0"/>
      <w:marTop w:val="0"/>
      <w:marBottom w:val="0"/>
      <w:divBdr>
        <w:top w:val="none" w:sz="0" w:space="0" w:color="auto"/>
        <w:left w:val="none" w:sz="0" w:space="0" w:color="auto"/>
        <w:bottom w:val="none" w:sz="0" w:space="0" w:color="auto"/>
        <w:right w:val="none" w:sz="0" w:space="0" w:color="auto"/>
      </w:divBdr>
    </w:div>
    <w:div w:id="1430353523">
      <w:bodyDiv w:val="1"/>
      <w:marLeft w:val="0"/>
      <w:marRight w:val="0"/>
      <w:marTop w:val="0"/>
      <w:marBottom w:val="0"/>
      <w:divBdr>
        <w:top w:val="none" w:sz="0" w:space="0" w:color="auto"/>
        <w:left w:val="none" w:sz="0" w:space="0" w:color="auto"/>
        <w:bottom w:val="none" w:sz="0" w:space="0" w:color="auto"/>
        <w:right w:val="none" w:sz="0" w:space="0" w:color="auto"/>
      </w:divBdr>
    </w:div>
    <w:div w:id="1453012119">
      <w:bodyDiv w:val="1"/>
      <w:marLeft w:val="0"/>
      <w:marRight w:val="0"/>
      <w:marTop w:val="0"/>
      <w:marBottom w:val="0"/>
      <w:divBdr>
        <w:top w:val="none" w:sz="0" w:space="0" w:color="auto"/>
        <w:left w:val="none" w:sz="0" w:space="0" w:color="auto"/>
        <w:bottom w:val="none" w:sz="0" w:space="0" w:color="auto"/>
        <w:right w:val="none" w:sz="0" w:space="0" w:color="auto"/>
      </w:divBdr>
      <w:divsChild>
        <w:div w:id="1129933913">
          <w:marLeft w:val="0"/>
          <w:marRight w:val="0"/>
          <w:marTop w:val="0"/>
          <w:marBottom w:val="0"/>
          <w:divBdr>
            <w:top w:val="none" w:sz="0" w:space="0" w:color="auto"/>
            <w:left w:val="none" w:sz="0" w:space="0" w:color="auto"/>
            <w:bottom w:val="none" w:sz="0" w:space="0" w:color="auto"/>
            <w:right w:val="none" w:sz="0" w:space="0" w:color="auto"/>
          </w:divBdr>
        </w:div>
        <w:div w:id="1202207746">
          <w:marLeft w:val="0"/>
          <w:marRight w:val="0"/>
          <w:marTop w:val="0"/>
          <w:marBottom w:val="0"/>
          <w:divBdr>
            <w:top w:val="none" w:sz="0" w:space="0" w:color="auto"/>
            <w:left w:val="none" w:sz="0" w:space="0" w:color="auto"/>
            <w:bottom w:val="none" w:sz="0" w:space="0" w:color="auto"/>
            <w:right w:val="none" w:sz="0" w:space="0" w:color="auto"/>
          </w:divBdr>
        </w:div>
        <w:div w:id="693261955">
          <w:marLeft w:val="0"/>
          <w:marRight w:val="0"/>
          <w:marTop w:val="0"/>
          <w:marBottom w:val="0"/>
          <w:divBdr>
            <w:top w:val="none" w:sz="0" w:space="0" w:color="auto"/>
            <w:left w:val="none" w:sz="0" w:space="0" w:color="auto"/>
            <w:bottom w:val="none" w:sz="0" w:space="0" w:color="auto"/>
            <w:right w:val="none" w:sz="0" w:space="0" w:color="auto"/>
          </w:divBdr>
        </w:div>
        <w:div w:id="332996070">
          <w:marLeft w:val="0"/>
          <w:marRight w:val="0"/>
          <w:marTop w:val="0"/>
          <w:marBottom w:val="0"/>
          <w:divBdr>
            <w:top w:val="none" w:sz="0" w:space="0" w:color="auto"/>
            <w:left w:val="none" w:sz="0" w:space="0" w:color="auto"/>
            <w:bottom w:val="none" w:sz="0" w:space="0" w:color="auto"/>
            <w:right w:val="none" w:sz="0" w:space="0" w:color="auto"/>
          </w:divBdr>
        </w:div>
        <w:div w:id="208690118">
          <w:marLeft w:val="0"/>
          <w:marRight w:val="0"/>
          <w:marTop w:val="0"/>
          <w:marBottom w:val="0"/>
          <w:divBdr>
            <w:top w:val="none" w:sz="0" w:space="0" w:color="auto"/>
            <w:left w:val="none" w:sz="0" w:space="0" w:color="auto"/>
            <w:bottom w:val="none" w:sz="0" w:space="0" w:color="auto"/>
            <w:right w:val="none" w:sz="0" w:space="0" w:color="auto"/>
          </w:divBdr>
        </w:div>
      </w:divsChild>
    </w:div>
    <w:div w:id="1513255028">
      <w:bodyDiv w:val="1"/>
      <w:marLeft w:val="0"/>
      <w:marRight w:val="0"/>
      <w:marTop w:val="0"/>
      <w:marBottom w:val="0"/>
      <w:divBdr>
        <w:top w:val="none" w:sz="0" w:space="0" w:color="auto"/>
        <w:left w:val="none" w:sz="0" w:space="0" w:color="auto"/>
        <w:bottom w:val="none" w:sz="0" w:space="0" w:color="auto"/>
        <w:right w:val="none" w:sz="0" w:space="0" w:color="auto"/>
      </w:divBdr>
    </w:div>
    <w:div w:id="1524323355">
      <w:bodyDiv w:val="1"/>
      <w:marLeft w:val="0"/>
      <w:marRight w:val="0"/>
      <w:marTop w:val="0"/>
      <w:marBottom w:val="0"/>
      <w:divBdr>
        <w:top w:val="none" w:sz="0" w:space="0" w:color="auto"/>
        <w:left w:val="none" w:sz="0" w:space="0" w:color="auto"/>
        <w:bottom w:val="none" w:sz="0" w:space="0" w:color="auto"/>
        <w:right w:val="none" w:sz="0" w:space="0" w:color="auto"/>
      </w:divBdr>
      <w:divsChild>
        <w:div w:id="707803336">
          <w:marLeft w:val="0"/>
          <w:marRight w:val="0"/>
          <w:marTop w:val="225"/>
          <w:marBottom w:val="225"/>
          <w:divBdr>
            <w:top w:val="none" w:sz="0" w:space="0" w:color="auto"/>
            <w:left w:val="none" w:sz="0" w:space="0" w:color="auto"/>
            <w:bottom w:val="none" w:sz="0" w:space="0" w:color="auto"/>
            <w:right w:val="none" w:sz="0" w:space="0" w:color="auto"/>
          </w:divBdr>
          <w:divsChild>
            <w:div w:id="1209535006">
              <w:marLeft w:val="0"/>
              <w:marRight w:val="0"/>
              <w:marTop w:val="0"/>
              <w:marBottom w:val="0"/>
              <w:divBdr>
                <w:top w:val="none" w:sz="0" w:space="0" w:color="auto"/>
                <w:left w:val="none" w:sz="0" w:space="0" w:color="auto"/>
                <w:bottom w:val="none" w:sz="0" w:space="0" w:color="auto"/>
                <w:right w:val="none" w:sz="0" w:space="0" w:color="auto"/>
              </w:divBdr>
              <w:divsChild>
                <w:div w:id="834144999">
                  <w:marLeft w:val="0"/>
                  <w:marRight w:val="0"/>
                  <w:marTop w:val="0"/>
                  <w:marBottom w:val="0"/>
                  <w:divBdr>
                    <w:top w:val="none" w:sz="0" w:space="0" w:color="auto"/>
                    <w:left w:val="none" w:sz="0" w:space="0" w:color="auto"/>
                    <w:bottom w:val="none" w:sz="0" w:space="0" w:color="auto"/>
                    <w:right w:val="none" w:sz="0" w:space="0" w:color="auto"/>
                  </w:divBdr>
                  <w:divsChild>
                    <w:div w:id="441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3526">
      <w:bodyDiv w:val="1"/>
      <w:marLeft w:val="0"/>
      <w:marRight w:val="0"/>
      <w:marTop w:val="0"/>
      <w:marBottom w:val="0"/>
      <w:divBdr>
        <w:top w:val="none" w:sz="0" w:space="0" w:color="auto"/>
        <w:left w:val="none" w:sz="0" w:space="0" w:color="auto"/>
        <w:bottom w:val="none" w:sz="0" w:space="0" w:color="auto"/>
        <w:right w:val="none" w:sz="0" w:space="0" w:color="auto"/>
      </w:divBdr>
      <w:divsChild>
        <w:div w:id="297032800">
          <w:marLeft w:val="0"/>
          <w:marRight w:val="0"/>
          <w:marTop w:val="0"/>
          <w:marBottom w:val="0"/>
          <w:divBdr>
            <w:top w:val="none" w:sz="0" w:space="0" w:color="auto"/>
            <w:left w:val="none" w:sz="0" w:space="0" w:color="auto"/>
            <w:bottom w:val="none" w:sz="0" w:space="0" w:color="auto"/>
            <w:right w:val="none" w:sz="0" w:space="0" w:color="auto"/>
          </w:divBdr>
        </w:div>
        <w:div w:id="2064256397">
          <w:marLeft w:val="0"/>
          <w:marRight w:val="0"/>
          <w:marTop w:val="0"/>
          <w:marBottom w:val="0"/>
          <w:divBdr>
            <w:top w:val="none" w:sz="0" w:space="0" w:color="auto"/>
            <w:left w:val="none" w:sz="0" w:space="0" w:color="auto"/>
            <w:bottom w:val="none" w:sz="0" w:space="0" w:color="auto"/>
            <w:right w:val="none" w:sz="0" w:space="0" w:color="auto"/>
          </w:divBdr>
          <w:divsChild>
            <w:div w:id="916868882">
              <w:marLeft w:val="0"/>
              <w:marRight w:val="0"/>
              <w:marTop w:val="0"/>
              <w:marBottom w:val="0"/>
              <w:divBdr>
                <w:top w:val="none" w:sz="0" w:space="0" w:color="auto"/>
                <w:left w:val="none" w:sz="0" w:space="0" w:color="auto"/>
                <w:bottom w:val="none" w:sz="0" w:space="0" w:color="auto"/>
                <w:right w:val="none" w:sz="0" w:space="0" w:color="auto"/>
              </w:divBdr>
              <w:divsChild>
                <w:div w:id="1811049070">
                  <w:marLeft w:val="0"/>
                  <w:marRight w:val="0"/>
                  <w:marTop w:val="0"/>
                  <w:marBottom w:val="0"/>
                  <w:divBdr>
                    <w:top w:val="none" w:sz="0" w:space="0" w:color="auto"/>
                    <w:left w:val="none" w:sz="0" w:space="0" w:color="auto"/>
                    <w:bottom w:val="none" w:sz="0" w:space="0" w:color="auto"/>
                    <w:right w:val="none" w:sz="0" w:space="0" w:color="auto"/>
                  </w:divBdr>
                </w:div>
              </w:divsChild>
            </w:div>
            <w:div w:id="1122921040">
              <w:marLeft w:val="0"/>
              <w:marRight w:val="0"/>
              <w:marTop w:val="0"/>
              <w:marBottom w:val="0"/>
              <w:divBdr>
                <w:top w:val="none" w:sz="0" w:space="0" w:color="auto"/>
                <w:left w:val="none" w:sz="0" w:space="0" w:color="auto"/>
                <w:bottom w:val="none" w:sz="0" w:space="0" w:color="auto"/>
                <w:right w:val="none" w:sz="0" w:space="0" w:color="auto"/>
              </w:divBdr>
              <w:divsChild>
                <w:div w:id="54747408">
                  <w:marLeft w:val="0"/>
                  <w:marRight w:val="0"/>
                  <w:marTop w:val="0"/>
                  <w:marBottom w:val="0"/>
                  <w:divBdr>
                    <w:top w:val="none" w:sz="0" w:space="0" w:color="auto"/>
                    <w:left w:val="none" w:sz="0" w:space="0" w:color="auto"/>
                    <w:bottom w:val="none" w:sz="0" w:space="0" w:color="auto"/>
                    <w:right w:val="none" w:sz="0" w:space="0" w:color="auto"/>
                  </w:divBdr>
                </w:div>
              </w:divsChild>
            </w:div>
            <w:div w:id="57368400">
              <w:marLeft w:val="0"/>
              <w:marRight w:val="0"/>
              <w:marTop w:val="0"/>
              <w:marBottom w:val="0"/>
              <w:divBdr>
                <w:top w:val="none" w:sz="0" w:space="0" w:color="auto"/>
                <w:left w:val="none" w:sz="0" w:space="0" w:color="auto"/>
                <w:bottom w:val="none" w:sz="0" w:space="0" w:color="auto"/>
                <w:right w:val="none" w:sz="0" w:space="0" w:color="auto"/>
              </w:divBdr>
              <w:divsChild>
                <w:div w:id="863590106">
                  <w:marLeft w:val="0"/>
                  <w:marRight w:val="0"/>
                  <w:marTop w:val="0"/>
                  <w:marBottom w:val="0"/>
                  <w:divBdr>
                    <w:top w:val="none" w:sz="0" w:space="0" w:color="auto"/>
                    <w:left w:val="none" w:sz="0" w:space="0" w:color="auto"/>
                    <w:bottom w:val="none" w:sz="0" w:space="0" w:color="auto"/>
                    <w:right w:val="none" w:sz="0" w:space="0" w:color="auto"/>
                  </w:divBdr>
                </w:div>
              </w:divsChild>
            </w:div>
            <w:div w:id="1712076111">
              <w:marLeft w:val="0"/>
              <w:marRight w:val="0"/>
              <w:marTop w:val="0"/>
              <w:marBottom w:val="0"/>
              <w:divBdr>
                <w:top w:val="none" w:sz="0" w:space="0" w:color="auto"/>
                <w:left w:val="none" w:sz="0" w:space="0" w:color="auto"/>
                <w:bottom w:val="none" w:sz="0" w:space="0" w:color="auto"/>
                <w:right w:val="none" w:sz="0" w:space="0" w:color="auto"/>
              </w:divBdr>
              <w:divsChild>
                <w:div w:id="462383628">
                  <w:marLeft w:val="0"/>
                  <w:marRight w:val="0"/>
                  <w:marTop w:val="0"/>
                  <w:marBottom w:val="0"/>
                  <w:divBdr>
                    <w:top w:val="none" w:sz="0" w:space="0" w:color="auto"/>
                    <w:left w:val="none" w:sz="0" w:space="0" w:color="auto"/>
                    <w:bottom w:val="none" w:sz="0" w:space="0" w:color="auto"/>
                    <w:right w:val="none" w:sz="0" w:space="0" w:color="auto"/>
                  </w:divBdr>
                </w:div>
              </w:divsChild>
            </w:div>
            <w:div w:id="620770091">
              <w:marLeft w:val="0"/>
              <w:marRight w:val="0"/>
              <w:marTop w:val="0"/>
              <w:marBottom w:val="0"/>
              <w:divBdr>
                <w:top w:val="none" w:sz="0" w:space="0" w:color="auto"/>
                <w:left w:val="none" w:sz="0" w:space="0" w:color="auto"/>
                <w:bottom w:val="none" w:sz="0" w:space="0" w:color="auto"/>
                <w:right w:val="none" w:sz="0" w:space="0" w:color="auto"/>
              </w:divBdr>
              <w:divsChild>
                <w:div w:id="494298544">
                  <w:marLeft w:val="0"/>
                  <w:marRight w:val="0"/>
                  <w:marTop w:val="0"/>
                  <w:marBottom w:val="0"/>
                  <w:divBdr>
                    <w:top w:val="none" w:sz="0" w:space="0" w:color="auto"/>
                    <w:left w:val="none" w:sz="0" w:space="0" w:color="auto"/>
                    <w:bottom w:val="none" w:sz="0" w:space="0" w:color="auto"/>
                    <w:right w:val="none" w:sz="0" w:space="0" w:color="auto"/>
                  </w:divBdr>
                </w:div>
              </w:divsChild>
            </w:div>
            <w:div w:id="1771853758">
              <w:marLeft w:val="0"/>
              <w:marRight w:val="0"/>
              <w:marTop w:val="0"/>
              <w:marBottom w:val="0"/>
              <w:divBdr>
                <w:top w:val="none" w:sz="0" w:space="0" w:color="auto"/>
                <w:left w:val="none" w:sz="0" w:space="0" w:color="auto"/>
                <w:bottom w:val="none" w:sz="0" w:space="0" w:color="auto"/>
                <w:right w:val="none" w:sz="0" w:space="0" w:color="auto"/>
              </w:divBdr>
              <w:divsChild>
                <w:div w:id="190798627">
                  <w:marLeft w:val="0"/>
                  <w:marRight w:val="0"/>
                  <w:marTop w:val="0"/>
                  <w:marBottom w:val="0"/>
                  <w:divBdr>
                    <w:top w:val="none" w:sz="0" w:space="0" w:color="auto"/>
                    <w:left w:val="none" w:sz="0" w:space="0" w:color="auto"/>
                    <w:bottom w:val="none" w:sz="0" w:space="0" w:color="auto"/>
                    <w:right w:val="none" w:sz="0" w:space="0" w:color="auto"/>
                  </w:divBdr>
                </w:div>
              </w:divsChild>
            </w:div>
            <w:div w:id="236792107">
              <w:marLeft w:val="0"/>
              <w:marRight w:val="0"/>
              <w:marTop w:val="0"/>
              <w:marBottom w:val="0"/>
              <w:divBdr>
                <w:top w:val="none" w:sz="0" w:space="0" w:color="auto"/>
                <w:left w:val="none" w:sz="0" w:space="0" w:color="auto"/>
                <w:bottom w:val="none" w:sz="0" w:space="0" w:color="auto"/>
                <w:right w:val="none" w:sz="0" w:space="0" w:color="auto"/>
              </w:divBdr>
              <w:divsChild>
                <w:div w:id="755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9415">
      <w:bodyDiv w:val="1"/>
      <w:marLeft w:val="0"/>
      <w:marRight w:val="0"/>
      <w:marTop w:val="0"/>
      <w:marBottom w:val="0"/>
      <w:divBdr>
        <w:top w:val="none" w:sz="0" w:space="0" w:color="auto"/>
        <w:left w:val="none" w:sz="0" w:space="0" w:color="auto"/>
        <w:bottom w:val="none" w:sz="0" w:space="0" w:color="auto"/>
        <w:right w:val="none" w:sz="0" w:space="0" w:color="auto"/>
      </w:divBdr>
    </w:div>
    <w:div w:id="1689484242">
      <w:bodyDiv w:val="1"/>
      <w:marLeft w:val="0"/>
      <w:marRight w:val="0"/>
      <w:marTop w:val="0"/>
      <w:marBottom w:val="0"/>
      <w:divBdr>
        <w:top w:val="none" w:sz="0" w:space="0" w:color="auto"/>
        <w:left w:val="none" w:sz="0" w:space="0" w:color="auto"/>
        <w:bottom w:val="none" w:sz="0" w:space="0" w:color="auto"/>
        <w:right w:val="none" w:sz="0" w:space="0" w:color="auto"/>
      </w:divBdr>
      <w:divsChild>
        <w:div w:id="2071418592">
          <w:marLeft w:val="0"/>
          <w:marRight w:val="0"/>
          <w:marTop w:val="0"/>
          <w:marBottom w:val="0"/>
          <w:divBdr>
            <w:top w:val="none" w:sz="0" w:space="0" w:color="auto"/>
            <w:left w:val="none" w:sz="0" w:space="0" w:color="auto"/>
            <w:bottom w:val="none" w:sz="0" w:space="0" w:color="auto"/>
            <w:right w:val="none" w:sz="0" w:space="0" w:color="auto"/>
          </w:divBdr>
        </w:div>
      </w:divsChild>
    </w:div>
    <w:div w:id="1705515508">
      <w:bodyDiv w:val="1"/>
      <w:marLeft w:val="0"/>
      <w:marRight w:val="0"/>
      <w:marTop w:val="0"/>
      <w:marBottom w:val="0"/>
      <w:divBdr>
        <w:top w:val="none" w:sz="0" w:space="0" w:color="auto"/>
        <w:left w:val="none" w:sz="0" w:space="0" w:color="auto"/>
        <w:bottom w:val="none" w:sz="0" w:space="0" w:color="auto"/>
        <w:right w:val="none" w:sz="0" w:space="0" w:color="auto"/>
      </w:divBdr>
    </w:div>
    <w:div w:id="1719747200">
      <w:bodyDiv w:val="1"/>
      <w:marLeft w:val="0"/>
      <w:marRight w:val="0"/>
      <w:marTop w:val="0"/>
      <w:marBottom w:val="0"/>
      <w:divBdr>
        <w:top w:val="none" w:sz="0" w:space="0" w:color="auto"/>
        <w:left w:val="none" w:sz="0" w:space="0" w:color="auto"/>
        <w:bottom w:val="none" w:sz="0" w:space="0" w:color="auto"/>
        <w:right w:val="none" w:sz="0" w:space="0" w:color="auto"/>
      </w:divBdr>
    </w:div>
    <w:div w:id="1724794659">
      <w:bodyDiv w:val="1"/>
      <w:marLeft w:val="0"/>
      <w:marRight w:val="0"/>
      <w:marTop w:val="0"/>
      <w:marBottom w:val="0"/>
      <w:divBdr>
        <w:top w:val="none" w:sz="0" w:space="0" w:color="auto"/>
        <w:left w:val="none" w:sz="0" w:space="0" w:color="auto"/>
        <w:bottom w:val="none" w:sz="0" w:space="0" w:color="auto"/>
        <w:right w:val="none" w:sz="0" w:space="0" w:color="auto"/>
      </w:divBdr>
    </w:div>
    <w:div w:id="1760324678">
      <w:bodyDiv w:val="1"/>
      <w:marLeft w:val="0"/>
      <w:marRight w:val="0"/>
      <w:marTop w:val="0"/>
      <w:marBottom w:val="0"/>
      <w:divBdr>
        <w:top w:val="none" w:sz="0" w:space="0" w:color="auto"/>
        <w:left w:val="none" w:sz="0" w:space="0" w:color="auto"/>
        <w:bottom w:val="none" w:sz="0" w:space="0" w:color="auto"/>
        <w:right w:val="none" w:sz="0" w:space="0" w:color="auto"/>
      </w:divBdr>
    </w:div>
    <w:div w:id="1895311069">
      <w:bodyDiv w:val="1"/>
      <w:marLeft w:val="0"/>
      <w:marRight w:val="0"/>
      <w:marTop w:val="0"/>
      <w:marBottom w:val="0"/>
      <w:divBdr>
        <w:top w:val="none" w:sz="0" w:space="0" w:color="auto"/>
        <w:left w:val="none" w:sz="0" w:space="0" w:color="auto"/>
        <w:bottom w:val="none" w:sz="0" w:space="0" w:color="auto"/>
        <w:right w:val="none" w:sz="0" w:space="0" w:color="auto"/>
      </w:divBdr>
      <w:divsChild>
        <w:div w:id="509637417">
          <w:marLeft w:val="0"/>
          <w:marRight w:val="0"/>
          <w:marTop w:val="0"/>
          <w:marBottom w:val="0"/>
          <w:divBdr>
            <w:top w:val="none" w:sz="0" w:space="0" w:color="auto"/>
            <w:left w:val="none" w:sz="0" w:space="0" w:color="auto"/>
            <w:bottom w:val="none" w:sz="0" w:space="0" w:color="auto"/>
            <w:right w:val="none" w:sz="0" w:space="0" w:color="auto"/>
          </w:divBdr>
          <w:divsChild>
            <w:div w:id="1829055996">
              <w:marLeft w:val="0"/>
              <w:marRight w:val="0"/>
              <w:marTop w:val="0"/>
              <w:marBottom w:val="0"/>
              <w:divBdr>
                <w:top w:val="none" w:sz="0" w:space="0" w:color="auto"/>
                <w:left w:val="none" w:sz="0" w:space="0" w:color="auto"/>
                <w:bottom w:val="none" w:sz="0" w:space="0" w:color="auto"/>
                <w:right w:val="none" w:sz="0" w:space="0" w:color="auto"/>
              </w:divBdr>
            </w:div>
            <w:div w:id="1026516799">
              <w:marLeft w:val="0"/>
              <w:marRight w:val="0"/>
              <w:marTop w:val="0"/>
              <w:marBottom w:val="0"/>
              <w:divBdr>
                <w:top w:val="none" w:sz="0" w:space="0" w:color="auto"/>
                <w:left w:val="none" w:sz="0" w:space="0" w:color="auto"/>
                <w:bottom w:val="none" w:sz="0" w:space="0" w:color="auto"/>
                <w:right w:val="none" w:sz="0" w:space="0" w:color="auto"/>
              </w:divBdr>
            </w:div>
            <w:div w:id="1901667206">
              <w:marLeft w:val="0"/>
              <w:marRight w:val="0"/>
              <w:marTop w:val="0"/>
              <w:marBottom w:val="0"/>
              <w:divBdr>
                <w:top w:val="none" w:sz="0" w:space="0" w:color="auto"/>
                <w:left w:val="none" w:sz="0" w:space="0" w:color="auto"/>
                <w:bottom w:val="none" w:sz="0" w:space="0" w:color="auto"/>
                <w:right w:val="none" w:sz="0" w:space="0" w:color="auto"/>
              </w:divBdr>
            </w:div>
            <w:div w:id="1782146016">
              <w:marLeft w:val="0"/>
              <w:marRight w:val="0"/>
              <w:marTop w:val="0"/>
              <w:marBottom w:val="0"/>
              <w:divBdr>
                <w:top w:val="none" w:sz="0" w:space="0" w:color="auto"/>
                <w:left w:val="none" w:sz="0" w:space="0" w:color="auto"/>
                <w:bottom w:val="none" w:sz="0" w:space="0" w:color="auto"/>
                <w:right w:val="none" w:sz="0" w:space="0" w:color="auto"/>
              </w:divBdr>
            </w:div>
          </w:divsChild>
        </w:div>
        <w:div w:id="367073184">
          <w:marLeft w:val="0"/>
          <w:marRight w:val="0"/>
          <w:marTop w:val="0"/>
          <w:marBottom w:val="0"/>
          <w:divBdr>
            <w:top w:val="none" w:sz="0" w:space="0" w:color="auto"/>
            <w:left w:val="none" w:sz="0" w:space="0" w:color="auto"/>
            <w:bottom w:val="none" w:sz="0" w:space="0" w:color="auto"/>
            <w:right w:val="none" w:sz="0" w:space="0" w:color="auto"/>
          </w:divBdr>
        </w:div>
      </w:divsChild>
    </w:div>
    <w:div w:id="1929653866">
      <w:bodyDiv w:val="1"/>
      <w:marLeft w:val="0"/>
      <w:marRight w:val="0"/>
      <w:marTop w:val="0"/>
      <w:marBottom w:val="0"/>
      <w:divBdr>
        <w:top w:val="none" w:sz="0" w:space="0" w:color="auto"/>
        <w:left w:val="none" w:sz="0" w:space="0" w:color="auto"/>
        <w:bottom w:val="none" w:sz="0" w:space="0" w:color="auto"/>
        <w:right w:val="none" w:sz="0" w:space="0" w:color="auto"/>
      </w:divBdr>
      <w:divsChild>
        <w:div w:id="1566989401">
          <w:marLeft w:val="0"/>
          <w:marRight w:val="0"/>
          <w:marTop w:val="0"/>
          <w:marBottom w:val="0"/>
          <w:divBdr>
            <w:top w:val="none" w:sz="0" w:space="0" w:color="auto"/>
            <w:left w:val="none" w:sz="0" w:space="0" w:color="auto"/>
            <w:bottom w:val="none" w:sz="0" w:space="0" w:color="auto"/>
            <w:right w:val="none" w:sz="0" w:space="0" w:color="auto"/>
          </w:divBdr>
        </w:div>
      </w:divsChild>
    </w:div>
    <w:div w:id="1957908582">
      <w:bodyDiv w:val="1"/>
      <w:marLeft w:val="0"/>
      <w:marRight w:val="0"/>
      <w:marTop w:val="0"/>
      <w:marBottom w:val="0"/>
      <w:divBdr>
        <w:top w:val="none" w:sz="0" w:space="0" w:color="auto"/>
        <w:left w:val="none" w:sz="0" w:space="0" w:color="auto"/>
        <w:bottom w:val="none" w:sz="0" w:space="0" w:color="auto"/>
        <w:right w:val="none" w:sz="0" w:space="0" w:color="auto"/>
      </w:divBdr>
      <w:divsChild>
        <w:div w:id="876358243">
          <w:marLeft w:val="0"/>
          <w:marRight w:val="0"/>
          <w:marTop w:val="0"/>
          <w:marBottom w:val="0"/>
          <w:divBdr>
            <w:top w:val="none" w:sz="0" w:space="0" w:color="auto"/>
            <w:left w:val="none" w:sz="0" w:space="0" w:color="auto"/>
            <w:bottom w:val="none" w:sz="0" w:space="0" w:color="auto"/>
            <w:right w:val="none" w:sz="0" w:space="0" w:color="auto"/>
          </w:divBdr>
        </w:div>
        <w:div w:id="984697577">
          <w:marLeft w:val="0"/>
          <w:marRight w:val="0"/>
          <w:marTop w:val="0"/>
          <w:marBottom w:val="0"/>
          <w:divBdr>
            <w:top w:val="none" w:sz="0" w:space="0" w:color="auto"/>
            <w:left w:val="none" w:sz="0" w:space="0" w:color="auto"/>
            <w:bottom w:val="none" w:sz="0" w:space="0" w:color="auto"/>
            <w:right w:val="none" w:sz="0" w:space="0" w:color="auto"/>
          </w:divBdr>
        </w:div>
        <w:div w:id="1480422358">
          <w:marLeft w:val="0"/>
          <w:marRight w:val="0"/>
          <w:marTop w:val="0"/>
          <w:marBottom w:val="0"/>
          <w:divBdr>
            <w:top w:val="none" w:sz="0" w:space="0" w:color="auto"/>
            <w:left w:val="none" w:sz="0" w:space="0" w:color="auto"/>
            <w:bottom w:val="none" w:sz="0" w:space="0" w:color="auto"/>
            <w:right w:val="none" w:sz="0" w:space="0" w:color="auto"/>
          </w:divBdr>
        </w:div>
      </w:divsChild>
    </w:div>
    <w:div w:id="1971398256">
      <w:bodyDiv w:val="1"/>
      <w:marLeft w:val="0"/>
      <w:marRight w:val="0"/>
      <w:marTop w:val="0"/>
      <w:marBottom w:val="0"/>
      <w:divBdr>
        <w:top w:val="none" w:sz="0" w:space="0" w:color="auto"/>
        <w:left w:val="none" w:sz="0" w:space="0" w:color="auto"/>
        <w:bottom w:val="none" w:sz="0" w:space="0" w:color="auto"/>
        <w:right w:val="none" w:sz="0" w:space="0" w:color="auto"/>
      </w:divBdr>
    </w:div>
    <w:div w:id="1973631048">
      <w:bodyDiv w:val="1"/>
      <w:marLeft w:val="0"/>
      <w:marRight w:val="0"/>
      <w:marTop w:val="0"/>
      <w:marBottom w:val="0"/>
      <w:divBdr>
        <w:top w:val="none" w:sz="0" w:space="0" w:color="auto"/>
        <w:left w:val="none" w:sz="0" w:space="0" w:color="auto"/>
        <w:bottom w:val="none" w:sz="0" w:space="0" w:color="auto"/>
        <w:right w:val="none" w:sz="0" w:space="0" w:color="auto"/>
      </w:divBdr>
    </w:div>
    <w:div w:id="2009552382">
      <w:bodyDiv w:val="1"/>
      <w:marLeft w:val="0"/>
      <w:marRight w:val="0"/>
      <w:marTop w:val="0"/>
      <w:marBottom w:val="0"/>
      <w:divBdr>
        <w:top w:val="none" w:sz="0" w:space="0" w:color="auto"/>
        <w:left w:val="none" w:sz="0" w:space="0" w:color="auto"/>
        <w:bottom w:val="none" w:sz="0" w:space="0" w:color="auto"/>
        <w:right w:val="none" w:sz="0" w:space="0" w:color="auto"/>
      </w:divBdr>
    </w:div>
    <w:div w:id="2047027308">
      <w:bodyDiv w:val="1"/>
      <w:marLeft w:val="0"/>
      <w:marRight w:val="0"/>
      <w:marTop w:val="0"/>
      <w:marBottom w:val="0"/>
      <w:divBdr>
        <w:top w:val="none" w:sz="0" w:space="0" w:color="auto"/>
        <w:left w:val="none" w:sz="0" w:space="0" w:color="auto"/>
        <w:bottom w:val="none" w:sz="0" w:space="0" w:color="auto"/>
        <w:right w:val="none" w:sz="0" w:space="0" w:color="auto"/>
      </w:divBdr>
    </w:div>
    <w:div w:id="2117749226">
      <w:bodyDiv w:val="1"/>
      <w:marLeft w:val="0"/>
      <w:marRight w:val="0"/>
      <w:marTop w:val="0"/>
      <w:marBottom w:val="0"/>
      <w:divBdr>
        <w:top w:val="none" w:sz="0" w:space="0" w:color="auto"/>
        <w:left w:val="none" w:sz="0" w:space="0" w:color="auto"/>
        <w:bottom w:val="none" w:sz="0" w:space="0" w:color="auto"/>
        <w:right w:val="none" w:sz="0" w:space="0" w:color="auto"/>
      </w:divBdr>
    </w:div>
    <w:div w:id="2127699384">
      <w:bodyDiv w:val="1"/>
      <w:marLeft w:val="0"/>
      <w:marRight w:val="0"/>
      <w:marTop w:val="0"/>
      <w:marBottom w:val="0"/>
      <w:divBdr>
        <w:top w:val="none" w:sz="0" w:space="0" w:color="auto"/>
        <w:left w:val="none" w:sz="0" w:space="0" w:color="auto"/>
        <w:bottom w:val="none" w:sz="0" w:space="0" w:color="auto"/>
        <w:right w:val="none" w:sz="0" w:space="0" w:color="auto"/>
      </w:divBdr>
      <w:divsChild>
        <w:div w:id="1025862250">
          <w:marLeft w:val="0"/>
          <w:marRight w:val="0"/>
          <w:marTop w:val="0"/>
          <w:marBottom w:val="0"/>
          <w:divBdr>
            <w:top w:val="none" w:sz="0" w:space="0" w:color="auto"/>
            <w:left w:val="none" w:sz="0" w:space="0" w:color="auto"/>
            <w:bottom w:val="none" w:sz="0" w:space="0" w:color="auto"/>
            <w:right w:val="none" w:sz="0" w:space="0" w:color="auto"/>
          </w:divBdr>
        </w:div>
        <w:div w:id="400252428">
          <w:marLeft w:val="0"/>
          <w:marRight w:val="0"/>
          <w:marTop w:val="0"/>
          <w:marBottom w:val="0"/>
          <w:divBdr>
            <w:top w:val="none" w:sz="0" w:space="0" w:color="auto"/>
            <w:left w:val="none" w:sz="0" w:space="0" w:color="auto"/>
            <w:bottom w:val="none" w:sz="0" w:space="0" w:color="auto"/>
            <w:right w:val="none" w:sz="0" w:space="0" w:color="auto"/>
          </w:divBdr>
        </w:div>
        <w:div w:id="65132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matters-combating-high-blood-pressure/health-matters-combating-high-blood-pressure" TargetMode="External"/><Relationship Id="rId3" Type="http://schemas.openxmlformats.org/officeDocument/2006/relationships/settings" Target="settings.xml"/><Relationship Id="rId7" Type="http://schemas.openxmlformats.org/officeDocument/2006/relationships/hyperlink" Target="https://journals.sagepub.com/doi/pdf/10.1177/01410768221077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bfm.org/content/jabfp/35/1/26.full.pdf" TargetMode="External"/><Relationship Id="rId5" Type="http://schemas.openxmlformats.org/officeDocument/2006/relationships/hyperlink" Target="https://journals.sagepub.com/doi/pdf/10.1177/875512252110698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Robert Drinkwater</cp:lastModifiedBy>
  <cp:revision>2</cp:revision>
  <dcterms:created xsi:type="dcterms:W3CDTF">2022-06-21T13:20:00Z</dcterms:created>
  <dcterms:modified xsi:type="dcterms:W3CDTF">2022-06-21T13:20:00Z</dcterms:modified>
</cp:coreProperties>
</file>