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D00D1" w14:textId="571B63C4" w:rsidR="00652BD3" w:rsidRPr="00916348" w:rsidRDefault="008D56C0" w:rsidP="001204BE">
      <w:pPr>
        <w:pStyle w:val="Heading1"/>
        <w:rPr>
          <w:rFonts w:ascii="Bodoni MT" w:hAnsi="Bodoni MT"/>
        </w:rPr>
      </w:pPr>
      <w:bookmarkStart w:id="0" w:name="_Hlk521741341"/>
      <w:bookmarkStart w:id="1" w:name="_Toc497632821"/>
      <w:r w:rsidRPr="009F6C09">
        <w:rPr>
          <w:rFonts w:ascii="Bodoni MT" w:hAnsi="Bodoni MT"/>
          <w:color w:val="000000" w:themeColor="text1"/>
        </w:rPr>
        <w:t>M</w:t>
      </w:r>
      <w:r w:rsidR="00F86569" w:rsidRPr="009F6C09">
        <w:rPr>
          <w:rFonts w:ascii="Bodoni MT" w:hAnsi="Bodoni MT"/>
          <w:color w:val="000000" w:themeColor="text1"/>
        </w:rPr>
        <w:t>odernity</w:t>
      </w:r>
      <w:r w:rsidRPr="009F6C09">
        <w:rPr>
          <w:rFonts w:ascii="Bodoni MT" w:hAnsi="Bodoni MT"/>
          <w:color w:val="000000" w:themeColor="text1"/>
        </w:rPr>
        <w:t>, materiality</w:t>
      </w:r>
      <w:r w:rsidR="0073076B" w:rsidRPr="009F6C09">
        <w:rPr>
          <w:rFonts w:ascii="Bodoni MT" w:hAnsi="Bodoni MT"/>
          <w:color w:val="000000" w:themeColor="text1"/>
        </w:rPr>
        <w:t xml:space="preserve"> </w:t>
      </w:r>
      <w:r w:rsidR="0073076B">
        <w:rPr>
          <w:rFonts w:ascii="Bodoni MT" w:hAnsi="Bodoni MT"/>
        </w:rPr>
        <w:t xml:space="preserve">and </w:t>
      </w:r>
      <w:r w:rsidR="001F6A35">
        <w:rPr>
          <w:rFonts w:ascii="Bodoni MT" w:hAnsi="Bodoni MT"/>
        </w:rPr>
        <w:t>domestic technology</w:t>
      </w:r>
      <w:r w:rsidR="00652BD3">
        <w:rPr>
          <w:rFonts w:ascii="Bodoni MT" w:hAnsi="Bodoni MT"/>
        </w:rPr>
        <w:t xml:space="preserve">: a case study </w:t>
      </w:r>
      <w:r w:rsidR="001F6A35">
        <w:rPr>
          <w:rFonts w:ascii="Bodoni MT" w:hAnsi="Bodoni MT"/>
        </w:rPr>
        <w:t xml:space="preserve">of </w:t>
      </w:r>
      <w:r w:rsidR="001F6A35" w:rsidRPr="00916348">
        <w:rPr>
          <w:rFonts w:ascii="Bodoni MT" w:hAnsi="Bodoni MT"/>
        </w:rPr>
        <w:t xml:space="preserve">cooling </w:t>
      </w:r>
      <w:r w:rsidR="000D6BE8" w:rsidRPr="00916348">
        <w:rPr>
          <w:rFonts w:ascii="Bodoni MT" w:hAnsi="Bodoni MT"/>
        </w:rPr>
        <w:t>and heating</w:t>
      </w:r>
      <w:r w:rsidR="00B948CF" w:rsidRPr="00916348">
        <w:rPr>
          <w:rFonts w:ascii="Bodoni MT" w:hAnsi="Bodoni MT"/>
        </w:rPr>
        <w:t xml:space="preserve"> from South Australia</w:t>
      </w:r>
      <w:r w:rsidR="00B045EB" w:rsidRPr="00916348">
        <w:rPr>
          <w:rFonts w:ascii="Bodoni MT" w:hAnsi="Bodoni MT"/>
        </w:rPr>
        <w:t>.</w:t>
      </w:r>
    </w:p>
    <w:bookmarkEnd w:id="0"/>
    <w:p w14:paraId="25DFA489" w14:textId="77777777" w:rsidR="008663F6" w:rsidRPr="00916348" w:rsidRDefault="008663F6" w:rsidP="008663F6"/>
    <w:p w14:paraId="0FB7F3AA" w14:textId="29EA46EF" w:rsidR="008663F6" w:rsidRPr="00916348" w:rsidRDefault="008663F6" w:rsidP="00C509FF">
      <w:pPr>
        <w:pStyle w:val="BodyText2"/>
        <w:spacing w:line="240" w:lineRule="auto"/>
      </w:pPr>
      <w:r w:rsidRPr="00916348">
        <w:t xml:space="preserve">Barry Goodchild, Sheffield Hallam University, </w:t>
      </w:r>
      <w:bookmarkStart w:id="2" w:name="OLE_LINK4"/>
      <w:bookmarkStart w:id="3" w:name="OLE_LINK5"/>
      <w:r w:rsidRPr="00916348">
        <w:t xml:space="preserve">City Campus, </w:t>
      </w:r>
      <w:bookmarkStart w:id="4" w:name="_Hlk530237026"/>
      <w:r w:rsidRPr="00916348">
        <w:t xml:space="preserve">Sheffield, </w:t>
      </w:r>
      <w:bookmarkEnd w:id="4"/>
      <w:r w:rsidRPr="00916348">
        <w:t xml:space="preserve">S1 1WB, UK; Email: </w:t>
      </w:r>
      <w:r w:rsidR="00015CF5" w:rsidRPr="00916348">
        <w:t>b.j.goodchild@shu.ac.uk: cresr@shu.ac.uk</w:t>
      </w:r>
      <w:r w:rsidRPr="00916348">
        <w:t>. Tel: (44)1142253531 (Corresponding author)</w:t>
      </w:r>
    </w:p>
    <w:bookmarkEnd w:id="2"/>
    <w:bookmarkEnd w:id="3"/>
    <w:p w14:paraId="1F0B76B5" w14:textId="77777777" w:rsidR="008663F6" w:rsidRPr="00916348" w:rsidRDefault="008663F6" w:rsidP="00C509FF">
      <w:pPr>
        <w:pStyle w:val="BodyText2"/>
        <w:spacing w:line="240" w:lineRule="auto"/>
      </w:pPr>
      <w:r w:rsidRPr="00916348">
        <w:t xml:space="preserve">Aimee Ambrose, Sheffield Hallam University, City Campus, Sheffield, S1 1WB, UK; Email: a.ambrose@shu.ac.uk Tel: </w:t>
      </w:r>
      <w:bookmarkStart w:id="5" w:name="OLE_LINK7"/>
      <w:r w:rsidRPr="00916348">
        <w:t>(44)1142254665</w:t>
      </w:r>
      <w:bookmarkEnd w:id="5"/>
    </w:p>
    <w:p w14:paraId="2C9703AD" w14:textId="77777777" w:rsidR="002747DF" w:rsidRPr="00916348" w:rsidRDefault="002747DF" w:rsidP="002747DF">
      <w:pPr>
        <w:pStyle w:val="BodyText2"/>
        <w:spacing w:line="240" w:lineRule="auto"/>
      </w:pPr>
      <w:r w:rsidRPr="00916348">
        <w:t>Stephen Berry, University of South Australia, Mawson Lakes Campus, Research Node for Low Carbon Living, SA, AUS 5095 Email: Stephen.Berry@unisa.edu.au Tel: (61)415390127</w:t>
      </w:r>
    </w:p>
    <w:p w14:paraId="15D5CF34" w14:textId="77777777" w:rsidR="008663F6" w:rsidRPr="00916348" w:rsidRDefault="008663F6" w:rsidP="00C509FF">
      <w:pPr>
        <w:pStyle w:val="BodyText2"/>
        <w:spacing w:line="240" w:lineRule="auto"/>
      </w:pPr>
      <w:r w:rsidRPr="00916348">
        <w:t>Angela Maye-Banbury, Sheffield Hallam University, City Campus, Sheffield, UK S1 1WB Email: a.maye-banbury@shu.ac.uk Tel: 441142254753</w:t>
      </w:r>
    </w:p>
    <w:p w14:paraId="6E7FB776" w14:textId="77777777" w:rsidR="008663F6" w:rsidRPr="00916348" w:rsidRDefault="008663F6" w:rsidP="00C509FF">
      <w:pPr>
        <w:pStyle w:val="BodyText2"/>
        <w:spacing w:line="240" w:lineRule="auto"/>
      </w:pPr>
      <w:proofErr w:type="spellStart"/>
      <w:r w:rsidRPr="00916348">
        <w:t>Trivess</w:t>
      </w:r>
      <w:proofErr w:type="spellEnd"/>
      <w:r w:rsidRPr="00916348">
        <w:t xml:space="preserve"> Moore RMIT University, Melbourne City Campus Melbourne, VIC, AUS 3001 Email: trivess.moore@rmit.edu.au Tel (61) 3 9925 9071 </w:t>
      </w:r>
    </w:p>
    <w:p w14:paraId="34AE1ADC" w14:textId="77777777" w:rsidR="008663F6" w:rsidRPr="00916348" w:rsidRDefault="008663F6" w:rsidP="00C509FF">
      <w:pPr>
        <w:pStyle w:val="BodyText2"/>
        <w:spacing w:line="240" w:lineRule="auto"/>
      </w:pPr>
      <w:r w:rsidRPr="00916348">
        <w:t>Graeme Sherriff University of Salford, Salford, Greater Manchester, UK M5 4WT Email: g.sherriff@salford.ac.uk Tel: (44) 161 295 4987</w:t>
      </w:r>
    </w:p>
    <w:p w14:paraId="16494078" w14:textId="77777777" w:rsidR="008663F6" w:rsidRPr="00916348" w:rsidRDefault="008663F6" w:rsidP="008663F6"/>
    <w:p w14:paraId="6A3270D0" w14:textId="23BCAF60" w:rsidR="0061209D" w:rsidRPr="00916348" w:rsidRDefault="0061209D" w:rsidP="00713355">
      <w:pPr>
        <w:pStyle w:val="BodyText2"/>
        <w:spacing w:line="280" w:lineRule="exact"/>
      </w:pPr>
      <w:bookmarkStart w:id="6" w:name="_Hlk532216492"/>
      <w:bookmarkEnd w:id="1"/>
      <w:r w:rsidRPr="00916348">
        <w:t xml:space="preserve">This paper </w:t>
      </w:r>
      <w:r w:rsidR="0011482E" w:rsidRPr="00916348">
        <w:t xml:space="preserve">uses </w:t>
      </w:r>
      <w:r w:rsidR="00147726" w:rsidRPr="00916348">
        <w:t xml:space="preserve">oral history as an appropriate method to </w:t>
      </w:r>
      <w:r w:rsidR="008D56C0" w:rsidRPr="00916348">
        <w:t xml:space="preserve">reveal </w:t>
      </w:r>
      <w:r w:rsidRPr="00916348">
        <w:t xml:space="preserve">how residents in the 'green village' of </w:t>
      </w:r>
      <w:proofErr w:type="spellStart"/>
      <w:r w:rsidRPr="00916348">
        <w:t>Lochiel</w:t>
      </w:r>
      <w:proofErr w:type="spellEnd"/>
      <w:r w:rsidRPr="00916348">
        <w:t xml:space="preserve"> Park, South Australia, have </w:t>
      </w:r>
      <w:r w:rsidR="00147726" w:rsidRPr="00916348">
        <w:t xml:space="preserve">changed their </w:t>
      </w:r>
      <w:r w:rsidRPr="00916348">
        <w:t xml:space="preserve">heating and cooling </w:t>
      </w:r>
      <w:r w:rsidR="00147726" w:rsidRPr="00916348">
        <w:t xml:space="preserve">practices </w:t>
      </w:r>
      <w:r w:rsidRPr="00916348">
        <w:t>over their life courses</w:t>
      </w:r>
      <w:r w:rsidR="000054FB" w:rsidRPr="00916348">
        <w:t>.</w:t>
      </w:r>
      <w:r w:rsidR="0011482E" w:rsidRPr="00916348">
        <w:t xml:space="preserve"> </w:t>
      </w:r>
      <w:bookmarkEnd w:id="6"/>
      <w:r w:rsidRPr="00916348">
        <w:t xml:space="preserve">The analysis </w:t>
      </w:r>
      <w:r w:rsidR="002C6EB4" w:rsidRPr="00916348">
        <w:t xml:space="preserve">shows how </w:t>
      </w:r>
      <w:r w:rsidR="00015CF5" w:rsidRPr="00916348">
        <w:t xml:space="preserve">concepts </w:t>
      </w:r>
      <w:r w:rsidR="002C6EB4" w:rsidRPr="00916348">
        <w:t>of modernity</w:t>
      </w:r>
      <w:r w:rsidR="00092844" w:rsidRPr="00916348">
        <w:t>, largely drawn from Simmel,</w:t>
      </w:r>
      <w:r w:rsidR="002C6EB4" w:rsidRPr="00916348">
        <w:t xml:space="preserve"> </w:t>
      </w:r>
      <w:r w:rsidR="00092844" w:rsidRPr="00916348">
        <w:t xml:space="preserve">help analyse the narratives of the respondents and how </w:t>
      </w:r>
      <w:proofErr w:type="gramStart"/>
      <w:r w:rsidR="00092844" w:rsidRPr="00916348">
        <w:t>these reveal</w:t>
      </w:r>
      <w:proofErr w:type="gramEnd"/>
      <w:r w:rsidR="00092844" w:rsidRPr="00916348">
        <w:t xml:space="preserve"> both an </w:t>
      </w:r>
      <w:r w:rsidR="0062588F" w:rsidRPr="00916348">
        <w:t xml:space="preserve">increased reliance on </w:t>
      </w:r>
      <w:r w:rsidR="002C6EB4" w:rsidRPr="00916348">
        <w:t xml:space="preserve">technology </w:t>
      </w:r>
      <w:r w:rsidR="00092844" w:rsidRPr="00916348">
        <w:t xml:space="preserve">in their life time and an increased involvement in the money economy. </w:t>
      </w:r>
      <w:r w:rsidR="002D25D9" w:rsidRPr="00916348">
        <w:rPr>
          <w:lang w:val="en-US"/>
        </w:rPr>
        <w:t xml:space="preserve">The </w:t>
      </w:r>
      <w:r w:rsidR="00092844" w:rsidRPr="00916348">
        <w:rPr>
          <w:lang w:val="en-US"/>
        </w:rPr>
        <w:t xml:space="preserve">narratives of the respondents </w:t>
      </w:r>
      <w:r w:rsidR="002D25D9" w:rsidRPr="00916348">
        <w:rPr>
          <w:lang w:val="en-US"/>
        </w:rPr>
        <w:t xml:space="preserve">at </w:t>
      </w:r>
      <w:proofErr w:type="spellStart"/>
      <w:r w:rsidR="002D25D9" w:rsidRPr="00916348">
        <w:rPr>
          <w:lang w:val="en-US"/>
        </w:rPr>
        <w:t>Lochiel</w:t>
      </w:r>
      <w:proofErr w:type="spellEnd"/>
      <w:r w:rsidR="002D25D9" w:rsidRPr="00916348">
        <w:rPr>
          <w:lang w:val="en-US"/>
        </w:rPr>
        <w:t xml:space="preserve"> Park express a paradox in which technological innovation has </w:t>
      </w:r>
      <w:r w:rsidR="0062588F" w:rsidRPr="00916348">
        <w:rPr>
          <w:lang w:val="en-US"/>
        </w:rPr>
        <w:t xml:space="preserve">almost certainly </w:t>
      </w:r>
      <w:r w:rsidR="002D25D9" w:rsidRPr="00916348">
        <w:rPr>
          <w:lang w:val="en-US"/>
        </w:rPr>
        <w:t xml:space="preserve">enabled </w:t>
      </w:r>
      <w:r w:rsidR="004657FE" w:rsidRPr="00916348">
        <w:rPr>
          <w:lang w:val="en-US"/>
        </w:rPr>
        <w:t xml:space="preserve">reduced </w:t>
      </w:r>
      <w:r w:rsidR="002D25D9" w:rsidRPr="00916348">
        <w:rPr>
          <w:lang w:val="en-US"/>
        </w:rPr>
        <w:t xml:space="preserve">energy </w:t>
      </w:r>
      <w:r w:rsidR="004657FE" w:rsidRPr="00916348">
        <w:rPr>
          <w:lang w:val="en-US"/>
        </w:rPr>
        <w:t xml:space="preserve">use </w:t>
      </w:r>
      <w:r w:rsidR="0062588F" w:rsidRPr="00916348">
        <w:rPr>
          <w:lang w:val="en-US"/>
        </w:rPr>
        <w:t xml:space="preserve">and reduced carbon emissions </w:t>
      </w:r>
      <w:r w:rsidR="004657FE" w:rsidRPr="00916348">
        <w:rPr>
          <w:lang w:val="en-US"/>
        </w:rPr>
        <w:t>compared to the recent past</w:t>
      </w:r>
      <w:r w:rsidR="002D25D9" w:rsidRPr="00916348">
        <w:rPr>
          <w:lang w:val="en-US"/>
        </w:rPr>
        <w:t>, whilst also facilitating greater use</w:t>
      </w:r>
      <w:r w:rsidR="00B948CF" w:rsidRPr="00916348">
        <w:rPr>
          <w:lang w:val="en-US"/>
        </w:rPr>
        <w:t xml:space="preserve"> </w:t>
      </w:r>
      <w:r w:rsidR="00147726" w:rsidRPr="00916348">
        <w:rPr>
          <w:lang w:val="en-US"/>
        </w:rPr>
        <w:t xml:space="preserve">of non-renewable energy sources </w:t>
      </w:r>
      <w:r w:rsidR="00B948CF" w:rsidRPr="00916348">
        <w:rPr>
          <w:lang w:val="en-US"/>
        </w:rPr>
        <w:t xml:space="preserve">compared to the </w:t>
      </w:r>
      <w:r w:rsidR="004657FE" w:rsidRPr="00916348">
        <w:rPr>
          <w:lang w:val="en-US"/>
        </w:rPr>
        <w:t>period before the introduction of air conditioning. B</w:t>
      </w:r>
      <w:r w:rsidR="002D25D9" w:rsidRPr="00916348">
        <w:rPr>
          <w:lang w:val="en-US"/>
        </w:rPr>
        <w:t>ased on the comments on residents, improved technology</w:t>
      </w:r>
      <w:r w:rsidR="0062588F" w:rsidRPr="00916348">
        <w:rPr>
          <w:lang w:val="en-US"/>
        </w:rPr>
        <w:t xml:space="preserve"> </w:t>
      </w:r>
      <w:r w:rsidR="002C6EB4" w:rsidRPr="00916348">
        <w:rPr>
          <w:lang w:val="en-US"/>
        </w:rPr>
        <w:t xml:space="preserve">in building and </w:t>
      </w:r>
      <w:r w:rsidR="006A7F00" w:rsidRPr="00916348">
        <w:rPr>
          <w:lang w:val="en-US"/>
        </w:rPr>
        <w:t>in</w:t>
      </w:r>
      <w:r w:rsidR="00015CF5" w:rsidRPr="00916348">
        <w:rPr>
          <w:lang w:val="en-US"/>
        </w:rPr>
        <w:t xml:space="preserve"> heating and cooling</w:t>
      </w:r>
      <w:r w:rsidR="006A7F00" w:rsidRPr="00916348">
        <w:rPr>
          <w:lang w:val="en-US"/>
        </w:rPr>
        <w:t>,</w:t>
      </w:r>
      <w:r w:rsidR="002D25D9" w:rsidRPr="00916348">
        <w:rPr>
          <w:lang w:val="en-US"/>
        </w:rPr>
        <w:t xml:space="preserve"> is likely to remain the most viable strategy towards sustainable thermal c</w:t>
      </w:r>
      <w:r w:rsidR="000054FB" w:rsidRPr="00916348">
        <w:rPr>
          <w:lang w:val="en-US"/>
        </w:rPr>
        <w:t>o</w:t>
      </w:r>
      <w:r w:rsidR="002D25D9" w:rsidRPr="00916348">
        <w:rPr>
          <w:lang w:val="en-US"/>
        </w:rPr>
        <w:t>mfort.</w:t>
      </w:r>
    </w:p>
    <w:p w14:paraId="1AC6189C" w14:textId="571DA57D" w:rsidR="00986CC8" w:rsidRPr="00916348" w:rsidRDefault="00986CC8" w:rsidP="00986CC8">
      <w:pPr>
        <w:pStyle w:val="BodyText2"/>
        <w:rPr>
          <w:bCs/>
        </w:rPr>
      </w:pPr>
      <w:r w:rsidRPr="00916348">
        <w:t>Key Words:</w:t>
      </w:r>
      <w:r w:rsidR="00CC010B" w:rsidRPr="00916348">
        <w:t xml:space="preserve"> </w:t>
      </w:r>
      <w:r w:rsidRPr="00916348">
        <w:rPr>
          <w:bCs/>
        </w:rPr>
        <w:t xml:space="preserve">Home, </w:t>
      </w:r>
      <w:r w:rsidR="00CC010B" w:rsidRPr="00916348">
        <w:rPr>
          <w:bCs/>
        </w:rPr>
        <w:t xml:space="preserve">Sustainable </w:t>
      </w:r>
      <w:r w:rsidRPr="00916348">
        <w:rPr>
          <w:bCs/>
        </w:rPr>
        <w:t xml:space="preserve">Comfort, </w:t>
      </w:r>
      <w:r w:rsidR="00CC010B" w:rsidRPr="00916348">
        <w:rPr>
          <w:bCs/>
        </w:rPr>
        <w:t>Green Village</w:t>
      </w:r>
      <w:r w:rsidR="002D6231" w:rsidRPr="00916348">
        <w:rPr>
          <w:bCs/>
        </w:rPr>
        <w:t>, Household Practices</w:t>
      </w:r>
      <w:r w:rsidR="0075613E" w:rsidRPr="00916348">
        <w:rPr>
          <w:bCs/>
        </w:rPr>
        <w:t>, Oral History</w:t>
      </w:r>
    </w:p>
    <w:p w14:paraId="5803AC46" w14:textId="77777777" w:rsidR="00986CC8" w:rsidRPr="00916348" w:rsidRDefault="00986CC8" w:rsidP="00713355">
      <w:pPr>
        <w:pStyle w:val="BodyText2"/>
        <w:spacing w:line="280" w:lineRule="exact"/>
      </w:pPr>
    </w:p>
    <w:p w14:paraId="4EA0C33C" w14:textId="5C47EDC4" w:rsidR="00350BD0" w:rsidRPr="00916348" w:rsidRDefault="005F1A66" w:rsidP="00350BD0">
      <w:pPr>
        <w:spacing w:line="480" w:lineRule="exact"/>
        <w:rPr>
          <w:w w:val="110"/>
          <w:sz w:val="22"/>
        </w:rPr>
      </w:pPr>
      <w:bookmarkStart w:id="7" w:name="_Hlk530145486"/>
      <w:r w:rsidRPr="00916348">
        <w:rPr>
          <w:w w:val="110"/>
          <w:sz w:val="22"/>
        </w:rPr>
        <w:t>Using oral history accounts, t</w:t>
      </w:r>
      <w:r w:rsidR="00350BD0" w:rsidRPr="00916348">
        <w:rPr>
          <w:w w:val="110"/>
          <w:sz w:val="22"/>
        </w:rPr>
        <w:t>his study examines the changing heating and cooling practices of the residents of an innovative housing scheme</w:t>
      </w:r>
      <w:r w:rsidR="00372F7E" w:rsidRPr="00916348">
        <w:rPr>
          <w:w w:val="110"/>
          <w:sz w:val="22"/>
        </w:rPr>
        <w:t xml:space="preserve">, </w:t>
      </w:r>
      <w:proofErr w:type="spellStart"/>
      <w:r w:rsidR="00372F7E" w:rsidRPr="00916348">
        <w:rPr>
          <w:w w:val="110"/>
          <w:sz w:val="22"/>
        </w:rPr>
        <w:t>Lochiel</w:t>
      </w:r>
      <w:proofErr w:type="spellEnd"/>
      <w:r w:rsidR="00372F7E" w:rsidRPr="00916348">
        <w:rPr>
          <w:w w:val="110"/>
          <w:sz w:val="22"/>
        </w:rPr>
        <w:t xml:space="preserve"> Park,</w:t>
      </w:r>
      <w:r w:rsidRPr="00916348">
        <w:rPr>
          <w:w w:val="110"/>
          <w:sz w:val="22"/>
        </w:rPr>
        <w:t xml:space="preserve"> that attempts to combine relatively high levels of thermal comfort with reduced energy use</w:t>
      </w:r>
      <w:r w:rsidR="00350BD0" w:rsidRPr="00916348">
        <w:rPr>
          <w:w w:val="110"/>
          <w:sz w:val="22"/>
        </w:rPr>
        <w:t>. The paper offers</w:t>
      </w:r>
      <w:r w:rsidRPr="00916348">
        <w:rPr>
          <w:w w:val="110"/>
          <w:sz w:val="22"/>
        </w:rPr>
        <w:t xml:space="preserve"> therefor</w:t>
      </w:r>
      <w:r w:rsidR="0088164B" w:rsidRPr="00916348">
        <w:rPr>
          <w:w w:val="110"/>
          <w:sz w:val="22"/>
        </w:rPr>
        <w:t>e</w:t>
      </w:r>
      <w:r w:rsidR="00350BD0" w:rsidRPr="00916348">
        <w:rPr>
          <w:w w:val="110"/>
          <w:sz w:val="22"/>
        </w:rPr>
        <w:t>, in the first instance, a contribution to the study of sustainable thermal comfort</w:t>
      </w:r>
      <w:r w:rsidR="009F6C09" w:rsidRPr="00916348">
        <w:rPr>
          <w:w w:val="110"/>
          <w:sz w:val="22"/>
        </w:rPr>
        <w:t xml:space="preserve">. </w:t>
      </w:r>
      <w:r w:rsidR="00350BD0" w:rsidRPr="00916348">
        <w:rPr>
          <w:w w:val="110"/>
          <w:sz w:val="22"/>
        </w:rPr>
        <w:t xml:space="preserve">The paper documents </w:t>
      </w:r>
      <w:r w:rsidR="002C1336" w:rsidRPr="00916348">
        <w:rPr>
          <w:w w:val="110"/>
          <w:sz w:val="22"/>
        </w:rPr>
        <w:t xml:space="preserve">the changing relationship between </w:t>
      </w:r>
      <w:r w:rsidR="00350BD0" w:rsidRPr="00916348">
        <w:rPr>
          <w:w w:val="110"/>
          <w:sz w:val="22"/>
        </w:rPr>
        <w:t xml:space="preserve">heating and cooling practices </w:t>
      </w:r>
      <w:r w:rsidR="002C1336" w:rsidRPr="00916348">
        <w:rPr>
          <w:w w:val="110"/>
          <w:sz w:val="22"/>
        </w:rPr>
        <w:t xml:space="preserve">and technology </w:t>
      </w:r>
      <w:r w:rsidR="00350BD0" w:rsidRPr="00916348">
        <w:rPr>
          <w:w w:val="110"/>
          <w:sz w:val="22"/>
        </w:rPr>
        <w:t>over the life of respondents</w:t>
      </w:r>
      <w:r w:rsidR="002C1336" w:rsidRPr="00916348">
        <w:rPr>
          <w:w w:val="110"/>
          <w:sz w:val="22"/>
        </w:rPr>
        <w:t xml:space="preserve"> </w:t>
      </w:r>
      <w:r w:rsidR="00350BD0" w:rsidRPr="00916348">
        <w:rPr>
          <w:w w:val="110"/>
          <w:sz w:val="22"/>
        </w:rPr>
        <w:t>and how these changes have affected and reflected changes in their life-styles and in their aspirations for the future.</w:t>
      </w:r>
      <w:r w:rsidR="00B6303C" w:rsidRPr="00916348">
        <w:rPr>
          <w:w w:val="110"/>
          <w:sz w:val="22"/>
        </w:rPr>
        <w:t xml:space="preserve"> In contrast to other recently published work on thermal comfort, most of which originate from western or northern Europe (Ellsworth-Krebs et al 201</w:t>
      </w:r>
      <w:r w:rsidR="00A606FB">
        <w:rPr>
          <w:w w:val="110"/>
          <w:sz w:val="22"/>
        </w:rPr>
        <w:t>9</w:t>
      </w:r>
      <w:r w:rsidR="00092844" w:rsidRPr="00916348">
        <w:rPr>
          <w:w w:val="110"/>
          <w:sz w:val="22"/>
        </w:rPr>
        <w:t>:</w:t>
      </w:r>
      <w:r w:rsidR="0072688B" w:rsidRPr="00916348">
        <w:rPr>
          <w:w w:val="110"/>
          <w:sz w:val="22"/>
        </w:rPr>
        <w:t xml:space="preserve"> </w:t>
      </w:r>
      <w:r w:rsidR="00D23193" w:rsidRPr="00916348">
        <w:rPr>
          <w:w w:val="110"/>
          <w:sz w:val="22"/>
        </w:rPr>
        <w:t xml:space="preserve">Goodchild et al 2017: </w:t>
      </w:r>
      <w:r w:rsidR="00B6303C" w:rsidRPr="00916348">
        <w:rPr>
          <w:w w:val="110"/>
          <w:sz w:val="22"/>
        </w:rPr>
        <w:t>Greene 2018</w:t>
      </w:r>
      <w:r w:rsidR="00845D52" w:rsidRPr="00916348">
        <w:rPr>
          <w:w w:val="110"/>
          <w:sz w:val="22"/>
        </w:rPr>
        <w:t>: Mads</w:t>
      </w:r>
      <w:r w:rsidR="004335A2" w:rsidRPr="00916348">
        <w:rPr>
          <w:w w:val="110"/>
          <w:sz w:val="22"/>
        </w:rPr>
        <w:t>e</w:t>
      </w:r>
      <w:r w:rsidR="00845D52" w:rsidRPr="00916348">
        <w:rPr>
          <w:w w:val="110"/>
          <w:sz w:val="22"/>
        </w:rPr>
        <w:t xml:space="preserve">n </w:t>
      </w:r>
      <w:r w:rsidR="0072688B" w:rsidRPr="00916348">
        <w:rPr>
          <w:w w:val="110"/>
          <w:sz w:val="22"/>
        </w:rPr>
        <w:t>201</w:t>
      </w:r>
      <w:r w:rsidR="0050555B">
        <w:rPr>
          <w:w w:val="110"/>
          <w:sz w:val="22"/>
        </w:rPr>
        <w:t>8a</w:t>
      </w:r>
      <w:r w:rsidR="0072688B" w:rsidRPr="00916348">
        <w:rPr>
          <w:w w:val="110"/>
          <w:sz w:val="22"/>
        </w:rPr>
        <w:t xml:space="preserve">: </w:t>
      </w:r>
      <w:r w:rsidR="00845D52" w:rsidRPr="00916348">
        <w:rPr>
          <w:w w:val="110"/>
          <w:sz w:val="22"/>
        </w:rPr>
        <w:lastRenderedPageBreak/>
        <w:t>2018</w:t>
      </w:r>
      <w:r w:rsidR="0050555B">
        <w:rPr>
          <w:w w:val="110"/>
          <w:sz w:val="22"/>
        </w:rPr>
        <w:t>b</w:t>
      </w:r>
      <w:r w:rsidR="00B6303C" w:rsidRPr="00916348">
        <w:rPr>
          <w:w w:val="110"/>
          <w:sz w:val="22"/>
        </w:rPr>
        <w:t>)</w:t>
      </w:r>
      <w:r w:rsidR="00D23193" w:rsidRPr="00916348">
        <w:rPr>
          <w:w w:val="110"/>
          <w:sz w:val="22"/>
        </w:rPr>
        <w:t xml:space="preserve">, </w:t>
      </w:r>
      <w:r w:rsidR="00B6303C" w:rsidRPr="00916348">
        <w:rPr>
          <w:w w:val="110"/>
          <w:sz w:val="22"/>
        </w:rPr>
        <w:t>the study is of thermal comfort in a climate where cooling practices and technologies are crucial.</w:t>
      </w:r>
    </w:p>
    <w:p w14:paraId="7B7E7B3F" w14:textId="07811954" w:rsidR="00372F7E" w:rsidRPr="00916348" w:rsidRDefault="00372F7E" w:rsidP="00372F7E">
      <w:pPr>
        <w:spacing w:line="480" w:lineRule="exact"/>
        <w:ind w:firstLine="567"/>
        <w:rPr>
          <w:w w:val="110"/>
          <w:sz w:val="22"/>
        </w:rPr>
      </w:pPr>
      <w:r w:rsidRPr="00916348">
        <w:rPr>
          <w:w w:val="110"/>
          <w:sz w:val="22"/>
        </w:rPr>
        <w:t xml:space="preserve">Previous evaluations of </w:t>
      </w:r>
      <w:proofErr w:type="spellStart"/>
      <w:r w:rsidRPr="00916348">
        <w:rPr>
          <w:w w:val="110"/>
          <w:sz w:val="22"/>
        </w:rPr>
        <w:t>Lochiel</w:t>
      </w:r>
      <w:proofErr w:type="spellEnd"/>
      <w:r w:rsidRPr="00916348">
        <w:rPr>
          <w:w w:val="110"/>
          <w:sz w:val="22"/>
        </w:rPr>
        <w:t xml:space="preserve"> Park, by Berry (2013: 2014), Berry et al (2014) and Edwards &amp; Pocock (2011) </w:t>
      </w:r>
      <w:r w:rsidR="000C7B99" w:rsidRPr="00916348">
        <w:rPr>
          <w:w w:val="110"/>
          <w:sz w:val="22"/>
        </w:rPr>
        <w:t xml:space="preserve">have used semi-structured interviews to document the experience of residents </w:t>
      </w:r>
      <w:r w:rsidRPr="00916348">
        <w:rPr>
          <w:w w:val="110"/>
          <w:sz w:val="22"/>
        </w:rPr>
        <w:t xml:space="preserve">at </w:t>
      </w:r>
      <w:r w:rsidR="000C7B99" w:rsidRPr="00916348">
        <w:rPr>
          <w:w w:val="110"/>
          <w:sz w:val="22"/>
        </w:rPr>
        <w:t xml:space="preserve">either </w:t>
      </w:r>
      <w:r w:rsidRPr="00916348">
        <w:rPr>
          <w:w w:val="110"/>
          <w:sz w:val="22"/>
        </w:rPr>
        <w:t>a single point of time or have covered a short period of say a few months or years. In addition, Sherriff et al (2019) have used oral history to suggest that the achievement of thermal comfort in ‘low energy’ homes in Australia depends on the continued existence of 'adaptive practices' whereby users adapt to varying indoor temperatures</w:t>
      </w:r>
      <w:r w:rsidR="004C4352" w:rsidRPr="00916348">
        <w:rPr>
          <w:w w:val="110"/>
          <w:sz w:val="22"/>
        </w:rPr>
        <w:t xml:space="preserve"> in varying ways</w:t>
      </w:r>
      <w:r w:rsidRPr="00916348">
        <w:rPr>
          <w:w w:val="110"/>
          <w:sz w:val="22"/>
        </w:rPr>
        <w:t xml:space="preserve">, as opposed to a complete reliance on either mechanical or passive design technologies. </w:t>
      </w:r>
    </w:p>
    <w:p w14:paraId="086EA533" w14:textId="7DB15C35" w:rsidR="00350BD0" w:rsidRPr="00916348" w:rsidRDefault="00372F7E" w:rsidP="00F26CBC">
      <w:pPr>
        <w:pStyle w:val="BodyText"/>
      </w:pPr>
      <w:r w:rsidRPr="00916348">
        <w:t xml:space="preserve">The aim here is different. It </w:t>
      </w:r>
      <w:r w:rsidR="00350BD0" w:rsidRPr="00916348">
        <w:t xml:space="preserve">is to redefine </w:t>
      </w:r>
      <w:r w:rsidR="00BA4431" w:rsidRPr="00916348">
        <w:t xml:space="preserve">and reframe </w:t>
      </w:r>
      <w:r w:rsidR="00350BD0" w:rsidRPr="00916348">
        <w:t>questions about heating and cooling through concepts of modernity and materiality in housing</w:t>
      </w:r>
      <w:r w:rsidR="00F26CBC" w:rsidRPr="00916348">
        <w:t xml:space="preserve">. Modernity in social theory </w:t>
      </w:r>
      <w:r w:rsidR="004473EE" w:rsidRPr="00916348">
        <w:t xml:space="preserve">involves multiple themes. In relation to domestic life, comfort and the home, however, the most relevant themes are those </w:t>
      </w:r>
      <w:r w:rsidR="00F26CBC" w:rsidRPr="00916348">
        <w:t xml:space="preserve">associated with </w:t>
      </w:r>
      <w:r w:rsidR="004473EE" w:rsidRPr="00916348">
        <w:t xml:space="preserve">incessant, often </w:t>
      </w:r>
      <w:r w:rsidR="00F26CBC" w:rsidRPr="00916348">
        <w:t>rapid change</w:t>
      </w:r>
      <w:r w:rsidR="004473EE" w:rsidRPr="00916348">
        <w:rPr>
          <w:w w:val="100"/>
          <w:sz w:val="20"/>
        </w:rPr>
        <w:t xml:space="preserve"> (</w:t>
      </w:r>
      <w:r w:rsidR="004473EE" w:rsidRPr="00916348">
        <w:t>Berman 1988),</w:t>
      </w:r>
      <w:r w:rsidR="00F26CBC" w:rsidRPr="00916348">
        <w:t xml:space="preserve"> the growth of a money economy (Giddens 2013)</w:t>
      </w:r>
      <w:r w:rsidR="004473EE" w:rsidRPr="00916348">
        <w:t xml:space="preserve"> and </w:t>
      </w:r>
      <w:r w:rsidR="00F26CBC" w:rsidRPr="00916348">
        <w:t>the experience of living in a world characterised by technology</w:t>
      </w:r>
      <w:r w:rsidR="004473EE" w:rsidRPr="00916348">
        <w:t xml:space="preserve"> and </w:t>
      </w:r>
      <w:r w:rsidR="00F26CBC" w:rsidRPr="00916348">
        <w:t>urbanised environments</w:t>
      </w:r>
      <w:r w:rsidR="004473EE" w:rsidRPr="00916348">
        <w:t xml:space="preserve"> (</w:t>
      </w:r>
      <w:r w:rsidR="00F26CBC" w:rsidRPr="00916348">
        <w:t xml:space="preserve">Misa et al 2004). For the most part, the </w:t>
      </w:r>
      <w:r w:rsidR="004473EE" w:rsidRPr="00916348">
        <w:t xml:space="preserve">present </w:t>
      </w:r>
      <w:r w:rsidR="00F26CBC" w:rsidRPr="00916348">
        <w:t xml:space="preserve">account draws on </w:t>
      </w:r>
      <w:r w:rsidR="005E19E1" w:rsidRPr="00916348">
        <w:t>Simmel</w:t>
      </w:r>
      <w:r w:rsidR="00A018DA" w:rsidRPr="00916348">
        <w:t xml:space="preserve"> (2002, [1903]: 2004 [1900])</w:t>
      </w:r>
      <w:r w:rsidR="004C4352" w:rsidRPr="00916348">
        <w:t>,</w:t>
      </w:r>
      <w:r w:rsidR="00A018DA" w:rsidRPr="00916348">
        <w:t xml:space="preserve"> </w:t>
      </w:r>
      <w:r w:rsidR="005E19E1" w:rsidRPr="00916348">
        <w:t xml:space="preserve">a pioneer in urban sociology and one of the first social theorists to consider the modern age as a distinctive social condition (Frisby 1985). </w:t>
      </w:r>
      <w:r w:rsidR="00F26CBC" w:rsidRPr="00916348">
        <w:t>Simmel draws together the themes of change, the money economy, technology and the urban environment. Moreover, a</w:t>
      </w:r>
      <w:r w:rsidR="005E19E1" w:rsidRPr="00916348">
        <w:t>s will be shown, Simmel’s ideas remain relevant in unravelling the changing relation between residents and the technology of the home.</w:t>
      </w:r>
      <w:r w:rsidR="00F26CBC" w:rsidRPr="00916348">
        <w:t xml:space="preserve"> </w:t>
      </w:r>
    </w:p>
    <w:p w14:paraId="4F1EDDD7" w14:textId="4E797196" w:rsidR="003774BC" w:rsidRPr="00916348" w:rsidRDefault="00075EB8" w:rsidP="003774BC">
      <w:pPr>
        <w:pStyle w:val="BodyText"/>
      </w:pPr>
      <w:r w:rsidRPr="00916348">
        <w:t xml:space="preserve">Materiality as understood here refers to materiality </w:t>
      </w:r>
      <w:r w:rsidR="00D26B8A" w:rsidRPr="00916348">
        <w:t xml:space="preserve">in housing </w:t>
      </w:r>
      <w:r w:rsidRPr="00916348">
        <w:t xml:space="preserve">from the perspective of the user, in terms of its form, use and costs, rather than materiality in terms of ecological flows such as energy use, water consumption or refuse disposal. Materiality from the perspective of the user is nevertheless an obvious factor in determining whether low ecological impact homes are likely to be acceptable and likely to achieve their designed outcomes. </w:t>
      </w:r>
      <w:r w:rsidR="00E57220" w:rsidRPr="00916348">
        <w:t xml:space="preserve">Materiality has been a recurrent issue in recent studies of housing and the home by Australian housing researchers (Cook et al 2016: Jacobs and Malpas 2013: Nansen et al </w:t>
      </w:r>
      <w:r w:rsidR="00E57220" w:rsidRPr="00916348">
        <w:lastRenderedPageBreak/>
        <w:t xml:space="preserve">2011) and those based elsewhere. </w:t>
      </w:r>
      <w:bookmarkStart w:id="8" w:name="_Hlk708746"/>
      <w:r w:rsidR="005428FF" w:rsidRPr="00916348">
        <w:t xml:space="preserve">Materiality is central to concepts of the home as a building and property and therefore to housing studies. </w:t>
      </w:r>
      <w:bookmarkEnd w:id="8"/>
      <w:r w:rsidR="005428FF" w:rsidRPr="00916348">
        <w:t>With some exceptions, however (Madsen</w:t>
      </w:r>
      <w:r w:rsidR="00A36F2E" w:rsidRPr="00916348">
        <w:t xml:space="preserve"> 2018</w:t>
      </w:r>
      <w:r w:rsidR="0050555B">
        <w:t>b</w:t>
      </w:r>
      <w:r w:rsidR="005428FF" w:rsidRPr="00916348">
        <w:t xml:space="preserve">), </w:t>
      </w:r>
      <w:r w:rsidR="000749BF" w:rsidRPr="00916348">
        <w:t xml:space="preserve">materiality in housing </w:t>
      </w:r>
      <w:r w:rsidR="00E57220" w:rsidRPr="00916348">
        <w:t xml:space="preserve">has been mostly </w:t>
      </w:r>
      <w:r w:rsidR="000749BF" w:rsidRPr="00916348">
        <w:t xml:space="preserve">conceptualised for </w:t>
      </w:r>
      <w:r w:rsidR="00E57220" w:rsidRPr="00916348">
        <w:t xml:space="preserve">social and cultural analysis, rather than in terms of the ecological implications. </w:t>
      </w:r>
    </w:p>
    <w:bookmarkEnd w:id="7"/>
    <w:p w14:paraId="17739084" w14:textId="7B88F635" w:rsidR="0061209D" w:rsidRPr="00916348" w:rsidRDefault="0061209D" w:rsidP="00A36F2E">
      <w:pPr>
        <w:pStyle w:val="BodyText"/>
      </w:pPr>
      <w:r w:rsidRPr="00916348">
        <w:t xml:space="preserve">The aim </w:t>
      </w:r>
      <w:r w:rsidR="00192059" w:rsidRPr="00916348">
        <w:t xml:space="preserve">is, therefore, to use </w:t>
      </w:r>
      <w:r w:rsidR="005428FF" w:rsidRPr="00916348">
        <w:t xml:space="preserve">oral history to </w:t>
      </w:r>
      <w:r w:rsidR="00192059" w:rsidRPr="00916348">
        <w:t>illustrat</w:t>
      </w:r>
      <w:r w:rsidR="005428FF" w:rsidRPr="00916348">
        <w:t>e</w:t>
      </w:r>
      <w:r w:rsidR="00192059" w:rsidRPr="00916348">
        <w:t xml:space="preserve"> tendencies, rather than to offer a specific evaluation of </w:t>
      </w:r>
      <w:proofErr w:type="spellStart"/>
      <w:r w:rsidR="005428FF" w:rsidRPr="00916348">
        <w:t>Lochiel</w:t>
      </w:r>
      <w:proofErr w:type="spellEnd"/>
      <w:r w:rsidR="005428FF" w:rsidRPr="00916348">
        <w:t xml:space="preserve"> Park as </w:t>
      </w:r>
      <w:r w:rsidR="00192059" w:rsidRPr="00916348">
        <w:t xml:space="preserve">an innovative housing scheme. </w:t>
      </w:r>
      <w:r w:rsidR="00F26CBC" w:rsidRPr="00916348">
        <w:t>Modernity as understood in social theory refers to a social and cultural condition</w:t>
      </w:r>
      <w:r w:rsidR="00B65796" w:rsidRPr="00916348">
        <w:t xml:space="preserve"> and as such </w:t>
      </w:r>
      <w:r w:rsidR="00F26CBC" w:rsidRPr="00916348">
        <w:t xml:space="preserve">enables a reflection on the changing, long-term interaction between technology, culture and society. </w:t>
      </w:r>
      <w:proofErr w:type="spellStart"/>
      <w:r w:rsidR="00192059" w:rsidRPr="00916348">
        <w:t>Lochiel</w:t>
      </w:r>
      <w:proofErr w:type="spellEnd"/>
      <w:r w:rsidR="00192059" w:rsidRPr="00916348">
        <w:t xml:space="preserve"> Park is nevertheless the setting in which the interviews took place and it is also the home to the respondents. The account will therefore start with a </w:t>
      </w:r>
      <w:r w:rsidR="003774BC" w:rsidRPr="00916348">
        <w:t xml:space="preserve">brief </w:t>
      </w:r>
      <w:r w:rsidR="00192059" w:rsidRPr="00916348">
        <w:t xml:space="preserve">description of </w:t>
      </w:r>
      <w:proofErr w:type="spellStart"/>
      <w:r w:rsidR="00192059" w:rsidRPr="00916348">
        <w:t>Lochiel</w:t>
      </w:r>
      <w:proofErr w:type="spellEnd"/>
      <w:r w:rsidR="00192059" w:rsidRPr="00916348">
        <w:t xml:space="preserve"> Park as the case study site</w:t>
      </w:r>
      <w:r w:rsidR="000749BF" w:rsidRPr="00916348">
        <w:t>.</w:t>
      </w:r>
      <w:r w:rsidR="00192059" w:rsidRPr="00916348">
        <w:t xml:space="preserve"> </w:t>
      </w:r>
      <w:r w:rsidR="000749BF" w:rsidRPr="00916348">
        <w:t xml:space="preserve">The discussion continues </w:t>
      </w:r>
      <w:r w:rsidR="00192059" w:rsidRPr="00916348">
        <w:t>with a discussion of the oral history method</w:t>
      </w:r>
      <w:r w:rsidR="00856533" w:rsidRPr="00916348">
        <w:t xml:space="preserve">, its </w:t>
      </w:r>
      <w:r w:rsidR="004335A2" w:rsidRPr="00916348">
        <w:t xml:space="preserve">methodological and ontological </w:t>
      </w:r>
      <w:r w:rsidR="00856533" w:rsidRPr="00916348">
        <w:t>assumptions</w:t>
      </w:r>
      <w:r w:rsidR="00192059" w:rsidRPr="00916348">
        <w:t xml:space="preserve"> and </w:t>
      </w:r>
      <w:r w:rsidR="003774BC" w:rsidRPr="00916348">
        <w:t xml:space="preserve">then </w:t>
      </w:r>
      <w:r w:rsidR="00192059" w:rsidRPr="00916348">
        <w:t>its application</w:t>
      </w:r>
      <w:r w:rsidR="004335A2" w:rsidRPr="00916348">
        <w:t>.</w:t>
      </w:r>
    </w:p>
    <w:p w14:paraId="3C64F993" w14:textId="77777777" w:rsidR="000749BF" w:rsidRPr="00916348" w:rsidRDefault="000749BF" w:rsidP="000749BF">
      <w:pPr>
        <w:pStyle w:val="Heading2"/>
      </w:pPr>
      <w:r w:rsidRPr="00916348">
        <w:t>The setting</w:t>
      </w:r>
    </w:p>
    <w:p w14:paraId="2735DA21" w14:textId="2DF7FAA2" w:rsidR="001A6DA1" w:rsidRPr="00916348" w:rsidRDefault="00192059" w:rsidP="000749BF">
      <w:pPr>
        <w:pStyle w:val="BodyText2"/>
      </w:pPr>
      <w:r w:rsidRPr="00916348">
        <w:t xml:space="preserve">Developed between 2008 and 2017, </w:t>
      </w:r>
      <w:proofErr w:type="spellStart"/>
      <w:r w:rsidRPr="00916348">
        <w:t>Lochiel</w:t>
      </w:r>
      <w:proofErr w:type="spellEnd"/>
      <w:r w:rsidRPr="00916348">
        <w:t xml:space="preserve"> Park </w:t>
      </w:r>
      <w:r w:rsidR="003774BC" w:rsidRPr="00916348">
        <w:t xml:space="preserve">was conceived </w:t>
      </w:r>
      <w:r w:rsidRPr="00916348">
        <w:t xml:space="preserve">as a leading example of nearly zero carbon housing for a warm, mostly temperate climate, with seasonal heatwaves. Within a predominantly owner-occupied housing market, the State Government of South Australia designed, developed and marketed </w:t>
      </w:r>
      <w:proofErr w:type="spellStart"/>
      <w:r w:rsidRPr="00916348">
        <w:t>Lochiel</w:t>
      </w:r>
      <w:proofErr w:type="spellEnd"/>
      <w:r w:rsidRPr="00916348">
        <w:t xml:space="preserve"> Park as a mixed tenure ‘green village’: a model of ‘sustainable living’ for developers and the public. Consistent with such principles, </w:t>
      </w:r>
      <w:proofErr w:type="spellStart"/>
      <w:r w:rsidRPr="00916348">
        <w:t>Lochiel</w:t>
      </w:r>
      <w:proofErr w:type="spellEnd"/>
      <w:r w:rsidRPr="00916348">
        <w:t xml:space="preserve"> Park is almost wholly surrounded by parkland, nature reserves and a stormwater treatment basin used as a sustainable urban drainage area and itself a nature reserve (Figure 1). In addition, along the footpaths and streets, there are areas of communally maintained gardening and examples of communally created public art (Figure 2).</w:t>
      </w:r>
      <w:r w:rsidR="00963E2F" w:rsidRPr="00916348">
        <w:t xml:space="preserve"> </w:t>
      </w:r>
    </w:p>
    <w:p w14:paraId="442D7FBA" w14:textId="61C1531A" w:rsidR="00963E2F" w:rsidRPr="00916348" w:rsidRDefault="00963E2F" w:rsidP="001A6DA1">
      <w:pPr>
        <w:pStyle w:val="BodyText"/>
      </w:pPr>
      <w:r w:rsidRPr="00916348">
        <w:t xml:space="preserve">The homes are mostly built to the property boundaries so that they present a continuous row to the streets. They also incorporate a private </w:t>
      </w:r>
      <w:r w:rsidR="00ED0501" w:rsidRPr="00916348">
        <w:t xml:space="preserve">open </w:t>
      </w:r>
      <w:r w:rsidRPr="00916348">
        <w:t xml:space="preserve">courtyard rather than the backyard typical of Australian family homes. The </w:t>
      </w:r>
      <w:r w:rsidR="001D2833" w:rsidRPr="00916348">
        <w:t xml:space="preserve">urban </w:t>
      </w:r>
      <w:r w:rsidRPr="00916348">
        <w:t xml:space="preserve">form is therefore distinctive compared to nearby suburbs (Figure 1). The estate layout is also distinctive as it involves a combination of footpath access with rear access in the form of garage courts (Figure </w:t>
      </w:r>
      <w:r w:rsidR="00D248B9" w:rsidRPr="00916348">
        <w:t>3</w:t>
      </w:r>
      <w:r w:rsidRPr="00916348">
        <w:t>). All the homes, except the social housing apartments, have single or double garages.</w:t>
      </w:r>
    </w:p>
    <w:p w14:paraId="52EC2378" w14:textId="77777777" w:rsidR="00D248B9" w:rsidRPr="00916348" w:rsidRDefault="0061209D" w:rsidP="00F1628D">
      <w:pPr>
        <w:pStyle w:val="BodyText"/>
      </w:pPr>
      <w:r w:rsidRPr="00916348">
        <w:lastRenderedPageBreak/>
        <w:t xml:space="preserve">Within the estate there are 103 dwellings, mostly two </w:t>
      </w:r>
      <w:proofErr w:type="gramStart"/>
      <w:r w:rsidRPr="00916348">
        <w:t>storey</w:t>
      </w:r>
      <w:proofErr w:type="gramEnd"/>
      <w:r w:rsidRPr="00916348">
        <w:t>, three or four bedroom family houses, other than 23 apartments and 2 terrace apartments that are either owned by a social housing agency or sold to designated low income household. The average size of the properties is 203.3m</w:t>
      </w:r>
      <w:r w:rsidRPr="00916348">
        <w:rPr>
          <w:vertAlign w:val="superscript"/>
        </w:rPr>
        <w:t>2</w:t>
      </w:r>
      <w:r w:rsidRPr="00916348">
        <w:t xml:space="preserve">, about average for new homes developed in South Australia in 2008/ 9 when the scheme was first conceived (Berry 2014, 165), but still large compared to new homes in the UK and to a lesser extent Europe (Gallent et al 2010: Morgan and Cruikshank 2014). </w:t>
      </w:r>
    </w:p>
    <w:p w14:paraId="1950B902" w14:textId="76612B15" w:rsidR="0061209D" w:rsidRPr="00916348" w:rsidRDefault="0061209D" w:rsidP="00F1628D">
      <w:pPr>
        <w:pStyle w:val="BodyText"/>
      </w:pPr>
      <w:r w:rsidRPr="00916348">
        <w:t>Energy reduction measures involve a combination of photovoltaic and water heating roof panels and elements of passive solar design, intended to promote passive heating in the winter, to protect against the summer sun and to encourage through ventilation. High efficiency appliances and equipment were also used. Under Australian 'Nationwide House Energy Rating Scheme (NatHERS)' energy performance criteria, all dwellings achieve a minimum 7.5 Stars out of 10 and are considered relatively low energy homes. Although most homes are not fully net zero energy or net zero carbon in operation, they are a substantial improvement on previous practice</w:t>
      </w:r>
      <w:r w:rsidR="009828EB" w:rsidRPr="00916348">
        <w:t xml:space="preserve"> and are commonly called ‘low energy’</w:t>
      </w:r>
      <w:r w:rsidRPr="00916348">
        <w:t>.</w:t>
      </w:r>
    </w:p>
    <w:p w14:paraId="6E8CCF63" w14:textId="7C330492" w:rsidR="002C2F52" w:rsidRPr="00916348" w:rsidRDefault="00EE6B17" w:rsidP="00C736A7">
      <w:pPr>
        <w:pStyle w:val="Heading2"/>
        <w:rPr>
          <w:rFonts w:ascii="Bodoni MT" w:hAnsi="Bodoni MT"/>
        </w:rPr>
      </w:pPr>
      <w:bookmarkStart w:id="9" w:name="_Toc497632822"/>
      <w:r w:rsidRPr="00916348">
        <w:rPr>
          <w:rFonts w:ascii="Bodoni MT" w:hAnsi="Bodoni MT"/>
        </w:rPr>
        <w:t>Oral history a</w:t>
      </w:r>
      <w:r w:rsidR="00C736A7" w:rsidRPr="00916348">
        <w:rPr>
          <w:rFonts w:ascii="Bodoni MT" w:hAnsi="Bodoni MT"/>
        </w:rPr>
        <w:t>s method</w:t>
      </w:r>
      <w:r w:rsidR="00200BC0" w:rsidRPr="00916348">
        <w:rPr>
          <w:rFonts w:ascii="Bodoni MT" w:hAnsi="Bodoni MT"/>
        </w:rPr>
        <w:t>ology</w:t>
      </w:r>
      <w:r w:rsidR="00876F9C" w:rsidRPr="00916348">
        <w:rPr>
          <w:rFonts w:ascii="Bodoni MT" w:hAnsi="Bodoni MT"/>
        </w:rPr>
        <w:t xml:space="preserve"> and ontology</w:t>
      </w:r>
    </w:p>
    <w:p w14:paraId="7E2C0C9C" w14:textId="2F57BE36" w:rsidR="00916336" w:rsidRPr="00916348" w:rsidRDefault="00CA028C" w:rsidP="00F1628D">
      <w:pPr>
        <w:pStyle w:val="BodyText2"/>
      </w:pPr>
      <w:bookmarkStart w:id="10" w:name="_Hlk530214252"/>
      <w:r w:rsidRPr="00916348">
        <w:t>O</w:t>
      </w:r>
      <w:r w:rsidR="00916336" w:rsidRPr="00916348">
        <w:t xml:space="preserve">ral history </w:t>
      </w:r>
      <w:r w:rsidR="00C42249" w:rsidRPr="00916348">
        <w:t xml:space="preserve">offers a narrative method of research that has been seldom applied to case studies of </w:t>
      </w:r>
      <w:r w:rsidR="00FA2258" w:rsidRPr="00916348">
        <w:t xml:space="preserve">domestic technologies and energy use </w:t>
      </w:r>
      <w:r w:rsidR="00C42249" w:rsidRPr="00916348">
        <w:t>(Brown 2017)</w:t>
      </w:r>
      <w:r w:rsidR="000C754F" w:rsidRPr="00916348">
        <w:t xml:space="preserve">. </w:t>
      </w:r>
      <w:r w:rsidR="007533B6" w:rsidRPr="00916348">
        <w:t>However, there is a</w:t>
      </w:r>
      <w:r w:rsidR="000C754F" w:rsidRPr="00916348">
        <w:t xml:space="preserve"> sufficient number of examples, </w:t>
      </w:r>
      <w:r w:rsidR="000F0208" w:rsidRPr="00916348">
        <w:t xml:space="preserve">dealing </w:t>
      </w:r>
      <w:r w:rsidR="000C754F" w:rsidRPr="00916348">
        <w:t xml:space="preserve">either </w:t>
      </w:r>
      <w:r w:rsidR="000F0208" w:rsidRPr="00916348">
        <w:t xml:space="preserve">with </w:t>
      </w:r>
      <w:r w:rsidR="000C754F" w:rsidRPr="00916348">
        <w:t>domestic heating (Goodchild</w:t>
      </w:r>
      <w:r w:rsidR="0062076C" w:rsidRPr="00916348">
        <w:t xml:space="preserve"> et al 201</w:t>
      </w:r>
      <w:r w:rsidR="00856D0D" w:rsidRPr="00916348">
        <w:t>4</w:t>
      </w:r>
      <w:r w:rsidR="000C754F" w:rsidRPr="00916348">
        <w:t xml:space="preserve">) or </w:t>
      </w:r>
      <w:r w:rsidR="000F0208" w:rsidRPr="00916348">
        <w:t xml:space="preserve">the impact </w:t>
      </w:r>
      <w:r w:rsidR="000C754F" w:rsidRPr="00916348">
        <w:t xml:space="preserve">of </w:t>
      </w:r>
      <w:r w:rsidR="000F0208" w:rsidRPr="00916348">
        <w:t xml:space="preserve">migration </w:t>
      </w:r>
      <w:r w:rsidR="000C754F" w:rsidRPr="00916348">
        <w:t>(</w:t>
      </w:r>
      <w:r w:rsidR="00427445" w:rsidRPr="00916348">
        <w:t>Casey &amp; Maye-Banbury 2017: Maye-Banbury &amp; Casey 2016)</w:t>
      </w:r>
      <w:r w:rsidR="000C754F" w:rsidRPr="00916348">
        <w:t xml:space="preserve"> to suggest that oral history is a valid method</w:t>
      </w:r>
      <w:r w:rsidR="008C2001" w:rsidRPr="00916348">
        <w:t>.</w:t>
      </w:r>
      <w:r w:rsidR="000C754F" w:rsidRPr="00916348">
        <w:t xml:space="preserve"> </w:t>
      </w:r>
      <w:bookmarkEnd w:id="10"/>
      <w:r w:rsidR="00916336" w:rsidRPr="00916348">
        <w:t>Oral history encourages respondents to</w:t>
      </w:r>
      <w:r w:rsidR="00FC48FA" w:rsidRPr="00916348">
        <w:t xml:space="preserve"> provide a chronology of events, whilst </w:t>
      </w:r>
      <w:r w:rsidR="00916336" w:rsidRPr="00916348">
        <w:t>reflect</w:t>
      </w:r>
      <w:r w:rsidR="00FA2258" w:rsidRPr="00916348">
        <w:t>ing</w:t>
      </w:r>
      <w:r w:rsidR="00916336" w:rsidRPr="00916348">
        <w:t xml:space="preserve"> on the past and the present and </w:t>
      </w:r>
      <w:r w:rsidR="00FC48FA" w:rsidRPr="00916348">
        <w:t xml:space="preserve">on </w:t>
      </w:r>
      <w:r w:rsidR="00916336" w:rsidRPr="00916348">
        <w:t>the difference between the two. Information is selected from the</w:t>
      </w:r>
      <w:r w:rsidR="00877069" w:rsidRPr="00916348">
        <w:t xml:space="preserve"> </w:t>
      </w:r>
      <w:r w:rsidR="00462CA6" w:rsidRPr="00916348">
        <w:t>participant’s</w:t>
      </w:r>
      <w:r w:rsidR="00916336" w:rsidRPr="00916348">
        <w:t xml:space="preserve"> accounts inductively to summarise the underlying trends and motives. </w:t>
      </w:r>
    </w:p>
    <w:p w14:paraId="07094C70" w14:textId="25D6A18D" w:rsidR="005512CE" w:rsidRPr="00916348" w:rsidRDefault="0091750B" w:rsidP="007114AF">
      <w:pPr>
        <w:pStyle w:val="BodyText"/>
      </w:pPr>
      <w:r w:rsidRPr="00916348">
        <w:t xml:space="preserve">As a </w:t>
      </w:r>
      <w:r w:rsidR="00C42249" w:rsidRPr="00916348">
        <w:t>research strateg</w:t>
      </w:r>
      <w:r w:rsidR="004C2FC5" w:rsidRPr="00916348">
        <w:t>y</w:t>
      </w:r>
      <w:r w:rsidRPr="00916348">
        <w:t>,</w:t>
      </w:r>
      <w:r w:rsidR="00C42249" w:rsidRPr="00916348">
        <w:t xml:space="preserve"> </w:t>
      </w:r>
      <w:r w:rsidR="00CC5404" w:rsidRPr="00916348">
        <w:t xml:space="preserve">narrative methods, including </w:t>
      </w:r>
      <w:r w:rsidRPr="00916348">
        <w:t xml:space="preserve">oral history </w:t>
      </w:r>
      <w:r w:rsidR="00CC5404" w:rsidRPr="00916348">
        <w:t>have advantages in revealing</w:t>
      </w:r>
      <w:r w:rsidR="009D2C5F" w:rsidRPr="00916348">
        <w:t xml:space="preserve"> the richness of </w:t>
      </w:r>
      <w:r w:rsidR="00CC5404" w:rsidRPr="00916348">
        <w:t>human experience</w:t>
      </w:r>
      <w:r w:rsidR="009D2C5F" w:rsidRPr="00916348">
        <w:t xml:space="preserve"> (Ambrose et al</w:t>
      </w:r>
      <w:r w:rsidR="00210784" w:rsidRPr="00916348">
        <w:t xml:space="preserve"> 2017: </w:t>
      </w:r>
      <w:r w:rsidR="009D2C5F" w:rsidRPr="00916348">
        <w:t>Brown 2017)</w:t>
      </w:r>
      <w:r w:rsidR="00B561CB" w:rsidRPr="00916348">
        <w:t xml:space="preserve">, in </w:t>
      </w:r>
      <w:proofErr w:type="gramStart"/>
      <w:r w:rsidR="00B561CB" w:rsidRPr="00916348">
        <w:t>capturing  both</w:t>
      </w:r>
      <w:proofErr w:type="gramEnd"/>
      <w:r w:rsidR="00B561CB" w:rsidRPr="00916348">
        <w:t xml:space="preserve"> </w:t>
      </w:r>
      <w:r w:rsidR="00F77E10" w:rsidRPr="00916348">
        <w:t xml:space="preserve">the </w:t>
      </w:r>
      <w:r w:rsidR="00B561CB" w:rsidRPr="00916348">
        <w:t xml:space="preserve">physical and social aspects of daily life, as commended by Ellsworth-Krebs et al (2015) </w:t>
      </w:r>
      <w:r w:rsidR="007114AF" w:rsidRPr="00916348">
        <w:t xml:space="preserve">and </w:t>
      </w:r>
      <w:r w:rsidR="00B561CB" w:rsidRPr="00916348">
        <w:t xml:space="preserve">in revealing </w:t>
      </w:r>
      <w:r w:rsidR="007114AF" w:rsidRPr="00916348">
        <w:t>the interaction between everyday practices and processes of social-</w:t>
      </w:r>
      <w:r w:rsidR="007114AF" w:rsidRPr="00916348">
        <w:lastRenderedPageBreak/>
        <w:t>technical change</w:t>
      </w:r>
      <w:r w:rsidR="00922BA9" w:rsidRPr="00916348">
        <w:t xml:space="preserve"> (Greene 2018). </w:t>
      </w:r>
      <w:r w:rsidR="00CD0DB4" w:rsidRPr="00916348">
        <w:t xml:space="preserve">The experiential aspect of oral history means, in </w:t>
      </w:r>
      <w:r w:rsidRPr="00916348">
        <w:t xml:space="preserve">turn, </w:t>
      </w:r>
      <w:r w:rsidR="00CD0DB4" w:rsidRPr="00916348">
        <w:t>that it is well-suited to reveal the home as a sensory space</w:t>
      </w:r>
      <w:r w:rsidR="00116A73" w:rsidRPr="00916348">
        <w:t>, including invisible aspects such as smell, sound and temperature</w:t>
      </w:r>
      <w:r w:rsidR="00CD0DB4" w:rsidRPr="00916348">
        <w:t xml:space="preserve"> (</w:t>
      </w:r>
      <w:r w:rsidR="00210784" w:rsidRPr="00916348">
        <w:t>Goodchild et al 2017</w:t>
      </w:r>
      <w:r w:rsidR="00CD0DB4" w:rsidRPr="00916348">
        <w:t>).</w:t>
      </w:r>
      <w:r w:rsidR="00964B37" w:rsidRPr="00916348">
        <w:t xml:space="preserve"> </w:t>
      </w:r>
      <w:r w:rsidR="00D347D4" w:rsidRPr="00916348">
        <w:t xml:space="preserve">The sensory aspects of the home may also be examined through </w:t>
      </w:r>
      <w:r w:rsidR="001C0DE7" w:rsidRPr="00916348">
        <w:t>videos (Goodchild et al</w:t>
      </w:r>
      <w:r w:rsidR="00883935" w:rsidRPr="00916348">
        <w:t xml:space="preserve"> 2014</w:t>
      </w:r>
      <w:r w:rsidR="001C0DE7" w:rsidRPr="00916348">
        <w:t xml:space="preserve">) and through detailed </w:t>
      </w:r>
      <w:r w:rsidR="00587E17" w:rsidRPr="00916348">
        <w:t xml:space="preserve">ethnographic </w:t>
      </w:r>
      <w:r w:rsidR="00854BCF" w:rsidRPr="00916348">
        <w:t xml:space="preserve">observations </w:t>
      </w:r>
      <w:r w:rsidR="001C0DE7" w:rsidRPr="00916348">
        <w:t>(Pink</w:t>
      </w:r>
      <w:r w:rsidR="00D26F65" w:rsidRPr="00916348">
        <w:t xml:space="preserve"> and </w:t>
      </w:r>
      <w:proofErr w:type="spellStart"/>
      <w:r w:rsidR="00D26F65" w:rsidRPr="00916348">
        <w:t>Leder</w:t>
      </w:r>
      <w:proofErr w:type="spellEnd"/>
      <w:r w:rsidR="00D26F65" w:rsidRPr="00916348">
        <w:t xml:space="preserve"> </w:t>
      </w:r>
      <w:proofErr w:type="spellStart"/>
      <w:r w:rsidR="00D26F65" w:rsidRPr="00916348">
        <w:t>Mackley</w:t>
      </w:r>
      <w:proofErr w:type="spellEnd"/>
      <w:r w:rsidR="00D26F65" w:rsidRPr="00916348">
        <w:t xml:space="preserve"> 2016</w:t>
      </w:r>
      <w:r w:rsidR="001C0DE7" w:rsidRPr="00916348">
        <w:t>)</w:t>
      </w:r>
      <w:r w:rsidR="00D347D4" w:rsidRPr="00916348">
        <w:t xml:space="preserve">. </w:t>
      </w:r>
      <w:r w:rsidR="00964B37" w:rsidRPr="00916348">
        <w:t xml:space="preserve">Oral histories </w:t>
      </w:r>
      <w:r w:rsidR="001C0DE7" w:rsidRPr="00916348">
        <w:t>ha</w:t>
      </w:r>
      <w:r w:rsidR="00ED3CE3" w:rsidRPr="00916348">
        <w:t>ve</w:t>
      </w:r>
      <w:r w:rsidR="001C0DE7" w:rsidRPr="00916348">
        <w:t>, however, the advantage of providing an account over time</w:t>
      </w:r>
      <w:r w:rsidR="008C2001" w:rsidRPr="00916348">
        <w:t>,</w:t>
      </w:r>
      <w:r w:rsidR="00ED3CE3" w:rsidRPr="00916348">
        <w:t xml:space="preserve"> </w:t>
      </w:r>
      <w:r w:rsidR="009B028B" w:rsidRPr="00916348">
        <w:t xml:space="preserve">viewing the past in the </w:t>
      </w:r>
      <w:r w:rsidR="00725CF1" w:rsidRPr="00916348">
        <w:t>present</w:t>
      </w:r>
      <w:r w:rsidR="00854BCF" w:rsidRPr="00916348">
        <w:t xml:space="preserve">. They </w:t>
      </w:r>
      <w:r w:rsidR="008C2001" w:rsidRPr="00916348">
        <w:t>provid</w:t>
      </w:r>
      <w:r w:rsidR="00854BCF" w:rsidRPr="00916348">
        <w:t>e</w:t>
      </w:r>
      <w:r w:rsidR="008C2001" w:rsidRPr="00916348">
        <w:t xml:space="preserve"> first-hand accounts of daily life </w:t>
      </w:r>
      <w:r w:rsidR="00854BCF" w:rsidRPr="00916348">
        <w:t xml:space="preserve">in the past </w:t>
      </w:r>
      <w:r w:rsidR="008C2001" w:rsidRPr="00916348">
        <w:t>of a type that is otherwise difficult or impossible to reconstruct</w:t>
      </w:r>
      <w:r w:rsidR="00854BCF" w:rsidRPr="00916348">
        <w:t xml:space="preserve">, allow the </w:t>
      </w:r>
      <w:r w:rsidR="007D6780" w:rsidRPr="00916348">
        <w:t>personal and local to rise to the foreground</w:t>
      </w:r>
      <w:r w:rsidR="00854BCF" w:rsidRPr="00916348">
        <w:t xml:space="preserve"> and in doing so </w:t>
      </w:r>
      <w:r w:rsidR="007D6780" w:rsidRPr="00916348">
        <w:t>allow for individual idiosyncrasy and diversity</w:t>
      </w:r>
      <w:r w:rsidR="0062588F" w:rsidRPr="00916348">
        <w:t xml:space="preserve"> (</w:t>
      </w:r>
      <w:bookmarkStart w:id="11" w:name="_Hlk525590"/>
      <w:r w:rsidR="0062588F" w:rsidRPr="00916348">
        <w:t>Goodchild et al 2017</w:t>
      </w:r>
      <w:bookmarkEnd w:id="11"/>
      <w:r w:rsidR="0062588F" w:rsidRPr="00916348">
        <w:t>)</w:t>
      </w:r>
      <w:r w:rsidR="007D6780" w:rsidRPr="00916348">
        <w:t>. Oral history</w:t>
      </w:r>
      <w:r w:rsidR="00854BCF" w:rsidRPr="00916348">
        <w:t xml:space="preserve"> is </w:t>
      </w:r>
      <w:r w:rsidR="00964B37" w:rsidRPr="00916348">
        <w:t>not intended to provide a replacement for stories of technological innovation</w:t>
      </w:r>
      <w:r w:rsidR="00CD5476" w:rsidRPr="00916348">
        <w:t xml:space="preserve"> </w:t>
      </w:r>
      <w:r w:rsidR="00B34147" w:rsidRPr="00916348">
        <w:t xml:space="preserve">but </w:t>
      </w:r>
      <w:r w:rsidR="00E91C67" w:rsidRPr="00916348">
        <w:t>may be combined with archival histories that provide the technological or policy background. Oral history is</w:t>
      </w:r>
      <w:r w:rsidRPr="00916348">
        <w:t xml:space="preserve"> </w:t>
      </w:r>
      <w:r w:rsidR="00E91C67" w:rsidRPr="00916348">
        <w:t xml:space="preserve">also </w:t>
      </w:r>
      <w:r w:rsidR="00E27A12" w:rsidRPr="00916348">
        <w:t xml:space="preserve">not </w:t>
      </w:r>
      <w:r w:rsidRPr="00916348">
        <w:t>well suited to testing specific hypotheses</w:t>
      </w:r>
      <w:r w:rsidR="00964B37" w:rsidRPr="00916348">
        <w:t xml:space="preserve">. </w:t>
      </w:r>
      <w:r w:rsidR="00EF4F29" w:rsidRPr="00916348">
        <w:t xml:space="preserve">Oral history interviews are relatively </w:t>
      </w:r>
      <w:proofErr w:type="gramStart"/>
      <w:r w:rsidR="00EF4F29" w:rsidRPr="00916348">
        <w:t>open-ended</w:t>
      </w:r>
      <w:proofErr w:type="gramEnd"/>
      <w:r w:rsidR="00EF4F29" w:rsidRPr="00916348">
        <w:t xml:space="preserve"> and </w:t>
      </w:r>
      <w:r w:rsidR="007533B6" w:rsidRPr="00916348">
        <w:t xml:space="preserve">the </w:t>
      </w:r>
      <w:r w:rsidR="00B51E89" w:rsidRPr="00916348">
        <w:t>interpretation</w:t>
      </w:r>
      <w:r w:rsidR="00EF4F29" w:rsidRPr="00916348">
        <w:t xml:space="preserve"> </w:t>
      </w:r>
      <w:r w:rsidR="00B51E89" w:rsidRPr="00916348">
        <w:t xml:space="preserve">of the resulting transcripts </w:t>
      </w:r>
      <w:r w:rsidR="00EF4F29" w:rsidRPr="00916348">
        <w:t xml:space="preserve">has to follow what people say. </w:t>
      </w:r>
    </w:p>
    <w:p w14:paraId="468ECD0E" w14:textId="37F53623" w:rsidR="008933DC" w:rsidRPr="00916348" w:rsidRDefault="005A2381" w:rsidP="006438AD">
      <w:pPr>
        <w:pStyle w:val="BodyText"/>
      </w:pPr>
      <w:r w:rsidRPr="00916348">
        <w:t xml:space="preserve">The </w:t>
      </w:r>
      <w:r w:rsidR="006438AD" w:rsidRPr="00916348">
        <w:t>i</w:t>
      </w:r>
      <w:r w:rsidR="00BC15FF" w:rsidRPr="00916348">
        <w:t xml:space="preserve">nterpretation </w:t>
      </w:r>
      <w:r w:rsidRPr="00916348">
        <w:t xml:space="preserve">of oral history </w:t>
      </w:r>
      <w:r w:rsidR="007533B6" w:rsidRPr="00916348">
        <w:t xml:space="preserve">also </w:t>
      </w:r>
      <w:r w:rsidR="00BC15FF" w:rsidRPr="00916348">
        <w:t xml:space="preserve">has to guard against </w:t>
      </w:r>
      <w:r w:rsidR="00EC1489" w:rsidRPr="00916348">
        <w:t xml:space="preserve">an uncritical sense of </w:t>
      </w:r>
      <w:r w:rsidR="009B028B" w:rsidRPr="00916348">
        <w:t xml:space="preserve">nostalgia, viewing the past </w:t>
      </w:r>
      <w:r w:rsidR="00725CF1" w:rsidRPr="00916348">
        <w:t xml:space="preserve">in a safely inaccessible </w:t>
      </w:r>
      <w:r w:rsidR="00237687" w:rsidRPr="00916348">
        <w:t xml:space="preserve">but ‘rose coloured’ </w:t>
      </w:r>
      <w:r w:rsidR="00725CF1" w:rsidRPr="00916348">
        <w:t>form, ignoring the realities of day-to-day life (</w:t>
      </w:r>
      <w:r w:rsidR="00021C87" w:rsidRPr="00916348">
        <w:t>Tonkin, 1995</w:t>
      </w:r>
      <w:r w:rsidR="005423FF" w:rsidRPr="00916348">
        <w:t xml:space="preserve">, </w:t>
      </w:r>
      <w:r w:rsidR="00725CF1" w:rsidRPr="00916348">
        <w:t>10</w:t>
      </w:r>
      <w:r w:rsidR="00B44054" w:rsidRPr="00916348">
        <w:t>)</w:t>
      </w:r>
      <w:r w:rsidR="006438AD" w:rsidRPr="00916348">
        <w:t xml:space="preserve">. </w:t>
      </w:r>
      <w:r w:rsidR="00EC1489" w:rsidRPr="00916348">
        <w:t xml:space="preserve">Depending on the exact context, nostalgia </w:t>
      </w:r>
      <w:r w:rsidR="007D0AA6" w:rsidRPr="00916348">
        <w:t>ma</w:t>
      </w:r>
      <w:r w:rsidR="0072688B" w:rsidRPr="00916348">
        <w:t xml:space="preserve">y </w:t>
      </w:r>
      <w:r w:rsidR="00EC1489" w:rsidRPr="00916348">
        <w:t xml:space="preserve">also arise from </w:t>
      </w:r>
      <w:r w:rsidR="009D6986" w:rsidRPr="00916348">
        <w:t>modernity</w:t>
      </w:r>
      <w:r w:rsidR="007D0AA6" w:rsidRPr="00916348">
        <w:t xml:space="preserve"> itself</w:t>
      </w:r>
      <w:r w:rsidR="009D6986" w:rsidRPr="00916348">
        <w:t xml:space="preserve">, </w:t>
      </w:r>
      <w:r w:rsidR="007D0AA6" w:rsidRPr="00916348">
        <w:t xml:space="preserve">from aspects that are implicit in the writings of Simmel </w:t>
      </w:r>
      <w:r w:rsidR="00B561CB" w:rsidRPr="00916348">
        <w:t xml:space="preserve">but </w:t>
      </w:r>
      <w:r w:rsidR="007D0AA6" w:rsidRPr="00916348">
        <w:t>have drawn out more clearly by other</w:t>
      </w:r>
      <w:r w:rsidR="00CD2080" w:rsidRPr="00916348">
        <w:t xml:space="preserve"> </w:t>
      </w:r>
      <w:r w:rsidR="005A3E4E" w:rsidRPr="00916348">
        <w:t xml:space="preserve">contemporary and later </w:t>
      </w:r>
      <w:r w:rsidR="00CD2080" w:rsidRPr="00916348">
        <w:t>theorists</w:t>
      </w:r>
      <w:r w:rsidR="0016511F" w:rsidRPr="00916348">
        <w:t xml:space="preserve"> (</w:t>
      </w:r>
      <w:proofErr w:type="spellStart"/>
      <w:r w:rsidR="0016511F" w:rsidRPr="00916348">
        <w:t>Jedlowski</w:t>
      </w:r>
      <w:proofErr w:type="spellEnd"/>
      <w:r w:rsidR="0016511F" w:rsidRPr="00916348">
        <w:t xml:space="preserve"> 2012). </w:t>
      </w:r>
      <w:r w:rsidR="007D0AA6" w:rsidRPr="00916348">
        <w:t xml:space="preserve"> Nostalgia may arise as a response to </w:t>
      </w:r>
      <w:r w:rsidR="00EC1489" w:rsidRPr="00916348">
        <w:t xml:space="preserve">the unsettling impact of </w:t>
      </w:r>
      <w:r w:rsidR="009E50A3" w:rsidRPr="00916348">
        <w:t>repeated change</w:t>
      </w:r>
      <w:r w:rsidR="00EC1489" w:rsidRPr="00916348">
        <w:t xml:space="preserve">, </w:t>
      </w:r>
      <w:r w:rsidR="007D0AA6" w:rsidRPr="00916348">
        <w:t xml:space="preserve">to </w:t>
      </w:r>
      <w:r w:rsidR="00EC1489" w:rsidRPr="00916348">
        <w:t>the disappearance of old assumptions</w:t>
      </w:r>
      <w:r w:rsidR="0072688B" w:rsidRPr="00916348">
        <w:t>,</w:t>
      </w:r>
      <w:r w:rsidR="00EC1489" w:rsidRPr="00916348">
        <w:t xml:space="preserve"> landmarks </w:t>
      </w:r>
      <w:r w:rsidR="0072688B" w:rsidRPr="00916348">
        <w:t>and landscapes (Berman</w:t>
      </w:r>
      <w:r w:rsidR="00B65796" w:rsidRPr="00916348">
        <w:t xml:space="preserve"> 1988</w:t>
      </w:r>
      <w:r w:rsidR="0072688B" w:rsidRPr="00916348">
        <w:t xml:space="preserve">) </w:t>
      </w:r>
      <w:r w:rsidR="00EC1489" w:rsidRPr="00916348">
        <w:t>a</w:t>
      </w:r>
      <w:r w:rsidR="007D0AA6" w:rsidRPr="00916348">
        <w:t xml:space="preserve">s well as to </w:t>
      </w:r>
      <w:r w:rsidR="00EC1489" w:rsidRPr="00916348">
        <w:t>the ambiguities involved in confronting the present with memories of the past (</w:t>
      </w:r>
      <w:proofErr w:type="spellStart"/>
      <w:r w:rsidR="00EC1489" w:rsidRPr="00916348">
        <w:t>Terdiman</w:t>
      </w:r>
      <w:proofErr w:type="spellEnd"/>
      <w:r w:rsidR="00EC1489" w:rsidRPr="00916348">
        <w:t xml:space="preserve"> 1993). </w:t>
      </w:r>
      <w:r w:rsidR="006438AD" w:rsidRPr="00916348">
        <w:t>However, nostalgia for the past</w:t>
      </w:r>
      <w:r w:rsidR="00876F9C" w:rsidRPr="00916348">
        <w:t>,</w:t>
      </w:r>
      <w:r w:rsidR="006438AD" w:rsidRPr="00916348">
        <w:t xml:space="preserve"> where it arises</w:t>
      </w:r>
      <w:r w:rsidR="00876F9C" w:rsidRPr="00916348">
        <w:t>,</w:t>
      </w:r>
      <w:r w:rsidR="006438AD" w:rsidRPr="00916348">
        <w:t xml:space="preserve"> is itself an indication of how people use the past to interpret their lives and the world around them (</w:t>
      </w:r>
      <w:r w:rsidR="005423FF" w:rsidRPr="00916348">
        <w:t xml:space="preserve">Thomson 2007, </w:t>
      </w:r>
      <w:r w:rsidR="006438AD" w:rsidRPr="00916348">
        <w:t>55).</w:t>
      </w:r>
      <w:r w:rsidR="005512CE" w:rsidRPr="00916348">
        <w:t xml:space="preserve"> </w:t>
      </w:r>
      <w:r w:rsidR="009E50A3" w:rsidRPr="00916348">
        <w:t xml:space="preserve">The existence of apparently nostalgic accounts is not necessarily a criticism of oral history. </w:t>
      </w:r>
      <w:r w:rsidR="0072688B" w:rsidRPr="00916348">
        <w:t>Moreover, n</w:t>
      </w:r>
      <w:r w:rsidR="00EC1489" w:rsidRPr="00916348">
        <w:t xml:space="preserve">ostalgia and its sense of loss is </w:t>
      </w:r>
      <w:r w:rsidR="0072688B" w:rsidRPr="00916348">
        <w:t>neither automatic nor universal. As i</w:t>
      </w:r>
      <w:r w:rsidR="00096507" w:rsidRPr="00916348">
        <w:t>s show</w:t>
      </w:r>
      <w:r w:rsidR="00C8343F" w:rsidRPr="00916348">
        <w:t>n</w:t>
      </w:r>
      <w:r w:rsidR="00096507" w:rsidRPr="00916348">
        <w:t xml:space="preserve"> in the accounts of heating practices </w:t>
      </w:r>
      <w:r w:rsidR="0072688B" w:rsidRPr="00916348">
        <w:t xml:space="preserve">collected in Ireland by </w:t>
      </w:r>
      <w:r w:rsidR="00186380" w:rsidRPr="00916348">
        <w:t>Greene (2018), p</w:t>
      </w:r>
      <w:r w:rsidR="0072688B" w:rsidRPr="00916348">
        <w:t xml:space="preserve">eople may </w:t>
      </w:r>
      <w:r w:rsidR="00096507" w:rsidRPr="00916348">
        <w:t xml:space="preserve">offer </w:t>
      </w:r>
      <w:r w:rsidR="00186380" w:rsidRPr="00916348">
        <w:t xml:space="preserve">narratives </w:t>
      </w:r>
      <w:r w:rsidR="0072688B" w:rsidRPr="00916348">
        <w:t>of progress, of, for example, a welcome increase in material affluence.</w:t>
      </w:r>
      <w:r w:rsidR="005D1862" w:rsidRPr="00916348">
        <w:t xml:space="preserve"> Respondents might also describe a mixture of loss and gain- for example a loss of community and a gain in material wel</w:t>
      </w:r>
      <w:r w:rsidR="00A4568C" w:rsidRPr="00916348">
        <w:t>l</w:t>
      </w:r>
      <w:r w:rsidR="005D1862" w:rsidRPr="00916348">
        <w:t xml:space="preserve">-being. </w:t>
      </w:r>
      <w:r w:rsidR="00E866C4" w:rsidRPr="00916348">
        <w:t>There are many possible variations.</w:t>
      </w:r>
    </w:p>
    <w:p w14:paraId="4EF31A1A" w14:textId="2061AE05" w:rsidR="00C81856" w:rsidRPr="00916348" w:rsidRDefault="00C81856" w:rsidP="00C81856">
      <w:pPr>
        <w:pStyle w:val="BodyText"/>
      </w:pPr>
      <w:r w:rsidRPr="00916348">
        <w:lastRenderedPageBreak/>
        <w:t>As a side effect, an emphasis on the personal means that oral history accounts cannot be easily subsumed within practice theory as presented by Hargreaves (2011)</w:t>
      </w:r>
      <w:r w:rsidR="006A7F00" w:rsidRPr="00916348">
        <w:t>,</w:t>
      </w:r>
      <w:r w:rsidRPr="00916348">
        <w:t xml:space="preserve"> Shove (2014) a</w:t>
      </w:r>
      <w:r w:rsidR="006A7F00" w:rsidRPr="00916348">
        <w:t>nd</w:t>
      </w:r>
      <w:r w:rsidRPr="00916348">
        <w:t xml:space="preserve"> others. Practice theory decentres the individual in favour of an abstract entity ‘practice’ that emerges, changes or declines either as a product of varied external factors or through its own logic. In contrast, oral history foregrounds the experience of the individual and assumes that consumption is moulded by both the biography of the respondent and the situation</w:t>
      </w:r>
      <w:r w:rsidR="0062588F" w:rsidRPr="00916348">
        <w:t>s</w:t>
      </w:r>
      <w:r w:rsidRPr="00916348">
        <w:t xml:space="preserve"> in which they find themselves</w:t>
      </w:r>
      <w:r w:rsidR="0054718B" w:rsidRPr="00916348">
        <w:t>, including their socio-economic and ethnic background</w:t>
      </w:r>
      <w:r w:rsidRPr="00916348">
        <w:t xml:space="preserve">. </w:t>
      </w:r>
      <w:bookmarkStart w:id="12" w:name="_Hlk614664"/>
      <w:r w:rsidRPr="00916348">
        <w:t xml:space="preserve">Practice theory is, in any case, not well suited to bringing out the </w:t>
      </w:r>
      <w:r w:rsidR="009D6986" w:rsidRPr="00916348">
        <w:t xml:space="preserve">visual </w:t>
      </w:r>
      <w:r w:rsidRPr="00916348">
        <w:t xml:space="preserve">symbolism </w:t>
      </w:r>
      <w:r w:rsidR="00F11C7D" w:rsidRPr="00916348">
        <w:t xml:space="preserve">and value </w:t>
      </w:r>
      <w:r w:rsidRPr="00916348">
        <w:t xml:space="preserve">of the home as architecture (Goodchild et al 2014). </w:t>
      </w:r>
      <w:bookmarkEnd w:id="12"/>
      <w:r w:rsidRPr="00916348">
        <w:t xml:space="preserve">The elements of practice- know-how (skills), bodily activities, meanings, ideas and understandings, as well as materials and technology (Shove and Walker 2010, 476)- may nevertheless be related to the accounts of respondents. Oral history may still enable a consideration of household practices, activities and the sense of comfort as embedded aspects of daily life. </w:t>
      </w:r>
    </w:p>
    <w:p w14:paraId="63A4AC5F" w14:textId="77777777" w:rsidR="008C2001" w:rsidRPr="00916348" w:rsidRDefault="002F7081" w:rsidP="00F1628D">
      <w:pPr>
        <w:pStyle w:val="BodyText"/>
      </w:pPr>
      <w:r w:rsidRPr="00916348">
        <w:t>A</w:t>
      </w:r>
      <w:r w:rsidR="00CD0DB4" w:rsidRPr="00916348">
        <w:t xml:space="preserve"> </w:t>
      </w:r>
      <w:r w:rsidR="00424E88" w:rsidRPr="00916348">
        <w:t xml:space="preserve">characterisation </w:t>
      </w:r>
      <w:r w:rsidR="00CD0DB4" w:rsidRPr="00916348">
        <w:t xml:space="preserve">by Gadamer (1989, 302) </w:t>
      </w:r>
      <w:r w:rsidR="00424E88" w:rsidRPr="00916348">
        <w:t xml:space="preserve">of oral </w:t>
      </w:r>
      <w:r w:rsidR="00B45DFB" w:rsidRPr="00916348">
        <w:t xml:space="preserve">history </w:t>
      </w:r>
      <w:r w:rsidR="00424E88" w:rsidRPr="00916348">
        <w:t xml:space="preserve">as a ‘hermeneutic conversation’ is instructive in </w:t>
      </w:r>
      <w:r w:rsidR="00CD0DB4" w:rsidRPr="00916348">
        <w:t xml:space="preserve">indicating its logic. </w:t>
      </w:r>
      <w:r w:rsidR="00B45DFB" w:rsidRPr="00916348">
        <w:t>H</w:t>
      </w:r>
      <w:r w:rsidR="00CD0DB4" w:rsidRPr="00916348">
        <w:t>ermeneutic</w:t>
      </w:r>
      <w:r w:rsidR="00B45DFB" w:rsidRPr="00916348">
        <w:t>s</w:t>
      </w:r>
      <w:r w:rsidR="00CD0DB4" w:rsidRPr="00916348">
        <w:t xml:space="preserve"> draw</w:t>
      </w:r>
      <w:r w:rsidRPr="00916348">
        <w:t>s</w:t>
      </w:r>
      <w:r w:rsidR="00CD0DB4" w:rsidRPr="00916348">
        <w:t xml:space="preserve"> attention to</w:t>
      </w:r>
      <w:r w:rsidR="00424E88" w:rsidRPr="00916348">
        <w:t xml:space="preserve"> the intended meaning which lies behind the words as much as the actual words themselves. Moreover, </w:t>
      </w:r>
      <w:r w:rsidR="004C2FC5" w:rsidRPr="00916348">
        <w:t xml:space="preserve">hermeneutics implies a </w:t>
      </w:r>
      <w:r w:rsidR="00424E88" w:rsidRPr="00916348">
        <w:t xml:space="preserve">double exercise in interpretation: </w:t>
      </w:r>
      <w:r w:rsidR="002D00AC" w:rsidRPr="00916348">
        <w:t>a</w:t>
      </w:r>
      <w:r w:rsidR="00424E88" w:rsidRPr="00916348">
        <w:t xml:space="preserve">ccounts </w:t>
      </w:r>
      <w:r w:rsidR="001242EF" w:rsidRPr="00916348">
        <w:t xml:space="preserve">are </w:t>
      </w:r>
      <w:r w:rsidR="00424E88" w:rsidRPr="00916348">
        <w:t xml:space="preserve">understood both as life </w:t>
      </w:r>
      <w:r w:rsidR="00FC48FA" w:rsidRPr="00916348">
        <w:t xml:space="preserve">stories </w:t>
      </w:r>
      <w:r w:rsidR="001133B8" w:rsidRPr="00916348">
        <w:t xml:space="preserve">specific to that individual </w:t>
      </w:r>
      <w:r w:rsidR="00FC48FA" w:rsidRPr="00916348">
        <w:t xml:space="preserve">and as thematic </w:t>
      </w:r>
      <w:r w:rsidR="001133B8" w:rsidRPr="00916348">
        <w:t xml:space="preserve">or ‘narrated’ </w:t>
      </w:r>
      <w:r w:rsidR="00FC48FA" w:rsidRPr="00916348">
        <w:t>stories</w:t>
      </w:r>
      <w:r w:rsidR="003631C1" w:rsidRPr="00916348">
        <w:t xml:space="preserve"> </w:t>
      </w:r>
      <w:r w:rsidR="001133B8" w:rsidRPr="00916348">
        <w:t xml:space="preserve">that go beyond the immediate intentions of the respondent </w:t>
      </w:r>
      <w:r w:rsidR="003631C1" w:rsidRPr="00916348">
        <w:t>(Rosenthal 1993)</w:t>
      </w:r>
      <w:r w:rsidR="00FC48FA" w:rsidRPr="00916348">
        <w:t xml:space="preserve">. </w:t>
      </w:r>
      <w:r w:rsidR="00FA2258" w:rsidRPr="00916348">
        <w:t>As life stories, analysis encourage</w:t>
      </w:r>
      <w:r w:rsidR="002341FF" w:rsidRPr="00916348">
        <w:t>s</w:t>
      </w:r>
      <w:r w:rsidR="00FA2258" w:rsidRPr="00916348">
        <w:t xml:space="preserve"> the respondents’ accounts to speak for themselves, albeit with</w:t>
      </w:r>
      <w:r w:rsidR="001133B8" w:rsidRPr="00916348">
        <w:t>in</w:t>
      </w:r>
      <w:r w:rsidR="00FA2258" w:rsidRPr="00916348">
        <w:t xml:space="preserve"> </w:t>
      </w:r>
      <w:r w:rsidR="001133B8" w:rsidRPr="00916348">
        <w:t xml:space="preserve">the </w:t>
      </w:r>
      <w:r w:rsidR="00FA2258" w:rsidRPr="00916348">
        <w:t xml:space="preserve">topic </w:t>
      </w:r>
      <w:r w:rsidR="001133B8" w:rsidRPr="00916348">
        <w:t xml:space="preserve">sheet </w:t>
      </w:r>
      <w:r w:rsidR="00042E74" w:rsidRPr="00916348">
        <w:t xml:space="preserve">derived from </w:t>
      </w:r>
      <w:r w:rsidR="00FA2258" w:rsidRPr="00916348">
        <w:t xml:space="preserve">the term of reference of the enquiry. As a </w:t>
      </w:r>
      <w:r w:rsidR="00FC48FA" w:rsidRPr="00916348">
        <w:t>thematic</w:t>
      </w:r>
      <w:r w:rsidR="00FA2258" w:rsidRPr="00916348">
        <w:t xml:space="preserve">, narrated analysis, the accounts are reinterpreted </w:t>
      </w:r>
      <w:r w:rsidR="001133B8" w:rsidRPr="00916348">
        <w:t xml:space="preserve">within </w:t>
      </w:r>
      <w:r w:rsidR="003631C1" w:rsidRPr="00916348">
        <w:t xml:space="preserve">a </w:t>
      </w:r>
      <w:r w:rsidR="00CD0DB4" w:rsidRPr="00916348">
        <w:t xml:space="preserve">predefined </w:t>
      </w:r>
      <w:r w:rsidR="003631C1" w:rsidRPr="00916348">
        <w:t>framework of ideas that</w:t>
      </w:r>
      <w:r w:rsidR="00CD0DB4" w:rsidRPr="00916348">
        <w:t xml:space="preserve"> states </w:t>
      </w:r>
      <w:r w:rsidR="003631C1" w:rsidRPr="00916348">
        <w:t xml:space="preserve">the assumptions of the study </w:t>
      </w:r>
      <w:r w:rsidR="00FA2258" w:rsidRPr="00916348">
        <w:t xml:space="preserve">and clarifies its values </w:t>
      </w:r>
      <w:r w:rsidR="003631C1" w:rsidRPr="00916348">
        <w:t>(</w:t>
      </w:r>
      <w:bookmarkStart w:id="13" w:name="_Hlk530749810"/>
      <w:r w:rsidR="003631C1" w:rsidRPr="00916348">
        <w:t xml:space="preserve">Alvesson &amp; </w:t>
      </w:r>
      <w:proofErr w:type="spellStart"/>
      <w:r w:rsidR="003631C1" w:rsidRPr="00916348">
        <w:t>Sköldberg</w:t>
      </w:r>
      <w:proofErr w:type="spellEnd"/>
      <w:r w:rsidR="003631C1" w:rsidRPr="00916348">
        <w:t xml:space="preserve"> 2009</w:t>
      </w:r>
      <w:bookmarkEnd w:id="13"/>
      <w:r w:rsidR="003631C1" w:rsidRPr="00916348">
        <w:t>, 91-105)</w:t>
      </w:r>
      <w:r w:rsidR="00D347D4" w:rsidRPr="00916348">
        <w:t>.</w:t>
      </w:r>
      <w:r w:rsidR="00F86569" w:rsidRPr="00916348">
        <w:t xml:space="preserve"> </w:t>
      </w:r>
    </w:p>
    <w:p w14:paraId="5E2D2A7D" w14:textId="5675CC9F" w:rsidR="006F5319" w:rsidRPr="00916348" w:rsidRDefault="00F86569" w:rsidP="00F1628D">
      <w:pPr>
        <w:pStyle w:val="BodyText"/>
      </w:pPr>
      <w:r w:rsidRPr="00916348">
        <w:t xml:space="preserve">The task of </w:t>
      </w:r>
      <w:r w:rsidR="00B15401" w:rsidRPr="00916348">
        <w:t xml:space="preserve">narration </w:t>
      </w:r>
      <w:r w:rsidRPr="00916348">
        <w:t xml:space="preserve">is to </w:t>
      </w:r>
      <w:r w:rsidR="006F6FB2" w:rsidRPr="00916348">
        <w:t xml:space="preserve">identify and </w:t>
      </w:r>
      <w:r w:rsidRPr="00916348">
        <w:t xml:space="preserve">bring </w:t>
      </w:r>
      <w:r w:rsidR="008C2001" w:rsidRPr="00916348">
        <w:t xml:space="preserve">together </w:t>
      </w:r>
      <w:r w:rsidRPr="00916348">
        <w:t xml:space="preserve">the </w:t>
      </w:r>
      <w:r w:rsidR="008C2001" w:rsidRPr="00916348">
        <w:t xml:space="preserve">various themes in the respondents’ </w:t>
      </w:r>
      <w:r w:rsidRPr="00916348">
        <w:t>accounts</w:t>
      </w:r>
      <w:r w:rsidR="00B51E89" w:rsidRPr="00916348">
        <w:t>.</w:t>
      </w:r>
      <w:r w:rsidRPr="00916348">
        <w:t xml:space="preserve"> </w:t>
      </w:r>
      <w:r w:rsidR="00B15401" w:rsidRPr="00916348">
        <w:t xml:space="preserve">Narration </w:t>
      </w:r>
      <w:r w:rsidR="00284F06" w:rsidRPr="00916348">
        <w:t>does not assume that oral histor</w:t>
      </w:r>
      <w:r w:rsidR="008A7366" w:rsidRPr="00916348">
        <w:t xml:space="preserve">y accounts </w:t>
      </w:r>
      <w:r w:rsidR="00284F06" w:rsidRPr="00916348">
        <w:t>are necessarily coheren</w:t>
      </w:r>
      <w:r w:rsidR="00F07ADF" w:rsidRPr="00916348">
        <w:t>t</w:t>
      </w:r>
      <w:r w:rsidR="009032DF" w:rsidRPr="00916348">
        <w:t xml:space="preserve">. Moreover, </w:t>
      </w:r>
      <w:r w:rsidR="00ED3CE3" w:rsidRPr="00916348">
        <w:t xml:space="preserve">hermeneutic </w:t>
      </w:r>
      <w:r w:rsidR="00B51E89" w:rsidRPr="00916348">
        <w:t xml:space="preserve">interpretation may itself strive for multiplicity, variation and the demonstration of </w:t>
      </w:r>
      <w:r w:rsidR="003A248C" w:rsidRPr="00916348">
        <w:t>difference</w:t>
      </w:r>
      <w:r w:rsidR="00B51E89" w:rsidRPr="00916348">
        <w:t xml:space="preserve"> (</w:t>
      </w:r>
      <w:r w:rsidR="007C11EF" w:rsidRPr="00916348">
        <w:t xml:space="preserve">Alvesson &amp; </w:t>
      </w:r>
      <w:proofErr w:type="spellStart"/>
      <w:r w:rsidR="007C11EF" w:rsidRPr="00916348">
        <w:t>Sköldberg</w:t>
      </w:r>
      <w:proofErr w:type="spellEnd"/>
      <w:r w:rsidR="007C11EF" w:rsidRPr="00916348">
        <w:t xml:space="preserve"> 2009</w:t>
      </w:r>
      <w:r w:rsidR="00B51E89" w:rsidRPr="00916348">
        <w:t>, 183-184)</w:t>
      </w:r>
      <w:r w:rsidR="008C2001" w:rsidRPr="00916348">
        <w:t>.</w:t>
      </w:r>
      <w:r w:rsidR="00B51E89" w:rsidRPr="00916348">
        <w:t xml:space="preserve"> </w:t>
      </w:r>
      <w:r w:rsidR="009439C4" w:rsidRPr="00916348">
        <w:t>Striv</w:t>
      </w:r>
      <w:r w:rsidR="003A248C" w:rsidRPr="00916348">
        <w:t>i</w:t>
      </w:r>
      <w:r w:rsidR="009439C4" w:rsidRPr="00916348">
        <w:t xml:space="preserve">ng </w:t>
      </w:r>
      <w:r w:rsidR="003A248C" w:rsidRPr="00916348">
        <w:t xml:space="preserve">for multiplicity, variation and difference is as misleading as assuming coherence and unity, however. A more realistic assumption is to assume </w:t>
      </w:r>
      <w:r w:rsidR="00782E79" w:rsidRPr="00916348">
        <w:t xml:space="preserve">a </w:t>
      </w:r>
      <w:r w:rsidR="003A248C" w:rsidRPr="00916348">
        <w:t xml:space="preserve">combination of coherence and unity on </w:t>
      </w:r>
      <w:r w:rsidR="003A248C" w:rsidRPr="00916348">
        <w:lastRenderedPageBreak/>
        <w:t>one hand, fragmentation and difference on the other, choosing the balance as app</w:t>
      </w:r>
      <w:r w:rsidR="006F5319" w:rsidRPr="00916348">
        <w:t>r</w:t>
      </w:r>
      <w:r w:rsidR="003A248C" w:rsidRPr="00916348">
        <w:t>opriat</w:t>
      </w:r>
      <w:r w:rsidR="006F5319" w:rsidRPr="00916348">
        <w:t xml:space="preserve">e to conditions (ibid, 139). </w:t>
      </w:r>
    </w:p>
    <w:p w14:paraId="1004E0AE" w14:textId="4D4942FC" w:rsidR="00CB0F8A" w:rsidRPr="00916348" w:rsidRDefault="00782E79" w:rsidP="004C3CEC">
      <w:pPr>
        <w:pStyle w:val="BodyText"/>
      </w:pPr>
      <w:r w:rsidRPr="00916348">
        <w:t xml:space="preserve">The </w:t>
      </w:r>
      <w:r w:rsidR="006F5319" w:rsidRPr="00916348">
        <w:t>combination of fragmentation and unity is, in any case, characteristic of modern society</w:t>
      </w:r>
      <w:r w:rsidR="00B15401" w:rsidRPr="00916348">
        <w:t>, as exemplified in t</w:t>
      </w:r>
      <w:r w:rsidR="006F5319" w:rsidRPr="00916348">
        <w:t>he writings of Simmel</w:t>
      </w:r>
      <w:r w:rsidRPr="00916348">
        <w:t>.</w:t>
      </w:r>
      <w:r w:rsidR="006F5319" w:rsidRPr="00916348">
        <w:t xml:space="preserve"> </w:t>
      </w:r>
      <w:r w:rsidR="00B15401" w:rsidRPr="00916348">
        <w:t>W</w:t>
      </w:r>
      <w:r w:rsidR="006F5319" w:rsidRPr="00916348">
        <w:t xml:space="preserve">riting at a time when the metropolis summarised </w:t>
      </w:r>
      <w:r w:rsidR="005A2381" w:rsidRPr="00916348">
        <w:t xml:space="preserve">both </w:t>
      </w:r>
      <w:r w:rsidR="006F5319" w:rsidRPr="00916348">
        <w:t xml:space="preserve">the cultural </w:t>
      </w:r>
      <w:r w:rsidR="005A2381" w:rsidRPr="00916348">
        <w:t xml:space="preserve">experience </w:t>
      </w:r>
      <w:r w:rsidR="006F5319" w:rsidRPr="00916348">
        <w:t>of modernity</w:t>
      </w:r>
      <w:r w:rsidR="00B15401" w:rsidRPr="00916348">
        <w:t>,</w:t>
      </w:r>
      <w:r w:rsidR="006F5319" w:rsidRPr="00916348">
        <w:t xml:space="preserve"> </w:t>
      </w:r>
      <w:r w:rsidR="00B15401" w:rsidRPr="00916348">
        <w:t xml:space="preserve">Simmel </w:t>
      </w:r>
      <w:bookmarkStart w:id="14" w:name="_Hlk602516"/>
      <w:r w:rsidR="00B15401" w:rsidRPr="00916348">
        <w:t xml:space="preserve">(2002, [1903] 19) </w:t>
      </w:r>
      <w:bookmarkEnd w:id="14"/>
      <w:r w:rsidR="00854BCF" w:rsidRPr="00916348">
        <w:t xml:space="preserve">provides an account where </w:t>
      </w:r>
      <w:r w:rsidR="006F5319" w:rsidRPr="00916348">
        <w:t xml:space="preserve">life had become ‘infinitely easy in that stimulations, interests and the taking up of </w:t>
      </w:r>
      <w:proofErr w:type="gramStart"/>
      <w:r w:rsidR="006F5319" w:rsidRPr="00916348">
        <w:t>time  and</w:t>
      </w:r>
      <w:proofErr w:type="gramEnd"/>
      <w:r w:rsidR="006F5319" w:rsidRPr="00916348">
        <w:t xml:space="preserve"> attention present themselves on all sides’</w:t>
      </w:r>
      <w:r w:rsidR="007D64C0" w:rsidRPr="00916348">
        <w:t xml:space="preserve">, but also where the easy came at a psychological and economic costs. </w:t>
      </w:r>
      <w:r w:rsidR="00732EF6" w:rsidRPr="00916348">
        <w:t xml:space="preserve">In the </w:t>
      </w:r>
      <w:r w:rsidR="007D64C0" w:rsidRPr="00916348">
        <w:t>modern metropolis</w:t>
      </w:r>
      <w:r w:rsidR="00732EF6" w:rsidRPr="00916348">
        <w:t xml:space="preserve">, </w:t>
      </w:r>
      <w:r w:rsidR="00854BCF" w:rsidRPr="00916348">
        <w:t>the ind</w:t>
      </w:r>
      <w:r w:rsidR="006F5319" w:rsidRPr="00916348">
        <w:t xml:space="preserve">ividual is reduced to a </w:t>
      </w:r>
      <w:r w:rsidR="004476CA" w:rsidRPr="00916348">
        <w:t>‘</w:t>
      </w:r>
      <w:r w:rsidR="006F5319" w:rsidRPr="00916348">
        <w:t>cog</w:t>
      </w:r>
      <w:r w:rsidR="004476CA" w:rsidRPr="00916348">
        <w:t>’</w:t>
      </w:r>
      <w:r w:rsidR="006F5319" w:rsidRPr="00916348">
        <w:t xml:space="preserve"> </w:t>
      </w:r>
      <w:r w:rsidR="00854BCF" w:rsidRPr="00916348">
        <w:t xml:space="preserve">in </w:t>
      </w:r>
      <w:r w:rsidR="004476CA" w:rsidRPr="00916348">
        <w:t>a ‘</w:t>
      </w:r>
      <w:r w:rsidR="006F5319" w:rsidRPr="00916348">
        <w:t>vast enormous organisation of things and forces’ (ibid, 18)</w:t>
      </w:r>
      <w:r w:rsidR="006E0339" w:rsidRPr="00916348">
        <w:t xml:space="preserve"> and </w:t>
      </w:r>
      <w:r w:rsidR="006F5319" w:rsidRPr="00916348">
        <w:t>th</w:t>
      </w:r>
      <w:r w:rsidR="004E6A7E" w:rsidRPr="00916348">
        <w:t xml:space="preserve">e logic of organisation </w:t>
      </w:r>
      <w:r w:rsidR="006F5319" w:rsidRPr="00916348">
        <w:t xml:space="preserve">is reinforced through the pervasive impact of </w:t>
      </w:r>
      <w:r w:rsidR="004427F5" w:rsidRPr="00916348">
        <w:t xml:space="preserve">a </w:t>
      </w:r>
      <w:r w:rsidR="006F5319" w:rsidRPr="00916348">
        <w:t xml:space="preserve">money </w:t>
      </w:r>
      <w:r w:rsidR="004427F5" w:rsidRPr="00916348">
        <w:t xml:space="preserve">economy </w:t>
      </w:r>
      <w:r w:rsidR="00A7062C" w:rsidRPr="00916348">
        <w:t xml:space="preserve">and technology that, in turn generate </w:t>
      </w:r>
      <w:r w:rsidR="00AD3B35" w:rsidRPr="00916348">
        <w:t xml:space="preserve">and express </w:t>
      </w:r>
      <w:r w:rsidR="00A7062C" w:rsidRPr="00916348">
        <w:t xml:space="preserve">social divisions and inequality </w:t>
      </w:r>
      <w:r w:rsidR="006F5319" w:rsidRPr="00916348">
        <w:t xml:space="preserve">(Simmel </w:t>
      </w:r>
      <w:bookmarkStart w:id="15" w:name="_Hlk602549"/>
      <w:r w:rsidR="0038007F" w:rsidRPr="00916348">
        <w:t>2004</w:t>
      </w:r>
      <w:r w:rsidR="006F5319" w:rsidRPr="00916348">
        <w:t xml:space="preserve"> [1900</w:t>
      </w:r>
      <w:bookmarkEnd w:id="15"/>
      <w:r w:rsidR="00A7062C" w:rsidRPr="00916348">
        <w:t>] 331-332</w:t>
      </w:r>
      <w:r w:rsidR="006F5319" w:rsidRPr="00916348">
        <w:t>)</w:t>
      </w:r>
      <w:r w:rsidR="006E0339" w:rsidRPr="00916348">
        <w:t>.</w:t>
      </w:r>
      <w:r w:rsidR="007D64C0" w:rsidRPr="00916348">
        <w:t xml:space="preserve"> </w:t>
      </w:r>
      <w:r w:rsidR="00A7062C" w:rsidRPr="00916348">
        <w:t>T</w:t>
      </w:r>
      <w:r w:rsidR="004E6A7E" w:rsidRPr="00916348">
        <w:t>h</w:t>
      </w:r>
      <w:r w:rsidR="00E25514" w:rsidRPr="00916348">
        <w:t xml:space="preserve">e </w:t>
      </w:r>
      <w:r w:rsidR="006F5319" w:rsidRPr="00916348">
        <w:t xml:space="preserve">impersonal </w:t>
      </w:r>
      <w:r w:rsidR="00E25514" w:rsidRPr="00916348">
        <w:t xml:space="preserve">and </w:t>
      </w:r>
      <w:r w:rsidR="00E97D36" w:rsidRPr="00916348">
        <w:t xml:space="preserve">competitive character </w:t>
      </w:r>
      <w:r w:rsidR="00E25514" w:rsidRPr="00916348">
        <w:t xml:space="preserve">of urban life </w:t>
      </w:r>
      <w:r w:rsidR="004E6A7E" w:rsidRPr="00916348">
        <w:t xml:space="preserve">is tempered </w:t>
      </w:r>
      <w:r w:rsidR="00187E66" w:rsidRPr="00916348">
        <w:t xml:space="preserve">by the ideal of home </w:t>
      </w:r>
      <w:r w:rsidR="00C8343F" w:rsidRPr="00916348">
        <w:t xml:space="preserve">and </w:t>
      </w:r>
      <w:r w:rsidR="003C5241" w:rsidRPr="00916348">
        <w:t xml:space="preserve">the </w:t>
      </w:r>
      <w:r w:rsidR="00C8343F" w:rsidRPr="00916348">
        <w:t xml:space="preserve">intimate and relaxed social relationships </w:t>
      </w:r>
      <w:r w:rsidR="003C5241" w:rsidRPr="00916348">
        <w:t xml:space="preserve">associated with the home </w:t>
      </w:r>
      <w:r w:rsidR="00187E66" w:rsidRPr="00916348">
        <w:t>(Simmel 1984 [1913])</w:t>
      </w:r>
      <w:r w:rsidR="00B15401" w:rsidRPr="00916348">
        <w:t>.</w:t>
      </w:r>
      <w:r w:rsidR="00187E66" w:rsidRPr="00916348">
        <w:t xml:space="preserve"> </w:t>
      </w:r>
      <w:r w:rsidR="00FC56CD" w:rsidRPr="00916348">
        <w:t xml:space="preserve">Further, </w:t>
      </w:r>
      <w:r w:rsidR="00084910" w:rsidRPr="00916348">
        <w:t xml:space="preserve">the development of </w:t>
      </w:r>
      <w:r w:rsidR="00FC56CD" w:rsidRPr="00916348">
        <w:t>technology</w:t>
      </w:r>
      <w:r w:rsidR="00084910" w:rsidRPr="00916348">
        <w:t xml:space="preserve"> </w:t>
      </w:r>
      <w:r w:rsidR="00FC56CD" w:rsidRPr="00916348">
        <w:t xml:space="preserve">is </w:t>
      </w:r>
      <w:r w:rsidR="000E78F2" w:rsidRPr="00916348">
        <w:t xml:space="preserve">simultaneously </w:t>
      </w:r>
      <w:r w:rsidR="00FC56CD" w:rsidRPr="00916348">
        <w:t>a liberating</w:t>
      </w:r>
      <w:r w:rsidR="00084910" w:rsidRPr="00916348">
        <w:t xml:space="preserve"> force, freeing up time for other uses</w:t>
      </w:r>
      <w:r w:rsidR="004C3CEC" w:rsidRPr="00916348">
        <w:t xml:space="preserve"> (</w:t>
      </w:r>
      <w:r w:rsidR="00A7062C" w:rsidRPr="00916348">
        <w:t xml:space="preserve">Simmel, 2004 [1900] </w:t>
      </w:r>
      <w:r w:rsidR="004C3CEC" w:rsidRPr="00916348">
        <w:t>290)</w:t>
      </w:r>
      <w:r w:rsidR="000E78F2" w:rsidRPr="00916348">
        <w:t xml:space="preserve"> and </w:t>
      </w:r>
      <w:r w:rsidR="004C3CEC" w:rsidRPr="00916348">
        <w:t>a trap ‘making many things indispensable which could and even ought to be dispensed with’ (</w:t>
      </w:r>
      <w:r w:rsidR="0038007F" w:rsidRPr="00916348">
        <w:t xml:space="preserve">ibid </w:t>
      </w:r>
      <w:r w:rsidR="004C3CEC" w:rsidRPr="00916348">
        <w:t>488)</w:t>
      </w:r>
      <w:r w:rsidR="000E78F2" w:rsidRPr="00916348">
        <w:t>.</w:t>
      </w:r>
    </w:p>
    <w:p w14:paraId="17FF9734" w14:textId="77777777" w:rsidR="006D2D1E" w:rsidRPr="00916348" w:rsidRDefault="00084910" w:rsidP="00854BCF">
      <w:pPr>
        <w:pStyle w:val="BodyText"/>
      </w:pPr>
      <w:r w:rsidRPr="00916348">
        <w:t xml:space="preserve">Simmel’s analysis </w:t>
      </w:r>
      <w:r w:rsidR="00B15401" w:rsidRPr="00916348">
        <w:t xml:space="preserve">of </w:t>
      </w:r>
      <w:r w:rsidR="00470B6B" w:rsidRPr="00916348">
        <w:t xml:space="preserve">modernity </w:t>
      </w:r>
      <w:r w:rsidR="00862EF2" w:rsidRPr="00916348">
        <w:t>ha</w:t>
      </w:r>
      <w:r w:rsidR="00B15401" w:rsidRPr="00916348">
        <w:t>s</w:t>
      </w:r>
      <w:r w:rsidR="00F53527" w:rsidRPr="00916348">
        <w:t xml:space="preserve"> limitations. It is mostly about the details of </w:t>
      </w:r>
      <w:r w:rsidR="00470B6B" w:rsidRPr="00916348">
        <w:t xml:space="preserve">life and, has </w:t>
      </w:r>
      <w:r w:rsidR="00782E79" w:rsidRPr="00916348">
        <w:t xml:space="preserve">to an extent, </w:t>
      </w:r>
      <w:r w:rsidR="00862EF2" w:rsidRPr="00916348">
        <w:t xml:space="preserve">been overtaken by other </w:t>
      </w:r>
      <w:r w:rsidR="00B15401" w:rsidRPr="00916348">
        <w:t xml:space="preserve">overlapping </w:t>
      </w:r>
      <w:r w:rsidRPr="00916348">
        <w:t>concepts</w:t>
      </w:r>
      <w:r w:rsidR="00470B6B" w:rsidRPr="00916348">
        <w:t xml:space="preserve"> that are similar in scope but stress large-scale s</w:t>
      </w:r>
      <w:r w:rsidR="00E91C67" w:rsidRPr="00916348">
        <w:t xml:space="preserve">ocietal </w:t>
      </w:r>
      <w:r w:rsidR="00470B6B" w:rsidRPr="00916348">
        <w:t>tendencies</w:t>
      </w:r>
      <w:r w:rsidR="00B15401" w:rsidRPr="00916348">
        <w:t>,</w:t>
      </w:r>
      <w:r w:rsidRPr="00916348">
        <w:t xml:space="preserve"> </w:t>
      </w:r>
      <w:r w:rsidR="009032DF" w:rsidRPr="00916348">
        <w:t xml:space="preserve">concepts </w:t>
      </w:r>
      <w:r w:rsidRPr="00916348">
        <w:t>such as ‘</w:t>
      </w:r>
      <w:r w:rsidR="00673D75" w:rsidRPr="00916348">
        <w:t>commodification</w:t>
      </w:r>
      <w:r w:rsidRPr="00916348">
        <w:t>’</w:t>
      </w:r>
      <w:r w:rsidR="00B15401" w:rsidRPr="00916348">
        <w:t>,</w:t>
      </w:r>
      <w:r w:rsidR="0038007F" w:rsidRPr="00916348">
        <w:t xml:space="preserve"> </w:t>
      </w:r>
      <w:r w:rsidR="00D8302A" w:rsidRPr="00916348">
        <w:t xml:space="preserve">as in the ‘commodification of convenience’ (Shove 2003) or </w:t>
      </w:r>
      <w:r w:rsidR="00F25213" w:rsidRPr="00916348">
        <w:t>the</w:t>
      </w:r>
      <w:r w:rsidR="00D8302A" w:rsidRPr="00916348">
        <w:t xml:space="preserve"> </w:t>
      </w:r>
      <w:r w:rsidR="00F25213" w:rsidRPr="00916348">
        <w:t xml:space="preserve">‘new commodity fetishism’ (Hirsch 1977). </w:t>
      </w:r>
      <w:r w:rsidR="00673D75" w:rsidRPr="00916348">
        <w:t xml:space="preserve">Simmel’s </w:t>
      </w:r>
      <w:r w:rsidR="007E0CEA" w:rsidRPr="00916348">
        <w:t xml:space="preserve">gender assumptions </w:t>
      </w:r>
      <w:r w:rsidR="00673D75" w:rsidRPr="00916348">
        <w:t xml:space="preserve">are </w:t>
      </w:r>
      <w:r w:rsidR="00470B6B" w:rsidRPr="00916348">
        <w:t xml:space="preserve">also </w:t>
      </w:r>
      <w:r w:rsidR="00673D75" w:rsidRPr="00916348">
        <w:t>inappropriate</w:t>
      </w:r>
      <w:r w:rsidR="007E0CEA" w:rsidRPr="00916348">
        <w:t xml:space="preserve">, based on </w:t>
      </w:r>
      <w:r w:rsidR="00CB0F8A" w:rsidRPr="00916348">
        <w:t xml:space="preserve">an anachronistic </w:t>
      </w:r>
      <w:r w:rsidR="00187E66" w:rsidRPr="00916348">
        <w:t xml:space="preserve">distinction between an intimate, feminine side of life and an urban, male side, with this latter male side being dominant. </w:t>
      </w:r>
    </w:p>
    <w:p w14:paraId="11ECABC2" w14:textId="67B251B0" w:rsidR="003631C1" w:rsidRPr="00916348" w:rsidRDefault="00673D75" w:rsidP="00854BCF">
      <w:pPr>
        <w:pStyle w:val="BodyText"/>
      </w:pPr>
      <w:r w:rsidRPr="00916348">
        <w:t>I</w:t>
      </w:r>
      <w:r w:rsidR="00CB0F8A" w:rsidRPr="00916348">
        <w:t>t is not necessary</w:t>
      </w:r>
      <w:r w:rsidRPr="00916348">
        <w:t>, however,</w:t>
      </w:r>
      <w:r w:rsidR="00CB0F8A" w:rsidRPr="00916348">
        <w:t xml:space="preserve"> to accept all aspects of Simmel’s </w:t>
      </w:r>
      <w:r w:rsidR="000E744B" w:rsidRPr="00916348">
        <w:t>writing</w:t>
      </w:r>
      <w:r w:rsidR="00601FD4" w:rsidRPr="00916348">
        <w:t>s</w:t>
      </w:r>
      <w:r w:rsidR="000E744B" w:rsidRPr="00916348">
        <w:t xml:space="preserve"> in order to ac</w:t>
      </w:r>
      <w:r w:rsidR="00CB0F8A" w:rsidRPr="00916348">
        <w:t>cept the</w:t>
      </w:r>
      <w:r w:rsidR="00AA1917" w:rsidRPr="00916348">
        <w:t>ir</w:t>
      </w:r>
      <w:r w:rsidR="00C662EA" w:rsidRPr="00916348">
        <w:t xml:space="preserve"> </w:t>
      </w:r>
      <w:r w:rsidR="00CB0F8A" w:rsidRPr="00916348">
        <w:t>ontological assumption</w:t>
      </w:r>
      <w:r w:rsidR="00AA1917" w:rsidRPr="00916348">
        <w:t>s</w:t>
      </w:r>
      <w:r w:rsidR="00E85323" w:rsidRPr="00916348">
        <w:t>. Simmel</w:t>
      </w:r>
      <w:r w:rsidR="00522F52" w:rsidRPr="00916348">
        <w:t xml:space="preserve"> </w:t>
      </w:r>
      <w:r w:rsidR="00E85323" w:rsidRPr="00916348">
        <w:t>focus</w:t>
      </w:r>
      <w:r w:rsidR="004B194C" w:rsidRPr="00916348">
        <w:t>es</w:t>
      </w:r>
      <w:r w:rsidR="00E85323" w:rsidRPr="00916348">
        <w:t xml:space="preserve"> on the </w:t>
      </w:r>
      <w:r w:rsidR="00C74BA2" w:rsidRPr="00916348">
        <w:t xml:space="preserve">life </w:t>
      </w:r>
      <w:r w:rsidR="00096507" w:rsidRPr="00916348">
        <w:t xml:space="preserve">and social interaction </w:t>
      </w:r>
      <w:r w:rsidR="00C74BA2" w:rsidRPr="00916348">
        <w:t xml:space="preserve">of the </w:t>
      </w:r>
      <w:r w:rsidR="00E85323" w:rsidRPr="00916348">
        <w:t>individual</w:t>
      </w:r>
      <w:r w:rsidR="004B6384" w:rsidRPr="00916348">
        <w:t xml:space="preserve">. Indeed, according to Simmel, awareness of the self is heightened in modernity. Equally, this emphasis on the </w:t>
      </w:r>
      <w:r w:rsidR="00E85323" w:rsidRPr="00916348">
        <w:t xml:space="preserve">individual </w:t>
      </w:r>
      <w:r w:rsidR="004B6384" w:rsidRPr="00916348">
        <w:t xml:space="preserve">runs alongside a recognition that the individual </w:t>
      </w:r>
      <w:r w:rsidR="00E85323" w:rsidRPr="00916348">
        <w:t xml:space="preserve">is, to an extent, ‘a cog in a machine’ and therefore subject to </w:t>
      </w:r>
      <w:r w:rsidR="00E47896" w:rsidRPr="00916348">
        <w:t xml:space="preserve">external constraints and </w:t>
      </w:r>
      <w:r w:rsidR="00E85323" w:rsidRPr="00916348">
        <w:t>forces beyond their control</w:t>
      </w:r>
      <w:r w:rsidR="00872D16" w:rsidRPr="00916348">
        <w:t xml:space="preserve">. </w:t>
      </w:r>
      <w:r w:rsidR="004B6384" w:rsidRPr="00916348">
        <w:t>T</w:t>
      </w:r>
      <w:r w:rsidR="008A1BBC" w:rsidRPr="00916348">
        <w:t xml:space="preserve">he lives of individuals </w:t>
      </w:r>
      <w:r w:rsidR="00470B6B" w:rsidRPr="00916348">
        <w:t>i</w:t>
      </w:r>
      <w:r w:rsidR="000E744B" w:rsidRPr="00916348">
        <w:t xml:space="preserve">nvolve </w:t>
      </w:r>
      <w:r w:rsidR="000C285C" w:rsidRPr="00916348">
        <w:t>multiple</w:t>
      </w:r>
      <w:r w:rsidRPr="00916348">
        <w:t xml:space="preserve">, sometimes colliding </w:t>
      </w:r>
      <w:r w:rsidR="006F6FB2" w:rsidRPr="00916348">
        <w:t>themes</w:t>
      </w:r>
      <w:r w:rsidRPr="00916348">
        <w:t xml:space="preserve"> </w:t>
      </w:r>
      <w:r w:rsidR="00406F4A" w:rsidRPr="00916348">
        <w:lastRenderedPageBreak/>
        <w:t>that</w:t>
      </w:r>
      <w:r w:rsidR="000E744B" w:rsidRPr="00916348">
        <w:t xml:space="preserve"> </w:t>
      </w:r>
      <w:r w:rsidR="00C662EA" w:rsidRPr="00916348">
        <w:t>constitute</w:t>
      </w:r>
      <w:r w:rsidR="00406F4A" w:rsidRPr="00916348">
        <w:t>, from a hermeneutic perspective (</w:t>
      </w:r>
      <w:r w:rsidR="002C0837" w:rsidRPr="00916348">
        <w:t xml:space="preserve">Alvesson &amp; </w:t>
      </w:r>
      <w:proofErr w:type="spellStart"/>
      <w:r w:rsidR="002C0837" w:rsidRPr="00916348">
        <w:t>Sköldberg</w:t>
      </w:r>
      <w:proofErr w:type="spellEnd"/>
      <w:r w:rsidR="002C0837" w:rsidRPr="00916348">
        <w:t xml:space="preserve"> 2009, </w:t>
      </w:r>
      <w:r w:rsidR="00406F4A" w:rsidRPr="00916348">
        <w:t xml:space="preserve">139) </w:t>
      </w:r>
      <w:r w:rsidR="00187E66" w:rsidRPr="00916348">
        <w:t>a</w:t>
      </w:r>
      <w:r w:rsidR="000C285C" w:rsidRPr="00916348">
        <w:t xml:space="preserve"> ‘contradictory whole’.</w:t>
      </w:r>
      <w:r w:rsidR="00E949F4" w:rsidRPr="00916348">
        <w:t xml:space="preserve"> </w:t>
      </w:r>
    </w:p>
    <w:p w14:paraId="2AFD0426" w14:textId="53F79B13" w:rsidR="00C736A7" w:rsidRPr="00916348" w:rsidRDefault="00CA0FFE" w:rsidP="00F1628D">
      <w:pPr>
        <w:pStyle w:val="BodyText"/>
      </w:pPr>
      <w:r w:rsidRPr="00916348">
        <w:t>H</w:t>
      </w:r>
      <w:r w:rsidR="00C736A7" w:rsidRPr="00916348">
        <w:t>ermeneutic</w:t>
      </w:r>
      <w:r w:rsidRPr="00916348">
        <w:t>s</w:t>
      </w:r>
      <w:r w:rsidR="00C736A7" w:rsidRPr="00916348">
        <w:t xml:space="preserve"> </w:t>
      </w:r>
      <w:r w:rsidR="00CD0DB4" w:rsidRPr="00916348">
        <w:t>defines</w:t>
      </w:r>
      <w:r w:rsidR="00F1628D" w:rsidRPr="00916348">
        <w:t xml:space="preserve"> </w:t>
      </w:r>
      <w:r w:rsidR="00CD0DB4" w:rsidRPr="00916348">
        <w:t xml:space="preserve">how the </w:t>
      </w:r>
      <w:r w:rsidR="00210784" w:rsidRPr="00916348">
        <w:t>oral history accounts are presented</w:t>
      </w:r>
      <w:r w:rsidR="003A248C" w:rsidRPr="00916348">
        <w:t xml:space="preserve"> in the following analysis</w:t>
      </w:r>
      <w:r w:rsidR="00210784" w:rsidRPr="00916348">
        <w:t xml:space="preserve">. </w:t>
      </w:r>
      <w:r w:rsidR="00C736A7" w:rsidRPr="00916348">
        <w:t>First</w:t>
      </w:r>
      <w:r w:rsidR="00FA2258" w:rsidRPr="00916348">
        <w:t xml:space="preserve">, the section entitled </w:t>
      </w:r>
      <w:r w:rsidR="00C736A7" w:rsidRPr="00916348">
        <w:t>‘</w:t>
      </w:r>
      <w:bookmarkStart w:id="16" w:name="OLE_LINK1"/>
      <w:bookmarkStart w:id="17" w:name="OLE_LINK2"/>
      <w:bookmarkStart w:id="18" w:name="OLE_LINK3"/>
      <w:r w:rsidR="00C736A7" w:rsidRPr="00916348">
        <w:t>The home</w:t>
      </w:r>
      <w:r w:rsidR="00717988">
        <w:t>, technology</w:t>
      </w:r>
      <w:r w:rsidR="00C736A7" w:rsidRPr="00916348">
        <w:t xml:space="preserve"> and modernity</w:t>
      </w:r>
      <w:bookmarkEnd w:id="16"/>
      <w:bookmarkEnd w:id="17"/>
      <w:bookmarkEnd w:id="18"/>
      <w:r w:rsidR="00C736A7" w:rsidRPr="00916348">
        <w:t xml:space="preserve">’ </w:t>
      </w:r>
      <w:r w:rsidR="006976B6" w:rsidRPr="00916348">
        <w:t>frames the oral history accounts</w:t>
      </w:r>
      <w:r w:rsidR="001A1409" w:rsidRPr="00916348">
        <w:t xml:space="preserve"> and summarise</w:t>
      </w:r>
      <w:r w:rsidR="0016511F" w:rsidRPr="00916348">
        <w:t>s</w:t>
      </w:r>
      <w:r w:rsidR="001A1409" w:rsidRPr="00916348">
        <w:t xml:space="preserve"> the </w:t>
      </w:r>
      <w:proofErr w:type="gramStart"/>
      <w:r w:rsidR="001A1409" w:rsidRPr="00916348">
        <w:t>sometimes co</w:t>
      </w:r>
      <w:r w:rsidR="0016511F" w:rsidRPr="00916348">
        <w:t>ntrasting</w:t>
      </w:r>
      <w:proofErr w:type="gramEnd"/>
      <w:r w:rsidR="0016511F" w:rsidRPr="00916348">
        <w:t xml:space="preserve"> </w:t>
      </w:r>
      <w:r w:rsidR="001A1409" w:rsidRPr="00916348">
        <w:t xml:space="preserve">themes that arise in </w:t>
      </w:r>
      <w:r w:rsidR="0016511F" w:rsidRPr="00916348">
        <w:t xml:space="preserve">existing literature on thermal comfort and </w:t>
      </w:r>
      <w:r w:rsidR="00862EF2" w:rsidRPr="00916348">
        <w:t xml:space="preserve">domestic technology. </w:t>
      </w:r>
      <w:r w:rsidR="000030DB" w:rsidRPr="00916348">
        <w:t xml:space="preserve">Second, </w:t>
      </w:r>
      <w:r w:rsidR="00FA2258" w:rsidRPr="00916348">
        <w:t>the sec</w:t>
      </w:r>
      <w:r w:rsidR="00F1628D" w:rsidRPr="00916348">
        <w:t>tion</w:t>
      </w:r>
      <w:r w:rsidR="00FA2258" w:rsidRPr="00916348">
        <w:t xml:space="preserve"> entit</w:t>
      </w:r>
      <w:r w:rsidR="001133B8" w:rsidRPr="00916348">
        <w:t>l</w:t>
      </w:r>
      <w:r w:rsidR="00FA2258" w:rsidRPr="00916348">
        <w:t xml:space="preserve">ed </w:t>
      </w:r>
      <w:r w:rsidR="00836D6F" w:rsidRPr="00916348">
        <w:t xml:space="preserve">'Temporal comparisons: from childhood to the present' </w:t>
      </w:r>
      <w:r w:rsidR="00FA2258" w:rsidRPr="00916348">
        <w:t xml:space="preserve">provides a narrative based on </w:t>
      </w:r>
      <w:r w:rsidR="000030DB" w:rsidRPr="00916348">
        <w:t xml:space="preserve">the </w:t>
      </w:r>
      <w:r w:rsidR="00C736A7" w:rsidRPr="00916348">
        <w:t>oral history accounts</w:t>
      </w:r>
      <w:r w:rsidR="00FA2258" w:rsidRPr="00916348">
        <w:t xml:space="preserve">, </w:t>
      </w:r>
      <w:r w:rsidR="00FA5FAC" w:rsidRPr="00916348">
        <w:t xml:space="preserve">documenting </w:t>
      </w:r>
      <w:r w:rsidR="00C736A7" w:rsidRPr="00916348">
        <w:t>how the lived experience</w:t>
      </w:r>
      <w:r w:rsidR="00836D6F" w:rsidRPr="00916348">
        <w:t xml:space="preserve"> </w:t>
      </w:r>
      <w:r w:rsidR="00FA2258" w:rsidRPr="00916348">
        <w:t xml:space="preserve">of respondents </w:t>
      </w:r>
      <w:r w:rsidR="00836D6F" w:rsidRPr="00916348">
        <w:t>has changed</w:t>
      </w:r>
      <w:r w:rsidR="00FA2258" w:rsidRPr="00916348">
        <w:t xml:space="preserve"> over their life time</w:t>
      </w:r>
      <w:r w:rsidR="00C736A7" w:rsidRPr="00916348">
        <w:t xml:space="preserve">. </w:t>
      </w:r>
      <w:r w:rsidR="00836D6F" w:rsidRPr="00916348">
        <w:t>A further</w:t>
      </w:r>
      <w:r w:rsidR="00C736A7" w:rsidRPr="00916348">
        <w:t xml:space="preserve"> section ‘Thematic interpretations: aspects of modernity’ returns</w:t>
      </w:r>
      <w:r w:rsidR="001133B8" w:rsidRPr="00916348">
        <w:t>, in a circular movement</w:t>
      </w:r>
      <w:r w:rsidR="00C736A7" w:rsidRPr="00916348">
        <w:t xml:space="preserve"> to the </w:t>
      </w:r>
      <w:r w:rsidR="00684286" w:rsidRPr="00916348">
        <w:t xml:space="preserve">framing </w:t>
      </w:r>
      <w:r w:rsidR="00C736A7" w:rsidRPr="00916348">
        <w:t xml:space="preserve">ideas and theories, so enabling an additional level of analysis in which the individual life-stories are set in context. </w:t>
      </w:r>
    </w:p>
    <w:p w14:paraId="1C482C8D" w14:textId="1EB53F5F" w:rsidR="004C4D29" w:rsidRPr="00916348" w:rsidRDefault="00FE25CC" w:rsidP="007A5F8E">
      <w:pPr>
        <w:pStyle w:val="Heading2"/>
        <w:rPr>
          <w:rFonts w:ascii="Bodoni MT" w:hAnsi="Bodoni MT"/>
        </w:rPr>
      </w:pPr>
      <w:r w:rsidRPr="00916348">
        <w:rPr>
          <w:rFonts w:ascii="Bodoni MT" w:hAnsi="Bodoni MT"/>
        </w:rPr>
        <w:t xml:space="preserve">Framing </w:t>
      </w:r>
      <w:r w:rsidR="005E400C" w:rsidRPr="00916348">
        <w:rPr>
          <w:rFonts w:ascii="Bodoni MT" w:hAnsi="Bodoni MT"/>
        </w:rPr>
        <w:t>the accounts: t</w:t>
      </w:r>
      <w:r w:rsidR="0088797B" w:rsidRPr="00916348">
        <w:rPr>
          <w:rFonts w:ascii="Bodoni MT" w:hAnsi="Bodoni MT"/>
        </w:rPr>
        <w:t>he home</w:t>
      </w:r>
      <w:r w:rsidR="00F373A0" w:rsidRPr="00916348">
        <w:rPr>
          <w:rFonts w:ascii="Bodoni MT" w:hAnsi="Bodoni MT"/>
        </w:rPr>
        <w:t>, technology</w:t>
      </w:r>
      <w:r w:rsidR="00854BCF" w:rsidRPr="00916348">
        <w:rPr>
          <w:rFonts w:ascii="Bodoni MT" w:hAnsi="Bodoni MT"/>
        </w:rPr>
        <w:t xml:space="preserve"> and </w:t>
      </w:r>
      <w:r w:rsidR="00396AC0" w:rsidRPr="00916348">
        <w:rPr>
          <w:rFonts w:ascii="Bodoni MT" w:hAnsi="Bodoni MT"/>
        </w:rPr>
        <w:t>modernity</w:t>
      </w:r>
      <w:bookmarkEnd w:id="9"/>
    </w:p>
    <w:p w14:paraId="77C3A0D5" w14:textId="0080CFC6" w:rsidR="007B1D8E" w:rsidRPr="00916348" w:rsidRDefault="00FA5FAC" w:rsidP="00B15401">
      <w:pPr>
        <w:pStyle w:val="BodyText2"/>
      </w:pPr>
      <w:r w:rsidRPr="00916348">
        <w:t xml:space="preserve">Oral history accounts </w:t>
      </w:r>
      <w:proofErr w:type="gramStart"/>
      <w:r w:rsidRPr="00916348">
        <w:t>requires</w:t>
      </w:r>
      <w:proofErr w:type="gramEnd"/>
      <w:r w:rsidRPr="00916348">
        <w:t xml:space="preserve"> a frame in which accounts can be set. Equally, and this is the lesson of concepts of modernity, the frame itself is likely to contain multiple and sometimes contradictory elements</w:t>
      </w:r>
      <w:r w:rsidR="00862EF2" w:rsidRPr="00916348">
        <w:t xml:space="preserve"> combining i</w:t>
      </w:r>
      <w:r w:rsidRPr="00916348">
        <w:t xml:space="preserve">nterpretations </w:t>
      </w:r>
      <w:r w:rsidR="00862EF2" w:rsidRPr="00916348">
        <w:t xml:space="preserve">that are either </w:t>
      </w:r>
      <w:r w:rsidRPr="00916348">
        <w:t>progressive and optimistic, negative</w:t>
      </w:r>
      <w:r w:rsidR="00B15401" w:rsidRPr="00916348">
        <w:t xml:space="preserve"> and pessimistic. As presented here, t</w:t>
      </w:r>
      <w:r w:rsidR="00412A51" w:rsidRPr="00916348">
        <w:t xml:space="preserve">he two approaches </w:t>
      </w:r>
      <w:r w:rsidR="00BF387A" w:rsidRPr="00916348">
        <w:t>are</w:t>
      </w:r>
      <w:r w:rsidR="00025D51" w:rsidRPr="00916348">
        <w:t xml:space="preserve"> </w:t>
      </w:r>
      <w:r w:rsidR="00BF387A" w:rsidRPr="00916348">
        <w:t xml:space="preserve">heuristic devices that </w:t>
      </w:r>
      <w:r w:rsidR="0010203E" w:rsidRPr="00916348">
        <w:t xml:space="preserve">enable a </w:t>
      </w:r>
      <w:r w:rsidR="00BF387A" w:rsidRPr="00916348">
        <w:t xml:space="preserve">multiplicity of relevant interpretations </w:t>
      </w:r>
      <w:r w:rsidR="0010203E" w:rsidRPr="00916348">
        <w:t>to emerge</w:t>
      </w:r>
      <w:r w:rsidR="002E1AE9" w:rsidRPr="00916348">
        <w:t xml:space="preserve"> in advance of reporting the oral history accounts</w:t>
      </w:r>
      <w:r w:rsidR="0010203E" w:rsidRPr="00916348">
        <w:t xml:space="preserve">. </w:t>
      </w:r>
      <w:r w:rsidR="002E1AE9" w:rsidRPr="00916348">
        <w:t xml:space="preserve">It is not realistic or credible to consider progress and technology as either wholly desirable or undesirable. </w:t>
      </w:r>
      <w:r w:rsidR="0010203E" w:rsidRPr="00916348">
        <w:t xml:space="preserve">The difference in emphasis </w:t>
      </w:r>
      <w:r w:rsidR="00067A6C" w:rsidRPr="00916348">
        <w:t xml:space="preserve">in the literature </w:t>
      </w:r>
      <w:r w:rsidR="0010203E" w:rsidRPr="00916348">
        <w:t>is real enough, however.</w:t>
      </w:r>
    </w:p>
    <w:p w14:paraId="41464B9C" w14:textId="53F31A19" w:rsidR="00B44850" w:rsidRPr="00916348" w:rsidRDefault="007D01FD" w:rsidP="00F1628D">
      <w:pPr>
        <w:pStyle w:val="Heading3"/>
      </w:pPr>
      <w:r w:rsidRPr="00916348">
        <w:t xml:space="preserve">Progressive views: </w:t>
      </w:r>
      <w:r w:rsidR="00B1509C" w:rsidRPr="00916348">
        <w:t>Technology and comfort</w:t>
      </w:r>
    </w:p>
    <w:p w14:paraId="2B793F3A" w14:textId="0D2621AB" w:rsidR="00412A51" w:rsidRPr="00916348" w:rsidRDefault="00883F2E" w:rsidP="00F1628D">
      <w:pPr>
        <w:pStyle w:val="BodyText2"/>
      </w:pPr>
      <w:r w:rsidRPr="00916348">
        <w:t xml:space="preserve">In the conventional, apparently neutral or progressive account, </w:t>
      </w:r>
      <w:r w:rsidR="00B2209E" w:rsidRPr="00916348">
        <w:t xml:space="preserve">oral history accounts </w:t>
      </w:r>
      <w:r w:rsidR="00601FD4" w:rsidRPr="00916348">
        <w:t xml:space="preserve">may be </w:t>
      </w:r>
      <w:r w:rsidR="00B2209E" w:rsidRPr="00916348">
        <w:t xml:space="preserve">set against </w:t>
      </w:r>
      <w:r w:rsidR="00601FD4" w:rsidRPr="00916348">
        <w:t xml:space="preserve">the introduction and growth of </w:t>
      </w:r>
      <w:r w:rsidR="00E41DCB" w:rsidRPr="00916348">
        <w:t xml:space="preserve">domestic technologies </w:t>
      </w:r>
      <w:r w:rsidR="00B2209E" w:rsidRPr="00916348">
        <w:t xml:space="preserve">in </w:t>
      </w:r>
      <w:r w:rsidR="00E41DCB" w:rsidRPr="00916348">
        <w:t xml:space="preserve">a market economy. </w:t>
      </w:r>
      <w:r w:rsidR="005A60B8" w:rsidRPr="00916348">
        <w:t xml:space="preserve">Different accounts give varying emphasis to the role of </w:t>
      </w:r>
      <w:r w:rsidR="003A30DD" w:rsidRPr="00916348">
        <w:t xml:space="preserve">engineers, </w:t>
      </w:r>
      <w:r w:rsidR="005A60B8" w:rsidRPr="00916348">
        <w:t xml:space="preserve">producers or </w:t>
      </w:r>
      <w:r w:rsidR="00601FD4" w:rsidRPr="00916348">
        <w:t>consumers</w:t>
      </w:r>
      <w:r w:rsidR="003A30DD" w:rsidRPr="00916348">
        <w:t xml:space="preserve">. </w:t>
      </w:r>
      <w:r w:rsidR="005C035C" w:rsidRPr="00916348">
        <w:t>'C</w:t>
      </w:r>
      <w:r w:rsidR="00142881" w:rsidRPr="00916348">
        <w:t>onstructivist</w:t>
      </w:r>
      <w:r w:rsidR="005C035C" w:rsidRPr="00916348">
        <w:t>'</w:t>
      </w:r>
      <w:r w:rsidR="00142881" w:rsidRPr="00916348">
        <w:t xml:space="preserve"> or </w:t>
      </w:r>
      <w:r w:rsidR="005C035C" w:rsidRPr="00916348">
        <w:t>'</w:t>
      </w:r>
      <w:r w:rsidR="00142881" w:rsidRPr="00916348">
        <w:t>institutional</w:t>
      </w:r>
      <w:r w:rsidR="005C035C" w:rsidRPr="00916348">
        <w:t>'</w:t>
      </w:r>
      <w:r w:rsidR="00142881" w:rsidRPr="00916348">
        <w:t xml:space="preserve"> theories, </w:t>
      </w:r>
      <w:r w:rsidR="00B2209E" w:rsidRPr="00916348">
        <w:t xml:space="preserve">for example, </w:t>
      </w:r>
      <w:r w:rsidR="005C035C" w:rsidRPr="00916348">
        <w:t xml:space="preserve">show how </w:t>
      </w:r>
      <w:r w:rsidR="00142881" w:rsidRPr="00916348">
        <w:t xml:space="preserve">consumer demand </w:t>
      </w:r>
      <w:r w:rsidR="005C035C" w:rsidRPr="00916348">
        <w:t xml:space="preserve">is </w:t>
      </w:r>
      <w:r w:rsidR="00142881" w:rsidRPr="00916348">
        <w:t>shaped by systems and networks of physical artefacts, organisations and legislation (</w:t>
      </w:r>
      <w:bookmarkStart w:id="19" w:name="_Hlk517367092"/>
      <w:r w:rsidR="00142881" w:rsidRPr="00916348">
        <w:t>Mika 1997</w:t>
      </w:r>
      <w:bookmarkEnd w:id="19"/>
      <w:r w:rsidR="00142881" w:rsidRPr="00916348">
        <w:t xml:space="preserve">: Shove et al 2014). </w:t>
      </w:r>
      <w:r w:rsidR="00E41DCB" w:rsidRPr="00916348">
        <w:t xml:space="preserve">Equally, however, </w:t>
      </w:r>
      <w:r w:rsidR="00B2209E" w:rsidRPr="00916348">
        <w:t>the shaping of consumer demand has its limits. T</w:t>
      </w:r>
      <w:r w:rsidR="00E41DCB" w:rsidRPr="00916348">
        <w:t xml:space="preserve">echnologies </w:t>
      </w:r>
      <w:r w:rsidR="000676A3" w:rsidRPr="00916348">
        <w:t xml:space="preserve">are </w:t>
      </w:r>
      <w:r w:rsidR="00E41DCB" w:rsidRPr="00916348">
        <w:t xml:space="preserve">only </w:t>
      </w:r>
      <w:r w:rsidR="000676A3" w:rsidRPr="00916348">
        <w:t xml:space="preserve">likely to </w:t>
      </w:r>
      <w:r w:rsidR="00E41DCB" w:rsidRPr="00916348">
        <w:t xml:space="preserve">become widespread as a </w:t>
      </w:r>
      <w:r w:rsidR="00B23BF0" w:rsidRPr="00916348">
        <w:t xml:space="preserve">response to </w:t>
      </w:r>
      <w:r w:rsidR="00E41DCB" w:rsidRPr="00916348">
        <w:t xml:space="preserve">demand. </w:t>
      </w:r>
    </w:p>
    <w:p w14:paraId="018FDBFD" w14:textId="5707B234" w:rsidR="00951857" w:rsidRPr="00916348" w:rsidRDefault="00A2025C" w:rsidP="00F1628D">
      <w:pPr>
        <w:pStyle w:val="BodyText"/>
      </w:pPr>
      <w:r w:rsidRPr="00916348">
        <w:lastRenderedPageBreak/>
        <w:t xml:space="preserve">The </w:t>
      </w:r>
      <w:r w:rsidR="00142881" w:rsidRPr="00916348">
        <w:t xml:space="preserve">history of air conditioning </w:t>
      </w:r>
      <w:r w:rsidRPr="00916348">
        <w:t xml:space="preserve">has been documented </w:t>
      </w:r>
      <w:r w:rsidR="00142881" w:rsidRPr="00916348">
        <w:t>in th</w:t>
      </w:r>
      <w:r w:rsidR="004A00D7" w:rsidRPr="00916348">
        <w:t xml:space="preserve">e </w:t>
      </w:r>
      <w:r w:rsidRPr="00916348">
        <w:t xml:space="preserve">most detail in </w:t>
      </w:r>
      <w:r w:rsidR="004A00D7" w:rsidRPr="00916348">
        <w:t>United States</w:t>
      </w:r>
      <w:r w:rsidRPr="00916348">
        <w:t xml:space="preserve">. </w:t>
      </w:r>
      <w:r w:rsidR="00142881" w:rsidRPr="00916348">
        <w:t xml:space="preserve">Cooper (2002), whilst presented as an example of constructivist </w:t>
      </w:r>
      <w:r w:rsidR="000676A3" w:rsidRPr="00916348">
        <w:t>theory</w:t>
      </w:r>
      <w:r w:rsidR="00142881" w:rsidRPr="00916348">
        <w:t>, reveals the process of interaction</w:t>
      </w:r>
      <w:r w:rsidR="00951857" w:rsidRPr="00916348">
        <w:t xml:space="preserve"> between the networks of engineers and providers on one hand and consumers on the other</w:t>
      </w:r>
      <w:r w:rsidR="00142881" w:rsidRPr="00916348">
        <w:t xml:space="preserve">. </w:t>
      </w:r>
      <w:r w:rsidR="00E91B94" w:rsidRPr="00916348">
        <w:t>A</w:t>
      </w:r>
      <w:r w:rsidR="00142881" w:rsidRPr="00916348">
        <w:t>ir conditioning technolog</w:t>
      </w:r>
      <w:r w:rsidR="00E91B94" w:rsidRPr="00916348">
        <w:t xml:space="preserve">ies were </w:t>
      </w:r>
      <w:r w:rsidR="00142881" w:rsidRPr="00916348">
        <w:t xml:space="preserve">first worked out by engineers </w:t>
      </w:r>
      <w:r w:rsidR="003A30DD" w:rsidRPr="00916348">
        <w:t xml:space="preserve">for use in </w:t>
      </w:r>
      <w:r w:rsidR="00142881" w:rsidRPr="00916348">
        <w:t xml:space="preserve">large </w:t>
      </w:r>
      <w:r w:rsidR="00B92209" w:rsidRPr="00916348">
        <w:t xml:space="preserve">industrial, </w:t>
      </w:r>
      <w:r w:rsidR="00142881" w:rsidRPr="00916348">
        <w:t xml:space="preserve">commercial and public buildings in the early 20th century. Engineers also worked out the various standards, safety and performance criteria that </w:t>
      </w:r>
      <w:r w:rsidR="00E83396" w:rsidRPr="00916348">
        <w:t xml:space="preserve">are </w:t>
      </w:r>
      <w:r w:rsidR="00142881" w:rsidRPr="00916348">
        <w:t>necessary to the manufacturing and subsequent maintenance processes.</w:t>
      </w:r>
      <w:r w:rsidR="0010203E" w:rsidRPr="00916348">
        <w:t xml:space="preserve"> </w:t>
      </w:r>
      <w:r w:rsidR="00142881" w:rsidRPr="00916348">
        <w:t xml:space="preserve">Equally, </w:t>
      </w:r>
      <w:r w:rsidR="00CD0580" w:rsidRPr="00916348">
        <w:t xml:space="preserve">however, </w:t>
      </w:r>
      <w:r w:rsidR="00E91B94" w:rsidRPr="00916348">
        <w:t>before the technology could generate a widespread demand for use in the home, a</w:t>
      </w:r>
      <w:r w:rsidR="00142881" w:rsidRPr="00916348">
        <w:t xml:space="preserve">ir conditioning and heating equipment had to be </w:t>
      </w:r>
      <w:r w:rsidR="00CC05BF" w:rsidRPr="00916348">
        <w:t xml:space="preserve">made to suit consumer expectations </w:t>
      </w:r>
      <w:r w:rsidR="00871918" w:rsidRPr="00916348">
        <w:t>about the home</w:t>
      </w:r>
      <w:r w:rsidR="00142881" w:rsidRPr="00916348">
        <w:t xml:space="preserve"> in terms of size, design and costs</w:t>
      </w:r>
      <w:r w:rsidR="007E6AB4" w:rsidRPr="00916348">
        <w:t xml:space="preserve"> </w:t>
      </w:r>
      <w:bookmarkStart w:id="20" w:name="_Hlk623901"/>
      <w:r w:rsidR="007E6AB4" w:rsidRPr="00916348">
        <w:t>(</w:t>
      </w:r>
      <w:r w:rsidR="00A028A2" w:rsidRPr="00916348">
        <w:t>Arsenault 1994)</w:t>
      </w:r>
      <w:r w:rsidR="00142881" w:rsidRPr="00916348">
        <w:t>.</w:t>
      </w:r>
      <w:r w:rsidR="00951857" w:rsidRPr="00916348">
        <w:t xml:space="preserve"> </w:t>
      </w:r>
      <w:bookmarkEnd w:id="20"/>
      <w:r w:rsidR="004A065A" w:rsidRPr="00916348">
        <w:t>The possession of a</w:t>
      </w:r>
      <w:r w:rsidR="00951857" w:rsidRPr="00916348">
        <w:t xml:space="preserve">ir conditioning became, for a time, a status symbol (Ackermann 2010, </w:t>
      </w:r>
      <w:r w:rsidR="004A065A" w:rsidRPr="00916348">
        <w:t xml:space="preserve">6, </w:t>
      </w:r>
      <w:r w:rsidR="00951857" w:rsidRPr="00916348">
        <w:t xml:space="preserve">125). However, as </w:t>
      </w:r>
      <w:r w:rsidR="00A028A2" w:rsidRPr="00916348">
        <w:t>air-</w:t>
      </w:r>
      <w:proofErr w:type="gramStart"/>
      <w:r w:rsidR="00A028A2" w:rsidRPr="00916348">
        <w:t xml:space="preserve">conditioning </w:t>
      </w:r>
      <w:r w:rsidR="00951857" w:rsidRPr="00916348">
        <w:t xml:space="preserve"> became</w:t>
      </w:r>
      <w:proofErr w:type="gramEnd"/>
      <w:r w:rsidR="00951857" w:rsidRPr="00916348">
        <w:t xml:space="preserve"> </w:t>
      </w:r>
      <w:r w:rsidR="00A028A2" w:rsidRPr="00916348">
        <w:t>more and more widely used</w:t>
      </w:r>
      <w:r w:rsidR="00A31380" w:rsidRPr="00916348">
        <w:t xml:space="preserve"> and especially in areas like the South, with its long hot summers, it came to transform home life, promoting ‘comfort in its own living room’ and the ability of residents to sleep (Arsenault 1994, 625).</w:t>
      </w:r>
    </w:p>
    <w:p w14:paraId="674DF48A" w14:textId="480FE883" w:rsidR="001242EF" w:rsidRPr="00916348" w:rsidRDefault="00D30FFE" w:rsidP="00F1628D">
      <w:pPr>
        <w:pStyle w:val="BodyText"/>
      </w:pPr>
      <w:r w:rsidRPr="00916348">
        <w:t>A</w:t>
      </w:r>
      <w:r w:rsidR="00715A0D" w:rsidRPr="00916348">
        <w:t xml:space="preserve"> search for c</w:t>
      </w:r>
      <w:r w:rsidR="00A31380" w:rsidRPr="00916348">
        <w:t xml:space="preserve">omfort is, moreover, a repeated </w:t>
      </w:r>
      <w:r w:rsidRPr="00916348">
        <w:t xml:space="preserve">theme </w:t>
      </w:r>
      <w:r w:rsidR="00715A0D" w:rsidRPr="00916348">
        <w:t>in h</w:t>
      </w:r>
      <w:r w:rsidR="001133B8" w:rsidRPr="00916348">
        <w:t xml:space="preserve">istories of </w:t>
      </w:r>
      <w:r w:rsidR="004D00F6" w:rsidRPr="00916348">
        <w:t>domestic technology and internal design in Europe (</w:t>
      </w:r>
      <w:bookmarkStart w:id="21" w:name="_Hlk521654376"/>
      <w:r w:rsidR="00B46612" w:rsidRPr="00916348">
        <w:t xml:space="preserve">Rybczynski 1987) </w:t>
      </w:r>
      <w:bookmarkEnd w:id="21"/>
      <w:r w:rsidR="004D00F6" w:rsidRPr="00916348">
        <w:t xml:space="preserve">and </w:t>
      </w:r>
      <w:r w:rsidR="00B46612" w:rsidRPr="00916348">
        <w:t>Australia</w:t>
      </w:r>
      <w:r w:rsidR="00B46612" w:rsidRPr="00916348">
        <w:rPr>
          <w:sz w:val="20"/>
        </w:rPr>
        <w:t xml:space="preserve"> </w:t>
      </w:r>
      <w:r w:rsidR="00120089" w:rsidRPr="00916348">
        <w:rPr>
          <w:sz w:val="20"/>
        </w:rPr>
        <w:t>(</w:t>
      </w:r>
      <w:r w:rsidR="00B46612" w:rsidRPr="00916348">
        <w:t>Webber 1996) show how ‘home’ and ‘comfort</w:t>
      </w:r>
      <w:r w:rsidR="001242EF" w:rsidRPr="00916348">
        <w:t>’</w:t>
      </w:r>
      <w:r w:rsidR="00896A91" w:rsidRPr="00916348">
        <w:t xml:space="preserve"> </w:t>
      </w:r>
      <w:r w:rsidR="00CC5404" w:rsidRPr="00916348">
        <w:t xml:space="preserve">have a </w:t>
      </w:r>
      <w:r w:rsidR="00B46612" w:rsidRPr="00916348">
        <w:t xml:space="preserve">synonymous </w:t>
      </w:r>
      <w:r w:rsidR="00CC5404" w:rsidRPr="00916348">
        <w:t xml:space="preserve">meaning </w:t>
      </w:r>
      <w:r w:rsidR="00B46612" w:rsidRPr="00916348">
        <w:t xml:space="preserve">and how changes in conceptions of comfort parallel changes in domestic design. </w:t>
      </w:r>
      <w:r w:rsidR="001242EF" w:rsidRPr="00916348">
        <w:t>A</w:t>
      </w:r>
      <w:r w:rsidR="00C730B0" w:rsidRPr="00916348">
        <w:t xml:space="preserve"> search for comfort </w:t>
      </w:r>
      <w:r w:rsidR="00F5677C" w:rsidRPr="00916348">
        <w:t xml:space="preserve">also </w:t>
      </w:r>
      <w:r w:rsidR="00C730B0" w:rsidRPr="00916348">
        <w:t>stood out as a major theme in oral histories of heating in the UK (Goodchild et al 2017), in an evaluation of a low energy home in Denmark (</w:t>
      </w:r>
      <w:bookmarkStart w:id="22" w:name="_Hlk530320789"/>
      <w:r w:rsidR="00C730B0" w:rsidRPr="00916348">
        <w:t>Madsen 201</w:t>
      </w:r>
      <w:bookmarkEnd w:id="22"/>
      <w:r w:rsidR="0050555B">
        <w:t>8a</w:t>
      </w:r>
      <w:r w:rsidR="00C730B0" w:rsidRPr="00916348">
        <w:t xml:space="preserve">) and in </w:t>
      </w:r>
      <w:r w:rsidR="003E7029" w:rsidRPr="00916348">
        <w:t xml:space="preserve">other </w:t>
      </w:r>
      <w:r w:rsidR="008F6C71" w:rsidRPr="00916348">
        <w:t xml:space="preserve">studies </w:t>
      </w:r>
      <w:r w:rsidR="00C730B0" w:rsidRPr="00916348">
        <w:t xml:space="preserve">of </w:t>
      </w:r>
      <w:r w:rsidR="00584E06" w:rsidRPr="00916348">
        <w:t>Lochiel Park</w:t>
      </w:r>
      <w:r w:rsidR="00C730B0" w:rsidRPr="00916348">
        <w:t xml:space="preserve"> (Edwards &amp; Pocock 2011</w:t>
      </w:r>
      <w:r w:rsidR="008F6C71" w:rsidRPr="00916348">
        <w:t xml:space="preserve">: </w:t>
      </w:r>
      <w:r w:rsidR="00B33110" w:rsidRPr="00916348">
        <w:t xml:space="preserve">Berry et al. 2014: </w:t>
      </w:r>
      <w:r w:rsidR="008F6C71" w:rsidRPr="00916348">
        <w:t>Sherriff et al 201</w:t>
      </w:r>
      <w:r w:rsidR="00795FA1">
        <w:t>9</w:t>
      </w:r>
      <w:r w:rsidR="00C730B0" w:rsidRPr="00916348">
        <w:t>).</w:t>
      </w:r>
      <w:r w:rsidR="009A29E7" w:rsidRPr="00916348">
        <w:t xml:space="preserve"> </w:t>
      </w:r>
    </w:p>
    <w:p w14:paraId="6F4D56C2" w14:textId="352BFC59" w:rsidR="006F6FB2" w:rsidRPr="00916348" w:rsidRDefault="00B46612" w:rsidP="00F1628D">
      <w:pPr>
        <w:pStyle w:val="BodyText"/>
      </w:pPr>
      <w:r w:rsidRPr="00916348">
        <w:t xml:space="preserve">Comfort </w:t>
      </w:r>
      <w:r w:rsidR="00B53483" w:rsidRPr="00916348">
        <w:t xml:space="preserve">has layers </w:t>
      </w:r>
      <w:r w:rsidR="00BB79BD" w:rsidRPr="00916348">
        <w:t xml:space="preserve">and depths </w:t>
      </w:r>
      <w:r w:rsidR="00B53483" w:rsidRPr="00916348">
        <w:t xml:space="preserve">of meaning- privacy, ease of </w:t>
      </w:r>
      <w:r w:rsidR="002E7A08" w:rsidRPr="00916348">
        <w:t>use</w:t>
      </w:r>
      <w:r w:rsidR="006C2943" w:rsidRPr="00916348">
        <w:t>,</w:t>
      </w:r>
      <w:r w:rsidR="002E7A08" w:rsidRPr="00916348">
        <w:t xml:space="preserve"> convenience</w:t>
      </w:r>
      <w:r w:rsidR="006C2943" w:rsidRPr="00916348">
        <w:t xml:space="preserve"> in relation to household practices and pleasantness in relation to décor and ambience. </w:t>
      </w:r>
      <w:r w:rsidR="008421A0" w:rsidRPr="00916348">
        <w:t>Goodchild et al (2014) emphasise</w:t>
      </w:r>
      <w:r w:rsidR="00FA5FAC" w:rsidRPr="00916348">
        <w:t>s</w:t>
      </w:r>
      <w:r w:rsidR="008421A0" w:rsidRPr="00916348">
        <w:t xml:space="preserve"> </w:t>
      </w:r>
      <w:r w:rsidR="00BF387A" w:rsidRPr="00916348">
        <w:t xml:space="preserve">the definition of </w:t>
      </w:r>
      <w:r w:rsidR="008421A0" w:rsidRPr="00916348">
        <w:t xml:space="preserve">comfort as a </w:t>
      </w:r>
      <w:r w:rsidR="003F10E2" w:rsidRPr="00916348">
        <w:t xml:space="preserve">subjective </w:t>
      </w:r>
      <w:r w:rsidR="008421A0" w:rsidRPr="00916348">
        <w:t xml:space="preserve">sense of </w:t>
      </w:r>
      <w:r w:rsidR="00BF387A" w:rsidRPr="00916348">
        <w:t xml:space="preserve">domestic </w:t>
      </w:r>
      <w:proofErr w:type="spellStart"/>
      <w:r w:rsidR="008421A0" w:rsidRPr="00916348">
        <w:t>well being</w:t>
      </w:r>
      <w:proofErr w:type="spellEnd"/>
      <w:r w:rsidR="002D28FD" w:rsidRPr="00916348">
        <w:t>,</w:t>
      </w:r>
      <w:r w:rsidR="008421A0" w:rsidRPr="00916348">
        <w:t xml:space="preserve"> </w:t>
      </w:r>
      <w:r w:rsidR="00CF1673" w:rsidRPr="00916348">
        <w:t xml:space="preserve">including the ability to ensure </w:t>
      </w:r>
      <w:r w:rsidR="008421A0" w:rsidRPr="00916348">
        <w:t xml:space="preserve">flexibility in the use of different rooms </w:t>
      </w:r>
      <w:r w:rsidR="002D28FD" w:rsidRPr="00916348">
        <w:t xml:space="preserve">during periods of </w:t>
      </w:r>
      <w:r w:rsidR="008421A0" w:rsidRPr="00916348">
        <w:t>winter</w:t>
      </w:r>
      <w:r w:rsidR="002D28FD" w:rsidRPr="00916348">
        <w:t xml:space="preserve"> cold</w:t>
      </w:r>
      <w:r w:rsidR="008421A0" w:rsidRPr="00916348">
        <w:t xml:space="preserve">. </w:t>
      </w:r>
      <w:bookmarkStart w:id="23" w:name="_Hlk770960"/>
      <w:r w:rsidR="0094583E" w:rsidRPr="00916348">
        <w:t>Ellsworth-Krebs</w:t>
      </w:r>
      <w:r w:rsidR="00A66B45" w:rsidRPr="00916348">
        <w:t xml:space="preserve"> et al </w:t>
      </w:r>
      <w:r w:rsidR="0094583E" w:rsidRPr="00916348">
        <w:t>(201</w:t>
      </w:r>
      <w:r w:rsidR="00A606FB">
        <w:t>9</w:t>
      </w:r>
      <w:r w:rsidR="0094583E" w:rsidRPr="00916348">
        <w:t>)</w:t>
      </w:r>
      <w:r w:rsidR="00A66B45" w:rsidRPr="00916348">
        <w:t xml:space="preserve"> </w:t>
      </w:r>
      <w:bookmarkEnd w:id="23"/>
      <w:r w:rsidR="00A66B45" w:rsidRPr="00916348">
        <w:t>have sought to define a coding provide for the analysis of comfort and have added c</w:t>
      </w:r>
      <w:r w:rsidR="00C8343F" w:rsidRPr="00916348">
        <w:t xml:space="preserve">ompanionship </w:t>
      </w:r>
      <w:r w:rsidR="00A66B45" w:rsidRPr="00916348">
        <w:t xml:space="preserve">and relaxation to the different meanings. </w:t>
      </w:r>
      <w:r w:rsidR="008421A0" w:rsidRPr="00916348">
        <w:t>Madsen (</w:t>
      </w:r>
      <w:r w:rsidR="006A7F00" w:rsidRPr="00916348">
        <w:t>2</w:t>
      </w:r>
      <w:r w:rsidR="008421A0" w:rsidRPr="00916348">
        <w:t>01</w:t>
      </w:r>
      <w:r w:rsidR="0050555B">
        <w:t>8a</w:t>
      </w:r>
      <w:r w:rsidR="008421A0" w:rsidRPr="00916348">
        <w:t>)</w:t>
      </w:r>
      <w:r w:rsidR="007D41C9" w:rsidRPr="00916348">
        <w:t>, in a slightly different interpretation,</w:t>
      </w:r>
      <w:r w:rsidR="008421A0" w:rsidRPr="00916348">
        <w:t xml:space="preserve"> emphasise</w:t>
      </w:r>
      <w:r w:rsidR="00FA5FAC" w:rsidRPr="00916348">
        <w:t>s</w:t>
      </w:r>
      <w:r w:rsidR="008421A0" w:rsidRPr="00916348">
        <w:t xml:space="preserve"> </w:t>
      </w:r>
      <w:r w:rsidR="008421A0" w:rsidRPr="00916348">
        <w:lastRenderedPageBreak/>
        <w:t xml:space="preserve">comfort as a means of facilitating the work of ‘everyday practitioners performing homemaking </w:t>
      </w:r>
      <w:proofErr w:type="gramStart"/>
      <w:r w:rsidR="008421A0" w:rsidRPr="00916348">
        <w:t>practices’</w:t>
      </w:r>
      <w:proofErr w:type="gramEnd"/>
      <w:r w:rsidR="008421A0" w:rsidRPr="00916348">
        <w:t xml:space="preserve">. </w:t>
      </w:r>
    </w:p>
    <w:p w14:paraId="6C6D32F3" w14:textId="4EBB7D62" w:rsidR="00DA5A8D" w:rsidRPr="00916348" w:rsidRDefault="00DA5A8D" w:rsidP="00F1628D">
      <w:pPr>
        <w:pStyle w:val="BodyText"/>
      </w:pPr>
      <w:r w:rsidRPr="00916348">
        <w:t>I</w:t>
      </w:r>
      <w:r w:rsidR="00DB5DD7" w:rsidRPr="00916348">
        <w:t xml:space="preserve">n addition, </w:t>
      </w:r>
      <w:r w:rsidR="004541F0" w:rsidRPr="00916348">
        <w:t xml:space="preserve">though this is </w:t>
      </w:r>
      <w:r w:rsidR="004A5650" w:rsidRPr="00916348">
        <w:t xml:space="preserve">mostly </w:t>
      </w:r>
      <w:r w:rsidR="004541F0" w:rsidRPr="00916348">
        <w:t xml:space="preserve">outside </w:t>
      </w:r>
      <w:r w:rsidR="00794927" w:rsidRPr="00916348">
        <w:t>th</w:t>
      </w:r>
      <w:r w:rsidR="009D68B5" w:rsidRPr="00916348">
        <w:t xml:space="preserve">e scope of the </w:t>
      </w:r>
      <w:r w:rsidR="006F6FB2" w:rsidRPr="00916348">
        <w:t>present study</w:t>
      </w:r>
      <w:r w:rsidR="009D68B5" w:rsidRPr="00916348">
        <w:t xml:space="preserve">, </w:t>
      </w:r>
      <w:r w:rsidR="00CC05BF" w:rsidRPr="00916348">
        <w:t>thermal comfort</w:t>
      </w:r>
      <w:r w:rsidRPr="00916348">
        <w:t xml:space="preserve"> impinges on </w:t>
      </w:r>
      <w:r w:rsidR="00DB5DD7" w:rsidRPr="00916348">
        <w:t>health</w:t>
      </w:r>
      <w:r w:rsidRPr="00916348">
        <w:t>.</w:t>
      </w:r>
      <w:r w:rsidR="00DB5DD7" w:rsidRPr="00916348">
        <w:t xml:space="preserve"> </w:t>
      </w:r>
      <w:r w:rsidR="00CF1673" w:rsidRPr="00916348">
        <w:t>A distinction may be made between c</w:t>
      </w:r>
      <w:r w:rsidR="006F6FB2" w:rsidRPr="00916348">
        <w:t xml:space="preserve">omfort </w:t>
      </w:r>
      <w:r w:rsidR="00CF1673" w:rsidRPr="00916348">
        <w:t xml:space="preserve">as </w:t>
      </w:r>
      <w:r w:rsidR="006F6FB2" w:rsidRPr="00916348">
        <w:t xml:space="preserve">subjective well-being </w:t>
      </w:r>
      <w:r w:rsidR="00CF1673" w:rsidRPr="00916348">
        <w:t xml:space="preserve">and </w:t>
      </w:r>
      <w:r w:rsidR="006F6FB2" w:rsidRPr="00916348">
        <w:t>dis</w:t>
      </w:r>
      <w:r w:rsidR="007E4861" w:rsidRPr="00916348">
        <w:t xml:space="preserve">comfort </w:t>
      </w:r>
      <w:r w:rsidR="006F6FB2" w:rsidRPr="00916348">
        <w:t xml:space="preserve">caused by extreme temperatures </w:t>
      </w:r>
      <w:r w:rsidR="007E4861" w:rsidRPr="00916348">
        <w:t>(</w:t>
      </w:r>
      <w:proofErr w:type="spellStart"/>
      <w:r w:rsidR="007E4861" w:rsidRPr="00916348">
        <w:t>Rybczynski</w:t>
      </w:r>
      <w:proofErr w:type="spellEnd"/>
      <w:r w:rsidR="007E4861" w:rsidRPr="00916348">
        <w:t xml:space="preserve"> 1987, 225)</w:t>
      </w:r>
      <w:r w:rsidR="006F6FB2" w:rsidRPr="00916348">
        <w:t>. Discomfort,</w:t>
      </w:r>
      <w:r w:rsidR="007E4861" w:rsidRPr="00916348">
        <w:t xml:space="preserve"> in </w:t>
      </w:r>
      <w:r w:rsidR="006F6FB2" w:rsidRPr="00916348">
        <w:t xml:space="preserve">response to </w:t>
      </w:r>
      <w:r w:rsidR="00993F59" w:rsidRPr="00916348">
        <w:t>heat and cold</w:t>
      </w:r>
      <w:r w:rsidR="006F6FB2" w:rsidRPr="00916348">
        <w:t>,</w:t>
      </w:r>
      <w:r w:rsidR="00993F59" w:rsidRPr="00916348">
        <w:t xml:space="preserve"> </w:t>
      </w:r>
      <w:r w:rsidR="006F6FB2" w:rsidRPr="00916348">
        <w:t>is</w:t>
      </w:r>
      <w:r w:rsidR="00993F59" w:rsidRPr="00916348">
        <w:t xml:space="preserve"> a risk to health, unless those affected can find some way of mitigating the impact (Saman et al 2013). </w:t>
      </w:r>
    </w:p>
    <w:p w14:paraId="09C5FDD5" w14:textId="0742CEAB" w:rsidR="0075613E" w:rsidRPr="00916348" w:rsidRDefault="0075613E" w:rsidP="0075613E">
      <w:pPr>
        <w:pStyle w:val="Heading3"/>
      </w:pPr>
      <w:r w:rsidRPr="00916348">
        <w:t>Critical views: Consumption, materialism and artificiality</w:t>
      </w:r>
    </w:p>
    <w:p w14:paraId="3CD22ABB" w14:textId="1388581D" w:rsidR="00696603" w:rsidRPr="00916348" w:rsidRDefault="00C6396F" w:rsidP="006C5A3B">
      <w:pPr>
        <w:pStyle w:val="BodyText2"/>
      </w:pPr>
      <w:r w:rsidRPr="00916348">
        <w:t>The downside</w:t>
      </w:r>
      <w:r w:rsidR="006C5A3B" w:rsidRPr="00916348">
        <w:t>, according to the critics,</w:t>
      </w:r>
      <w:r w:rsidRPr="00916348">
        <w:t xml:space="preserve"> has been a tendency for mechanical methods of heating and cooling to become normalised and habitual (Pierce et al 2010)</w:t>
      </w:r>
      <w:r w:rsidR="00791015" w:rsidRPr="00916348">
        <w:t>, with the implication therefore that consumptions levels are excessive</w:t>
      </w:r>
      <w:r w:rsidRPr="00916348">
        <w:t xml:space="preserve">. Whether the use of mechanical methods has become normalised is, to extent, an empirical question. As an antidote to excessive consumption, the ethic of frugality has arisen in oral history accounts of heating methods in the UK (Goodchild et al 2017). Frugality means, as described by respondents, an attempt to restrain consumption to what is necessary, for either financial or environmental or other ethical reasons. </w:t>
      </w:r>
      <w:r w:rsidR="00B1509C" w:rsidRPr="00916348">
        <w:t xml:space="preserve">Frugality also appears as a theme in the study of </w:t>
      </w:r>
      <w:proofErr w:type="spellStart"/>
      <w:r w:rsidR="00B1509C" w:rsidRPr="00916348">
        <w:t>Lochiel</w:t>
      </w:r>
      <w:proofErr w:type="spellEnd"/>
      <w:r w:rsidR="00B1509C" w:rsidRPr="00916348">
        <w:t xml:space="preserve"> Park, by </w:t>
      </w:r>
      <w:bookmarkStart w:id="24" w:name="_Hlk530830045"/>
      <w:r w:rsidR="008F7CD7" w:rsidRPr="00916348">
        <w:t xml:space="preserve">Edwards and Pocock </w:t>
      </w:r>
      <w:r w:rsidR="00B1509C" w:rsidRPr="00916348">
        <w:t>(</w:t>
      </w:r>
      <w:r w:rsidR="00A02CCB" w:rsidRPr="00916348">
        <w:t>2011</w:t>
      </w:r>
      <w:r w:rsidR="00B1509C" w:rsidRPr="00916348">
        <w:t>)</w:t>
      </w:r>
      <w:r w:rsidR="006C5A3B" w:rsidRPr="00916348">
        <w:t>.</w:t>
      </w:r>
      <w:r w:rsidR="003F10E2" w:rsidRPr="00916348">
        <w:t xml:space="preserve"> </w:t>
      </w:r>
      <w:bookmarkEnd w:id="24"/>
      <w:r w:rsidR="002C68C0" w:rsidRPr="00916348">
        <w:t xml:space="preserve">In this study, those of working age pursued busy lives that favoured energy consuming, time saving household appliances. Nevertheless, they still stated that they consciously considered whether they needed to use air-conditioning or not. </w:t>
      </w:r>
    </w:p>
    <w:p w14:paraId="5F60BC8A" w14:textId="4AAF9270" w:rsidR="00323A55" w:rsidRPr="00916348" w:rsidRDefault="00791015" w:rsidP="00F1628D">
      <w:pPr>
        <w:pStyle w:val="BodyText0"/>
      </w:pPr>
      <w:r w:rsidRPr="00916348">
        <w:t>Excessive material consumption apart, a</w:t>
      </w:r>
      <w:r w:rsidR="00766DA2" w:rsidRPr="00916348">
        <w:t>nother theme in critical accounts</w:t>
      </w:r>
      <w:r w:rsidR="00876F9C" w:rsidRPr="00916348">
        <w:t xml:space="preserve"> concerns </w:t>
      </w:r>
      <w:r w:rsidR="00067A6C" w:rsidRPr="00916348">
        <w:t xml:space="preserve">the </w:t>
      </w:r>
      <w:r w:rsidR="000071B2" w:rsidRPr="00916348">
        <w:t xml:space="preserve">negative side effects </w:t>
      </w:r>
      <w:r w:rsidR="00067A6C" w:rsidRPr="00916348">
        <w:t>of technology</w:t>
      </w:r>
      <w:r w:rsidR="000071B2" w:rsidRPr="00916348">
        <w:t xml:space="preserve">. Architectural critics such as Winter (2016) argue that an increased reliance on </w:t>
      </w:r>
      <w:r w:rsidR="000E69C6" w:rsidRPr="00916348">
        <w:t xml:space="preserve">air-conditioning and other </w:t>
      </w:r>
      <w:r w:rsidR="000071B2" w:rsidRPr="00916348">
        <w:t>technolog</w:t>
      </w:r>
      <w:r w:rsidR="000E69C6" w:rsidRPr="00916348">
        <w:t>ies</w:t>
      </w:r>
      <w:r w:rsidR="000071B2" w:rsidRPr="00916348">
        <w:t xml:space="preserve"> in ‘ordinary’ commercial housing in Australia has led to a loss of </w:t>
      </w:r>
      <w:r w:rsidR="000E69C6" w:rsidRPr="00916348">
        <w:t xml:space="preserve">non-technological </w:t>
      </w:r>
      <w:r w:rsidR="000071B2" w:rsidRPr="00916348">
        <w:t xml:space="preserve">methods of adapting to heat- for example building adaptations that involve passive systems of cooling. </w:t>
      </w:r>
      <w:r w:rsidR="001F5BF6" w:rsidRPr="00916348">
        <w:t xml:space="preserve">Others, for example </w:t>
      </w:r>
      <w:r w:rsidR="00F373A0" w:rsidRPr="00916348">
        <w:t xml:space="preserve">Grunwald </w:t>
      </w:r>
      <w:r w:rsidR="001F5BF6" w:rsidRPr="00916348">
        <w:t>(</w:t>
      </w:r>
      <w:r w:rsidR="00F373A0" w:rsidRPr="00916348">
        <w:t>2016)</w:t>
      </w:r>
      <w:r w:rsidR="00EA3584" w:rsidRPr="00916348">
        <w:t>,</w:t>
      </w:r>
      <w:r w:rsidR="00F373A0" w:rsidRPr="00916348">
        <w:t xml:space="preserve"> warn against the artificiality of </w:t>
      </w:r>
      <w:r w:rsidRPr="00916348">
        <w:t xml:space="preserve">controlled environments. </w:t>
      </w:r>
      <w:r w:rsidR="00642FF6" w:rsidRPr="00916348">
        <w:t xml:space="preserve">Taking such criticism further, the implication is that life is </w:t>
      </w:r>
      <w:r w:rsidR="007039B9" w:rsidRPr="00916348">
        <w:t>increasingly encas</w:t>
      </w:r>
      <w:r w:rsidR="00BC5F8D" w:rsidRPr="00916348">
        <w:t>ed</w:t>
      </w:r>
      <w:r w:rsidR="007039B9" w:rsidRPr="00916348">
        <w:t xml:space="preserve"> in a synthetic</w:t>
      </w:r>
      <w:r w:rsidR="00B1509C" w:rsidRPr="00916348">
        <w:t>, apparently self-contained and self-controlled</w:t>
      </w:r>
      <w:r w:rsidR="007039B9" w:rsidRPr="00916348">
        <w:t xml:space="preserve"> high-tech world, divorced from nature</w:t>
      </w:r>
      <w:r w:rsidR="00D8302A" w:rsidRPr="00916348">
        <w:t>.</w:t>
      </w:r>
      <w:r w:rsidR="000D6BE8" w:rsidRPr="00916348">
        <w:t xml:space="preserve"> </w:t>
      </w:r>
      <w:r w:rsidR="00766DA2" w:rsidRPr="00916348">
        <w:t xml:space="preserve">Such </w:t>
      </w:r>
      <w:r w:rsidR="007039B9" w:rsidRPr="00916348">
        <w:t>a scenario might seem remote</w:t>
      </w:r>
      <w:r w:rsidR="000D6BE8" w:rsidRPr="00916348">
        <w:t xml:space="preserve">. </w:t>
      </w:r>
      <w:r w:rsidR="00745F30" w:rsidRPr="00916348">
        <w:t xml:space="preserve">Yet </w:t>
      </w:r>
      <w:r w:rsidR="00903E94" w:rsidRPr="00916348">
        <w:t xml:space="preserve">a study of </w:t>
      </w:r>
      <w:r w:rsidR="00B65042" w:rsidRPr="00916348">
        <w:t>a</w:t>
      </w:r>
      <w:r w:rsidR="00774FCE" w:rsidRPr="00916348">
        <w:t xml:space="preserve">ir conditioning in </w:t>
      </w:r>
      <w:r w:rsidR="00666F82" w:rsidRPr="00916348">
        <w:t xml:space="preserve">Singapore </w:t>
      </w:r>
      <w:r w:rsidR="00B65042" w:rsidRPr="00916348">
        <w:t xml:space="preserve">by </w:t>
      </w:r>
      <w:bookmarkStart w:id="25" w:name="_Hlk530830109"/>
      <w:r w:rsidR="0048639E" w:rsidRPr="00916348">
        <w:t xml:space="preserve">Hitchings and Lee </w:t>
      </w:r>
      <w:r w:rsidR="0048639E" w:rsidRPr="00916348">
        <w:lastRenderedPageBreak/>
        <w:t>(2008</w:t>
      </w:r>
      <w:r w:rsidR="00AD4321" w:rsidRPr="00916348">
        <w:t xml:space="preserve">, </w:t>
      </w:r>
      <w:bookmarkEnd w:id="25"/>
      <w:r w:rsidR="00AD4321" w:rsidRPr="00916348">
        <w:t>256</w:t>
      </w:r>
      <w:r w:rsidR="0048639E" w:rsidRPr="00916348">
        <w:t>)</w:t>
      </w:r>
      <w:r w:rsidR="00323A55" w:rsidRPr="00916348">
        <w:t xml:space="preserve"> </w:t>
      </w:r>
      <w:r w:rsidR="00AA2D05" w:rsidRPr="00916348">
        <w:t xml:space="preserve">suggests that, for young </w:t>
      </w:r>
      <w:proofErr w:type="gramStart"/>
      <w:r w:rsidR="00AA2D05" w:rsidRPr="00916348">
        <w:t>middle class</w:t>
      </w:r>
      <w:proofErr w:type="gramEnd"/>
      <w:r w:rsidR="00AA2D05" w:rsidRPr="00916348">
        <w:t xml:space="preserve"> people, temperature control both at home and in other buildings ha</w:t>
      </w:r>
      <w:r w:rsidR="00B87BE9" w:rsidRPr="00916348">
        <w:t>s</w:t>
      </w:r>
      <w:r w:rsidR="00AA2D05" w:rsidRPr="00916348">
        <w:t xml:space="preserve"> become so universal</w:t>
      </w:r>
      <w:r w:rsidR="00B1509C" w:rsidRPr="00916348">
        <w:t>,</w:t>
      </w:r>
      <w:r w:rsidR="00AA2D05" w:rsidRPr="00916348">
        <w:t xml:space="preserve"> </w:t>
      </w:r>
      <w:r w:rsidR="00B1509C" w:rsidRPr="00916348">
        <w:t xml:space="preserve">so </w:t>
      </w:r>
      <w:r w:rsidR="00AA2D05" w:rsidRPr="00916348">
        <w:t xml:space="preserve">effective </w:t>
      </w:r>
      <w:r w:rsidR="00B1509C" w:rsidRPr="00916348">
        <w:t xml:space="preserve">and so automatic </w:t>
      </w:r>
      <w:r w:rsidR="00AA2D05" w:rsidRPr="00916348">
        <w:t xml:space="preserve">that </w:t>
      </w:r>
      <w:r w:rsidR="00323A55" w:rsidRPr="00916348">
        <w:t xml:space="preserve">urban lives </w:t>
      </w:r>
      <w:r w:rsidR="00AA2D05" w:rsidRPr="00916348">
        <w:t>become ‘</w:t>
      </w:r>
      <w:r w:rsidR="00AD4321" w:rsidRPr="00916348">
        <w:t>r</w:t>
      </w:r>
      <w:r w:rsidR="00323A55" w:rsidRPr="00916348">
        <w:t>outinely removed from more earthly forms of unpredictable environmental experience’.</w:t>
      </w:r>
    </w:p>
    <w:p w14:paraId="2D7F3D6C" w14:textId="5C8E1B79" w:rsidR="00334B48" w:rsidRPr="00916348" w:rsidRDefault="007533B6" w:rsidP="00C60E16">
      <w:pPr>
        <w:pStyle w:val="BodyText"/>
      </w:pPr>
      <w:r w:rsidRPr="00916348">
        <w:t>Modern t</w:t>
      </w:r>
      <w:r w:rsidR="00C60E16" w:rsidRPr="00916348">
        <w:t xml:space="preserve">echnology </w:t>
      </w:r>
      <w:r w:rsidRPr="00916348">
        <w:t xml:space="preserve">and modern housing design are </w:t>
      </w:r>
      <w:r w:rsidR="00C60E16" w:rsidRPr="00916348">
        <w:t xml:space="preserve">not always popular. </w:t>
      </w:r>
      <w:r w:rsidR="005D5ED5" w:rsidRPr="00916348">
        <w:t>Miller</w:t>
      </w:r>
      <w:r w:rsidR="00583D96" w:rsidRPr="00916348">
        <w:t xml:space="preserve"> </w:t>
      </w:r>
      <w:r w:rsidR="00C60E16" w:rsidRPr="00916348">
        <w:t>(</w:t>
      </w:r>
      <w:r w:rsidR="00583D96" w:rsidRPr="00916348">
        <w:t>2009</w:t>
      </w:r>
      <w:r w:rsidR="005D5ED5" w:rsidRPr="00916348">
        <w:t xml:space="preserve">) </w:t>
      </w:r>
      <w:r w:rsidR="00C60E16" w:rsidRPr="00916348">
        <w:t xml:space="preserve">suggests that consumers buy time </w:t>
      </w:r>
      <w:r w:rsidR="005D5ED5" w:rsidRPr="00916348">
        <w:t xml:space="preserve">not </w:t>
      </w:r>
      <w:r w:rsidR="0064751F" w:rsidRPr="00916348">
        <w:t xml:space="preserve">just </w:t>
      </w:r>
      <w:r w:rsidR="005D5ED5" w:rsidRPr="00916348">
        <w:t xml:space="preserve">in the sense of convenience but in the sense of </w:t>
      </w:r>
      <w:r w:rsidR="000071B2" w:rsidRPr="00916348">
        <w:t xml:space="preserve">acquiring objects </w:t>
      </w:r>
      <w:r w:rsidR="005D5ED5" w:rsidRPr="00916348">
        <w:t xml:space="preserve">that </w:t>
      </w:r>
      <w:r w:rsidR="00C662EA" w:rsidRPr="00916348">
        <w:t>posses</w:t>
      </w:r>
      <w:r w:rsidR="000071B2" w:rsidRPr="00916348">
        <w:t>s</w:t>
      </w:r>
      <w:r w:rsidR="00C662EA" w:rsidRPr="00916348">
        <w:t xml:space="preserve"> the ‘patina’ of the past</w:t>
      </w:r>
      <w:r w:rsidR="00F11C7D" w:rsidRPr="00916348">
        <w:t>, have value for this reason</w:t>
      </w:r>
      <w:r w:rsidR="00C662EA" w:rsidRPr="00916348">
        <w:t xml:space="preserve"> and </w:t>
      </w:r>
      <w:r w:rsidR="00F11C7D" w:rsidRPr="00916348">
        <w:t>so</w:t>
      </w:r>
      <w:r w:rsidR="00C662EA" w:rsidRPr="00916348">
        <w:t xml:space="preserve"> </w:t>
      </w:r>
      <w:r w:rsidR="005D5ED5" w:rsidRPr="00916348">
        <w:t xml:space="preserve">stand against ‘the anonymity and </w:t>
      </w:r>
      <w:proofErr w:type="spellStart"/>
      <w:r w:rsidR="005D5ED5" w:rsidRPr="00916348">
        <w:t>massivity</w:t>
      </w:r>
      <w:proofErr w:type="spellEnd"/>
      <w:r w:rsidR="005D5ED5" w:rsidRPr="00916348">
        <w:t>’ of modernity’. (ibid 168)</w:t>
      </w:r>
      <w:r w:rsidR="00F63510" w:rsidRPr="00916348">
        <w:t xml:space="preserve">. </w:t>
      </w:r>
      <w:r w:rsidR="00C60E16" w:rsidRPr="00916348">
        <w:t>Miller’s concern is with household possessions within the home rather than the dwelling itself, however. I</w:t>
      </w:r>
      <w:r w:rsidR="006F6438" w:rsidRPr="00916348">
        <w:t>mage</w:t>
      </w:r>
      <w:r w:rsidR="005D5ED5" w:rsidRPr="00916348">
        <w:t>s</w:t>
      </w:r>
      <w:r w:rsidR="006F6438" w:rsidRPr="00916348">
        <w:t xml:space="preserve"> </w:t>
      </w:r>
      <w:r w:rsidR="005D5ED5" w:rsidRPr="00916348">
        <w:t xml:space="preserve">of the past </w:t>
      </w:r>
      <w:r w:rsidR="006F6438" w:rsidRPr="00916348">
        <w:t xml:space="preserve">may </w:t>
      </w:r>
      <w:r w:rsidR="0073236E" w:rsidRPr="00916348">
        <w:t xml:space="preserve">also </w:t>
      </w:r>
      <w:r w:rsidR="006F6438" w:rsidRPr="00916348">
        <w:t>offer an unwelcome reminder of ‘bad times’</w:t>
      </w:r>
      <w:r w:rsidR="00337F35" w:rsidRPr="00916348">
        <w:t xml:space="preserve">, if for example the scheme is associated with fuel poverty </w:t>
      </w:r>
      <w:r w:rsidR="0068003A" w:rsidRPr="00916348">
        <w:t>or cold winters</w:t>
      </w:r>
      <w:r w:rsidR="00F63510" w:rsidRPr="00916348">
        <w:t xml:space="preserve"> or other unpleasant experiences</w:t>
      </w:r>
      <w:r w:rsidR="006F6438" w:rsidRPr="00916348">
        <w:t xml:space="preserve">. </w:t>
      </w:r>
      <w:r w:rsidR="00C60E16" w:rsidRPr="00916348">
        <w:t xml:space="preserve">In contrast, </w:t>
      </w:r>
      <w:proofErr w:type="spellStart"/>
      <w:r w:rsidR="00C2458E" w:rsidRPr="00916348">
        <w:t>L</w:t>
      </w:r>
      <w:r w:rsidR="006F6438" w:rsidRPr="00916348">
        <w:t>ochiel</w:t>
      </w:r>
      <w:proofErr w:type="spellEnd"/>
      <w:r w:rsidR="006F6438" w:rsidRPr="00916348">
        <w:t xml:space="preserve"> Park </w:t>
      </w:r>
      <w:r w:rsidR="00C2458E" w:rsidRPr="00916348">
        <w:t xml:space="preserve">was designed to </w:t>
      </w:r>
      <w:r w:rsidR="006F6438" w:rsidRPr="00916348">
        <w:t xml:space="preserve">offers the hope and image of a </w:t>
      </w:r>
      <w:r w:rsidR="002A0E56" w:rsidRPr="00916348">
        <w:t xml:space="preserve">more comfortable </w:t>
      </w:r>
      <w:r w:rsidR="00783238" w:rsidRPr="00916348">
        <w:t xml:space="preserve">and sustainable </w:t>
      </w:r>
      <w:r w:rsidR="006F6438" w:rsidRPr="00916348">
        <w:t>future</w:t>
      </w:r>
      <w:r w:rsidR="00F51051" w:rsidRPr="00916348">
        <w:t xml:space="preserve">- </w:t>
      </w:r>
      <w:r w:rsidR="00562F86" w:rsidRPr="00916348">
        <w:t>a new type of modernity in housing and the built environment</w:t>
      </w:r>
      <w:r w:rsidR="006F6438" w:rsidRPr="00916348">
        <w:t xml:space="preserve">. </w:t>
      </w:r>
      <w:r w:rsidR="00334B48" w:rsidRPr="00916348">
        <w:t xml:space="preserve">The oral history accounts </w:t>
      </w:r>
      <w:r w:rsidR="00916336" w:rsidRPr="00916348">
        <w:t xml:space="preserve">offer one way of assessing whether the hopes for </w:t>
      </w:r>
      <w:r w:rsidR="00334B48" w:rsidRPr="00916348">
        <w:t xml:space="preserve">Lochiel Park </w:t>
      </w:r>
      <w:r w:rsidR="00916336" w:rsidRPr="00916348">
        <w:t>have been realised</w:t>
      </w:r>
      <w:r w:rsidR="002E7209" w:rsidRPr="00916348">
        <w:t xml:space="preserve"> and how the ecological image of the green village relates to the prior expectations of its residents.</w:t>
      </w:r>
      <w:r w:rsidR="00916336" w:rsidRPr="00916348">
        <w:t xml:space="preserve"> </w:t>
      </w:r>
    </w:p>
    <w:p w14:paraId="3F43DD7E" w14:textId="12D4740E" w:rsidR="004C7D59" w:rsidRPr="00916348" w:rsidRDefault="004A00D7" w:rsidP="004C7D59">
      <w:pPr>
        <w:pStyle w:val="Heading2"/>
        <w:rPr>
          <w:rFonts w:eastAsia="Times New Roman"/>
          <w:lang w:eastAsia="en-GB"/>
        </w:rPr>
      </w:pPr>
      <w:r w:rsidRPr="00916348">
        <w:rPr>
          <w:rFonts w:eastAsia="Times New Roman"/>
          <w:lang w:eastAsia="en-GB"/>
        </w:rPr>
        <w:t>T</w:t>
      </w:r>
      <w:r w:rsidR="004C7D59" w:rsidRPr="00916348">
        <w:rPr>
          <w:rFonts w:eastAsia="Times New Roman"/>
          <w:lang w:eastAsia="en-GB"/>
        </w:rPr>
        <w:t>emporal comparisons: from childhood to the present</w:t>
      </w:r>
    </w:p>
    <w:p w14:paraId="4E1C3BD5" w14:textId="56723672" w:rsidR="009B7337" w:rsidRPr="00916348" w:rsidRDefault="00EC7E72" w:rsidP="00F1628D">
      <w:pPr>
        <w:pStyle w:val="BodyText2"/>
      </w:pPr>
      <w:r w:rsidRPr="00916348">
        <w:t xml:space="preserve">In this context, </w:t>
      </w:r>
      <w:r w:rsidR="003D65B8" w:rsidRPr="00916348">
        <w:t xml:space="preserve">as part of a larger, multi-disciplinary examination of the impact of Lochiel Park. </w:t>
      </w:r>
      <w:r w:rsidRPr="00916348">
        <w:t>a</w:t>
      </w:r>
      <w:r w:rsidR="00311118" w:rsidRPr="00916348">
        <w:t xml:space="preserve"> total of </w:t>
      </w:r>
      <w:r w:rsidR="00356F69" w:rsidRPr="00916348">
        <w:t>17</w:t>
      </w:r>
      <w:r w:rsidR="00015F3D" w:rsidRPr="00916348">
        <w:t xml:space="preserve"> </w:t>
      </w:r>
      <w:r w:rsidR="00311118" w:rsidRPr="00916348">
        <w:t xml:space="preserve">oral history interviews were </w:t>
      </w:r>
      <w:r w:rsidR="003D65B8" w:rsidRPr="00916348">
        <w:t xml:space="preserve">undertaken in February 2017. </w:t>
      </w:r>
      <w:r w:rsidR="009B7337" w:rsidRPr="00916348">
        <w:t xml:space="preserve">The </w:t>
      </w:r>
      <w:r w:rsidR="00FD5092" w:rsidRPr="00916348">
        <w:t>num</w:t>
      </w:r>
      <w:r w:rsidR="000B003B" w:rsidRPr="00916348">
        <w:t>ber of people interviewed is 2</w:t>
      </w:r>
      <w:r w:rsidR="007631D7" w:rsidRPr="00916348">
        <w:t>5</w:t>
      </w:r>
      <w:r w:rsidR="000B003B" w:rsidRPr="00916348">
        <w:t xml:space="preserve"> as </w:t>
      </w:r>
      <w:r w:rsidR="00E77935" w:rsidRPr="00916348">
        <w:t xml:space="preserve">eight </w:t>
      </w:r>
      <w:r w:rsidR="000B003B" w:rsidRPr="00916348">
        <w:t xml:space="preserve">interviews involved two people. </w:t>
      </w:r>
      <w:r w:rsidR="006D4479" w:rsidRPr="00916348">
        <w:t xml:space="preserve">Many of the respondents were in their 50s, 60s and 70s which meant that they were well placed to recount change over time. </w:t>
      </w:r>
      <w:r w:rsidR="00015F3D" w:rsidRPr="00916348">
        <w:t xml:space="preserve">Eight </w:t>
      </w:r>
      <w:r w:rsidR="009C5D63" w:rsidRPr="00916348">
        <w:t xml:space="preserve">of the interviews involved ‘seniors’ aged 65 years or more. </w:t>
      </w:r>
      <w:r w:rsidR="000B003B" w:rsidRPr="00916348">
        <w:t xml:space="preserve">Questions about income and occupational status were not asked. However, it was apparent from the life histories and the range of consumer goods in the home that the sample comprised relatively affluent people </w:t>
      </w:r>
      <w:r w:rsidR="0035186B" w:rsidRPr="00916348">
        <w:t xml:space="preserve">employed </w:t>
      </w:r>
      <w:r w:rsidR="000B003B" w:rsidRPr="00916348">
        <w:t xml:space="preserve">in or retired from professional, creative or business types of </w:t>
      </w:r>
      <w:r w:rsidR="0035186B" w:rsidRPr="00916348">
        <w:t>occupation</w:t>
      </w:r>
      <w:r w:rsidR="000B003B" w:rsidRPr="00916348">
        <w:t xml:space="preserve">. They were all owner occupiers. </w:t>
      </w:r>
      <w:r w:rsidR="009B7337" w:rsidRPr="00916348">
        <w:t>Residents from the social housing apartments were not interviewed as the dwellings had been completed</w:t>
      </w:r>
      <w:r w:rsidR="0074354E" w:rsidRPr="00916348">
        <w:t xml:space="preserve"> more</w:t>
      </w:r>
      <w:r w:rsidR="009B7337" w:rsidRPr="00916348">
        <w:t xml:space="preserve"> recently.</w:t>
      </w:r>
      <w:r w:rsidR="004C7D59" w:rsidRPr="00916348">
        <w:t xml:space="preserve"> Respondents, </w:t>
      </w:r>
      <w:r w:rsidR="004C7D59" w:rsidRPr="00916348">
        <w:lastRenderedPageBreak/>
        <w:t>especially the seniors, were very willing to talk, partly no doubt because they were aware of the novelty of the 'village' and its significance for sustainable housing in South Australia.</w:t>
      </w:r>
    </w:p>
    <w:p w14:paraId="3FA4BAAF" w14:textId="509E1E9D" w:rsidR="004C7D59" w:rsidRPr="00916348" w:rsidRDefault="00311118" w:rsidP="00F1628D">
      <w:pPr>
        <w:pStyle w:val="BodyText"/>
      </w:pPr>
      <w:r w:rsidRPr="00916348">
        <w:t>In keeping with the oral history paradigm, interviewees were asked open ended questions</w:t>
      </w:r>
      <w:r w:rsidR="00EB63F3" w:rsidRPr="00916348">
        <w:t xml:space="preserve"> that </w:t>
      </w:r>
      <w:r w:rsidR="001C15C8" w:rsidRPr="00916348">
        <w:t>take the respondent to the place in which they lived in the past</w:t>
      </w:r>
      <w:r w:rsidR="00EB63F3" w:rsidRPr="00916348">
        <w:t>, with the intention of r</w:t>
      </w:r>
      <w:r w:rsidR="001C15C8" w:rsidRPr="00916348">
        <w:t>eveal</w:t>
      </w:r>
      <w:r w:rsidR="00EB63F3" w:rsidRPr="00916348">
        <w:t xml:space="preserve">ing </w:t>
      </w:r>
      <w:r w:rsidR="001C15C8" w:rsidRPr="00916348">
        <w:t>the details of daily life, in sensuous terms of the smell or whether they felt hot or cold.</w:t>
      </w:r>
      <w:r w:rsidR="00EB63F3" w:rsidRPr="00916348">
        <w:t xml:space="preserve"> The interview </w:t>
      </w:r>
      <w:r w:rsidR="00656774" w:rsidRPr="00916348">
        <w:t>start</w:t>
      </w:r>
      <w:r w:rsidR="00EB63F3" w:rsidRPr="00916348">
        <w:t xml:space="preserve">s, therefore, </w:t>
      </w:r>
      <w:r w:rsidR="00656774" w:rsidRPr="00916348">
        <w:t>with their</w:t>
      </w:r>
      <w:r w:rsidRPr="00916348">
        <w:t xml:space="preserve"> first memory of dealing with temperature changes in the home. Each interviewee then commented on the different properties in which they lived and </w:t>
      </w:r>
      <w:r w:rsidR="0035186B" w:rsidRPr="00916348">
        <w:t xml:space="preserve">was </w:t>
      </w:r>
      <w:r w:rsidRPr="00916348">
        <w:t xml:space="preserve">invited to recount </w:t>
      </w:r>
      <w:r w:rsidR="00656774" w:rsidRPr="00916348">
        <w:t>the s</w:t>
      </w:r>
      <w:r w:rsidRPr="00916348">
        <w:t>trategies and tactics for dealing with t</w:t>
      </w:r>
      <w:r w:rsidR="00656774" w:rsidRPr="00916348">
        <w:t xml:space="preserve">emperature </w:t>
      </w:r>
      <w:r w:rsidRPr="00916348">
        <w:t>extreme</w:t>
      </w:r>
      <w:r w:rsidR="00656774" w:rsidRPr="00916348">
        <w:t>s</w:t>
      </w:r>
      <w:r w:rsidRPr="00916348">
        <w:t>. Examples of the questions posed included: ‘Can you r</w:t>
      </w:r>
      <w:r w:rsidR="00EF178C" w:rsidRPr="00916348">
        <w:t>emember how you kept warm?’, ‘Di</w:t>
      </w:r>
      <w:r w:rsidRPr="00916348">
        <w:t>d it ever affect your family being too warm and too cold?’ and ‘What did do to try and stay cool?’</w:t>
      </w:r>
      <w:r w:rsidR="00F43503" w:rsidRPr="00916348">
        <w:t xml:space="preserve"> </w:t>
      </w:r>
    </w:p>
    <w:p w14:paraId="179E8FCF" w14:textId="3DBC69D5" w:rsidR="00FC2ED3" w:rsidRPr="00916348" w:rsidRDefault="00FC2ED3" w:rsidP="00F1628D">
      <w:pPr>
        <w:pStyle w:val="Heading3"/>
      </w:pPr>
      <w:bookmarkStart w:id="26" w:name="_Toc497632829"/>
      <w:r w:rsidRPr="00916348">
        <w:t xml:space="preserve">The arrival of technology </w:t>
      </w:r>
    </w:p>
    <w:p w14:paraId="1B8F685E" w14:textId="7BFEEE6A" w:rsidR="00F57821" w:rsidRPr="00916348" w:rsidRDefault="004E31D0" w:rsidP="00F1628D">
      <w:pPr>
        <w:pStyle w:val="BodyText2"/>
      </w:pPr>
      <w:r w:rsidRPr="00916348">
        <w:t xml:space="preserve">The order in which the questions were asked in turn determines the order in which the responses are summarised and presented. </w:t>
      </w:r>
      <w:r w:rsidR="006F672F" w:rsidRPr="00916348">
        <w:t>The early memories of respondents w</w:t>
      </w:r>
      <w:r w:rsidR="004C6EAD" w:rsidRPr="00916348">
        <w:t>ere</w:t>
      </w:r>
      <w:r w:rsidR="006F672F" w:rsidRPr="00916348">
        <w:t xml:space="preserve"> varied, partly because they were talking about different parts of the world and different climates. The </w:t>
      </w:r>
      <w:r w:rsidR="00933FD1" w:rsidRPr="00916348">
        <w:t xml:space="preserve">unifying </w:t>
      </w:r>
      <w:r w:rsidR="006F672F" w:rsidRPr="00916348">
        <w:t xml:space="preserve">theme </w:t>
      </w:r>
      <w:r w:rsidR="00265EC1" w:rsidRPr="00916348">
        <w:t>was that technologies were relatively simple, though not effective in relation to cooling</w:t>
      </w:r>
      <w:r w:rsidR="00933FD1" w:rsidRPr="00916348">
        <w:t>.</w:t>
      </w:r>
      <w:r w:rsidR="008B5FC4" w:rsidRPr="00916348">
        <w:t xml:space="preserve"> </w:t>
      </w:r>
      <w:r w:rsidR="0005540F" w:rsidRPr="00916348">
        <w:t xml:space="preserve">The internal temperature of the home could not be adequately controlled </w:t>
      </w:r>
      <w:r w:rsidR="004C6EAD" w:rsidRPr="00916348">
        <w:t>before 1960s</w:t>
      </w:r>
      <w:r w:rsidR="00A2667F" w:rsidRPr="00916348">
        <w:t xml:space="preserve"> and 1970s</w:t>
      </w:r>
      <w:r w:rsidR="004C6EAD" w:rsidRPr="00916348">
        <w:t xml:space="preserve">, </w:t>
      </w:r>
      <w:r w:rsidR="0005540F" w:rsidRPr="00916348">
        <w:t>but a variety of low cost and low energy solutions were available</w:t>
      </w:r>
      <w:r w:rsidR="00783238" w:rsidRPr="00916348">
        <w:t xml:space="preserve">- </w:t>
      </w:r>
      <w:r w:rsidR="006F672F" w:rsidRPr="00916348">
        <w:t>us</w:t>
      </w:r>
      <w:r w:rsidR="00265EC1" w:rsidRPr="00916348">
        <w:t xml:space="preserve">ing </w:t>
      </w:r>
      <w:r w:rsidR="006F672F" w:rsidRPr="00916348">
        <w:t>relatively cool spaces around the home</w:t>
      </w:r>
      <w:r w:rsidR="00DB12C8" w:rsidRPr="00916348">
        <w:t>, making piecemeal home improvements</w:t>
      </w:r>
      <w:r w:rsidR="00783238" w:rsidRPr="00916348">
        <w:t xml:space="preserve"> </w:t>
      </w:r>
      <w:r w:rsidR="006F672F" w:rsidRPr="00916348">
        <w:t>and</w:t>
      </w:r>
      <w:r w:rsidR="001529F0" w:rsidRPr="00916348">
        <w:t>, in a few cases,</w:t>
      </w:r>
      <w:r w:rsidR="006F672F" w:rsidRPr="00916348">
        <w:t xml:space="preserve"> </w:t>
      </w:r>
      <w:r w:rsidR="000C6CD0" w:rsidRPr="00916348">
        <w:t xml:space="preserve">using </w:t>
      </w:r>
      <w:r w:rsidR="006F672F" w:rsidRPr="00916348">
        <w:t>dietary coping mechanisms</w:t>
      </w:r>
      <w:r w:rsidR="001529F0" w:rsidRPr="00916348">
        <w:t xml:space="preserve"> such as drinking copious amounts of water and increasing the intake of salt</w:t>
      </w:r>
      <w:r w:rsidR="00A2667F" w:rsidRPr="00916348">
        <w:t>.</w:t>
      </w:r>
      <w:r w:rsidR="004C6EAD" w:rsidRPr="00916348">
        <w:t xml:space="preserve"> </w:t>
      </w:r>
      <w:r w:rsidR="00A2667F" w:rsidRPr="00916348">
        <w:t>Tw</w:t>
      </w:r>
      <w:r w:rsidR="009C5D63" w:rsidRPr="00916348">
        <w:t>o</w:t>
      </w:r>
      <w:r w:rsidR="00A2667F" w:rsidRPr="00916348">
        <w:t xml:space="preserve"> respondents stated that without these dietary adaptations </w:t>
      </w:r>
      <w:r w:rsidR="004C6EAD" w:rsidRPr="00916348">
        <w:t>they would feel unwell</w:t>
      </w:r>
      <w:r w:rsidR="00A2667F" w:rsidRPr="00916348">
        <w:t xml:space="preserve"> in periods of extreme heat</w:t>
      </w:r>
      <w:r w:rsidR="004C6EAD" w:rsidRPr="00916348">
        <w:t xml:space="preserve">. </w:t>
      </w:r>
    </w:p>
    <w:p w14:paraId="327BB1C3" w14:textId="3721C095" w:rsidR="00DB12C8" w:rsidRPr="00916348" w:rsidRDefault="00E53393" w:rsidP="00F1628D">
      <w:pPr>
        <w:pStyle w:val="BodyText"/>
        <w:rPr>
          <w:lang w:eastAsia="en-GB"/>
        </w:rPr>
      </w:pPr>
      <w:r w:rsidRPr="00916348">
        <w:rPr>
          <w:lang w:eastAsia="en-GB"/>
        </w:rPr>
        <w:t xml:space="preserve">In the following account, </w:t>
      </w:r>
      <w:r w:rsidR="009C5D63" w:rsidRPr="00916348">
        <w:rPr>
          <w:lang w:eastAsia="en-GB"/>
        </w:rPr>
        <w:t xml:space="preserve">a male senior </w:t>
      </w:r>
      <w:r w:rsidRPr="00916348">
        <w:rPr>
          <w:lang w:eastAsia="en-GB"/>
        </w:rPr>
        <w:t xml:space="preserve">recalls how his parents went about cooling </w:t>
      </w:r>
      <w:r w:rsidR="00DB12C8" w:rsidRPr="00916348">
        <w:rPr>
          <w:lang w:eastAsia="en-GB"/>
        </w:rPr>
        <w:t xml:space="preserve">a home in the suburbs of Adelaide </w:t>
      </w:r>
      <w:r w:rsidRPr="00916348">
        <w:rPr>
          <w:lang w:eastAsia="en-GB"/>
        </w:rPr>
        <w:t>during the 19</w:t>
      </w:r>
      <w:r w:rsidR="0068332C" w:rsidRPr="00916348">
        <w:rPr>
          <w:lang w:eastAsia="en-GB"/>
        </w:rPr>
        <w:t>7</w:t>
      </w:r>
      <w:r w:rsidRPr="00916348">
        <w:rPr>
          <w:lang w:eastAsia="en-GB"/>
        </w:rPr>
        <w:t xml:space="preserve">0s. </w:t>
      </w:r>
    </w:p>
    <w:p w14:paraId="3D1D30D4" w14:textId="0604072D" w:rsidR="00E53393" w:rsidRPr="00916348" w:rsidRDefault="00DB12C8" w:rsidP="00DB12C8">
      <w:pPr>
        <w:pStyle w:val="Quote"/>
        <w:rPr>
          <w:rStyle w:val="QuoteChar"/>
          <w:iCs/>
        </w:rPr>
      </w:pPr>
      <w:r w:rsidRPr="00916348">
        <w:t>‘</w:t>
      </w:r>
      <w:r w:rsidR="00E53393" w:rsidRPr="00916348">
        <w:rPr>
          <w:rStyle w:val="QuoteChar"/>
          <w:iCs/>
        </w:rPr>
        <w:t xml:space="preserve">It was a </w:t>
      </w:r>
      <w:r w:rsidR="001242EF" w:rsidRPr="00916348">
        <w:rPr>
          <w:rStyle w:val="QuoteChar"/>
          <w:iCs/>
        </w:rPr>
        <w:t>three-bedroom</w:t>
      </w:r>
      <w:r w:rsidR="00E53393" w:rsidRPr="00916348">
        <w:rPr>
          <w:rStyle w:val="QuoteChar"/>
          <w:iCs/>
        </w:rPr>
        <w:t xml:space="preserve">, study, kitchen and lounge/ dining home. We had a covered outside veranda. We had trees in the garden so our kids were able to play outdoors in the shade. We had fans in all the rooms. </w:t>
      </w:r>
      <w:r w:rsidRPr="00916348">
        <w:rPr>
          <w:rStyle w:val="QuoteChar"/>
          <w:iCs/>
        </w:rPr>
        <w:t xml:space="preserve">…. </w:t>
      </w:r>
      <w:r w:rsidR="00E53393" w:rsidRPr="00916348">
        <w:rPr>
          <w:rStyle w:val="QuoteChar"/>
          <w:iCs/>
        </w:rPr>
        <w:t xml:space="preserve">We had one air conditioner that cooled the lounge/ dining, kitchen open plan area. It didn’t cool the bedrooms. We also put whirly birds </w:t>
      </w:r>
      <w:r w:rsidR="0005540F" w:rsidRPr="00916348">
        <w:rPr>
          <w:rStyle w:val="QuoteChar"/>
          <w:iCs/>
        </w:rPr>
        <w:t>…</w:t>
      </w:r>
      <w:r w:rsidR="00E53393" w:rsidRPr="00916348">
        <w:rPr>
          <w:rStyle w:val="QuoteChar"/>
          <w:iCs/>
        </w:rPr>
        <w:t xml:space="preserve"> that blow around with the wind and they suck the hot air out of the roof space. That’s a very cheap option. </w:t>
      </w:r>
      <w:r w:rsidRPr="00916348">
        <w:rPr>
          <w:rStyle w:val="QuoteChar"/>
          <w:iCs/>
        </w:rPr>
        <w:t>….</w:t>
      </w:r>
      <w:r w:rsidR="0005540F" w:rsidRPr="00916348">
        <w:rPr>
          <w:rStyle w:val="QuoteChar"/>
          <w:iCs/>
        </w:rPr>
        <w:t xml:space="preserve"> </w:t>
      </w:r>
      <w:r w:rsidR="00E53393" w:rsidRPr="00916348">
        <w:rPr>
          <w:rStyle w:val="QuoteChar"/>
          <w:iCs/>
        </w:rPr>
        <w:t xml:space="preserve"> The other thing was that we got the gully breezes</w:t>
      </w:r>
      <w:r w:rsidR="0005540F" w:rsidRPr="00916348">
        <w:rPr>
          <w:rStyle w:val="QuoteChar"/>
          <w:iCs/>
        </w:rPr>
        <w:t xml:space="preserve">… </w:t>
      </w:r>
      <w:r w:rsidR="0005540F" w:rsidRPr="00916348">
        <w:rPr>
          <w:rStyle w:val="QuoteChar"/>
          <w:iCs/>
        </w:rPr>
        <w:lastRenderedPageBreak/>
        <w:t>A</w:t>
      </w:r>
      <w:r w:rsidR="00E53393" w:rsidRPr="00916348">
        <w:rPr>
          <w:rStyle w:val="QuoteChar"/>
          <w:iCs/>
        </w:rPr>
        <w:t>round about 8-8.30 you felt this breeze coming down the hillsides, down the gullies and you’d open up all the windows and put the fans on</w:t>
      </w:r>
      <w:r w:rsidR="0005540F" w:rsidRPr="00916348">
        <w:rPr>
          <w:rStyle w:val="QuoteChar"/>
          <w:iCs/>
        </w:rPr>
        <w:t>.’</w:t>
      </w:r>
    </w:p>
    <w:p w14:paraId="4E5E5ECB" w14:textId="09F2CD92" w:rsidR="00E53393" w:rsidRPr="00916348" w:rsidRDefault="00E53393" w:rsidP="00F1628D">
      <w:pPr>
        <w:pStyle w:val="BodyText"/>
        <w:rPr>
          <w:lang w:eastAsia="en-GB"/>
        </w:rPr>
      </w:pPr>
      <w:r w:rsidRPr="00916348">
        <w:rPr>
          <w:lang w:eastAsia="en-GB"/>
        </w:rPr>
        <w:t xml:space="preserve">Similarly, a </w:t>
      </w:r>
      <w:r w:rsidR="0009076A" w:rsidRPr="00916348">
        <w:rPr>
          <w:lang w:eastAsia="en-GB"/>
        </w:rPr>
        <w:t xml:space="preserve">female </w:t>
      </w:r>
      <w:r w:rsidRPr="00916348">
        <w:rPr>
          <w:lang w:eastAsia="en-GB"/>
        </w:rPr>
        <w:t xml:space="preserve">respondent </w:t>
      </w:r>
      <w:r w:rsidR="00927A9A" w:rsidRPr="00916348">
        <w:rPr>
          <w:lang w:eastAsia="en-GB"/>
        </w:rPr>
        <w:t xml:space="preserve">remembers </w:t>
      </w:r>
      <w:r w:rsidRPr="00916348">
        <w:rPr>
          <w:lang w:eastAsia="en-GB"/>
        </w:rPr>
        <w:t>h</w:t>
      </w:r>
      <w:r w:rsidR="00927A9A" w:rsidRPr="00916348">
        <w:rPr>
          <w:lang w:eastAsia="en-GB"/>
        </w:rPr>
        <w:t>er</w:t>
      </w:r>
      <w:r w:rsidRPr="00916348">
        <w:rPr>
          <w:lang w:eastAsia="en-GB"/>
        </w:rPr>
        <w:t xml:space="preserve"> father taking various steps</w:t>
      </w:r>
      <w:r w:rsidR="0068332C" w:rsidRPr="00916348">
        <w:rPr>
          <w:lang w:eastAsia="en-GB"/>
        </w:rPr>
        <w:t>, also</w:t>
      </w:r>
      <w:r w:rsidRPr="00916348">
        <w:rPr>
          <w:lang w:eastAsia="en-GB"/>
        </w:rPr>
        <w:t xml:space="preserve"> </w:t>
      </w:r>
      <w:r w:rsidR="00927A9A" w:rsidRPr="00916348">
        <w:rPr>
          <w:lang w:eastAsia="en-GB"/>
        </w:rPr>
        <w:t>in the 1970s</w:t>
      </w:r>
      <w:r w:rsidR="0068332C" w:rsidRPr="00916348">
        <w:rPr>
          <w:lang w:eastAsia="en-GB"/>
        </w:rPr>
        <w:t>,</w:t>
      </w:r>
      <w:r w:rsidR="00927A9A" w:rsidRPr="00916348">
        <w:rPr>
          <w:lang w:eastAsia="en-GB"/>
        </w:rPr>
        <w:t xml:space="preserve"> </w:t>
      </w:r>
      <w:r w:rsidRPr="00916348">
        <w:rPr>
          <w:lang w:eastAsia="en-GB"/>
        </w:rPr>
        <w:t>to promote natural cooling through the creation of shade and reduc</w:t>
      </w:r>
      <w:r w:rsidR="00783238" w:rsidRPr="00916348">
        <w:rPr>
          <w:lang w:eastAsia="en-GB"/>
        </w:rPr>
        <w:t xml:space="preserve">ing </w:t>
      </w:r>
      <w:r w:rsidRPr="00916348">
        <w:rPr>
          <w:lang w:eastAsia="en-GB"/>
        </w:rPr>
        <w:t xml:space="preserve">the absorption of heat into the roof space. </w:t>
      </w:r>
      <w:r w:rsidR="00D0440C" w:rsidRPr="00916348">
        <w:rPr>
          <w:lang w:eastAsia="en-GB"/>
        </w:rPr>
        <w:t>The majority of</w:t>
      </w:r>
      <w:r w:rsidRPr="00916348">
        <w:rPr>
          <w:lang w:eastAsia="en-GB"/>
        </w:rPr>
        <w:t xml:space="preserve"> respondents made reference to the practice of 'sleeping out' during hot weather which simply involved taking mattresses and blankets out onto a lawn or veranda to sleep at night time. Most of those that recalled it had fond memories of sleeping out not least due to its connotations of adventure and a break from normal practices.</w:t>
      </w:r>
    </w:p>
    <w:p w14:paraId="3F3D6122" w14:textId="194F1255" w:rsidR="00E53393" w:rsidRPr="00916348" w:rsidRDefault="00493007" w:rsidP="005C6509">
      <w:pPr>
        <w:pStyle w:val="Quote"/>
      </w:pPr>
      <w:r w:rsidRPr="00916348">
        <w:t>'</w:t>
      </w:r>
      <w:r w:rsidR="00E53393" w:rsidRPr="00916348">
        <w:t>The kids thought it was fantastic. We'd all sleep outside if it was really, really hot.  But then we got an air-conditioner.</w:t>
      </w:r>
      <w:r w:rsidR="0068332C" w:rsidRPr="00916348">
        <w:t>’</w:t>
      </w:r>
      <w:r w:rsidR="00E53393" w:rsidRPr="00916348">
        <w:t xml:space="preserve"> </w:t>
      </w:r>
      <w:r w:rsidR="0068332C" w:rsidRPr="00916348">
        <w:t>(Female senior)</w:t>
      </w:r>
    </w:p>
    <w:p w14:paraId="6F1F882D" w14:textId="2F9365E1" w:rsidR="0097432C" w:rsidRPr="00916348" w:rsidRDefault="00E53393" w:rsidP="00F1628D">
      <w:pPr>
        <w:pStyle w:val="BodyText"/>
        <w:rPr>
          <w:lang w:eastAsia="en-GB"/>
        </w:rPr>
      </w:pPr>
      <w:r w:rsidRPr="00916348">
        <w:rPr>
          <w:lang w:eastAsia="en-GB"/>
        </w:rPr>
        <w:t>Going to the pool or the beach or even introducing an 'above ground' pool to your garden were also widely recounted coping techniques that- like sleeping out- could also be fun and would bring families together in the shared pursuit of seeking relief from the heat. Again, these practices were generally referred to in the past tense, suggesting they were now less common</w:t>
      </w:r>
      <w:r w:rsidR="00A2667F" w:rsidRPr="00916348">
        <w:rPr>
          <w:lang w:eastAsia="en-GB"/>
        </w:rPr>
        <w:t xml:space="preserve">. </w:t>
      </w:r>
      <w:r w:rsidR="00D5080C" w:rsidRPr="00916348">
        <w:rPr>
          <w:lang w:eastAsia="en-GB"/>
        </w:rPr>
        <w:t xml:space="preserve">There </w:t>
      </w:r>
      <w:r w:rsidR="00A2667F" w:rsidRPr="00916348">
        <w:rPr>
          <w:lang w:eastAsia="en-GB"/>
        </w:rPr>
        <w:t xml:space="preserve">were </w:t>
      </w:r>
      <w:r w:rsidR="00D5080C" w:rsidRPr="00916348">
        <w:rPr>
          <w:lang w:eastAsia="en-GB"/>
        </w:rPr>
        <w:t xml:space="preserve">also indications that cultural factors may be at work including increased levels of concern about personal safety associated with sleeping out or leaving doors and windows open. </w:t>
      </w:r>
    </w:p>
    <w:p w14:paraId="44BAA005" w14:textId="4D1F1E51" w:rsidR="00D5080C" w:rsidRPr="00916348" w:rsidRDefault="0097432C" w:rsidP="00F1628D">
      <w:pPr>
        <w:pStyle w:val="BodyText"/>
        <w:rPr>
          <w:lang w:eastAsia="en-GB"/>
        </w:rPr>
      </w:pPr>
      <w:r w:rsidRPr="00916348">
        <w:rPr>
          <w:lang w:eastAsia="en-GB"/>
        </w:rPr>
        <w:t>S</w:t>
      </w:r>
      <w:r w:rsidR="00D5080C" w:rsidRPr="00916348">
        <w:rPr>
          <w:lang w:eastAsia="en-GB"/>
        </w:rPr>
        <w:t>everal of the residents</w:t>
      </w:r>
      <w:r w:rsidR="009A4F47" w:rsidRPr="00916348">
        <w:rPr>
          <w:lang w:eastAsia="en-GB"/>
        </w:rPr>
        <w:t>’</w:t>
      </w:r>
      <w:r w:rsidR="00D5080C" w:rsidRPr="00916348">
        <w:rPr>
          <w:lang w:eastAsia="en-GB"/>
        </w:rPr>
        <w:t xml:space="preserve"> accounts make clear that their children are now firmly accustomed to air conditioning and are unlikely to consider alternative approaches to keeping cool. </w:t>
      </w:r>
    </w:p>
    <w:p w14:paraId="069978AB" w14:textId="064C7AD9" w:rsidR="00E57816" w:rsidRPr="00916348" w:rsidRDefault="0068332C" w:rsidP="00E57816">
      <w:pPr>
        <w:pStyle w:val="Quote"/>
        <w:rPr>
          <w:rStyle w:val="QuoteChar"/>
        </w:rPr>
      </w:pPr>
      <w:r w:rsidRPr="00916348">
        <w:rPr>
          <w:rStyle w:val="QuoteChar"/>
        </w:rPr>
        <w:t>‘</w:t>
      </w:r>
      <w:r w:rsidR="00E53393" w:rsidRPr="00916348">
        <w:rPr>
          <w:rStyle w:val="QuoteChar"/>
        </w:rPr>
        <w:t>One thing I notice about our children and that’s from observation of a lot of the next generation they don’t use things like opening and closing windows and doors to heat or cool their house.  They will just turn on the air conditioner instead.</w:t>
      </w:r>
      <w:r w:rsidRPr="00916348">
        <w:rPr>
          <w:rStyle w:val="QuoteChar"/>
        </w:rPr>
        <w:t>’</w:t>
      </w:r>
      <w:r w:rsidR="00E53393" w:rsidRPr="00916348">
        <w:rPr>
          <w:rStyle w:val="QuoteChar"/>
        </w:rPr>
        <w:t xml:space="preserve"> </w:t>
      </w:r>
      <w:r w:rsidR="00EC4CDE" w:rsidRPr="00916348">
        <w:rPr>
          <w:rStyle w:val="QuoteChar"/>
        </w:rPr>
        <w:t>(F</w:t>
      </w:r>
      <w:r w:rsidRPr="00916348">
        <w:rPr>
          <w:rStyle w:val="QuoteChar"/>
        </w:rPr>
        <w:t>emale senior)</w:t>
      </w:r>
      <w:r w:rsidR="00E57816" w:rsidRPr="00916348">
        <w:rPr>
          <w:rStyle w:val="QuoteChar"/>
        </w:rPr>
        <w:t xml:space="preserve"> </w:t>
      </w:r>
    </w:p>
    <w:p w14:paraId="54C1C668" w14:textId="2BB76082" w:rsidR="00E53393" w:rsidRPr="00916348" w:rsidRDefault="00E57816" w:rsidP="00F1628D">
      <w:pPr>
        <w:pStyle w:val="BodyText"/>
        <w:rPr>
          <w:lang w:eastAsia="en-GB"/>
        </w:rPr>
      </w:pPr>
      <w:r w:rsidRPr="00916348">
        <w:rPr>
          <w:rStyle w:val="QuoteChar"/>
        </w:rPr>
        <w:t xml:space="preserve">This same respondent </w:t>
      </w:r>
      <w:r w:rsidR="00A2667F" w:rsidRPr="00916348">
        <w:rPr>
          <w:rStyle w:val="QuoteChar"/>
        </w:rPr>
        <w:t xml:space="preserve">went on to say </w:t>
      </w:r>
      <w:r w:rsidRPr="00916348">
        <w:rPr>
          <w:rStyle w:val="QuoteChar"/>
        </w:rPr>
        <w:t xml:space="preserve">that, </w:t>
      </w:r>
      <w:r w:rsidR="00EC4CDE" w:rsidRPr="00916348">
        <w:rPr>
          <w:rStyle w:val="QuoteChar"/>
        </w:rPr>
        <w:t xml:space="preserve">without air conditioning, </w:t>
      </w:r>
      <w:r w:rsidR="00A2667F" w:rsidRPr="00916348">
        <w:rPr>
          <w:rStyle w:val="QuoteChar"/>
        </w:rPr>
        <w:t>no ‘</w:t>
      </w:r>
      <w:r w:rsidR="00E53393" w:rsidRPr="00916348">
        <w:t>housing would survive</w:t>
      </w:r>
      <w:r w:rsidR="00A2667F" w:rsidRPr="00916348">
        <w:t>’</w:t>
      </w:r>
      <w:r w:rsidR="00E53393" w:rsidRPr="00916348">
        <w:t xml:space="preserve"> </w:t>
      </w:r>
      <w:r w:rsidR="00A2667F" w:rsidRPr="00916348">
        <w:t>an extreme heatwave, ‘</w:t>
      </w:r>
      <w:r w:rsidR="00E53393" w:rsidRPr="00916348">
        <w:t>unless it was an underground house.</w:t>
      </w:r>
      <w:r w:rsidR="00A2667F" w:rsidRPr="00916348">
        <w:t>’</w:t>
      </w:r>
      <w:r w:rsidR="00E53393" w:rsidRPr="00916348">
        <w:rPr>
          <w:i/>
          <w:lang w:eastAsia="en-GB"/>
        </w:rPr>
        <w:t xml:space="preserve"> </w:t>
      </w:r>
      <w:r w:rsidRPr="00916348">
        <w:rPr>
          <w:lang w:eastAsia="en-GB"/>
        </w:rPr>
        <w:t>Of course, people had survived in the past without air conditioning. Expectations had changed</w:t>
      </w:r>
      <w:r w:rsidR="00A2667F" w:rsidRPr="00916348">
        <w:rPr>
          <w:lang w:eastAsia="en-GB"/>
        </w:rPr>
        <w:t xml:space="preserve">, though some respondents also suggested that periods of extreme heat were </w:t>
      </w:r>
      <w:r w:rsidR="00A903B4" w:rsidRPr="00916348">
        <w:rPr>
          <w:lang w:eastAsia="en-GB"/>
        </w:rPr>
        <w:t xml:space="preserve">now </w:t>
      </w:r>
      <w:r w:rsidR="00A2667F" w:rsidRPr="00916348">
        <w:rPr>
          <w:lang w:eastAsia="en-GB"/>
        </w:rPr>
        <w:t xml:space="preserve">more </w:t>
      </w:r>
      <w:r w:rsidR="00A903B4" w:rsidRPr="00916348">
        <w:rPr>
          <w:lang w:eastAsia="en-GB"/>
        </w:rPr>
        <w:t>frequent.</w:t>
      </w:r>
    </w:p>
    <w:p w14:paraId="1981A6C6" w14:textId="077F7F2F" w:rsidR="003E747B" w:rsidRPr="00916348" w:rsidRDefault="00E57816" w:rsidP="00F1628D">
      <w:pPr>
        <w:pStyle w:val="BodyText"/>
        <w:rPr>
          <w:lang w:eastAsia="en-GB"/>
        </w:rPr>
      </w:pPr>
      <w:r w:rsidRPr="00916348">
        <w:rPr>
          <w:lang w:eastAsia="en-GB"/>
        </w:rPr>
        <w:lastRenderedPageBreak/>
        <w:t xml:space="preserve">When asked about heating and cooling, most answers concerned cooling. </w:t>
      </w:r>
      <w:r w:rsidR="003E747B" w:rsidRPr="00916348">
        <w:rPr>
          <w:lang w:eastAsia="en-GB"/>
        </w:rPr>
        <w:t>H</w:t>
      </w:r>
      <w:r w:rsidRPr="00916348">
        <w:rPr>
          <w:lang w:eastAsia="en-GB"/>
        </w:rPr>
        <w:t xml:space="preserve">eating </w:t>
      </w:r>
      <w:r w:rsidR="009208A9" w:rsidRPr="00916348">
        <w:rPr>
          <w:lang w:eastAsia="en-GB"/>
        </w:rPr>
        <w:t xml:space="preserve">devices are </w:t>
      </w:r>
      <w:r w:rsidR="0095124A" w:rsidRPr="00916348">
        <w:rPr>
          <w:lang w:eastAsia="en-GB"/>
        </w:rPr>
        <w:t xml:space="preserve">nevertheless </w:t>
      </w:r>
      <w:r w:rsidR="00E430D7" w:rsidRPr="00916348">
        <w:rPr>
          <w:lang w:eastAsia="en-GB"/>
        </w:rPr>
        <w:t xml:space="preserve">also </w:t>
      </w:r>
      <w:r w:rsidR="009208A9" w:rsidRPr="00916348">
        <w:rPr>
          <w:lang w:eastAsia="en-GB"/>
        </w:rPr>
        <w:t xml:space="preserve">used </w:t>
      </w:r>
      <w:r w:rsidR="00E430D7" w:rsidRPr="00916348">
        <w:rPr>
          <w:lang w:eastAsia="en-GB"/>
        </w:rPr>
        <w:t>in Adelaide in the winte</w:t>
      </w:r>
      <w:r w:rsidR="0095124A" w:rsidRPr="00916348">
        <w:rPr>
          <w:lang w:eastAsia="en-GB"/>
        </w:rPr>
        <w:t>r</w:t>
      </w:r>
      <w:r w:rsidRPr="00916348">
        <w:rPr>
          <w:lang w:eastAsia="en-GB"/>
        </w:rPr>
        <w:t xml:space="preserve"> and the same contrast emerged between </w:t>
      </w:r>
      <w:r w:rsidR="007627B8" w:rsidRPr="00916348">
        <w:rPr>
          <w:lang w:eastAsia="en-GB"/>
        </w:rPr>
        <w:t xml:space="preserve">the </w:t>
      </w:r>
      <w:r w:rsidR="001A43CC" w:rsidRPr="00916348">
        <w:rPr>
          <w:lang w:eastAsia="en-GB"/>
        </w:rPr>
        <w:t xml:space="preserve">apparent </w:t>
      </w:r>
      <w:r w:rsidRPr="00916348">
        <w:rPr>
          <w:lang w:eastAsia="en-GB"/>
        </w:rPr>
        <w:t>simpl</w:t>
      </w:r>
      <w:r w:rsidR="001A43CC" w:rsidRPr="00916348">
        <w:rPr>
          <w:lang w:eastAsia="en-GB"/>
        </w:rPr>
        <w:t xml:space="preserve">icity </w:t>
      </w:r>
      <w:r w:rsidR="007627B8" w:rsidRPr="00916348">
        <w:rPr>
          <w:lang w:eastAsia="en-GB"/>
        </w:rPr>
        <w:t xml:space="preserve">of </w:t>
      </w:r>
      <w:r w:rsidRPr="00916348">
        <w:rPr>
          <w:lang w:eastAsia="en-GB"/>
        </w:rPr>
        <w:t xml:space="preserve">the past and an increasing reliance on technology. </w:t>
      </w:r>
      <w:r w:rsidR="003E747B" w:rsidRPr="00916348">
        <w:rPr>
          <w:lang w:eastAsia="en-GB"/>
        </w:rPr>
        <w:t xml:space="preserve">In the past, wood would be available through scavenging or could be bought at low cost. </w:t>
      </w:r>
      <w:r w:rsidR="00122D50" w:rsidRPr="00916348">
        <w:rPr>
          <w:lang w:eastAsia="en-GB"/>
        </w:rPr>
        <w:t xml:space="preserve">Clothing offered another solution. </w:t>
      </w:r>
      <w:r w:rsidR="003E747B" w:rsidRPr="00916348">
        <w:rPr>
          <w:lang w:eastAsia="en-GB"/>
        </w:rPr>
        <w:t xml:space="preserve">One </w:t>
      </w:r>
      <w:r w:rsidR="00015F3D" w:rsidRPr="00916348">
        <w:rPr>
          <w:lang w:eastAsia="en-GB"/>
        </w:rPr>
        <w:t>female s</w:t>
      </w:r>
      <w:r w:rsidR="0095124A" w:rsidRPr="00916348">
        <w:rPr>
          <w:lang w:eastAsia="en-GB"/>
        </w:rPr>
        <w:t>e</w:t>
      </w:r>
      <w:r w:rsidR="00015F3D" w:rsidRPr="00916348">
        <w:rPr>
          <w:lang w:eastAsia="en-GB"/>
        </w:rPr>
        <w:t xml:space="preserve">nior </w:t>
      </w:r>
      <w:r w:rsidR="003E747B" w:rsidRPr="00916348">
        <w:rPr>
          <w:lang w:eastAsia="en-GB"/>
        </w:rPr>
        <w:t xml:space="preserve">remembered how her ‘mum would knit me really warm jumpers’. </w:t>
      </w:r>
      <w:r w:rsidR="00122D50" w:rsidRPr="00916348">
        <w:rPr>
          <w:lang w:eastAsia="en-GB"/>
        </w:rPr>
        <w:t xml:space="preserve">Electric and gas heating and electric blankets at night now </w:t>
      </w:r>
      <w:r w:rsidR="003E1ADE" w:rsidRPr="00916348">
        <w:rPr>
          <w:lang w:eastAsia="en-GB"/>
        </w:rPr>
        <w:t xml:space="preserve">did away with </w:t>
      </w:r>
      <w:r w:rsidR="007627B8" w:rsidRPr="00916348">
        <w:rPr>
          <w:lang w:eastAsia="en-GB"/>
        </w:rPr>
        <w:t xml:space="preserve">the labour involved in </w:t>
      </w:r>
      <w:r w:rsidR="0095124A" w:rsidRPr="00916348">
        <w:rPr>
          <w:lang w:eastAsia="en-GB"/>
        </w:rPr>
        <w:t xml:space="preserve">knitting a jumper or </w:t>
      </w:r>
      <w:r w:rsidR="007627B8" w:rsidRPr="00916348">
        <w:rPr>
          <w:lang w:eastAsia="en-GB"/>
        </w:rPr>
        <w:t xml:space="preserve">making a </w:t>
      </w:r>
      <w:r w:rsidR="003E1ADE" w:rsidRPr="00916348">
        <w:rPr>
          <w:lang w:eastAsia="en-GB"/>
        </w:rPr>
        <w:t>wood fire</w:t>
      </w:r>
      <w:r w:rsidR="007627B8" w:rsidRPr="00916348">
        <w:rPr>
          <w:lang w:eastAsia="en-GB"/>
        </w:rPr>
        <w:t xml:space="preserve"> and cleaning up afterwards</w:t>
      </w:r>
      <w:r w:rsidR="00122D50" w:rsidRPr="00916348">
        <w:rPr>
          <w:lang w:eastAsia="en-GB"/>
        </w:rPr>
        <w:t xml:space="preserve">. It </w:t>
      </w:r>
      <w:r w:rsidR="003E1ADE" w:rsidRPr="00916348">
        <w:rPr>
          <w:lang w:eastAsia="en-GB"/>
        </w:rPr>
        <w:t xml:space="preserve">might </w:t>
      </w:r>
      <w:r w:rsidR="00122D50" w:rsidRPr="00916348">
        <w:rPr>
          <w:lang w:eastAsia="en-GB"/>
        </w:rPr>
        <w:t xml:space="preserve">still </w:t>
      </w:r>
      <w:r w:rsidR="003E1ADE" w:rsidRPr="00916348">
        <w:rPr>
          <w:lang w:eastAsia="en-GB"/>
        </w:rPr>
        <w:t xml:space="preserve">have been </w:t>
      </w:r>
      <w:r w:rsidR="00122D50" w:rsidRPr="00916348">
        <w:rPr>
          <w:lang w:eastAsia="en-GB"/>
        </w:rPr>
        <w:t xml:space="preserve">possible to </w:t>
      </w:r>
      <w:r w:rsidR="0095124A" w:rsidRPr="00916348">
        <w:rPr>
          <w:lang w:eastAsia="en-GB"/>
        </w:rPr>
        <w:t xml:space="preserve">buy and </w:t>
      </w:r>
      <w:r w:rsidR="00122D50" w:rsidRPr="00916348">
        <w:rPr>
          <w:lang w:eastAsia="en-GB"/>
        </w:rPr>
        <w:t xml:space="preserve">wear more clothes in the home and use additional blankets at night and this would save energy and reduce costs. However, as </w:t>
      </w:r>
      <w:r w:rsidR="00015F3D" w:rsidRPr="00916348">
        <w:rPr>
          <w:lang w:eastAsia="en-GB"/>
        </w:rPr>
        <w:t xml:space="preserve">a male senior </w:t>
      </w:r>
      <w:r w:rsidR="00122D50" w:rsidRPr="00916348">
        <w:rPr>
          <w:lang w:eastAsia="en-GB"/>
        </w:rPr>
        <w:t>noted, ‘</w:t>
      </w:r>
      <w:r w:rsidR="003E747B" w:rsidRPr="00916348">
        <w:rPr>
          <w:lang w:eastAsia="en-GB"/>
        </w:rPr>
        <w:t>you don’t always feel like doing it.</w:t>
      </w:r>
      <w:r w:rsidR="00122D50" w:rsidRPr="00916348">
        <w:rPr>
          <w:lang w:eastAsia="en-GB"/>
        </w:rPr>
        <w:t>’</w:t>
      </w:r>
    </w:p>
    <w:p w14:paraId="28E55A40" w14:textId="25AF7CE7" w:rsidR="00E53393" w:rsidRPr="00916348" w:rsidRDefault="00122D50" w:rsidP="00F1628D">
      <w:pPr>
        <w:pStyle w:val="Heading3"/>
      </w:pPr>
      <w:r w:rsidRPr="00916348">
        <w:t>Moving to and living in Lochiel Park</w:t>
      </w:r>
      <w:r w:rsidR="00E53393" w:rsidRPr="00916348">
        <w:t xml:space="preserve"> </w:t>
      </w:r>
    </w:p>
    <w:p w14:paraId="1EC99DE0" w14:textId="519F0A1A" w:rsidR="006231B5" w:rsidRPr="00916348" w:rsidRDefault="00AB51CB" w:rsidP="00F1628D">
      <w:pPr>
        <w:pStyle w:val="BodyText2"/>
        <w:rPr>
          <w:lang w:eastAsia="en-GB"/>
        </w:rPr>
      </w:pPr>
      <w:r w:rsidRPr="00916348">
        <w:rPr>
          <w:lang w:eastAsia="en-GB"/>
        </w:rPr>
        <w:t>As the last remarks suggest</w:t>
      </w:r>
      <w:r w:rsidR="007627B8" w:rsidRPr="00916348">
        <w:rPr>
          <w:lang w:eastAsia="en-GB"/>
        </w:rPr>
        <w:t>,</w:t>
      </w:r>
      <w:r w:rsidRPr="00916348">
        <w:rPr>
          <w:lang w:eastAsia="en-GB"/>
        </w:rPr>
        <w:t xml:space="preserve"> the accounts </w:t>
      </w:r>
      <w:r w:rsidR="007627B8" w:rsidRPr="00916348">
        <w:rPr>
          <w:lang w:eastAsia="en-GB"/>
        </w:rPr>
        <w:t xml:space="preserve">were </w:t>
      </w:r>
      <w:r w:rsidRPr="00916348">
        <w:rPr>
          <w:lang w:eastAsia="en-GB"/>
        </w:rPr>
        <w:t>ambigu</w:t>
      </w:r>
      <w:r w:rsidR="007627B8" w:rsidRPr="00916348">
        <w:rPr>
          <w:lang w:eastAsia="en-GB"/>
        </w:rPr>
        <w:t xml:space="preserve">ous </w:t>
      </w:r>
      <w:r w:rsidRPr="00916348">
        <w:rPr>
          <w:lang w:eastAsia="en-GB"/>
        </w:rPr>
        <w:t>and inconsisten</w:t>
      </w:r>
      <w:r w:rsidR="007627B8" w:rsidRPr="00916348">
        <w:rPr>
          <w:lang w:eastAsia="en-GB"/>
        </w:rPr>
        <w:t xml:space="preserve">t </w:t>
      </w:r>
      <w:r w:rsidRPr="00916348">
        <w:rPr>
          <w:lang w:eastAsia="en-GB"/>
        </w:rPr>
        <w:t>in the treatment of environmental issues.</w:t>
      </w:r>
      <w:r w:rsidR="006231DC" w:rsidRPr="00916348">
        <w:rPr>
          <w:lang w:eastAsia="en-GB"/>
        </w:rPr>
        <w:t xml:space="preserve"> The environment figured strongly in accounts of why people had moved to Lochiel Park and why they enjoyed living there.  Oral history encourages respondents to speak freely about their home</w:t>
      </w:r>
      <w:r w:rsidR="00157DB1" w:rsidRPr="00916348">
        <w:rPr>
          <w:lang w:eastAsia="en-GB"/>
        </w:rPr>
        <w:t xml:space="preserve"> and even though the </w:t>
      </w:r>
      <w:r w:rsidR="006231DC" w:rsidRPr="00916348">
        <w:rPr>
          <w:lang w:eastAsia="en-GB"/>
        </w:rPr>
        <w:t>questions directed the respondents towards the heating and cooling technology</w:t>
      </w:r>
      <w:r w:rsidR="00157DB1" w:rsidRPr="00916348">
        <w:rPr>
          <w:lang w:eastAsia="en-GB"/>
        </w:rPr>
        <w:t xml:space="preserve">, the </w:t>
      </w:r>
      <w:r w:rsidR="006231DC" w:rsidRPr="00916348">
        <w:rPr>
          <w:lang w:eastAsia="en-GB"/>
        </w:rPr>
        <w:t>respondents also raised, spontaneously, the characteristics of Lochiel Park as a place, rather than just a technological apparatus. They praised the green setting of the ‘village’, the</w:t>
      </w:r>
      <w:r w:rsidR="004C6EAD" w:rsidRPr="00916348">
        <w:rPr>
          <w:lang w:eastAsia="en-GB"/>
        </w:rPr>
        <w:t>y liked</w:t>
      </w:r>
      <w:r w:rsidR="006231DC" w:rsidRPr="00916348">
        <w:rPr>
          <w:lang w:eastAsia="en-GB"/>
        </w:rPr>
        <w:t xml:space="preserve"> </w:t>
      </w:r>
      <w:r w:rsidR="004C6EAD" w:rsidRPr="00916348">
        <w:rPr>
          <w:lang w:eastAsia="en-GB"/>
        </w:rPr>
        <w:t xml:space="preserve">seeing </w:t>
      </w:r>
      <w:r w:rsidR="00331540" w:rsidRPr="00916348">
        <w:rPr>
          <w:lang w:eastAsia="en-GB"/>
        </w:rPr>
        <w:t xml:space="preserve">wildlife in the trees and </w:t>
      </w:r>
      <w:r w:rsidR="005E510B" w:rsidRPr="00916348">
        <w:rPr>
          <w:lang w:eastAsia="en-GB"/>
        </w:rPr>
        <w:t>the water retention areas, the</w:t>
      </w:r>
      <w:r w:rsidR="004C6EAD" w:rsidRPr="00916348">
        <w:rPr>
          <w:lang w:eastAsia="en-GB"/>
        </w:rPr>
        <w:t>y welcomed</w:t>
      </w:r>
      <w:r w:rsidR="005E510B" w:rsidRPr="00916348">
        <w:rPr>
          <w:lang w:eastAsia="en-GB"/>
        </w:rPr>
        <w:t xml:space="preserve"> </w:t>
      </w:r>
      <w:r w:rsidR="004C6EAD" w:rsidRPr="00916348">
        <w:rPr>
          <w:lang w:eastAsia="en-GB"/>
        </w:rPr>
        <w:t xml:space="preserve">the </w:t>
      </w:r>
      <w:r w:rsidR="006231DC" w:rsidRPr="00916348">
        <w:rPr>
          <w:lang w:eastAsia="en-GB"/>
        </w:rPr>
        <w:t>friendly community atmosphere</w:t>
      </w:r>
      <w:r w:rsidR="00180052" w:rsidRPr="00916348">
        <w:rPr>
          <w:lang w:eastAsia="en-GB"/>
        </w:rPr>
        <w:t xml:space="preserve"> and </w:t>
      </w:r>
      <w:r w:rsidR="004C6EAD" w:rsidRPr="00916348">
        <w:rPr>
          <w:lang w:eastAsia="en-GB"/>
        </w:rPr>
        <w:t xml:space="preserve">appreciated </w:t>
      </w:r>
      <w:r w:rsidR="00331540" w:rsidRPr="00916348">
        <w:rPr>
          <w:lang w:eastAsia="en-GB"/>
        </w:rPr>
        <w:t>the</w:t>
      </w:r>
      <w:r w:rsidR="004C6EAD" w:rsidRPr="00916348">
        <w:rPr>
          <w:lang w:eastAsia="en-GB"/>
        </w:rPr>
        <w:t xml:space="preserve"> </w:t>
      </w:r>
      <w:r w:rsidR="00331540" w:rsidRPr="00916348">
        <w:rPr>
          <w:lang w:eastAsia="en-GB"/>
        </w:rPr>
        <w:t xml:space="preserve">community </w:t>
      </w:r>
      <w:r w:rsidR="00C93DAC" w:rsidRPr="00916348">
        <w:rPr>
          <w:lang w:eastAsia="en-GB"/>
        </w:rPr>
        <w:t xml:space="preserve">created </w:t>
      </w:r>
      <w:r w:rsidR="006231DC" w:rsidRPr="00916348">
        <w:rPr>
          <w:lang w:eastAsia="en-GB"/>
        </w:rPr>
        <w:t>mosaic</w:t>
      </w:r>
      <w:r w:rsidR="00331540" w:rsidRPr="00916348">
        <w:rPr>
          <w:lang w:eastAsia="en-GB"/>
        </w:rPr>
        <w:t>s</w:t>
      </w:r>
      <w:r w:rsidR="006231DC" w:rsidRPr="00916348">
        <w:rPr>
          <w:lang w:eastAsia="en-GB"/>
        </w:rPr>
        <w:t xml:space="preserve"> </w:t>
      </w:r>
      <w:r w:rsidR="00331540" w:rsidRPr="00916348">
        <w:rPr>
          <w:lang w:eastAsia="en-GB"/>
        </w:rPr>
        <w:t xml:space="preserve">that had </w:t>
      </w:r>
      <w:r w:rsidR="00C93DAC" w:rsidRPr="00916348">
        <w:rPr>
          <w:lang w:eastAsia="en-GB"/>
        </w:rPr>
        <w:t>adorned</w:t>
      </w:r>
      <w:r w:rsidR="00331540" w:rsidRPr="00916348">
        <w:rPr>
          <w:lang w:eastAsia="en-GB"/>
        </w:rPr>
        <w:t xml:space="preserve"> the concrete drains. </w:t>
      </w:r>
      <w:r w:rsidR="001242EF" w:rsidRPr="00916348">
        <w:rPr>
          <w:lang w:eastAsia="en-GB"/>
        </w:rPr>
        <w:t>One retired</w:t>
      </w:r>
      <w:r w:rsidR="006231DC" w:rsidRPr="00916348">
        <w:rPr>
          <w:lang w:eastAsia="en-GB"/>
        </w:rPr>
        <w:t xml:space="preserve"> man commented ‘When people come to visit they </w:t>
      </w:r>
      <w:r w:rsidR="001242EF" w:rsidRPr="00916348">
        <w:rPr>
          <w:lang w:eastAsia="en-GB"/>
        </w:rPr>
        <w:t>say,</w:t>
      </w:r>
      <w:r w:rsidR="006231DC" w:rsidRPr="00916348">
        <w:rPr>
          <w:lang w:eastAsia="en-GB"/>
        </w:rPr>
        <w:t xml:space="preserve"> "oh you have no idea you're so close to the city when you come down in here."  It's just coming into a different world’. </w:t>
      </w:r>
      <w:r w:rsidR="006E11C5" w:rsidRPr="00916348">
        <w:rPr>
          <w:lang w:eastAsia="en-GB"/>
        </w:rPr>
        <w:t>Another</w:t>
      </w:r>
      <w:r w:rsidR="00015F3D" w:rsidRPr="00916348">
        <w:rPr>
          <w:lang w:eastAsia="en-GB"/>
        </w:rPr>
        <w:t xml:space="preserve"> female respondent </w:t>
      </w:r>
      <w:r w:rsidR="006E11C5" w:rsidRPr="00916348">
        <w:rPr>
          <w:lang w:eastAsia="en-GB"/>
        </w:rPr>
        <w:t>stated that the street trees and the ‘urban forest’ made the estate ‘noticeably two or three degrees cooler</w:t>
      </w:r>
      <w:r w:rsidR="006B466E" w:rsidRPr="00916348">
        <w:rPr>
          <w:lang w:eastAsia="en-GB"/>
        </w:rPr>
        <w:t>’</w:t>
      </w:r>
      <w:r w:rsidR="006E11C5" w:rsidRPr="00916348">
        <w:rPr>
          <w:lang w:eastAsia="en-GB"/>
        </w:rPr>
        <w:t>.</w:t>
      </w:r>
      <w:r w:rsidR="006231B5" w:rsidRPr="00916348">
        <w:rPr>
          <w:lang w:eastAsia="en-GB"/>
        </w:rPr>
        <w:t xml:space="preserve"> </w:t>
      </w:r>
    </w:p>
    <w:p w14:paraId="287BB52B" w14:textId="205128DA" w:rsidR="001A3122" w:rsidRPr="00916348" w:rsidRDefault="009C0012" w:rsidP="00F1628D">
      <w:pPr>
        <w:pStyle w:val="BodyText"/>
        <w:rPr>
          <w:lang w:eastAsia="en-GB"/>
        </w:rPr>
      </w:pPr>
      <w:r w:rsidRPr="00916348">
        <w:rPr>
          <w:lang w:eastAsia="en-GB"/>
        </w:rPr>
        <w:t xml:space="preserve">For some, living in Lochiel Park </w:t>
      </w:r>
      <w:r w:rsidR="006231B5" w:rsidRPr="00916348">
        <w:rPr>
          <w:lang w:eastAsia="en-GB"/>
        </w:rPr>
        <w:t xml:space="preserve">had the effect of </w:t>
      </w:r>
      <w:r w:rsidR="005E510B" w:rsidRPr="00916348">
        <w:rPr>
          <w:lang w:eastAsia="en-GB"/>
        </w:rPr>
        <w:t xml:space="preserve">either reinforcing previous </w:t>
      </w:r>
      <w:r w:rsidR="006231B5" w:rsidRPr="00916348">
        <w:rPr>
          <w:lang w:eastAsia="en-GB"/>
        </w:rPr>
        <w:t xml:space="preserve">pro-environmental </w:t>
      </w:r>
      <w:r w:rsidR="0037070B" w:rsidRPr="00916348">
        <w:rPr>
          <w:lang w:eastAsia="en-GB"/>
        </w:rPr>
        <w:t xml:space="preserve">attitudes and behaviours or making </w:t>
      </w:r>
      <w:r w:rsidR="007627B8" w:rsidRPr="00916348">
        <w:rPr>
          <w:lang w:eastAsia="en-GB"/>
        </w:rPr>
        <w:t xml:space="preserve">them </w:t>
      </w:r>
      <w:r w:rsidR="0037070B" w:rsidRPr="00916348">
        <w:rPr>
          <w:lang w:eastAsia="en-GB"/>
        </w:rPr>
        <w:t>more aware of environmental issues</w:t>
      </w:r>
      <w:r w:rsidRPr="00916348">
        <w:rPr>
          <w:lang w:eastAsia="en-GB"/>
        </w:rPr>
        <w:t>.</w:t>
      </w:r>
      <w:r w:rsidR="005E510B" w:rsidRPr="00916348">
        <w:rPr>
          <w:sz w:val="20"/>
        </w:rPr>
        <w:t xml:space="preserve"> </w:t>
      </w:r>
      <w:r w:rsidR="00015F3D" w:rsidRPr="00916348">
        <w:rPr>
          <w:lang w:eastAsia="en-GB"/>
        </w:rPr>
        <w:t>A male senior</w:t>
      </w:r>
      <w:r w:rsidR="00CA25AA" w:rsidRPr="00916348">
        <w:rPr>
          <w:lang w:eastAsia="en-GB"/>
        </w:rPr>
        <w:t>, speaking on behalf of himself and his wife stated</w:t>
      </w:r>
      <w:r w:rsidR="001242EF" w:rsidRPr="00916348">
        <w:rPr>
          <w:lang w:eastAsia="en-GB"/>
        </w:rPr>
        <w:t>:</w:t>
      </w:r>
    </w:p>
    <w:p w14:paraId="00302A3C" w14:textId="1F9A4662" w:rsidR="001A3122" w:rsidRPr="00916348" w:rsidRDefault="001A3122" w:rsidP="001A3122">
      <w:pPr>
        <w:pStyle w:val="Quote"/>
        <w:rPr>
          <w:lang w:val="en-AU"/>
        </w:rPr>
      </w:pPr>
      <w:r w:rsidRPr="00916348">
        <w:t>‘</w:t>
      </w:r>
      <w:r w:rsidR="001242EF" w:rsidRPr="00916348">
        <w:rPr>
          <w:lang w:val="en-AU"/>
        </w:rPr>
        <w:t>we</w:t>
      </w:r>
      <w:r w:rsidR="00CA25AA" w:rsidRPr="00916348">
        <w:rPr>
          <w:lang w:val="en-AU"/>
        </w:rPr>
        <w:t xml:space="preserve"> didn’t come in it because of the environmental issues, they were the furthest from our </w:t>
      </w:r>
      <w:proofErr w:type="gramStart"/>
      <w:r w:rsidR="00CA25AA" w:rsidRPr="00916348">
        <w:rPr>
          <w:lang w:val="en-AU"/>
        </w:rPr>
        <w:t>mind</w:t>
      </w:r>
      <w:proofErr w:type="gramEnd"/>
      <w:r w:rsidR="00CA25AA" w:rsidRPr="00916348">
        <w:rPr>
          <w:lang w:val="en-AU"/>
        </w:rPr>
        <w:t xml:space="preserve"> but we have grown to probably understand and enjoy it.</w:t>
      </w:r>
      <w:r w:rsidRPr="00916348">
        <w:rPr>
          <w:lang w:val="en-AU"/>
        </w:rPr>
        <w:t>’</w:t>
      </w:r>
    </w:p>
    <w:p w14:paraId="303EF8E7" w14:textId="52D0E2DD" w:rsidR="009C0012" w:rsidRPr="00916348" w:rsidRDefault="005E510B" w:rsidP="00F1628D">
      <w:pPr>
        <w:pStyle w:val="BodyText"/>
        <w:rPr>
          <w:lang w:eastAsia="en-GB"/>
        </w:rPr>
      </w:pPr>
      <w:r w:rsidRPr="00916348">
        <w:rPr>
          <w:lang w:eastAsia="en-GB"/>
        </w:rPr>
        <w:lastRenderedPageBreak/>
        <w:t xml:space="preserve">Another, </w:t>
      </w:r>
      <w:r w:rsidR="002D5F64" w:rsidRPr="00916348">
        <w:rPr>
          <w:lang w:eastAsia="en-GB"/>
        </w:rPr>
        <w:t xml:space="preserve">male </w:t>
      </w:r>
      <w:r w:rsidR="00015F3D" w:rsidRPr="00916348">
        <w:rPr>
          <w:lang w:eastAsia="en-GB"/>
        </w:rPr>
        <w:t xml:space="preserve">senior, </w:t>
      </w:r>
      <w:r w:rsidR="009C0012" w:rsidRPr="00916348">
        <w:rPr>
          <w:lang w:eastAsia="en-GB"/>
        </w:rPr>
        <w:t>active in the community gardening activities</w:t>
      </w:r>
      <w:r w:rsidR="007627B8" w:rsidRPr="00916348">
        <w:rPr>
          <w:lang w:eastAsia="en-GB"/>
        </w:rPr>
        <w:t>,</w:t>
      </w:r>
      <w:r w:rsidRPr="00916348">
        <w:rPr>
          <w:lang w:eastAsia="en-GB"/>
        </w:rPr>
        <w:t xml:space="preserve"> </w:t>
      </w:r>
      <w:r w:rsidR="00952342" w:rsidRPr="00916348">
        <w:rPr>
          <w:lang w:eastAsia="en-GB"/>
        </w:rPr>
        <w:t xml:space="preserve">also actively used </w:t>
      </w:r>
      <w:r w:rsidRPr="00916348">
        <w:rPr>
          <w:lang w:eastAsia="en-GB"/>
        </w:rPr>
        <w:t>an ‘ecovision’</w:t>
      </w:r>
      <w:r w:rsidR="00952342" w:rsidRPr="00916348">
        <w:rPr>
          <w:lang w:eastAsia="en-GB"/>
        </w:rPr>
        <w:t xml:space="preserve"> smart meter display</w:t>
      </w:r>
      <w:r w:rsidRPr="00916348">
        <w:rPr>
          <w:lang w:eastAsia="en-GB"/>
        </w:rPr>
        <w:t xml:space="preserve">, </w:t>
      </w:r>
      <w:r w:rsidR="009C0012" w:rsidRPr="00916348">
        <w:rPr>
          <w:lang w:eastAsia="en-GB"/>
        </w:rPr>
        <w:t>stat</w:t>
      </w:r>
      <w:r w:rsidRPr="00916348">
        <w:rPr>
          <w:lang w:eastAsia="en-GB"/>
        </w:rPr>
        <w:t xml:space="preserve">ing </w:t>
      </w:r>
      <w:r w:rsidR="009C0012" w:rsidRPr="00916348">
        <w:rPr>
          <w:lang w:eastAsia="en-GB"/>
        </w:rPr>
        <w:t>‘I read my meters every day. I read my export meter, I read my import meter.’</w:t>
      </w:r>
      <w:r w:rsidR="002D5F64" w:rsidRPr="00916348">
        <w:rPr>
          <w:lang w:eastAsia="en-GB"/>
        </w:rPr>
        <w:t xml:space="preserve"> He went on, however: ‘people think I’m a fanatic’</w:t>
      </w:r>
      <w:r w:rsidR="006B466E" w:rsidRPr="00916348">
        <w:rPr>
          <w:lang w:eastAsia="en-GB"/>
        </w:rPr>
        <w:t>, suggesting that the pursuit of green consumption patterns was a minority concern</w:t>
      </w:r>
      <w:r w:rsidR="002D5F64" w:rsidRPr="00916348">
        <w:rPr>
          <w:lang w:eastAsia="en-GB"/>
        </w:rPr>
        <w:t>.</w:t>
      </w:r>
    </w:p>
    <w:p w14:paraId="3D9E14A1" w14:textId="432A6667" w:rsidR="00655951" w:rsidRPr="00916348" w:rsidRDefault="004C6EAD" w:rsidP="00F1628D">
      <w:pPr>
        <w:pStyle w:val="BodyText"/>
        <w:rPr>
          <w:lang w:eastAsia="en-GB"/>
        </w:rPr>
      </w:pPr>
      <w:r w:rsidRPr="00916348">
        <w:rPr>
          <w:lang w:eastAsia="en-GB"/>
        </w:rPr>
        <w:t>Concern about the local environment did not therefore necessarily manifest in the pursuit of green, energy saving life styles. Moreover, o</w:t>
      </w:r>
      <w:r w:rsidR="00655951" w:rsidRPr="00916348">
        <w:rPr>
          <w:lang w:eastAsia="en-GB"/>
        </w:rPr>
        <w:t>ther</w:t>
      </w:r>
      <w:r w:rsidRPr="00916348">
        <w:rPr>
          <w:lang w:eastAsia="en-GB"/>
        </w:rPr>
        <w:t xml:space="preserve"> respondent</w:t>
      </w:r>
      <w:r w:rsidR="00655951" w:rsidRPr="00916348">
        <w:rPr>
          <w:lang w:eastAsia="en-GB"/>
        </w:rPr>
        <w:t>s were explicit about the limits of sustainable consumption and sustainable housing design.</w:t>
      </w:r>
      <w:r w:rsidR="004F3ED6" w:rsidRPr="00916348">
        <w:rPr>
          <w:lang w:eastAsia="en-GB"/>
        </w:rPr>
        <w:t xml:space="preserve"> One home contained four people, two parents and two grown up children. The mother commented, </w:t>
      </w:r>
    </w:p>
    <w:p w14:paraId="6EB7BA9E" w14:textId="628362C2" w:rsidR="00655951" w:rsidRPr="00916348" w:rsidRDefault="004F3ED6" w:rsidP="00655951">
      <w:pPr>
        <w:pStyle w:val="Quote"/>
      </w:pPr>
      <w:r w:rsidRPr="00916348">
        <w:t>‘</w:t>
      </w:r>
      <w:r w:rsidR="00655951" w:rsidRPr="00916348">
        <w:t>I’m all for energy efficiency and I’m all for doing the right thing but not when it’s compromising your lifestyle.</w:t>
      </w:r>
      <w:r w:rsidRPr="00916348">
        <w:t>’</w:t>
      </w:r>
    </w:p>
    <w:p w14:paraId="6570990C" w14:textId="7D683B2A" w:rsidR="004F3ED6" w:rsidRPr="00916348" w:rsidRDefault="004F3ED6" w:rsidP="00F1628D">
      <w:pPr>
        <w:pStyle w:val="BodyText"/>
        <w:rPr>
          <w:lang w:eastAsia="en-GB"/>
        </w:rPr>
      </w:pPr>
      <w:r w:rsidRPr="00916348">
        <w:rPr>
          <w:lang w:eastAsia="en-GB"/>
        </w:rPr>
        <w:t>In another property, a male respondent stated:</w:t>
      </w:r>
    </w:p>
    <w:p w14:paraId="3EBE2E58" w14:textId="0E21BD19" w:rsidR="00655951" w:rsidRPr="00916348" w:rsidRDefault="00655951" w:rsidP="00655951">
      <w:pPr>
        <w:pStyle w:val="Quote"/>
      </w:pPr>
      <w:r w:rsidRPr="00916348">
        <w:t>'while we would like to do all sorts of innovative green and slick things you’ve ….  got to make sure that what you invest in it is not so far out of the mainstream that you lose the value of the house or others don’t realise what the value of the house is.</w:t>
      </w:r>
      <w:r w:rsidR="00F01A5E" w:rsidRPr="00916348">
        <w:t>’</w:t>
      </w:r>
    </w:p>
    <w:p w14:paraId="26C332F0" w14:textId="7E7DCBA7" w:rsidR="009C0012" w:rsidRPr="00916348" w:rsidRDefault="00655951" w:rsidP="00F1628D">
      <w:pPr>
        <w:pStyle w:val="BodyText"/>
        <w:rPr>
          <w:lang w:eastAsia="en-GB"/>
        </w:rPr>
      </w:pPr>
      <w:r w:rsidRPr="00916348">
        <w:rPr>
          <w:lang w:eastAsia="en-GB"/>
        </w:rPr>
        <w:t xml:space="preserve">For most respondents, </w:t>
      </w:r>
      <w:bookmarkStart w:id="27" w:name="_Hlk694191"/>
      <w:r w:rsidRPr="00916348">
        <w:rPr>
          <w:lang w:eastAsia="en-GB"/>
        </w:rPr>
        <w:t>t</w:t>
      </w:r>
      <w:r w:rsidR="006B466E" w:rsidRPr="00916348">
        <w:rPr>
          <w:lang w:eastAsia="en-GB"/>
        </w:rPr>
        <w:t xml:space="preserve">he attractions of energy efficient, low carbon housing were as much </w:t>
      </w:r>
      <w:r w:rsidR="00D26E32" w:rsidRPr="00916348">
        <w:rPr>
          <w:lang w:eastAsia="en-GB"/>
        </w:rPr>
        <w:t xml:space="preserve">about </w:t>
      </w:r>
      <w:r w:rsidR="006B466E" w:rsidRPr="00916348">
        <w:rPr>
          <w:lang w:eastAsia="en-GB"/>
        </w:rPr>
        <w:t>financ</w:t>
      </w:r>
      <w:r w:rsidR="00D26E32" w:rsidRPr="00916348">
        <w:rPr>
          <w:lang w:eastAsia="en-GB"/>
        </w:rPr>
        <w:t xml:space="preserve">e </w:t>
      </w:r>
      <w:r w:rsidR="006B466E" w:rsidRPr="00916348">
        <w:rPr>
          <w:lang w:eastAsia="en-GB"/>
        </w:rPr>
        <w:t xml:space="preserve">as </w:t>
      </w:r>
      <w:r w:rsidR="00D26E32" w:rsidRPr="00916348">
        <w:rPr>
          <w:lang w:eastAsia="en-GB"/>
        </w:rPr>
        <w:t>green life-styles</w:t>
      </w:r>
      <w:r w:rsidR="00820C65" w:rsidRPr="00916348">
        <w:rPr>
          <w:lang w:eastAsia="en-GB"/>
        </w:rPr>
        <w:t>.</w:t>
      </w:r>
      <w:bookmarkEnd w:id="27"/>
    </w:p>
    <w:p w14:paraId="42BFA57F" w14:textId="3FF8C1C9" w:rsidR="00737D5B" w:rsidRPr="00916348" w:rsidRDefault="00737D5B" w:rsidP="00820C65">
      <w:pPr>
        <w:pStyle w:val="Quote"/>
      </w:pPr>
      <w:r w:rsidRPr="00916348">
        <w:t>Question</w:t>
      </w:r>
      <w:r w:rsidR="007627B8" w:rsidRPr="00916348">
        <w:t>: ‘</w:t>
      </w:r>
      <w:r w:rsidRPr="00916348">
        <w:t>What about costs of energy, is that something that you're concerned about?</w:t>
      </w:r>
      <w:r w:rsidR="007627B8" w:rsidRPr="00916348">
        <w:t>’</w:t>
      </w:r>
      <w:r w:rsidR="00820C65" w:rsidRPr="00916348">
        <w:br/>
      </w:r>
      <w:r w:rsidR="007627B8" w:rsidRPr="00916348">
        <w:t xml:space="preserve">Answer: </w:t>
      </w:r>
      <w:r w:rsidR="00A90D2C" w:rsidRPr="00916348">
        <w:t>(</w:t>
      </w:r>
      <w:r w:rsidR="004F3ED6" w:rsidRPr="00916348">
        <w:t>female senior</w:t>
      </w:r>
      <w:r w:rsidR="00A90D2C" w:rsidRPr="00916348">
        <w:t xml:space="preserve">) </w:t>
      </w:r>
      <w:r w:rsidR="00E14589" w:rsidRPr="00916348">
        <w:t>‘</w:t>
      </w:r>
      <w:r w:rsidRPr="00916348">
        <w:t>No.</w:t>
      </w:r>
      <w:r w:rsidR="00A90D2C" w:rsidRPr="00916348">
        <w:t xml:space="preserve"> Well we've got solar panels. Our last electricity bill was $162 credit you see so no</w:t>
      </w:r>
      <w:r w:rsidR="00E14589" w:rsidRPr="00916348">
        <w:t>.’</w:t>
      </w:r>
    </w:p>
    <w:p w14:paraId="60630DFB" w14:textId="3278D8F1" w:rsidR="006231B5" w:rsidRPr="00916348" w:rsidRDefault="00EC4CDE" w:rsidP="00F1628D">
      <w:pPr>
        <w:pStyle w:val="BodyText"/>
        <w:rPr>
          <w:lang w:eastAsia="en-GB"/>
        </w:rPr>
      </w:pPr>
      <w:r w:rsidRPr="00916348">
        <w:rPr>
          <w:lang w:eastAsia="en-GB"/>
        </w:rPr>
        <w:t>For this respondent, l</w:t>
      </w:r>
      <w:r w:rsidR="00A90D2C" w:rsidRPr="00916348">
        <w:rPr>
          <w:lang w:eastAsia="en-GB"/>
        </w:rPr>
        <w:t>iving in Lochiel Park had eliminated concern about energy costs.</w:t>
      </w:r>
      <w:r w:rsidRPr="00916348">
        <w:rPr>
          <w:lang w:eastAsia="en-GB"/>
        </w:rPr>
        <w:t xml:space="preserve"> For others, energy costs had been reduced but not as much as they had hoped.</w:t>
      </w:r>
      <w:r w:rsidR="00A90D2C" w:rsidRPr="00916348">
        <w:rPr>
          <w:lang w:eastAsia="en-GB"/>
        </w:rPr>
        <w:t xml:space="preserve"> The potential savings were a</w:t>
      </w:r>
      <w:r w:rsidR="00D0440C" w:rsidRPr="00916348">
        <w:rPr>
          <w:lang w:eastAsia="en-GB"/>
        </w:rPr>
        <w:t xml:space="preserve"> major </w:t>
      </w:r>
      <w:r w:rsidR="007627B8" w:rsidRPr="00916348">
        <w:rPr>
          <w:lang w:eastAsia="en-GB"/>
        </w:rPr>
        <w:t>reason why residents had move there</w:t>
      </w:r>
      <w:r w:rsidR="00A90D2C" w:rsidRPr="00916348">
        <w:rPr>
          <w:lang w:eastAsia="en-GB"/>
        </w:rPr>
        <w:t xml:space="preserve">. One couple explained how </w:t>
      </w:r>
      <w:r w:rsidR="007627B8" w:rsidRPr="00916348">
        <w:rPr>
          <w:lang w:eastAsia="en-GB"/>
        </w:rPr>
        <w:t>t</w:t>
      </w:r>
      <w:r w:rsidR="006231B5" w:rsidRPr="00916348">
        <w:rPr>
          <w:lang w:eastAsia="en-GB"/>
        </w:rPr>
        <w:t>he home in Lochiel Park cost more</w:t>
      </w:r>
      <w:r w:rsidR="007627B8" w:rsidRPr="00916348">
        <w:rPr>
          <w:lang w:eastAsia="en-GB"/>
        </w:rPr>
        <w:t xml:space="preserve"> </w:t>
      </w:r>
      <w:r w:rsidR="00720475" w:rsidRPr="00916348">
        <w:rPr>
          <w:lang w:eastAsia="en-GB"/>
        </w:rPr>
        <w:t xml:space="preserve">to buy </w:t>
      </w:r>
      <w:r w:rsidR="007627B8" w:rsidRPr="00916348">
        <w:rPr>
          <w:lang w:eastAsia="en-GB"/>
        </w:rPr>
        <w:t>than the value of their old home</w:t>
      </w:r>
      <w:r w:rsidR="006231B5" w:rsidRPr="00916348">
        <w:rPr>
          <w:lang w:eastAsia="en-GB"/>
        </w:rPr>
        <w:t>, but</w:t>
      </w:r>
    </w:p>
    <w:p w14:paraId="6B70EAC5" w14:textId="1FD61D10" w:rsidR="00952342" w:rsidRPr="00916348" w:rsidRDefault="007627B8" w:rsidP="00952342">
      <w:pPr>
        <w:pStyle w:val="Quote"/>
      </w:pPr>
      <w:r w:rsidRPr="00916348">
        <w:t>‘</w:t>
      </w:r>
      <w:r w:rsidR="006231B5" w:rsidRPr="00916348">
        <w:t>we hoped that that would be a positive because we’d spent so much on bills up there.</w:t>
      </w:r>
      <w:r w:rsidRPr="00916348">
        <w:t>’</w:t>
      </w:r>
    </w:p>
    <w:p w14:paraId="73D556ED" w14:textId="235DCD8C" w:rsidR="004B0EAF" w:rsidRPr="00916348" w:rsidRDefault="004B0EAF" w:rsidP="00F1628D">
      <w:pPr>
        <w:pStyle w:val="BodyText"/>
        <w:rPr>
          <w:lang w:eastAsia="en-GB"/>
        </w:rPr>
      </w:pPr>
      <w:r w:rsidRPr="00916348">
        <w:rPr>
          <w:lang w:eastAsia="en-GB"/>
        </w:rPr>
        <w:t xml:space="preserve">The retired status </w:t>
      </w:r>
      <w:r w:rsidR="00F963F2" w:rsidRPr="00916348">
        <w:rPr>
          <w:lang w:eastAsia="en-GB"/>
        </w:rPr>
        <w:t xml:space="preserve">of many respondents </w:t>
      </w:r>
      <w:r w:rsidRPr="00916348">
        <w:rPr>
          <w:lang w:eastAsia="en-GB"/>
        </w:rPr>
        <w:t xml:space="preserve">or </w:t>
      </w:r>
      <w:r w:rsidR="00F963F2" w:rsidRPr="00916348">
        <w:rPr>
          <w:lang w:eastAsia="en-GB"/>
        </w:rPr>
        <w:t xml:space="preserve">their </w:t>
      </w:r>
      <w:r w:rsidRPr="00916348">
        <w:rPr>
          <w:lang w:eastAsia="en-GB"/>
        </w:rPr>
        <w:t>imm</w:t>
      </w:r>
      <w:r w:rsidR="00B87BE9" w:rsidRPr="00916348">
        <w:rPr>
          <w:lang w:eastAsia="en-GB"/>
        </w:rPr>
        <w:t>i</w:t>
      </w:r>
      <w:r w:rsidRPr="00916348">
        <w:rPr>
          <w:lang w:eastAsia="en-GB"/>
        </w:rPr>
        <w:t xml:space="preserve">nent retirement was also a factor. </w:t>
      </w:r>
      <w:r w:rsidR="004F3ED6" w:rsidRPr="00916348">
        <w:rPr>
          <w:lang w:eastAsia="en-GB"/>
        </w:rPr>
        <w:t>In the words of a male respondent</w:t>
      </w:r>
    </w:p>
    <w:p w14:paraId="5A74BCD4" w14:textId="583EA7C2" w:rsidR="004B0EAF" w:rsidRPr="00916348" w:rsidRDefault="004B0EAF" w:rsidP="004B0EAF">
      <w:pPr>
        <w:pStyle w:val="Quote"/>
        <w:rPr>
          <w:b/>
        </w:rPr>
      </w:pPr>
      <w:r w:rsidRPr="00916348">
        <w:t>'Because of retirement my issue was recurrent costs, outgoing bills, paying for things, quality of life and all of those sorts of things and we thought I'm sick of maintaining this place, it's 100 years old.  It always needed work</w:t>
      </w:r>
      <w:r w:rsidR="00216C43" w:rsidRPr="00916348">
        <w:t>.</w:t>
      </w:r>
      <w:r w:rsidRPr="00916348">
        <w:t>'</w:t>
      </w:r>
    </w:p>
    <w:p w14:paraId="2AE09D92" w14:textId="540EB6CD" w:rsidR="004B0EAF" w:rsidRPr="00916348" w:rsidRDefault="00216C43" w:rsidP="00F1628D">
      <w:pPr>
        <w:pStyle w:val="BodyText"/>
        <w:rPr>
          <w:lang w:eastAsia="en-GB"/>
        </w:rPr>
      </w:pPr>
      <w:r w:rsidRPr="00916348">
        <w:rPr>
          <w:lang w:eastAsia="en-GB"/>
        </w:rPr>
        <w:lastRenderedPageBreak/>
        <w:t>T</w:t>
      </w:r>
      <w:r w:rsidR="004B0EAF" w:rsidRPr="00916348">
        <w:rPr>
          <w:lang w:eastAsia="en-GB"/>
        </w:rPr>
        <w:t xml:space="preserve">he prospect of a fixed income on retirement concentrated </w:t>
      </w:r>
      <w:r w:rsidR="002B637B" w:rsidRPr="00916348">
        <w:rPr>
          <w:lang w:eastAsia="en-GB"/>
        </w:rPr>
        <w:t xml:space="preserve">the </w:t>
      </w:r>
      <w:r w:rsidR="004B0EAF" w:rsidRPr="00916348">
        <w:rPr>
          <w:lang w:eastAsia="en-GB"/>
        </w:rPr>
        <w:t>mind</w:t>
      </w:r>
      <w:r w:rsidR="002B637B" w:rsidRPr="00916348">
        <w:rPr>
          <w:lang w:eastAsia="en-GB"/>
        </w:rPr>
        <w:t xml:space="preserve"> of this respondent and his wife </w:t>
      </w:r>
      <w:r w:rsidR="004B0EAF" w:rsidRPr="00916348">
        <w:rPr>
          <w:lang w:eastAsia="en-GB"/>
        </w:rPr>
        <w:t>about how to reduce outgoings</w:t>
      </w:r>
      <w:r w:rsidRPr="00916348">
        <w:rPr>
          <w:lang w:eastAsia="en-GB"/>
        </w:rPr>
        <w:t xml:space="preserve"> in the future</w:t>
      </w:r>
      <w:r w:rsidR="004B0EAF" w:rsidRPr="00916348">
        <w:rPr>
          <w:lang w:eastAsia="en-GB"/>
        </w:rPr>
        <w:t>.</w:t>
      </w:r>
    </w:p>
    <w:p w14:paraId="6462A0F6" w14:textId="2DAB4DD2" w:rsidR="00952342" w:rsidRPr="00916348" w:rsidRDefault="006D2D77" w:rsidP="00F1628D">
      <w:pPr>
        <w:pStyle w:val="BodyText"/>
        <w:rPr>
          <w:lang w:eastAsia="en-GB"/>
        </w:rPr>
      </w:pPr>
      <w:r w:rsidRPr="00916348">
        <w:rPr>
          <w:lang w:eastAsia="en-GB"/>
        </w:rPr>
        <w:t xml:space="preserve">Energy costs were lower, not just because of the solar panels, but because the occupants used air conditioning less often. </w:t>
      </w:r>
      <w:r w:rsidR="00216C43" w:rsidRPr="00916348">
        <w:rPr>
          <w:lang w:eastAsia="en-GB"/>
        </w:rPr>
        <w:t xml:space="preserve">Respondents </w:t>
      </w:r>
      <w:r w:rsidRPr="00916348">
        <w:rPr>
          <w:lang w:eastAsia="en-GB"/>
        </w:rPr>
        <w:t xml:space="preserve">still used the air conditioning, however and had to </w:t>
      </w:r>
      <w:r w:rsidR="00E430D7" w:rsidRPr="00916348">
        <w:rPr>
          <w:lang w:eastAsia="en-GB"/>
        </w:rPr>
        <w:t xml:space="preserve">make </w:t>
      </w:r>
      <w:r w:rsidR="007627B8" w:rsidRPr="00916348">
        <w:rPr>
          <w:lang w:eastAsia="en-GB"/>
        </w:rPr>
        <w:t xml:space="preserve">repeated </w:t>
      </w:r>
      <w:r w:rsidR="00E430D7" w:rsidRPr="00916348">
        <w:rPr>
          <w:lang w:eastAsia="en-GB"/>
        </w:rPr>
        <w:t>judgements as to when it was necessary</w:t>
      </w:r>
      <w:r w:rsidRPr="00916348">
        <w:rPr>
          <w:lang w:eastAsia="en-GB"/>
        </w:rPr>
        <w:t xml:space="preserve">. </w:t>
      </w:r>
      <w:r w:rsidR="008635AE" w:rsidRPr="00916348">
        <w:rPr>
          <w:lang w:eastAsia="en-GB"/>
        </w:rPr>
        <w:t xml:space="preserve">Because, </w:t>
      </w:r>
      <w:r w:rsidR="00331540" w:rsidRPr="00916348">
        <w:rPr>
          <w:lang w:eastAsia="en-GB"/>
        </w:rPr>
        <w:t xml:space="preserve">moreover, </w:t>
      </w:r>
      <w:r w:rsidR="008635AE" w:rsidRPr="00916348">
        <w:rPr>
          <w:lang w:eastAsia="en-GB"/>
        </w:rPr>
        <w:t xml:space="preserve">many were retired, </w:t>
      </w:r>
      <w:r w:rsidR="00216C43" w:rsidRPr="00916348">
        <w:rPr>
          <w:lang w:eastAsia="en-GB"/>
        </w:rPr>
        <w:t xml:space="preserve">as in the following quote from a male senior, </w:t>
      </w:r>
      <w:r w:rsidR="008635AE" w:rsidRPr="00916348">
        <w:rPr>
          <w:lang w:eastAsia="en-GB"/>
        </w:rPr>
        <w:t xml:space="preserve">they had more time to </w:t>
      </w:r>
      <w:r w:rsidR="00331540" w:rsidRPr="00916348">
        <w:rPr>
          <w:lang w:eastAsia="en-GB"/>
        </w:rPr>
        <w:t>work out alternatives to air conditioning</w:t>
      </w:r>
      <w:r w:rsidR="008635AE" w:rsidRPr="00916348">
        <w:rPr>
          <w:lang w:eastAsia="en-GB"/>
        </w:rPr>
        <w:t xml:space="preserve">. </w:t>
      </w:r>
    </w:p>
    <w:p w14:paraId="22D31995" w14:textId="67D4AE91" w:rsidR="008635AE" w:rsidRPr="00916348" w:rsidRDefault="00331540" w:rsidP="008635AE">
      <w:pPr>
        <w:pStyle w:val="Quote"/>
      </w:pPr>
      <w:r w:rsidRPr="00916348">
        <w:t>'</w:t>
      </w:r>
      <w:r w:rsidR="008635AE" w:rsidRPr="00916348">
        <w:t>there are a lot of levers to pull here and because we’re retired, we’ve got time to actually do these things at the right time.  You know, pull the blinds down etc.  Whereas, in the past we might well have gone out on a really hot day with everything [blinds] up and come back and it was stinking hot, but that was all because we’d forgot because we were out working and rushing around.</w:t>
      </w:r>
      <w:r w:rsidRPr="00916348">
        <w:t>'</w:t>
      </w:r>
    </w:p>
    <w:p w14:paraId="60C234C7" w14:textId="5A27F39B" w:rsidR="00331540" w:rsidRPr="00916348" w:rsidRDefault="008635AE" w:rsidP="00F1628D">
      <w:pPr>
        <w:pStyle w:val="BodyText"/>
        <w:rPr>
          <w:lang w:eastAsia="en-GB"/>
        </w:rPr>
      </w:pPr>
      <w:r w:rsidRPr="00916348">
        <w:rPr>
          <w:lang w:eastAsia="en-GB"/>
        </w:rPr>
        <w:t>By implication, therefore, effective air conditioning suit</w:t>
      </w:r>
      <w:r w:rsidR="00FD4692" w:rsidRPr="00916348">
        <w:rPr>
          <w:lang w:eastAsia="en-GB"/>
        </w:rPr>
        <w:t>s</w:t>
      </w:r>
      <w:r w:rsidRPr="00916348">
        <w:rPr>
          <w:lang w:eastAsia="en-GB"/>
        </w:rPr>
        <w:t xml:space="preserve"> people with a busy life-style.</w:t>
      </w:r>
    </w:p>
    <w:p w14:paraId="6A70F538" w14:textId="26E1654E" w:rsidR="008635AE" w:rsidRPr="00916348" w:rsidRDefault="008635AE" w:rsidP="00F1628D">
      <w:pPr>
        <w:pStyle w:val="BodyText"/>
        <w:rPr>
          <w:lang w:eastAsia="en-GB"/>
        </w:rPr>
      </w:pPr>
      <w:r w:rsidRPr="00916348">
        <w:rPr>
          <w:lang w:eastAsia="en-GB"/>
        </w:rPr>
        <w:t>The houses at Lochiel Park, though easier to keep cool than elsewhere could still be too hot for comfort, especially in the upstairs rooms</w:t>
      </w:r>
      <w:r w:rsidR="00220927" w:rsidRPr="00916348">
        <w:rPr>
          <w:lang w:eastAsia="en-GB"/>
        </w:rPr>
        <w:t xml:space="preserve"> during the extremes of summer heatwaves</w:t>
      </w:r>
      <w:r w:rsidR="009208A9" w:rsidRPr="00916348">
        <w:rPr>
          <w:lang w:eastAsia="en-GB"/>
        </w:rPr>
        <w:t>.</w:t>
      </w:r>
      <w:r w:rsidR="00E430D7" w:rsidRPr="00916348">
        <w:rPr>
          <w:lang w:eastAsia="en-GB"/>
        </w:rPr>
        <w:t xml:space="preserve"> </w:t>
      </w:r>
      <w:r w:rsidR="007306A4" w:rsidRPr="00916348">
        <w:rPr>
          <w:lang w:eastAsia="en-GB"/>
        </w:rPr>
        <w:t xml:space="preserve">In response, one female </w:t>
      </w:r>
      <w:r w:rsidR="000D0009" w:rsidRPr="00916348">
        <w:rPr>
          <w:lang w:eastAsia="en-GB"/>
        </w:rPr>
        <w:t xml:space="preserve">respondent </w:t>
      </w:r>
      <w:r w:rsidR="007306A4" w:rsidRPr="00916348">
        <w:rPr>
          <w:lang w:eastAsia="en-GB"/>
        </w:rPr>
        <w:t xml:space="preserve">reported that </w:t>
      </w:r>
      <w:r w:rsidR="000D0009" w:rsidRPr="00916348">
        <w:rPr>
          <w:lang w:eastAsia="en-GB"/>
        </w:rPr>
        <w:t xml:space="preserve">she and her husband </w:t>
      </w:r>
      <w:r w:rsidR="007306A4" w:rsidRPr="00916348">
        <w:rPr>
          <w:lang w:eastAsia="en-GB"/>
        </w:rPr>
        <w:t>had bought some foam mattresses and</w:t>
      </w:r>
      <w:r w:rsidR="000D0009" w:rsidRPr="00916348">
        <w:rPr>
          <w:lang w:eastAsia="en-GB"/>
        </w:rPr>
        <w:t>, together with her visiting grandchildren,</w:t>
      </w:r>
      <w:r w:rsidR="007306A4" w:rsidRPr="00916348">
        <w:rPr>
          <w:lang w:eastAsia="en-GB"/>
        </w:rPr>
        <w:t xml:space="preserve"> slept downstairs whilst the heat</w:t>
      </w:r>
      <w:r w:rsidR="000D0009" w:rsidRPr="00916348">
        <w:rPr>
          <w:lang w:eastAsia="en-GB"/>
        </w:rPr>
        <w:t>wave continued.</w:t>
      </w:r>
    </w:p>
    <w:p w14:paraId="7043F4D7" w14:textId="6DFE0036" w:rsidR="003E1ADE" w:rsidRPr="00916348" w:rsidRDefault="00E430D7" w:rsidP="00F1628D">
      <w:pPr>
        <w:pStyle w:val="BodyText"/>
        <w:rPr>
          <w:lang w:eastAsia="en-GB"/>
        </w:rPr>
      </w:pPr>
      <w:r w:rsidRPr="00916348">
        <w:rPr>
          <w:lang w:eastAsia="en-GB"/>
        </w:rPr>
        <w:t>A</w:t>
      </w:r>
      <w:r w:rsidR="003E1ADE" w:rsidRPr="00916348">
        <w:rPr>
          <w:lang w:eastAsia="en-GB"/>
        </w:rPr>
        <w:t xml:space="preserve">ir conditioning </w:t>
      </w:r>
      <w:r w:rsidRPr="00916348">
        <w:rPr>
          <w:lang w:eastAsia="en-GB"/>
        </w:rPr>
        <w:t>had, in any case, a</w:t>
      </w:r>
      <w:r w:rsidR="003E1ADE" w:rsidRPr="00916348">
        <w:rPr>
          <w:lang w:eastAsia="en-GB"/>
        </w:rPr>
        <w:t xml:space="preserve">dvantages in promoting social interaction and family life, as is recognised in the following comment: </w:t>
      </w:r>
    </w:p>
    <w:p w14:paraId="7A14DAA8" w14:textId="468136FA" w:rsidR="003E1ADE" w:rsidRPr="00916348" w:rsidRDefault="003E1ADE" w:rsidP="004B0EAF">
      <w:pPr>
        <w:pStyle w:val="Quote"/>
      </w:pPr>
      <w:r w:rsidRPr="00916348">
        <w:t>‘Fairly soon after we came here</w:t>
      </w:r>
      <w:r w:rsidR="000D0009" w:rsidRPr="00916348">
        <w:t xml:space="preserve">, </w:t>
      </w:r>
      <w:r w:rsidRPr="00916348">
        <w:t xml:space="preserve">we were having visitors so we had the air-conditioner on in here and the air-conditioner on in the front room so that people could move around a bit.’ </w:t>
      </w:r>
      <w:r w:rsidR="000D0009" w:rsidRPr="00916348">
        <w:t>(Female senior)</w:t>
      </w:r>
    </w:p>
    <w:p w14:paraId="0D15574B" w14:textId="6DF1940B" w:rsidR="003E1ADE" w:rsidRPr="00916348" w:rsidRDefault="003E1ADE" w:rsidP="00F1628D">
      <w:pPr>
        <w:pStyle w:val="BodyText"/>
        <w:rPr>
          <w:lang w:eastAsia="en-GB"/>
        </w:rPr>
      </w:pPr>
      <w:r w:rsidRPr="00916348">
        <w:rPr>
          <w:lang w:eastAsia="en-GB"/>
        </w:rPr>
        <w:t>Another</w:t>
      </w:r>
      <w:r w:rsidR="000D0009" w:rsidRPr="00916348">
        <w:rPr>
          <w:lang w:eastAsia="en-GB"/>
        </w:rPr>
        <w:t>, male respondent</w:t>
      </w:r>
      <w:r w:rsidRPr="00916348">
        <w:rPr>
          <w:lang w:eastAsia="en-GB"/>
        </w:rPr>
        <w:t xml:space="preserve"> commented </w:t>
      </w:r>
    </w:p>
    <w:p w14:paraId="06C2A042" w14:textId="631E61E7" w:rsidR="003E1ADE" w:rsidRPr="00916348" w:rsidRDefault="003E1ADE" w:rsidP="004B0EAF">
      <w:pPr>
        <w:pStyle w:val="Quote"/>
      </w:pPr>
      <w:r w:rsidRPr="00916348">
        <w:t xml:space="preserve">‘we look after the grandkids a fair bit and we have set it up for them, in a way.  We’ve got computers up there </w:t>
      </w:r>
      <w:r w:rsidR="002748D8" w:rsidRPr="00916348">
        <w:t>and TV’s and stuff like that</w:t>
      </w:r>
      <w:r w:rsidRPr="00916348">
        <w:t>.  They were here last weekend, for example.  They are upstairs.  There’s two bedrooms and a bathroom upstairs.  It means we can accommodate family or we can accommodate friends at any time we feel comfortable.’</w:t>
      </w:r>
    </w:p>
    <w:p w14:paraId="738AA671" w14:textId="26334D6D" w:rsidR="003E1ADE" w:rsidRPr="00916348" w:rsidRDefault="003E1ADE" w:rsidP="00F1628D">
      <w:pPr>
        <w:pStyle w:val="BodyText"/>
        <w:rPr>
          <w:lang w:eastAsia="en-GB"/>
        </w:rPr>
      </w:pPr>
      <w:r w:rsidRPr="00916348">
        <w:rPr>
          <w:lang w:eastAsia="en-GB"/>
        </w:rPr>
        <w:lastRenderedPageBreak/>
        <w:t xml:space="preserve">Without multiple air conditioning units, socialising </w:t>
      </w:r>
      <w:r w:rsidR="004B0EAF" w:rsidRPr="00916348">
        <w:rPr>
          <w:lang w:eastAsia="en-GB"/>
        </w:rPr>
        <w:t xml:space="preserve">and family life </w:t>
      </w:r>
      <w:r w:rsidRPr="00916348">
        <w:rPr>
          <w:lang w:eastAsia="en-GB"/>
        </w:rPr>
        <w:t xml:space="preserve">would be confined to </w:t>
      </w:r>
      <w:r w:rsidR="00220927" w:rsidRPr="00916348">
        <w:rPr>
          <w:lang w:eastAsia="en-GB"/>
        </w:rPr>
        <w:t>fewer</w:t>
      </w:r>
      <w:r w:rsidR="001D2833" w:rsidRPr="00916348">
        <w:rPr>
          <w:lang w:eastAsia="en-GB"/>
        </w:rPr>
        <w:t xml:space="preserve">, </w:t>
      </w:r>
      <w:r w:rsidR="00220927" w:rsidRPr="00916348">
        <w:rPr>
          <w:lang w:eastAsia="en-GB"/>
        </w:rPr>
        <w:t xml:space="preserve">downstairs </w:t>
      </w:r>
      <w:r w:rsidRPr="00916348">
        <w:rPr>
          <w:lang w:eastAsia="en-GB"/>
        </w:rPr>
        <w:t>room</w:t>
      </w:r>
      <w:r w:rsidR="00220927" w:rsidRPr="00916348">
        <w:rPr>
          <w:lang w:eastAsia="en-GB"/>
        </w:rPr>
        <w:t>s</w:t>
      </w:r>
      <w:r w:rsidR="004B0EAF" w:rsidRPr="00916348">
        <w:rPr>
          <w:lang w:eastAsia="en-GB"/>
        </w:rPr>
        <w:t xml:space="preserve"> and would be much less plea</w:t>
      </w:r>
      <w:r w:rsidR="002748D8" w:rsidRPr="00916348">
        <w:rPr>
          <w:lang w:eastAsia="en-GB"/>
        </w:rPr>
        <w:t>s</w:t>
      </w:r>
      <w:r w:rsidR="004B0EAF" w:rsidRPr="00916348">
        <w:rPr>
          <w:lang w:eastAsia="en-GB"/>
        </w:rPr>
        <w:t>ant, if not impossible.</w:t>
      </w:r>
      <w:r w:rsidR="00CB4D93" w:rsidRPr="00916348">
        <w:rPr>
          <w:lang w:eastAsia="en-GB"/>
        </w:rPr>
        <w:t xml:space="preserve"> </w:t>
      </w:r>
      <w:r w:rsidR="00C1249E" w:rsidRPr="00916348">
        <w:rPr>
          <w:lang w:eastAsia="en-GB"/>
        </w:rPr>
        <w:t>The</w:t>
      </w:r>
      <w:r w:rsidR="00DC7ECC" w:rsidRPr="00916348">
        <w:rPr>
          <w:lang w:eastAsia="en-GB"/>
        </w:rPr>
        <w:t xml:space="preserve"> younger generation </w:t>
      </w:r>
      <w:r w:rsidR="00C1249E" w:rsidRPr="00916348">
        <w:rPr>
          <w:lang w:eastAsia="en-GB"/>
        </w:rPr>
        <w:t xml:space="preserve">in any case expected air conditioning </w:t>
      </w:r>
      <w:r w:rsidR="00863D17" w:rsidRPr="00916348">
        <w:rPr>
          <w:lang w:eastAsia="en-GB"/>
        </w:rPr>
        <w:t xml:space="preserve">whilst </w:t>
      </w:r>
      <w:r w:rsidR="00DC7ECC" w:rsidRPr="00916348">
        <w:rPr>
          <w:lang w:eastAsia="en-GB"/>
        </w:rPr>
        <w:t>us</w:t>
      </w:r>
      <w:r w:rsidR="00863D17" w:rsidRPr="00916348">
        <w:rPr>
          <w:lang w:eastAsia="en-GB"/>
        </w:rPr>
        <w:t>ing</w:t>
      </w:r>
      <w:r w:rsidR="00DC7ECC" w:rsidRPr="00916348">
        <w:rPr>
          <w:lang w:eastAsia="en-GB"/>
        </w:rPr>
        <w:t xml:space="preserve"> their computing equipment.</w:t>
      </w:r>
    </w:p>
    <w:p w14:paraId="2A2A5E7B" w14:textId="11E3CD03" w:rsidR="00D6545B" w:rsidRPr="00916348" w:rsidRDefault="00FC45E6" w:rsidP="00F1628D">
      <w:pPr>
        <w:pStyle w:val="Heading3"/>
      </w:pPr>
      <w:r w:rsidRPr="00916348">
        <w:t xml:space="preserve">Assessments </w:t>
      </w:r>
      <w:r w:rsidR="00D6545B" w:rsidRPr="00916348">
        <w:t>of the modern home</w:t>
      </w:r>
    </w:p>
    <w:p w14:paraId="2D2F7F83" w14:textId="7CA969F9" w:rsidR="00C81C86" w:rsidRPr="00916348" w:rsidRDefault="00C81C86" w:rsidP="00F1628D">
      <w:pPr>
        <w:pStyle w:val="BodyText2"/>
      </w:pPr>
      <w:r w:rsidRPr="00916348">
        <w:t>As part of th</w:t>
      </w:r>
      <w:r w:rsidR="000D0009" w:rsidRPr="00916348">
        <w:t xml:space="preserve">eir accounts of their life experiences, </w:t>
      </w:r>
      <w:r w:rsidRPr="00916348">
        <w:t xml:space="preserve">respondents </w:t>
      </w:r>
      <w:r w:rsidR="000D0009" w:rsidRPr="00916348">
        <w:t xml:space="preserve">were asked to </w:t>
      </w:r>
      <w:r w:rsidRPr="00916348">
        <w:t>reflect on changes in the built environment. In addition, t</w:t>
      </w:r>
      <w:r w:rsidR="00403A88" w:rsidRPr="00916348">
        <w:t>he interviews included an additional series of questions that went beyond history to ask the re</w:t>
      </w:r>
      <w:r w:rsidR="00AF4722" w:rsidRPr="00916348">
        <w:t>s</w:t>
      </w:r>
      <w:r w:rsidR="00403A88" w:rsidRPr="00916348">
        <w:t xml:space="preserve">pondents to reflect on what improvements might be made for the future. </w:t>
      </w:r>
      <w:r w:rsidRPr="00916348">
        <w:t>As a result, the interviews generated information about the</w:t>
      </w:r>
      <w:r w:rsidR="00BB426B" w:rsidRPr="00916348">
        <w:t xml:space="preserve"> respondents’ views </w:t>
      </w:r>
      <w:r w:rsidRPr="00916348">
        <w:t>of modern housing design.</w:t>
      </w:r>
    </w:p>
    <w:p w14:paraId="35B3B9D1" w14:textId="50483C9B" w:rsidR="0089442D" w:rsidRPr="00916348" w:rsidRDefault="00C81C86" w:rsidP="00F1628D">
      <w:pPr>
        <w:pStyle w:val="BodyText"/>
      </w:pPr>
      <w:r w:rsidRPr="00916348">
        <w:t xml:space="preserve">In considering </w:t>
      </w:r>
      <w:r w:rsidR="0069288C" w:rsidRPr="00916348">
        <w:t xml:space="preserve">possible </w:t>
      </w:r>
      <w:r w:rsidRPr="00916348">
        <w:t>improvements, t</w:t>
      </w:r>
      <w:r w:rsidR="00403A88" w:rsidRPr="00916348">
        <w:t>he answers commonly concerned the limitations of the air conditioning systems</w:t>
      </w:r>
      <w:r w:rsidR="00CB6447" w:rsidRPr="00916348">
        <w:t xml:space="preserve">, </w:t>
      </w:r>
      <w:r w:rsidR="00403A88" w:rsidRPr="00916348">
        <w:t xml:space="preserve">in particular </w:t>
      </w:r>
      <w:r w:rsidR="00CB6447" w:rsidRPr="00916348">
        <w:t xml:space="preserve">of the </w:t>
      </w:r>
      <w:r w:rsidR="00331540" w:rsidRPr="00916348">
        <w:t xml:space="preserve">low energy evaporative technologies with which </w:t>
      </w:r>
      <w:r w:rsidR="00BF05C8" w:rsidRPr="00916348">
        <w:t xml:space="preserve">a few </w:t>
      </w:r>
      <w:r w:rsidR="00331540" w:rsidRPr="00916348">
        <w:t xml:space="preserve">properties were equipped. </w:t>
      </w:r>
      <w:r w:rsidR="003F7572" w:rsidRPr="00916348">
        <w:t xml:space="preserve">In addition, however, the answers showed </w:t>
      </w:r>
      <w:r w:rsidR="00CB4D93" w:rsidRPr="00916348">
        <w:t xml:space="preserve">support </w:t>
      </w:r>
      <w:r w:rsidR="003F7572" w:rsidRPr="00916348">
        <w:t>for passive cooling and heating devices</w:t>
      </w:r>
      <w:r w:rsidR="002748D8" w:rsidRPr="00916348">
        <w:t>.</w:t>
      </w:r>
      <w:r w:rsidR="003F7572" w:rsidRPr="00916348">
        <w:t xml:space="preserve"> </w:t>
      </w:r>
      <w:r w:rsidR="00493007" w:rsidRPr="00916348">
        <w:t>The residents l</w:t>
      </w:r>
      <w:r w:rsidR="00D6545B" w:rsidRPr="00916348">
        <w:t xml:space="preserve">amented the absence of the kinds of design features </w:t>
      </w:r>
      <w:r w:rsidR="00493007" w:rsidRPr="00916348">
        <w:t>associated with the homes of their youth</w:t>
      </w:r>
      <w:r w:rsidR="00CB4D93" w:rsidRPr="00916348">
        <w:t xml:space="preserve">, </w:t>
      </w:r>
      <w:r w:rsidR="00D6545B" w:rsidRPr="00916348">
        <w:t xml:space="preserve">features </w:t>
      </w:r>
      <w:r w:rsidR="00CB4D93" w:rsidRPr="00916348">
        <w:t xml:space="preserve">such as </w:t>
      </w:r>
      <w:r w:rsidR="00D6545B" w:rsidRPr="00916348">
        <w:t xml:space="preserve">generous eaves, </w:t>
      </w:r>
      <w:r w:rsidR="00CB4D93" w:rsidRPr="00916348">
        <w:t>verandas</w:t>
      </w:r>
      <w:r w:rsidR="00D6545B" w:rsidRPr="00916348">
        <w:t xml:space="preserve"> and </w:t>
      </w:r>
      <w:r w:rsidR="00922BA9" w:rsidRPr="00916348">
        <w:t>pergolas (open</w:t>
      </w:r>
      <w:r w:rsidR="007F28D8" w:rsidRPr="00916348">
        <w:t>,</w:t>
      </w:r>
      <w:r w:rsidR="00922BA9" w:rsidRPr="00916348">
        <w:t xml:space="preserve"> </w:t>
      </w:r>
      <w:r w:rsidR="008A6915" w:rsidRPr="00916348">
        <w:t>outdoor constructions</w:t>
      </w:r>
      <w:r w:rsidR="00927598" w:rsidRPr="00916348">
        <w:t>)</w:t>
      </w:r>
      <w:r w:rsidR="00D6545B" w:rsidRPr="00916348">
        <w:t xml:space="preserve"> designed to promote shade. </w:t>
      </w:r>
      <w:r w:rsidR="00493007" w:rsidRPr="00916348">
        <w:t xml:space="preserve">Critical comments were made of the </w:t>
      </w:r>
      <w:r w:rsidR="0089442D" w:rsidRPr="00916348">
        <w:t xml:space="preserve">building and design </w:t>
      </w:r>
      <w:r w:rsidR="00493007" w:rsidRPr="00916348">
        <w:t>practices</w:t>
      </w:r>
      <w:r w:rsidR="0089442D" w:rsidRPr="00916348">
        <w:t xml:space="preserve"> elsewhere in Adelaide. </w:t>
      </w:r>
      <w:r w:rsidR="00720475" w:rsidRPr="00916348">
        <w:t>A</w:t>
      </w:r>
      <w:r w:rsidR="0069288C" w:rsidRPr="00916348">
        <w:t xml:space="preserve"> male senior</w:t>
      </w:r>
      <w:r w:rsidR="0089442D" w:rsidRPr="00916348">
        <w:t xml:space="preserve"> commented: </w:t>
      </w:r>
    </w:p>
    <w:p w14:paraId="3A2AE098" w14:textId="6031B116" w:rsidR="0089442D" w:rsidRPr="00916348" w:rsidRDefault="0069288C" w:rsidP="0089442D">
      <w:pPr>
        <w:pStyle w:val="Quote"/>
      </w:pPr>
      <w:r w:rsidRPr="00916348">
        <w:t>‘</w:t>
      </w:r>
      <w:r w:rsidR="0089442D" w:rsidRPr="00916348">
        <w:t>There are new houses being built in one of the streets just up here and I’m looking at it and saying, 'There is an energy sink- all the walls are exposed, they’re not shaded, the sun is going to heat the outside of the brick […] I don’t know how the government still allows builders to build homes like that.</w:t>
      </w:r>
      <w:r w:rsidRPr="00916348">
        <w:t>’</w:t>
      </w:r>
    </w:p>
    <w:p w14:paraId="572441F8" w14:textId="63AB14F9" w:rsidR="00F82418" w:rsidRPr="00916348" w:rsidRDefault="0089442D" w:rsidP="00F1628D">
      <w:pPr>
        <w:pStyle w:val="BodyText"/>
      </w:pPr>
      <w:r w:rsidRPr="00916348">
        <w:t>In addition, some criticised the homes at Lochiel Park for not going far enough in the direction of passive design and, in particular, o</w:t>
      </w:r>
      <w:r w:rsidR="00F6247D" w:rsidRPr="00916348">
        <w:t xml:space="preserve">f </w:t>
      </w:r>
      <w:r w:rsidR="00720475" w:rsidRPr="00916348">
        <w:t xml:space="preserve">not providing </w:t>
      </w:r>
      <w:r w:rsidR="00F6247D" w:rsidRPr="00916348">
        <w:t>sufficiently deep eaves</w:t>
      </w:r>
      <w:r w:rsidR="00444EF3" w:rsidRPr="00916348">
        <w:t xml:space="preserve"> or a shade giving pergola</w:t>
      </w:r>
      <w:r w:rsidR="00F6247D" w:rsidRPr="00916348">
        <w:t xml:space="preserve">. </w:t>
      </w:r>
      <w:r w:rsidR="009E4259" w:rsidRPr="00916348">
        <w:t xml:space="preserve">Three </w:t>
      </w:r>
      <w:r w:rsidR="00D00D0F" w:rsidRPr="00916348">
        <w:t>respondent</w:t>
      </w:r>
      <w:r w:rsidR="009E4259" w:rsidRPr="00916348">
        <w:t>s</w:t>
      </w:r>
      <w:r w:rsidR="00D00D0F" w:rsidRPr="00916348">
        <w:t xml:space="preserve"> </w:t>
      </w:r>
      <w:r w:rsidR="00F82418" w:rsidRPr="00916348">
        <w:t xml:space="preserve">reported that they </w:t>
      </w:r>
      <w:r w:rsidR="00D00D0F" w:rsidRPr="00916348">
        <w:t>ha</w:t>
      </w:r>
      <w:r w:rsidR="00A46703" w:rsidRPr="00916348">
        <w:t>d</w:t>
      </w:r>
      <w:r w:rsidR="00D00D0F" w:rsidRPr="00916348">
        <w:t xml:space="preserve"> </w:t>
      </w:r>
      <w:r w:rsidR="00F82418" w:rsidRPr="00916348">
        <w:t xml:space="preserve">installed </w:t>
      </w:r>
      <w:r w:rsidR="00D00D0F" w:rsidRPr="00916348">
        <w:t>small pergola</w:t>
      </w:r>
      <w:r w:rsidR="00F82418" w:rsidRPr="00916348">
        <w:t xml:space="preserve">s, at least </w:t>
      </w:r>
      <w:r w:rsidR="00444EF3" w:rsidRPr="00916348">
        <w:t xml:space="preserve">demonstrating the </w:t>
      </w:r>
      <w:r w:rsidR="00D00D0F" w:rsidRPr="00916348">
        <w:t>flexibility of the design of th</w:t>
      </w:r>
      <w:r w:rsidR="00F82418" w:rsidRPr="00916348">
        <w:t>ese</w:t>
      </w:r>
      <w:r w:rsidR="00D00D0F" w:rsidRPr="00916348">
        <w:t xml:space="preserve"> particular propert</w:t>
      </w:r>
      <w:r w:rsidR="00F82418" w:rsidRPr="00916348">
        <w:t>ies</w:t>
      </w:r>
      <w:r w:rsidR="00D00D0F" w:rsidRPr="00916348">
        <w:t>.</w:t>
      </w:r>
      <w:r w:rsidR="00180A16" w:rsidRPr="00916348">
        <w:t xml:space="preserve"> </w:t>
      </w:r>
    </w:p>
    <w:p w14:paraId="36775E1D" w14:textId="6588AE63" w:rsidR="00D6545B" w:rsidRPr="00916348" w:rsidRDefault="00F6247D" w:rsidP="00F1628D">
      <w:pPr>
        <w:pStyle w:val="BodyText"/>
      </w:pPr>
      <w:r w:rsidRPr="00916348">
        <w:t xml:space="preserve">The use of two story homes at Lochiel Park, rather than the one storey bungalows common elsewhere in the Adelaide suburbs was </w:t>
      </w:r>
      <w:r w:rsidR="000B5D08" w:rsidRPr="00916348">
        <w:t>sometimes</w:t>
      </w:r>
      <w:r w:rsidRPr="00916348">
        <w:t xml:space="preserve"> criticised on the grounds that the upper floor becomes too hot in the summer. </w:t>
      </w:r>
      <w:r w:rsidR="001568B4" w:rsidRPr="00916348">
        <w:t xml:space="preserve">However, another </w:t>
      </w:r>
      <w:r w:rsidR="00D568FD" w:rsidRPr="00916348">
        <w:t xml:space="preserve">respondent, a </w:t>
      </w:r>
      <w:r w:rsidR="0069288C" w:rsidRPr="00916348">
        <w:t>female senior</w:t>
      </w:r>
      <w:r w:rsidR="005B7257" w:rsidRPr="00916348">
        <w:t xml:space="preserve"> </w:t>
      </w:r>
      <w:r w:rsidR="001568B4" w:rsidRPr="00916348">
        <w:t xml:space="preserve">praised the </w:t>
      </w:r>
      <w:r w:rsidR="0069288C" w:rsidRPr="00916348">
        <w:t>‘</w:t>
      </w:r>
      <w:r w:rsidR="001568B4" w:rsidRPr="00916348">
        <w:t>European</w:t>
      </w:r>
      <w:r w:rsidR="0069288C" w:rsidRPr="00916348">
        <w:t>’</w:t>
      </w:r>
      <w:r w:rsidR="001568B4" w:rsidRPr="00916348">
        <w:t xml:space="preserve"> </w:t>
      </w:r>
      <w:r w:rsidR="0069288C" w:rsidRPr="00916348">
        <w:t xml:space="preserve">feel </w:t>
      </w:r>
      <w:r w:rsidR="001568B4" w:rsidRPr="00916348">
        <w:t xml:space="preserve">of </w:t>
      </w:r>
      <w:r w:rsidR="00CB4D93" w:rsidRPr="00916348">
        <w:t xml:space="preserve">two storey </w:t>
      </w:r>
      <w:r w:rsidR="001568B4" w:rsidRPr="00916348">
        <w:t xml:space="preserve">dwellings. </w:t>
      </w:r>
      <w:r w:rsidR="00444EF3" w:rsidRPr="00916348">
        <w:t xml:space="preserve">Within </w:t>
      </w:r>
      <w:r w:rsidR="00180A16" w:rsidRPr="00916348">
        <w:t xml:space="preserve">the </w:t>
      </w:r>
      <w:r w:rsidR="007E4BC5" w:rsidRPr="00916348">
        <w:t xml:space="preserve">constraints of the existing </w:t>
      </w:r>
      <w:r w:rsidR="007E4BC5" w:rsidRPr="00916348">
        <w:lastRenderedPageBreak/>
        <w:t xml:space="preserve">plot size, </w:t>
      </w:r>
      <w:r w:rsidR="00180A16" w:rsidRPr="00916348">
        <w:t>r</w:t>
      </w:r>
      <w:r w:rsidR="001568B4" w:rsidRPr="00916348">
        <w:t>emoval of the upper floor would</w:t>
      </w:r>
      <w:r w:rsidR="00D568FD" w:rsidRPr="00916348">
        <w:t>, in any case,</w:t>
      </w:r>
      <w:r w:rsidR="001568B4" w:rsidRPr="00916348">
        <w:t xml:space="preserve"> </w:t>
      </w:r>
      <w:r w:rsidR="00CB4D93" w:rsidRPr="00916348">
        <w:t xml:space="preserve">have greatly </w:t>
      </w:r>
      <w:r w:rsidR="001568B4" w:rsidRPr="00916348">
        <w:t>reduce</w:t>
      </w:r>
      <w:r w:rsidR="00CB4D93" w:rsidRPr="00916348">
        <w:t>d</w:t>
      </w:r>
      <w:r w:rsidR="001568B4" w:rsidRPr="00916348">
        <w:t xml:space="preserve"> the </w:t>
      </w:r>
      <w:r w:rsidR="00252E5F" w:rsidRPr="00916348">
        <w:t xml:space="preserve">available </w:t>
      </w:r>
      <w:r w:rsidR="001568B4" w:rsidRPr="00916348">
        <w:t>floor</w:t>
      </w:r>
      <w:r w:rsidR="005034BC" w:rsidRPr="00916348">
        <w:t>s</w:t>
      </w:r>
      <w:r w:rsidR="001568B4" w:rsidRPr="00916348">
        <w:t>pace and this would probably not be generally welcomed.</w:t>
      </w:r>
      <w:r w:rsidRPr="00916348">
        <w:t xml:space="preserve"> </w:t>
      </w:r>
    </w:p>
    <w:p w14:paraId="324895A5" w14:textId="252D591C" w:rsidR="00F75BDB" w:rsidRPr="00916348" w:rsidRDefault="00DA5A8D" w:rsidP="007A5F8E">
      <w:pPr>
        <w:pStyle w:val="Heading2"/>
      </w:pPr>
      <w:bookmarkStart w:id="28" w:name="_Hlk521170116"/>
      <w:r w:rsidRPr="00916348">
        <w:t>Thematic interpretations: a</w:t>
      </w:r>
      <w:r w:rsidR="008D6E61" w:rsidRPr="00916348">
        <w:t>spects of modernity</w:t>
      </w:r>
      <w:bookmarkEnd w:id="26"/>
    </w:p>
    <w:bookmarkEnd w:id="28"/>
    <w:p w14:paraId="1F48AF3F" w14:textId="72685FBD" w:rsidR="00A141B8" w:rsidRPr="00916348" w:rsidRDefault="00E42D4D" w:rsidP="00F1628D">
      <w:pPr>
        <w:pStyle w:val="BodyText2"/>
      </w:pPr>
      <w:r w:rsidRPr="00916348">
        <w:t xml:space="preserve">Once </w:t>
      </w:r>
      <w:r w:rsidR="003631C1" w:rsidRPr="00916348">
        <w:t>i</w:t>
      </w:r>
      <w:r w:rsidR="008D6E61" w:rsidRPr="00916348">
        <w:t>ndividual accounts</w:t>
      </w:r>
      <w:r w:rsidR="0066465B" w:rsidRPr="00916348">
        <w:t xml:space="preserve"> </w:t>
      </w:r>
      <w:r w:rsidRPr="00916348">
        <w:t xml:space="preserve">are summarised </w:t>
      </w:r>
      <w:r w:rsidR="003631C1" w:rsidRPr="00916348">
        <w:t>as a series of temporal comparisons</w:t>
      </w:r>
      <w:r w:rsidRPr="00916348">
        <w:t xml:space="preserve">, they may be reinterpreted </w:t>
      </w:r>
      <w:r w:rsidR="001242EF" w:rsidRPr="00916348">
        <w:t xml:space="preserve">as </w:t>
      </w:r>
      <w:r w:rsidRPr="00916348">
        <w:t xml:space="preserve">a series of </w:t>
      </w:r>
      <w:r w:rsidR="003631C1" w:rsidRPr="00916348">
        <w:t>them</w:t>
      </w:r>
      <w:r w:rsidRPr="00916348">
        <w:t xml:space="preserve">es </w:t>
      </w:r>
      <w:r w:rsidR="003631C1" w:rsidRPr="00916348">
        <w:t xml:space="preserve">that </w:t>
      </w:r>
      <w:r w:rsidR="003220DF" w:rsidRPr="00916348">
        <w:t xml:space="preserve">return to </w:t>
      </w:r>
      <w:r w:rsidRPr="00916348">
        <w:t xml:space="preserve">the main </w:t>
      </w:r>
      <w:r w:rsidR="003220DF" w:rsidRPr="00916348">
        <w:t xml:space="preserve">aspects of modernity. </w:t>
      </w:r>
      <w:r w:rsidR="0066465B" w:rsidRPr="00916348">
        <w:t xml:space="preserve">In addition, </w:t>
      </w:r>
      <w:r w:rsidR="003220DF" w:rsidRPr="00916348">
        <w:t xml:space="preserve">because this second </w:t>
      </w:r>
      <w:r w:rsidR="0066465B" w:rsidRPr="00916348">
        <w:t xml:space="preserve">level of </w:t>
      </w:r>
      <w:r w:rsidR="003220DF" w:rsidRPr="00916348">
        <w:t xml:space="preserve">interpretation </w:t>
      </w:r>
      <w:r w:rsidR="008416EB" w:rsidRPr="00916348">
        <w:t>is a return</w:t>
      </w:r>
      <w:r w:rsidR="00A512D6" w:rsidRPr="00916348">
        <w:t>, a coming back,</w:t>
      </w:r>
      <w:r w:rsidR="008416EB" w:rsidRPr="00916348">
        <w:t xml:space="preserve"> </w:t>
      </w:r>
      <w:r w:rsidR="0086510E" w:rsidRPr="00916348">
        <w:t>presentation of the various themes is</w:t>
      </w:r>
      <w:r w:rsidR="00A141B8" w:rsidRPr="00916348">
        <w:t xml:space="preserve"> </w:t>
      </w:r>
      <w:r w:rsidR="001923F6" w:rsidRPr="00916348">
        <w:t xml:space="preserve">best undertaken </w:t>
      </w:r>
      <w:r w:rsidR="00A141B8" w:rsidRPr="00916348">
        <w:t>in reverse order</w:t>
      </w:r>
      <w:r w:rsidR="00DF7C95" w:rsidRPr="00916348">
        <w:t xml:space="preserve">. </w:t>
      </w:r>
      <w:r w:rsidR="00720475" w:rsidRPr="00916348">
        <w:t>D</w:t>
      </w:r>
      <w:r w:rsidR="00DF7C95" w:rsidRPr="00916348">
        <w:t xml:space="preserve">iscussion </w:t>
      </w:r>
      <w:r w:rsidR="00720475" w:rsidRPr="00916348">
        <w:t xml:space="preserve">of the responses </w:t>
      </w:r>
      <w:r w:rsidR="00DF7C95" w:rsidRPr="00916348">
        <w:t>will t</w:t>
      </w:r>
      <w:r w:rsidR="00A141B8" w:rsidRPr="00916348">
        <w:t>h</w:t>
      </w:r>
      <w:r w:rsidR="00DF7C95" w:rsidRPr="00916348">
        <w:t>e</w:t>
      </w:r>
      <w:r w:rsidR="00A141B8" w:rsidRPr="00916348">
        <w:t>refore start with the experience of moving to Lochiel Park</w:t>
      </w:r>
      <w:r w:rsidR="00461ABE" w:rsidRPr="00916348">
        <w:t xml:space="preserve"> and whether it realised its promise and lives up to its image. Subsequent </w:t>
      </w:r>
      <w:r w:rsidR="0069288C" w:rsidRPr="00916348">
        <w:t>paragraphs</w:t>
      </w:r>
      <w:r w:rsidR="00461ABE" w:rsidRPr="00916348">
        <w:t xml:space="preserve"> deal with </w:t>
      </w:r>
      <w:r w:rsidR="00067666" w:rsidRPr="00916348">
        <w:t xml:space="preserve">the </w:t>
      </w:r>
      <w:r w:rsidR="0089410E" w:rsidRPr="00916348">
        <w:t>critique</w:t>
      </w:r>
      <w:r w:rsidR="007B43CB" w:rsidRPr="00916348">
        <w:t>s</w:t>
      </w:r>
      <w:r w:rsidR="0089410E" w:rsidRPr="00916348">
        <w:t xml:space="preserve"> of </w:t>
      </w:r>
      <w:r w:rsidR="00067666" w:rsidRPr="00916348">
        <w:t xml:space="preserve">contemporary heating and cooling practices </w:t>
      </w:r>
      <w:r w:rsidR="007B43CB" w:rsidRPr="00916348">
        <w:t>and finally</w:t>
      </w:r>
      <w:r w:rsidR="00067666" w:rsidRPr="00916348">
        <w:t>, then make comparisons with</w:t>
      </w:r>
      <w:r w:rsidR="007B43CB" w:rsidRPr="00916348">
        <w:t xml:space="preserve"> </w:t>
      </w:r>
      <w:r w:rsidR="0069288C" w:rsidRPr="00916348">
        <w:t xml:space="preserve">more neutral accounts that are mostly concerned with </w:t>
      </w:r>
      <w:r w:rsidR="00CB0E08" w:rsidRPr="00916348">
        <w:t>household activities</w:t>
      </w:r>
      <w:r w:rsidR="00745760" w:rsidRPr="00916348">
        <w:t xml:space="preserve"> and design standards</w:t>
      </w:r>
      <w:r w:rsidR="00F874D0" w:rsidRPr="00916348">
        <w:t>.</w:t>
      </w:r>
    </w:p>
    <w:p w14:paraId="5F4340CC" w14:textId="6B8868A2" w:rsidR="0068003A" w:rsidRPr="00916348" w:rsidRDefault="00461ABE" w:rsidP="00F1628D">
      <w:pPr>
        <w:pStyle w:val="BodyText"/>
      </w:pPr>
      <w:r w:rsidRPr="00916348">
        <w:t xml:space="preserve">In relation to whether </w:t>
      </w:r>
      <w:r w:rsidR="005A6CEF" w:rsidRPr="00916348">
        <w:t xml:space="preserve">the </w:t>
      </w:r>
      <w:r w:rsidRPr="00916348">
        <w:t>mov</w:t>
      </w:r>
      <w:r w:rsidR="005A6CEF" w:rsidRPr="00916348">
        <w:t xml:space="preserve">e to </w:t>
      </w:r>
      <w:proofErr w:type="spellStart"/>
      <w:r w:rsidR="005A6CEF" w:rsidRPr="00916348">
        <w:t>Lochiel</w:t>
      </w:r>
      <w:proofErr w:type="spellEnd"/>
      <w:r w:rsidR="005A6CEF" w:rsidRPr="00916348">
        <w:t xml:space="preserve"> Park </w:t>
      </w:r>
      <w:r w:rsidRPr="00916348">
        <w:t>realised pr</w:t>
      </w:r>
      <w:r w:rsidR="0068003A" w:rsidRPr="00916348">
        <w:t xml:space="preserve">ior </w:t>
      </w:r>
      <w:r w:rsidRPr="00916348">
        <w:t>expectations, t</w:t>
      </w:r>
      <w:r w:rsidR="00230AC5" w:rsidRPr="00916348">
        <w:t xml:space="preserve">hose interviewed were aware of </w:t>
      </w:r>
      <w:r w:rsidR="001F044C" w:rsidRPr="00916348">
        <w:t xml:space="preserve">the </w:t>
      </w:r>
      <w:r w:rsidR="00230AC5" w:rsidRPr="00916348">
        <w:t xml:space="preserve">distinctive </w:t>
      </w:r>
      <w:r w:rsidR="008B136F" w:rsidRPr="00916348">
        <w:t xml:space="preserve">rationale and innovative characteristics </w:t>
      </w:r>
      <w:r w:rsidR="009C0BB0" w:rsidRPr="00916348">
        <w:t>of the scheme</w:t>
      </w:r>
      <w:r w:rsidR="009C16F0" w:rsidRPr="00916348">
        <w:t xml:space="preserve">. </w:t>
      </w:r>
      <w:r w:rsidR="008B136F" w:rsidRPr="00916348">
        <w:t xml:space="preserve">As </w:t>
      </w:r>
      <w:r w:rsidR="00B2619C" w:rsidRPr="00916348">
        <w:t>owner-occupiers</w:t>
      </w:r>
      <w:r w:rsidR="008B136F" w:rsidRPr="00916348">
        <w:t>, they had made a d</w:t>
      </w:r>
      <w:r w:rsidR="00B2619C" w:rsidRPr="00916348">
        <w:t>ecision to move</w:t>
      </w:r>
      <w:r w:rsidR="006D2D77" w:rsidRPr="00916348">
        <w:t>.</w:t>
      </w:r>
      <w:r w:rsidR="00EC3420" w:rsidRPr="00916348">
        <w:t xml:space="preserve"> </w:t>
      </w:r>
      <w:r w:rsidR="00B2619C" w:rsidRPr="00916348">
        <w:t xml:space="preserve">There was, therefore, no sense of resentment of being forced to live in unusual and poorly designed homes, </w:t>
      </w:r>
      <w:r w:rsidR="008B136F" w:rsidRPr="00916348">
        <w:t xml:space="preserve">as been noted in the UK </w:t>
      </w:r>
      <w:r w:rsidR="00EC3420" w:rsidRPr="00916348">
        <w:t>for eco home</w:t>
      </w:r>
      <w:r w:rsidR="00CB2468" w:rsidRPr="00916348">
        <w:t>s</w:t>
      </w:r>
      <w:r w:rsidR="00EC3420" w:rsidRPr="00916348">
        <w:t xml:space="preserve"> developed by social housing agencies </w:t>
      </w:r>
      <w:r w:rsidR="008B136F" w:rsidRPr="00916348">
        <w:t>(Goodchild et al 2014)</w:t>
      </w:r>
      <w:r w:rsidR="000C4754" w:rsidRPr="00916348">
        <w:t>.</w:t>
      </w:r>
      <w:r w:rsidR="00993F59" w:rsidRPr="00916348">
        <w:t xml:space="preserve"> </w:t>
      </w:r>
      <w:r w:rsidR="00CB2468" w:rsidRPr="00916348">
        <w:t xml:space="preserve">For many, </w:t>
      </w:r>
      <w:r w:rsidR="00993F59" w:rsidRPr="00916348">
        <w:t xml:space="preserve">and this applied especially to retired households and those close to the point of retirement, Lochiel Park was attractive because it promised </w:t>
      </w:r>
      <w:r w:rsidR="00351CE6" w:rsidRPr="00916348">
        <w:t xml:space="preserve">and delivered </w:t>
      </w:r>
      <w:r w:rsidR="00993F59" w:rsidRPr="00916348">
        <w:t>lower fuel costs</w:t>
      </w:r>
      <w:r w:rsidR="00E41844" w:rsidRPr="00916348">
        <w:t xml:space="preserve"> or </w:t>
      </w:r>
      <w:r w:rsidR="00FE337A" w:rsidRPr="00916348">
        <w:t xml:space="preserve">maintenance costs. </w:t>
      </w:r>
      <w:r w:rsidR="00CB0F8A" w:rsidRPr="00916348">
        <w:t xml:space="preserve">Investment in the purchase of a home at </w:t>
      </w:r>
      <w:proofErr w:type="spellStart"/>
      <w:r w:rsidR="00CB0F8A" w:rsidRPr="00916348">
        <w:t>Lochiel</w:t>
      </w:r>
      <w:proofErr w:type="spellEnd"/>
      <w:r w:rsidR="00CB0F8A" w:rsidRPr="00916348">
        <w:t xml:space="preserve"> Park was therefore a means of saving for </w:t>
      </w:r>
      <w:r w:rsidR="00753A36" w:rsidRPr="00916348">
        <w:t>the future and especially for older residents a means of saving for retirement</w:t>
      </w:r>
      <w:r w:rsidR="00CB0F8A" w:rsidRPr="00916348">
        <w:t>.</w:t>
      </w:r>
    </w:p>
    <w:p w14:paraId="01303CE9" w14:textId="62C43D34" w:rsidR="00B279A1" w:rsidRPr="00916348" w:rsidRDefault="00B279A1" w:rsidP="00F1628D">
      <w:pPr>
        <w:pStyle w:val="BodyText"/>
      </w:pPr>
      <w:r w:rsidRPr="00916348">
        <w:t xml:space="preserve">These climate control and financial advantages in turn influenced attitudes towards the aesthetics of the home. Respondents expressed support for </w:t>
      </w:r>
      <w:r w:rsidR="004E046A" w:rsidRPr="00916348">
        <w:t xml:space="preserve">the </w:t>
      </w:r>
      <w:r w:rsidRPr="00916348">
        <w:t xml:space="preserve">passive </w:t>
      </w:r>
      <w:r w:rsidR="009B6392" w:rsidRPr="00916348">
        <w:t xml:space="preserve">cooling </w:t>
      </w:r>
      <w:r w:rsidR="004E046A" w:rsidRPr="00916348">
        <w:t xml:space="preserve">features of traditional architecture, much in the same way as </w:t>
      </w:r>
      <w:r w:rsidR="009B6392" w:rsidRPr="00916348">
        <w:t xml:space="preserve">suggest by Winter (2016) and again confirming the analysis of </w:t>
      </w:r>
      <w:r w:rsidR="004E046A" w:rsidRPr="00916348">
        <w:t xml:space="preserve">Miller </w:t>
      </w:r>
      <w:r w:rsidR="007E0CEA" w:rsidRPr="00916348">
        <w:t xml:space="preserve">(2009) </w:t>
      </w:r>
      <w:r w:rsidR="009B6392" w:rsidRPr="00916348">
        <w:t xml:space="preserve">that </w:t>
      </w:r>
      <w:r w:rsidR="004E046A" w:rsidRPr="00916348">
        <w:t xml:space="preserve">consumers </w:t>
      </w:r>
      <w:r w:rsidR="009B6392" w:rsidRPr="00916348">
        <w:t xml:space="preserve">commonly </w:t>
      </w:r>
      <w:r w:rsidR="004E046A" w:rsidRPr="00916348">
        <w:t xml:space="preserve">buy or seek to buy the </w:t>
      </w:r>
      <w:r w:rsidR="00301AD5" w:rsidRPr="00916348">
        <w:t xml:space="preserve">aesthetics of previous generations. </w:t>
      </w:r>
      <w:r w:rsidR="004E046A" w:rsidRPr="00916348">
        <w:t>However, the</w:t>
      </w:r>
      <w:r w:rsidR="009B6392" w:rsidRPr="00916348">
        <w:t xml:space="preserve"> residents </w:t>
      </w:r>
      <w:r w:rsidR="004E046A" w:rsidRPr="00916348">
        <w:t xml:space="preserve">did not show enthusiasm for living in old homes. The preference was for an aesthetic </w:t>
      </w:r>
      <w:r w:rsidR="009B6392" w:rsidRPr="00916348">
        <w:t xml:space="preserve">that accommodated </w:t>
      </w:r>
      <w:r w:rsidR="004E046A" w:rsidRPr="00916348">
        <w:t xml:space="preserve">the best of all </w:t>
      </w:r>
      <w:r w:rsidR="004E046A" w:rsidRPr="00916348">
        <w:lastRenderedPageBreak/>
        <w:t xml:space="preserve">worlds, a home that looks like a traditional home but </w:t>
      </w:r>
      <w:r w:rsidR="009B6392" w:rsidRPr="00916348">
        <w:t xml:space="preserve">is well built and </w:t>
      </w:r>
      <w:r w:rsidR="004E046A" w:rsidRPr="00916348">
        <w:t>possesses modern technology capable of deliver</w:t>
      </w:r>
      <w:r w:rsidR="00794927" w:rsidRPr="00916348">
        <w:t xml:space="preserve">ing </w:t>
      </w:r>
      <w:r w:rsidR="004E046A" w:rsidRPr="00916348">
        <w:t xml:space="preserve">comfort at a reasonable cost. </w:t>
      </w:r>
    </w:p>
    <w:p w14:paraId="4E2E8880" w14:textId="2EB8C97F" w:rsidR="00B45A88" w:rsidRPr="00916348" w:rsidRDefault="00B45A88" w:rsidP="00F1628D">
      <w:pPr>
        <w:pStyle w:val="BodyText0"/>
      </w:pPr>
      <w:r w:rsidRPr="00916348">
        <w:t xml:space="preserve">Expectations about comfort had </w:t>
      </w:r>
      <w:r w:rsidR="00745760" w:rsidRPr="00916348">
        <w:t xml:space="preserve">also </w:t>
      </w:r>
      <w:r w:rsidRPr="00916348">
        <w:t xml:space="preserve">become </w:t>
      </w:r>
      <w:r w:rsidR="00794927" w:rsidRPr="00916348">
        <w:t xml:space="preserve">over time </w:t>
      </w:r>
      <w:r w:rsidRPr="00916348">
        <w:t xml:space="preserve">more demanding and the combination of mechanical and passive control measures </w:t>
      </w:r>
      <w:r w:rsidR="00745760" w:rsidRPr="00916348">
        <w:t xml:space="preserve">in the home </w:t>
      </w:r>
      <w:r w:rsidRPr="00916348">
        <w:t>were expected to conform to th</w:t>
      </w:r>
      <w:r w:rsidR="00745760" w:rsidRPr="00916348">
        <w:t>e</w:t>
      </w:r>
      <w:r w:rsidRPr="00916348">
        <w:t xml:space="preserve">se </w:t>
      </w:r>
      <w:r w:rsidR="00745760" w:rsidRPr="00916348">
        <w:t xml:space="preserve">higher </w:t>
      </w:r>
      <w:r w:rsidRPr="00916348">
        <w:t xml:space="preserve">expectations. </w:t>
      </w:r>
      <w:r w:rsidR="006F0769" w:rsidRPr="00916348">
        <w:t xml:space="preserve">An ethic of frugality was only explicitly mentioned on a few occasions, certainly less than was the impression in the earlier study by Edwards &amp; Pocock (2011). </w:t>
      </w:r>
      <w:r w:rsidRPr="00916348">
        <w:t xml:space="preserve">In addition, though this is not </w:t>
      </w:r>
      <w:r w:rsidR="0086510E" w:rsidRPr="00916348">
        <w:t xml:space="preserve">fully </w:t>
      </w:r>
      <w:r w:rsidRPr="00916348">
        <w:t xml:space="preserve">revealed </w:t>
      </w:r>
      <w:r w:rsidR="0086510E" w:rsidRPr="00916348">
        <w:t>in t</w:t>
      </w:r>
      <w:r w:rsidRPr="00916348">
        <w:t xml:space="preserve">he interviews, contemporary life-styles with their reliance on </w:t>
      </w:r>
      <w:bookmarkStart w:id="29" w:name="_Hlk521303380"/>
      <w:r w:rsidRPr="00916348">
        <w:t>home entertainments, home shopping and home working</w:t>
      </w:r>
      <w:r w:rsidR="00A5248D" w:rsidRPr="00916348">
        <w:t xml:space="preserve"> </w:t>
      </w:r>
      <w:bookmarkEnd w:id="29"/>
      <w:r w:rsidR="00A5248D" w:rsidRPr="00916348">
        <w:t>almost certainly ma</w:t>
      </w:r>
      <w:r w:rsidR="00720475" w:rsidRPr="00916348">
        <w:t>k</w:t>
      </w:r>
      <w:r w:rsidR="0086510E" w:rsidRPr="00916348">
        <w:t>e</w:t>
      </w:r>
      <w:r w:rsidR="00A5248D" w:rsidRPr="00916348">
        <w:t xml:space="preserve"> it more difficult to adapt to heat through behaviour change alone</w:t>
      </w:r>
      <w:r w:rsidR="00DC7ECC" w:rsidRPr="00916348">
        <w:t>, as they involve specific arrangements of equipment and furniture that are difficult to move around or to move outside in the evening.</w:t>
      </w:r>
      <w:r w:rsidR="00A5248D" w:rsidRPr="00916348">
        <w:t xml:space="preserve"> </w:t>
      </w:r>
      <w:r w:rsidR="00EF537C" w:rsidRPr="00916348">
        <w:t xml:space="preserve">Home computers were a notable feature in many of the homes when visited for the interviews. A separate appliance and equipment audit conducted as part of other studies at </w:t>
      </w:r>
      <w:proofErr w:type="spellStart"/>
      <w:r w:rsidR="00EF537C" w:rsidRPr="00916348">
        <w:t>Lochiel</w:t>
      </w:r>
      <w:proofErr w:type="spellEnd"/>
      <w:r w:rsidR="00EF537C" w:rsidRPr="00916348">
        <w:t xml:space="preserve"> Park confirmed this, with many homes having a defined ‘home office’ space.</w:t>
      </w:r>
    </w:p>
    <w:p w14:paraId="78E951E4" w14:textId="03400CAD" w:rsidR="00FE337A" w:rsidRPr="00916348" w:rsidRDefault="00E01231" w:rsidP="00F1628D">
      <w:pPr>
        <w:pStyle w:val="BodyText0"/>
      </w:pPr>
      <w:r w:rsidRPr="00916348">
        <w:t>Householders made use of air conditioning, albeit with some explaining that they tried not to become reliant on constant use. T</w:t>
      </w:r>
      <w:r w:rsidR="006148B5" w:rsidRPr="00916348">
        <w:t>he h</w:t>
      </w:r>
      <w:r w:rsidR="00C1249E" w:rsidRPr="00916348">
        <w:t>abitua</w:t>
      </w:r>
      <w:r w:rsidR="006148B5" w:rsidRPr="00916348">
        <w:t xml:space="preserve">l use of air conditioning </w:t>
      </w:r>
      <w:r w:rsidR="00C1249E" w:rsidRPr="00916348">
        <w:t xml:space="preserve">had not proceeded to the point that </w:t>
      </w:r>
      <w:r w:rsidR="00BB2ED2" w:rsidRPr="00916348">
        <w:t xml:space="preserve">its use </w:t>
      </w:r>
      <w:r w:rsidR="00C1249E" w:rsidRPr="00916348">
        <w:t>had become unconscious, as Pierce et al (2</w:t>
      </w:r>
      <w:r w:rsidR="00A10691" w:rsidRPr="00916348">
        <w:t>0</w:t>
      </w:r>
      <w:r w:rsidR="00C1249E" w:rsidRPr="00916348">
        <w:t>10) suggest.</w:t>
      </w:r>
      <w:r w:rsidR="00BB2ED2" w:rsidRPr="00916348">
        <w:t xml:space="preserve"> </w:t>
      </w:r>
      <w:r w:rsidR="00301AD5" w:rsidRPr="00916348">
        <w:t xml:space="preserve">Respondents talked about when and in what circumstances it </w:t>
      </w:r>
      <w:r w:rsidR="00674425" w:rsidRPr="00916348">
        <w:t>was needed</w:t>
      </w:r>
      <w:r w:rsidR="00715A0D" w:rsidRPr="00916348">
        <w:t xml:space="preserve">, albeit in a way that </w:t>
      </w:r>
      <w:r w:rsidR="008862EB" w:rsidRPr="00916348">
        <w:t>varied between those interviewed</w:t>
      </w:r>
      <w:r w:rsidR="00301AD5" w:rsidRPr="00916348">
        <w:t xml:space="preserve">. </w:t>
      </w:r>
      <w:r w:rsidR="00715A0D" w:rsidRPr="00916348">
        <w:t xml:space="preserve">Expectations about acceptable temperature levels were more </w:t>
      </w:r>
      <w:r w:rsidR="004C4352" w:rsidRPr="00916348">
        <w:t xml:space="preserve">varied than is suggested by the </w:t>
      </w:r>
      <w:r w:rsidR="007F28D8" w:rsidRPr="00916348">
        <w:t xml:space="preserve">standardised </w:t>
      </w:r>
      <w:r w:rsidR="004C4352" w:rsidRPr="00916348">
        <w:t>assumptions of heating and cooling engineers (</w:t>
      </w:r>
      <w:r w:rsidR="00715A0D" w:rsidRPr="00916348">
        <w:t xml:space="preserve">Sherriff et al 2019). </w:t>
      </w:r>
      <w:r w:rsidR="00C1249E" w:rsidRPr="00916348">
        <w:t>I</w:t>
      </w:r>
      <w:r w:rsidR="00B87BE9" w:rsidRPr="00916348">
        <w:t xml:space="preserve">n </w:t>
      </w:r>
      <w:r w:rsidR="00C1249E" w:rsidRPr="00916348">
        <w:t xml:space="preserve">addition, </w:t>
      </w:r>
      <w:r w:rsidR="00B87BE9" w:rsidRPr="00916348">
        <w:t>t</w:t>
      </w:r>
      <w:r w:rsidR="0072021A" w:rsidRPr="00916348">
        <w:t>echnological change ha</w:t>
      </w:r>
      <w:r w:rsidR="006148B5" w:rsidRPr="00916348">
        <w:t>d</w:t>
      </w:r>
      <w:r w:rsidR="0072021A" w:rsidRPr="00916348">
        <w:t xml:space="preserve"> </w:t>
      </w:r>
      <w:r w:rsidR="00C8311D" w:rsidRPr="00916348">
        <w:t xml:space="preserve">not wholly encased people in an artificial environment, </w:t>
      </w:r>
      <w:r w:rsidR="0072021A" w:rsidRPr="00916348">
        <w:t xml:space="preserve">as Hitchings and Lee (2008) argued </w:t>
      </w:r>
      <w:r w:rsidR="00655D07" w:rsidRPr="00916348">
        <w:t xml:space="preserve">is the case for </w:t>
      </w:r>
      <w:r w:rsidR="00B87BE9" w:rsidRPr="00916348">
        <w:t xml:space="preserve">young people in </w:t>
      </w:r>
      <w:r w:rsidR="00FE6A5A" w:rsidRPr="00916348">
        <w:t xml:space="preserve">air-conditioned </w:t>
      </w:r>
      <w:r w:rsidR="0072021A" w:rsidRPr="00916348">
        <w:t xml:space="preserve">Singapore. </w:t>
      </w:r>
      <w:r w:rsidR="00FC45E6" w:rsidRPr="00916348">
        <w:t>T</w:t>
      </w:r>
      <w:r w:rsidR="00C8311D" w:rsidRPr="00916348">
        <w:t xml:space="preserve">he repeated endorsement of the green setting at Lochiel Park suggests that, in relation to the external environment, </w:t>
      </w:r>
      <w:r w:rsidR="00F6468B" w:rsidRPr="00916348">
        <w:t xml:space="preserve">residents </w:t>
      </w:r>
      <w:r w:rsidR="00C8311D" w:rsidRPr="00916348">
        <w:t>wished to maintain a contact with nature.</w:t>
      </w:r>
      <w:r w:rsidR="00C1249E" w:rsidRPr="00916348">
        <w:t xml:space="preserve"> </w:t>
      </w:r>
    </w:p>
    <w:p w14:paraId="0781E1F7" w14:textId="6858A7E3" w:rsidR="00846CEB" w:rsidRPr="00916348" w:rsidRDefault="002748D8" w:rsidP="00F1628D">
      <w:pPr>
        <w:pStyle w:val="BodyText0"/>
      </w:pPr>
      <w:r w:rsidRPr="00916348">
        <w:t xml:space="preserve">The trend towards ever </w:t>
      </w:r>
      <w:r w:rsidR="00745760" w:rsidRPr="00916348">
        <w:t xml:space="preserve">stricter and more effective </w:t>
      </w:r>
      <w:r w:rsidR="00C8311D" w:rsidRPr="00916348">
        <w:t xml:space="preserve">indoor </w:t>
      </w:r>
      <w:r w:rsidRPr="00916348">
        <w:t xml:space="preserve">temperature control was, nevertheless, still apparent. </w:t>
      </w:r>
      <w:r w:rsidR="0089353E" w:rsidRPr="00916348">
        <w:t xml:space="preserve">Respondents pointed out the technological limitations of the air conditioning </w:t>
      </w:r>
      <w:r w:rsidR="001B38AF" w:rsidRPr="00916348">
        <w:t>units</w:t>
      </w:r>
      <w:r w:rsidR="007344A2" w:rsidRPr="00916348">
        <w:t xml:space="preserve"> or the limitations of the passive design elements</w:t>
      </w:r>
      <w:r w:rsidR="00C8311D" w:rsidRPr="00916348">
        <w:t>, suggesting that temperature control could be improved</w:t>
      </w:r>
      <w:r w:rsidR="0089353E" w:rsidRPr="00916348">
        <w:t xml:space="preserve">. </w:t>
      </w:r>
      <w:r w:rsidR="00D5080C" w:rsidRPr="00916348">
        <w:t xml:space="preserve">They also reported that the younger generation was </w:t>
      </w:r>
      <w:r w:rsidR="00D5080C" w:rsidRPr="00916348">
        <w:lastRenderedPageBreak/>
        <w:t xml:space="preserve">less likely to use </w:t>
      </w:r>
      <w:r w:rsidR="007B43CB" w:rsidRPr="00916348">
        <w:t xml:space="preserve">those </w:t>
      </w:r>
      <w:r w:rsidR="00EC5980" w:rsidRPr="00916348">
        <w:t>behavioural mechanisms</w:t>
      </w:r>
      <w:r w:rsidR="00D5080C" w:rsidRPr="00916348">
        <w:t xml:space="preserve">. Respondents commonly reported that they had benefitted from </w:t>
      </w:r>
      <w:r w:rsidR="0068003A" w:rsidRPr="00916348">
        <w:t xml:space="preserve">the </w:t>
      </w:r>
      <w:r w:rsidR="00D5080C" w:rsidRPr="00916348">
        <w:t xml:space="preserve">'survival skills' of their parents' and grandparents' who </w:t>
      </w:r>
      <w:r w:rsidR="00745760" w:rsidRPr="00916348">
        <w:t>lacked</w:t>
      </w:r>
      <w:r w:rsidR="00D5080C" w:rsidRPr="00916348">
        <w:t xml:space="preserve"> the option of using technology to support heating and cooling. Those survival mechanisms were not being passed on.</w:t>
      </w:r>
    </w:p>
    <w:p w14:paraId="76B77C03" w14:textId="02423033" w:rsidR="00753A36" w:rsidRPr="00916348" w:rsidRDefault="00B97BB5" w:rsidP="00B97BB5">
      <w:pPr>
        <w:pStyle w:val="BodyText0"/>
      </w:pPr>
      <w:r w:rsidRPr="00916348">
        <w:t xml:space="preserve">Air conditioning </w:t>
      </w:r>
      <w:r w:rsidR="00C31183" w:rsidRPr="00916348">
        <w:t xml:space="preserve">as a specific technology </w:t>
      </w:r>
      <w:r w:rsidRPr="00916348">
        <w:t xml:space="preserve">supports </w:t>
      </w:r>
      <w:r w:rsidR="00C31183" w:rsidRPr="00916348">
        <w:t xml:space="preserve">and modifies </w:t>
      </w:r>
      <w:r w:rsidRPr="00916348">
        <w:t>activities in the home, as might seem obvious</w:t>
      </w:r>
      <w:r w:rsidR="00C31183" w:rsidRPr="00916348">
        <w:t xml:space="preserve"> and is also a theme in practice theory</w:t>
      </w:r>
      <w:r w:rsidRPr="00916348">
        <w:t xml:space="preserve">. </w:t>
      </w:r>
      <w:bookmarkStart w:id="30" w:name="_Hlk521682366"/>
      <w:bookmarkStart w:id="31" w:name="_Hlk530329866"/>
      <w:r w:rsidR="007E4861" w:rsidRPr="00916348">
        <w:t xml:space="preserve">As </w:t>
      </w:r>
      <w:bookmarkStart w:id="32" w:name="_Hlk614475"/>
      <w:r w:rsidRPr="00916348">
        <w:t>Madsen (201</w:t>
      </w:r>
      <w:bookmarkEnd w:id="32"/>
      <w:r w:rsidR="0050555B">
        <w:t>8a</w:t>
      </w:r>
      <w:r w:rsidRPr="00916348">
        <w:t xml:space="preserve">) </w:t>
      </w:r>
      <w:bookmarkEnd w:id="30"/>
      <w:r w:rsidRPr="00916348">
        <w:t>suggests</w:t>
      </w:r>
      <w:bookmarkEnd w:id="31"/>
      <w:r w:rsidR="007E4861" w:rsidRPr="00916348">
        <w:t xml:space="preserve"> </w:t>
      </w:r>
      <w:r w:rsidRPr="00916348">
        <w:t xml:space="preserve">technological innovation </w:t>
      </w:r>
      <w:r w:rsidR="00535CAD" w:rsidRPr="00916348">
        <w:t>ensure</w:t>
      </w:r>
      <w:r w:rsidR="007E4861" w:rsidRPr="00916348">
        <w:t>s</w:t>
      </w:r>
      <w:r w:rsidR="00535CAD" w:rsidRPr="00916348">
        <w:t xml:space="preserve"> a </w:t>
      </w:r>
      <w:r w:rsidRPr="00916348">
        <w:t>greater ease of use and convenience</w:t>
      </w:r>
      <w:r w:rsidR="00535CAD" w:rsidRPr="00916348">
        <w:t xml:space="preserve"> in </w:t>
      </w:r>
      <w:r w:rsidR="007E4861" w:rsidRPr="00916348">
        <w:t>home making activities</w:t>
      </w:r>
      <w:r w:rsidRPr="00916348">
        <w:t xml:space="preserve">. </w:t>
      </w:r>
      <w:r w:rsidR="004D2142" w:rsidRPr="00916348">
        <w:t>Solid fuel h</w:t>
      </w:r>
      <w:r w:rsidR="00C87C35" w:rsidRPr="00916348">
        <w:t>eating</w:t>
      </w:r>
      <w:r w:rsidR="004D2142" w:rsidRPr="00916348">
        <w:t xml:space="preserve">, usually in </w:t>
      </w:r>
      <w:r w:rsidR="003D094B" w:rsidRPr="00916348">
        <w:t xml:space="preserve">the form of wood in </w:t>
      </w:r>
      <w:r w:rsidR="004D2142" w:rsidRPr="00916348">
        <w:t>South Australia</w:t>
      </w:r>
      <w:r w:rsidR="003D094B" w:rsidRPr="00916348">
        <w:t xml:space="preserve">, </w:t>
      </w:r>
      <w:r w:rsidR="00C87C35" w:rsidRPr="00916348">
        <w:t>involve</w:t>
      </w:r>
      <w:r w:rsidR="00535CAD" w:rsidRPr="00916348">
        <w:t>s</w:t>
      </w:r>
      <w:r w:rsidR="00C87C35" w:rsidRPr="00916348">
        <w:t xml:space="preserve"> labour in the preparation and subsequent cleaning </w:t>
      </w:r>
      <w:r w:rsidR="00535CAD" w:rsidRPr="00916348">
        <w:t>of fires and this is avoided b</w:t>
      </w:r>
      <w:r w:rsidR="00C87C35" w:rsidRPr="00916348">
        <w:t>y gas fired and electrical heating systems</w:t>
      </w:r>
      <w:r w:rsidRPr="00916348">
        <w:t xml:space="preserve">. </w:t>
      </w:r>
      <w:bookmarkStart w:id="33" w:name="_Hlk695801"/>
      <w:r w:rsidR="00753A36" w:rsidRPr="00916348">
        <w:t xml:space="preserve">Low tech cooling practices such as closing blinds or moving mattresses to a cool spot or related do-it-yourself upgrades are, depending on their exact characteristics, either a distraction from other tasks or substantial </w:t>
      </w:r>
      <w:proofErr w:type="gramStart"/>
      <w:r w:rsidR="00753A36" w:rsidRPr="00916348">
        <w:t>time consuming</w:t>
      </w:r>
      <w:proofErr w:type="gramEnd"/>
      <w:r w:rsidR="00753A36" w:rsidRPr="00916348">
        <w:t xml:space="preserve"> exercises.</w:t>
      </w:r>
      <w:bookmarkEnd w:id="33"/>
    </w:p>
    <w:p w14:paraId="1082E56B" w14:textId="3808E885" w:rsidR="00B97BB5" w:rsidRPr="00916348" w:rsidRDefault="00B97BB5" w:rsidP="00B97BB5">
      <w:pPr>
        <w:pStyle w:val="BodyText0"/>
      </w:pPr>
      <w:r w:rsidRPr="00916348">
        <w:t>However, the range of activities in the home goes beyond specific homemaking tasks, such as ‘doing laundry, baking, relaxing, showering and caring for family members’ (</w:t>
      </w:r>
      <w:r w:rsidR="007C11EF" w:rsidRPr="00916348">
        <w:t>Madsen (201</w:t>
      </w:r>
      <w:r w:rsidR="0050555B">
        <w:t>8a</w:t>
      </w:r>
      <w:r w:rsidR="007C11EF" w:rsidRPr="00916348">
        <w:t>, 2</w:t>
      </w:r>
      <w:r w:rsidRPr="00916348">
        <w:t xml:space="preserve">). In </w:t>
      </w:r>
      <w:proofErr w:type="spellStart"/>
      <w:r w:rsidRPr="00916348">
        <w:t>Lochiel</w:t>
      </w:r>
      <w:proofErr w:type="spellEnd"/>
      <w:r w:rsidRPr="00916348">
        <w:t xml:space="preserve"> Park activities include socialising with others and </w:t>
      </w:r>
      <w:r w:rsidR="00F77E10" w:rsidRPr="00916348">
        <w:t xml:space="preserve">the </w:t>
      </w:r>
      <w:r w:rsidR="00C8343F" w:rsidRPr="00916348">
        <w:t>comp</w:t>
      </w:r>
      <w:r w:rsidR="003C5241" w:rsidRPr="00916348">
        <w:t>an</w:t>
      </w:r>
      <w:r w:rsidR="00C8343F" w:rsidRPr="00916348">
        <w:t xml:space="preserve">ionship </w:t>
      </w:r>
      <w:r w:rsidR="00F77E10" w:rsidRPr="00916348">
        <w:t xml:space="preserve">of family life, </w:t>
      </w:r>
      <w:r w:rsidR="003C5241" w:rsidRPr="00916348">
        <w:t xml:space="preserve">to use the terminology of </w:t>
      </w:r>
      <w:r w:rsidR="00C8343F" w:rsidRPr="00916348">
        <w:t>(</w:t>
      </w:r>
      <w:r w:rsidR="00A66B45" w:rsidRPr="00916348">
        <w:t>Ellsworth-Krebs et al (201</w:t>
      </w:r>
      <w:r w:rsidR="00A606FB">
        <w:t>9</w:t>
      </w:r>
      <w:r w:rsidR="00A66B45" w:rsidRPr="00916348">
        <w:t>)</w:t>
      </w:r>
      <w:r w:rsidR="00C8343F" w:rsidRPr="00916348">
        <w:t>. The relevant ac</w:t>
      </w:r>
      <w:r w:rsidR="00F77E10" w:rsidRPr="00916348">
        <w:t>t</w:t>
      </w:r>
      <w:r w:rsidR="00C8343F" w:rsidRPr="00916348">
        <w:t>ivities also involve entertainment both alon</w:t>
      </w:r>
      <w:r w:rsidR="00F77E10" w:rsidRPr="00916348">
        <w:t>e</w:t>
      </w:r>
      <w:r w:rsidR="00C8343F" w:rsidRPr="00916348">
        <w:t xml:space="preserve"> and with other and </w:t>
      </w:r>
      <w:r w:rsidRPr="00916348">
        <w:t xml:space="preserve">the use of computers. </w:t>
      </w:r>
      <w:r w:rsidR="007217D5" w:rsidRPr="00916348">
        <w:t xml:space="preserve">The respondents’ references to socialising suggest that cooling technologies have changed the pattern of social and family life, </w:t>
      </w:r>
      <w:r w:rsidR="00AA13C9" w:rsidRPr="00916348">
        <w:t xml:space="preserve">moving this inside the home, </w:t>
      </w:r>
      <w:r w:rsidR="007217D5" w:rsidRPr="00916348">
        <w:t xml:space="preserve">without necessarily leading to a loss of such contacts. The extent of socialising is influenced in any case by many aspects of modern life, of which cooling technologies are only one element. </w:t>
      </w:r>
    </w:p>
    <w:p w14:paraId="08A7F0F2" w14:textId="48CD037E" w:rsidR="00B97BB5" w:rsidRPr="00916348" w:rsidRDefault="00234E5D" w:rsidP="00B97BB5">
      <w:pPr>
        <w:pStyle w:val="BodyText0"/>
      </w:pPr>
      <w:r w:rsidRPr="00916348">
        <w:t xml:space="preserve">However, </w:t>
      </w:r>
      <w:r w:rsidR="00FA4565" w:rsidRPr="00916348">
        <w:t>c</w:t>
      </w:r>
      <w:r w:rsidR="00B97BB5" w:rsidRPr="00916348">
        <w:t xml:space="preserve">ooling is not simply a reflection of practices. Respondents treated </w:t>
      </w:r>
      <w:r w:rsidR="001D1CCF" w:rsidRPr="00916348">
        <w:t xml:space="preserve">thermal </w:t>
      </w:r>
      <w:r w:rsidR="00B97BB5" w:rsidRPr="00916348">
        <w:t xml:space="preserve">comfort as desirable for </w:t>
      </w:r>
      <w:r w:rsidR="00390411" w:rsidRPr="00916348">
        <w:t xml:space="preserve">its </w:t>
      </w:r>
      <w:r w:rsidR="00B97BB5" w:rsidRPr="00916348">
        <w:t>own sake</w:t>
      </w:r>
      <w:r w:rsidR="00E82487" w:rsidRPr="00916348">
        <w:t>, irrespective of household activities and practices</w:t>
      </w:r>
      <w:r w:rsidR="00B97BB5" w:rsidRPr="00916348">
        <w:t xml:space="preserve">. They talked about being hot or cold as a physical, bodily sensation to the point that some reported that, in the past, they would feel unwell if they did not consume enough salt and liquids in heatwaves. They talked, in other words, of avoiding discomfort </w:t>
      </w:r>
      <w:r w:rsidR="00A06D3F" w:rsidRPr="00916348">
        <w:t xml:space="preserve">as well as </w:t>
      </w:r>
      <w:r w:rsidR="00B97BB5" w:rsidRPr="00916348">
        <w:t xml:space="preserve">achieving comfort </w:t>
      </w:r>
      <w:r w:rsidR="00B62271" w:rsidRPr="00916348">
        <w:t xml:space="preserve">either </w:t>
      </w:r>
      <w:r w:rsidR="00B97BB5" w:rsidRPr="00916348">
        <w:t xml:space="preserve">as a positive sense of </w:t>
      </w:r>
      <w:r w:rsidR="002C6EB4" w:rsidRPr="00916348">
        <w:t>domestic well-</w:t>
      </w:r>
      <w:r w:rsidR="00B97BB5" w:rsidRPr="00916348">
        <w:t xml:space="preserve">being </w:t>
      </w:r>
      <w:bookmarkStart w:id="34" w:name="_Hlk530330205"/>
      <w:r w:rsidR="00B97BB5" w:rsidRPr="00916348">
        <w:t>(</w:t>
      </w:r>
      <w:proofErr w:type="spellStart"/>
      <w:r w:rsidR="00B97BB5" w:rsidRPr="00916348">
        <w:t>Rybczynski</w:t>
      </w:r>
      <w:proofErr w:type="spellEnd"/>
      <w:r w:rsidR="00B97BB5" w:rsidRPr="00916348">
        <w:t xml:space="preserve"> 1987, 225). </w:t>
      </w:r>
      <w:bookmarkEnd w:id="34"/>
      <w:r w:rsidR="00390411" w:rsidRPr="00916348">
        <w:t>Moreover, th</w:t>
      </w:r>
      <w:r w:rsidR="00A06D3F" w:rsidRPr="00916348">
        <w:t>e</w:t>
      </w:r>
      <w:r w:rsidR="00390411" w:rsidRPr="00916348">
        <w:t xml:space="preserve"> sense of </w:t>
      </w:r>
      <w:r w:rsidR="00A06D3F" w:rsidRPr="00916348">
        <w:t xml:space="preserve">comfort and </w:t>
      </w:r>
      <w:r w:rsidR="00390411" w:rsidRPr="00916348">
        <w:t xml:space="preserve">discomfort was characterised by seasonal variations, </w:t>
      </w:r>
      <w:r w:rsidR="0016511F" w:rsidRPr="00916348">
        <w:t>a theme also noted by Madsen (2018</w:t>
      </w:r>
      <w:r w:rsidR="0050555B">
        <w:t>b</w:t>
      </w:r>
      <w:r w:rsidR="0016511F" w:rsidRPr="00916348">
        <w:t xml:space="preserve">) when discussing the milder summers of northern Europe. </w:t>
      </w:r>
      <w:r w:rsidR="00B97BB5" w:rsidRPr="00916348">
        <w:t xml:space="preserve">Sleeping </w:t>
      </w:r>
      <w:r w:rsidR="00B97BB5" w:rsidRPr="00916348">
        <w:lastRenderedPageBreak/>
        <w:t>emerged as the most frequently mentioned household activity</w:t>
      </w:r>
      <w:r w:rsidR="00976F0B" w:rsidRPr="00916348">
        <w:t xml:space="preserve"> or practice</w:t>
      </w:r>
      <w:r w:rsidR="00B97BB5" w:rsidRPr="00916348">
        <w:t xml:space="preserve">, if activity is the right word, exactly because this was disrupted by excessive </w:t>
      </w:r>
      <w:r w:rsidR="00390411" w:rsidRPr="00916348">
        <w:t xml:space="preserve">summer </w:t>
      </w:r>
      <w:r w:rsidR="00B97BB5" w:rsidRPr="00916348">
        <w:t xml:space="preserve">heat. </w:t>
      </w:r>
    </w:p>
    <w:p w14:paraId="4E1A9F24" w14:textId="5E9AC987" w:rsidR="00A141B8" w:rsidRPr="00916348" w:rsidRDefault="00A141B8" w:rsidP="00F1628D">
      <w:pPr>
        <w:pStyle w:val="BodyText0"/>
      </w:pPr>
      <w:r w:rsidRPr="00916348">
        <w:t>In the background</w:t>
      </w:r>
      <w:r w:rsidR="00FC2ED3" w:rsidRPr="00916348">
        <w:t xml:space="preserve"> to the accounts</w:t>
      </w:r>
      <w:r w:rsidRPr="00916348">
        <w:t xml:space="preserve">, supportive institutional arrangements are </w:t>
      </w:r>
      <w:r w:rsidR="00E71D90" w:rsidRPr="00916348">
        <w:t xml:space="preserve">necessary </w:t>
      </w:r>
      <w:r w:rsidRPr="00916348">
        <w:t xml:space="preserve">for </w:t>
      </w:r>
      <w:r w:rsidR="001B38AF" w:rsidRPr="00916348">
        <w:t xml:space="preserve">innovative </w:t>
      </w:r>
      <w:r w:rsidRPr="00916348">
        <w:t xml:space="preserve">heating and cooling </w:t>
      </w:r>
      <w:r w:rsidR="006725DF" w:rsidRPr="00916348">
        <w:t>technology</w:t>
      </w:r>
      <w:r w:rsidRPr="00916348">
        <w:t xml:space="preserve">, as is recognised </w:t>
      </w:r>
      <w:r w:rsidR="00CB0E08" w:rsidRPr="00916348">
        <w:t xml:space="preserve">in constructivist approaches </w:t>
      </w:r>
      <w:r w:rsidRPr="00916348">
        <w:t>by Cooper (2002) and Shove et al (2014) amongst others. The respondents reveal</w:t>
      </w:r>
      <w:r w:rsidR="001B38AF" w:rsidRPr="00916348">
        <w:t>ed</w:t>
      </w:r>
      <w:r w:rsidRPr="00916348">
        <w:t xml:space="preserve"> a knowledge of these background factors when noting how building standards had changed </w:t>
      </w:r>
      <w:r w:rsidR="00527368" w:rsidRPr="00916348">
        <w:t xml:space="preserve">and become more stringent </w:t>
      </w:r>
      <w:r w:rsidRPr="00916348">
        <w:t>during their life-time</w:t>
      </w:r>
      <w:r w:rsidR="00276797" w:rsidRPr="00916348">
        <w:t xml:space="preserve">, but not sufficiently stringent in the views of some. </w:t>
      </w:r>
    </w:p>
    <w:p w14:paraId="50017836" w14:textId="77777777" w:rsidR="001F044C" w:rsidRPr="00916348" w:rsidRDefault="001F044C" w:rsidP="007A5F8E">
      <w:pPr>
        <w:pStyle w:val="Heading2"/>
      </w:pPr>
      <w:bookmarkStart w:id="35" w:name="_Toc497632830"/>
      <w:r w:rsidRPr="00916348">
        <w:t>Conclusions</w:t>
      </w:r>
      <w:bookmarkEnd w:id="35"/>
    </w:p>
    <w:p w14:paraId="054BCB26" w14:textId="77777777" w:rsidR="001E305A" w:rsidRPr="00916348" w:rsidRDefault="008E322F" w:rsidP="001E305A">
      <w:pPr>
        <w:pStyle w:val="BodyText2"/>
      </w:pPr>
      <w:r w:rsidRPr="00916348">
        <w:t xml:space="preserve">To an extent, the classification of different elements of materiality could have been generated from a literature review alone. </w:t>
      </w:r>
      <w:r w:rsidR="000115DC" w:rsidRPr="00916348">
        <w:t xml:space="preserve">The materiality of the home may be summarised under the following headings: </w:t>
      </w:r>
    </w:p>
    <w:p w14:paraId="3C76833A" w14:textId="77777777" w:rsidR="001E305A" w:rsidRPr="00916348" w:rsidRDefault="000115DC" w:rsidP="004D3269">
      <w:pPr>
        <w:pStyle w:val="bulletpoints"/>
      </w:pPr>
      <w:r w:rsidRPr="00916348">
        <w:t xml:space="preserve">the ease of use as a means of supporting household activities and practices; </w:t>
      </w:r>
    </w:p>
    <w:p w14:paraId="59D83297" w14:textId="77777777" w:rsidR="001E305A" w:rsidRPr="00916348" w:rsidRDefault="000115DC" w:rsidP="004D3269">
      <w:pPr>
        <w:pStyle w:val="bulletpoints"/>
      </w:pPr>
      <w:r w:rsidRPr="00916348">
        <w:t xml:space="preserve">the sensuous experience, including aesthetics, its ‘feel’ and the discomfort associated with extreme temperatures; and finally </w:t>
      </w:r>
    </w:p>
    <w:p w14:paraId="5DF7571E" w14:textId="299525CF" w:rsidR="000115DC" w:rsidRPr="00916348" w:rsidRDefault="000115DC" w:rsidP="004D3269">
      <w:pPr>
        <w:pStyle w:val="bulletpoints"/>
      </w:pPr>
      <w:r w:rsidRPr="00916348">
        <w:t xml:space="preserve">the associated costs and financial implications. </w:t>
      </w:r>
    </w:p>
    <w:p w14:paraId="33BFD537" w14:textId="1A3AD483" w:rsidR="00BB47FE" w:rsidRPr="00916348" w:rsidRDefault="008E322F" w:rsidP="004D3269">
      <w:pPr>
        <w:pStyle w:val="BodyText"/>
      </w:pPr>
      <w:r w:rsidRPr="00916348">
        <w:t xml:space="preserve">The significance of the </w:t>
      </w:r>
      <w:r w:rsidR="00642FF6" w:rsidRPr="00916348">
        <w:t xml:space="preserve">oral history </w:t>
      </w:r>
      <w:r w:rsidRPr="00916348">
        <w:t xml:space="preserve">accounts is to suggest </w:t>
      </w:r>
      <w:r w:rsidR="000E2A9B" w:rsidRPr="00916348">
        <w:t>that, o</w:t>
      </w:r>
      <w:r w:rsidR="00353AD0" w:rsidRPr="00916348">
        <w:t xml:space="preserve">ver time, </w:t>
      </w:r>
      <w:r w:rsidR="000E2A9B" w:rsidRPr="00916348">
        <w:t>f</w:t>
      </w:r>
      <w:r w:rsidR="00353AD0" w:rsidRPr="00916348">
        <w:t xml:space="preserve">inance and costs </w:t>
      </w:r>
      <w:r w:rsidR="00150A43" w:rsidRPr="00916348">
        <w:t xml:space="preserve">and, more broadly, the abstract logic of money </w:t>
      </w:r>
      <w:r w:rsidR="00353AD0" w:rsidRPr="00916348">
        <w:t xml:space="preserve">have grown in significance in a way that parallels </w:t>
      </w:r>
      <w:r w:rsidR="00642FF6" w:rsidRPr="00916348">
        <w:t xml:space="preserve">the </w:t>
      </w:r>
      <w:r w:rsidR="004476CA" w:rsidRPr="00916348">
        <w:t>analys</w:t>
      </w:r>
      <w:r w:rsidR="00642FF6" w:rsidRPr="00916348">
        <w:t>i</w:t>
      </w:r>
      <w:r w:rsidR="004476CA" w:rsidRPr="00916348">
        <w:t xml:space="preserve">s </w:t>
      </w:r>
      <w:r w:rsidR="00642FF6" w:rsidRPr="00916348">
        <w:t xml:space="preserve">undertaken </w:t>
      </w:r>
      <w:r w:rsidR="00F5677C" w:rsidRPr="00916348">
        <w:t xml:space="preserve">in early 20th Europe </w:t>
      </w:r>
      <w:r w:rsidR="002C0837" w:rsidRPr="00916348">
        <w:t>by Simmel (</w:t>
      </w:r>
      <w:bookmarkStart w:id="36" w:name="_Hlk530106"/>
      <w:r w:rsidR="002C0837" w:rsidRPr="00916348">
        <w:t>2004 [1900</w:t>
      </w:r>
      <w:r w:rsidR="00F5677C" w:rsidRPr="00916348">
        <w:t>]</w:t>
      </w:r>
      <w:bookmarkEnd w:id="36"/>
      <w:r w:rsidR="002C0837" w:rsidRPr="00916348">
        <w:t>)</w:t>
      </w:r>
      <w:r w:rsidR="00F5677C" w:rsidRPr="00916348">
        <w:t xml:space="preserve"> </w:t>
      </w:r>
      <w:r w:rsidR="002C0837" w:rsidRPr="00916348">
        <w:t>in ‘The Philosophy of Money’</w:t>
      </w:r>
      <w:r w:rsidR="004476CA" w:rsidRPr="00916348">
        <w:t xml:space="preserve">. The technology of the home has </w:t>
      </w:r>
      <w:r w:rsidR="00F5677C" w:rsidRPr="00916348">
        <w:t xml:space="preserve">not just </w:t>
      </w:r>
      <w:r w:rsidR="004476CA" w:rsidRPr="00916348">
        <w:t xml:space="preserve">operated in </w:t>
      </w:r>
      <w:r w:rsidR="002C0837" w:rsidRPr="00916348">
        <w:t xml:space="preserve">the context of </w:t>
      </w:r>
      <w:r w:rsidR="004476CA" w:rsidRPr="00916348">
        <w:t xml:space="preserve">a material, </w:t>
      </w:r>
      <w:r w:rsidR="00642FF6" w:rsidRPr="00916348">
        <w:t xml:space="preserve">commodified </w:t>
      </w:r>
      <w:r w:rsidR="004476CA" w:rsidRPr="00916348">
        <w:t xml:space="preserve">culture. </w:t>
      </w:r>
      <w:r w:rsidR="00F5677C" w:rsidRPr="00916348">
        <w:t>D</w:t>
      </w:r>
      <w:r w:rsidR="002C0837" w:rsidRPr="00916348">
        <w:t xml:space="preserve">omestic </w:t>
      </w:r>
      <w:r w:rsidR="004476CA" w:rsidRPr="00916348">
        <w:t xml:space="preserve">technology has </w:t>
      </w:r>
      <w:r w:rsidR="00DF19D7" w:rsidRPr="00916348">
        <w:t xml:space="preserve">an independent existence that has </w:t>
      </w:r>
      <w:r w:rsidR="004476CA" w:rsidRPr="00916348">
        <w:t xml:space="preserve">reinforced </w:t>
      </w:r>
      <w:r w:rsidR="00642FF6" w:rsidRPr="00916348">
        <w:t xml:space="preserve">tendencies towards commodification. </w:t>
      </w:r>
      <w:r w:rsidR="00353AD0" w:rsidRPr="00916348">
        <w:t xml:space="preserve">Technology of a type that is expensive to buy and sometimes to run has replaced </w:t>
      </w:r>
      <w:r w:rsidR="004B4DB5" w:rsidRPr="00916348">
        <w:t xml:space="preserve">relatively inexpensive </w:t>
      </w:r>
      <w:r w:rsidR="00C14F7F" w:rsidRPr="00916348">
        <w:t>‘low tech’</w:t>
      </w:r>
      <w:r w:rsidR="004B4DB5" w:rsidRPr="00916348">
        <w:t xml:space="preserve"> solutions. T</w:t>
      </w:r>
      <w:r w:rsidR="00353AD0" w:rsidRPr="00916348">
        <w:t xml:space="preserve">his shift </w:t>
      </w:r>
      <w:r w:rsidR="00EA60F8" w:rsidRPr="00916348">
        <w:t xml:space="preserve">leads, </w:t>
      </w:r>
      <w:r w:rsidR="00353AD0" w:rsidRPr="00916348">
        <w:t xml:space="preserve">in turn, </w:t>
      </w:r>
      <w:r w:rsidR="00EA60F8" w:rsidRPr="00916348">
        <w:t xml:space="preserve">to </w:t>
      </w:r>
      <w:r w:rsidR="00353AD0" w:rsidRPr="00916348">
        <w:t xml:space="preserve">a change in the skills </w:t>
      </w:r>
      <w:r w:rsidR="003541C1" w:rsidRPr="00916348">
        <w:t xml:space="preserve">and ‘know how’ </w:t>
      </w:r>
      <w:r w:rsidR="00353AD0" w:rsidRPr="00916348">
        <w:t xml:space="preserve">necessary to maintain comfort, with more emphasis being placed on </w:t>
      </w:r>
      <w:r w:rsidR="008A1BBC" w:rsidRPr="00916348">
        <w:t xml:space="preserve">the ability to </w:t>
      </w:r>
      <w:r w:rsidR="004C641E" w:rsidRPr="00916348">
        <w:t xml:space="preserve">understand and use technology, to </w:t>
      </w:r>
      <w:r w:rsidR="008A1BBC" w:rsidRPr="00916348">
        <w:t xml:space="preserve">earn an adequate </w:t>
      </w:r>
      <w:r w:rsidR="00353AD0" w:rsidRPr="00916348">
        <w:t xml:space="preserve">income and for some the ability to </w:t>
      </w:r>
      <w:r w:rsidR="008E5EBF" w:rsidRPr="00916348">
        <w:t>afford</w:t>
      </w:r>
      <w:r w:rsidR="00642FF6" w:rsidRPr="00916348">
        <w:t xml:space="preserve"> a good quality home or to afford</w:t>
      </w:r>
      <w:r w:rsidR="008E5EBF" w:rsidRPr="00916348">
        <w:t xml:space="preserve">, organise and </w:t>
      </w:r>
      <w:r w:rsidR="00353AD0" w:rsidRPr="00916348">
        <w:t>undertake home improvements.</w:t>
      </w:r>
    </w:p>
    <w:p w14:paraId="18F9C92A" w14:textId="0617AE7D" w:rsidR="00D54D99" w:rsidRPr="00916348" w:rsidRDefault="009F4C67" w:rsidP="00D54D99">
      <w:pPr>
        <w:pStyle w:val="BodyText"/>
        <w:rPr>
          <w:lang w:val="en-US"/>
        </w:rPr>
      </w:pPr>
      <w:r w:rsidRPr="00916348">
        <w:lastRenderedPageBreak/>
        <w:t xml:space="preserve">References to affordability and income is a reminder that, in the absence of countervailing measures, technological dependence is also likely to lead </w:t>
      </w:r>
      <w:r w:rsidR="000D308C" w:rsidRPr="00916348">
        <w:t xml:space="preserve">to </w:t>
      </w:r>
      <w:r w:rsidRPr="00916348">
        <w:t xml:space="preserve">new social divides and </w:t>
      </w:r>
      <w:r w:rsidR="000D308C" w:rsidRPr="00916348">
        <w:t>inequalit</w:t>
      </w:r>
      <w:r w:rsidRPr="00916348">
        <w:t>ies</w:t>
      </w:r>
      <w:r w:rsidR="00D54D99" w:rsidRPr="00916348">
        <w:t>. The character of th</w:t>
      </w:r>
      <w:r w:rsidRPr="00916348">
        <w:t xml:space="preserve">ose </w:t>
      </w:r>
      <w:r w:rsidR="00D54D99" w:rsidRPr="00916348">
        <w:t>divide</w:t>
      </w:r>
      <w:r w:rsidRPr="00916348">
        <w:t>s</w:t>
      </w:r>
      <w:r w:rsidR="00D54D99" w:rsidRPr="00916348">
        <w:t xml:space="preserve"> varies over time. </w:t>
      </w:r>
      <w:r w:rsidR="00F31BD7" w:rsidRPr="00916348">
        <w:t>W</w:t>
      </w:r>
      <w:r w:rsidR="005C126D" w:rsidRPr="00916348">
        <w:rPr>
          <w:lang w:val="en-US"/>
        </w:rPr>
        <w:t xml:space="preserve">hen </w:t>
      </w:r>
      <w:r w:rsidRPr="00916348">
        <w:rPr>
          <w:lang w:val="en-US"/>
        </w:rPr>
        <w:t xml:space="preserve">air conditioning </w:t>
      </w:r>
      <w:r w:rsidR="005C126D" w:rsidRPr="00916348">
        <w:rPr>
          <w:lang w:val="en-US"/>
        </w:rPr>
        <w:t>is an expensive luxury,</w:t>
      </w:r>
      <w:r w:rsidR="005C126D" w:rsidRPr="00916348">
        <w:t xml:space="preserve"> </w:t>
      </w:r>
      <w:r w:rsidRPr="00916348">
        <w:t xml:space="preserve">it </w:t>
      </w:r>
      <w:r w:rsidR="00A7062C" w:rsidRPr="00916348">
        <w:t xml:space="preserve">may act </w:t>
      </w:r>
      <w:r w:rsidR="00010369" w:rsidRPr="00916348">
        <w:rPr>
          <w:lang w:val="en-US"/>
        </w:rPr>
        <w:t xml:space="preserve">as a </w:t>
      </w:r>
      <w:r w:rsidRPr="00916348">
        <w:rPr>
          <w:lang w:val="en-US"/>
        </w:rPr>
        <w:t xml:space="preserve">visible </w:t>
      </w:r>
      <w:r w:rsidR="00010369" w:rsidRPr="00916348">
        <w:rPr>
          <w:lang w:val="en-US"/>
        </w:rPr>
        <w:t xml:space="preserve">status symbol, as was noted, for example </w:t>
      </w:r>
      <w:r w:rsidR="00765D76" w:rsidRPr="00916348">
        <w:rPr>
          <w:lang w:val="en-US"/>
        </w:rPr>
        <w:t xml:space="preserve">in the US </w:t>
      </w:r>
      <w:r w:rsidR="00010369" w:rsidRPr="00916348">
        <w:rPr>
          <w:lang w:val="en-US"/>
        </w:rPr>
        <w:t xml:space="preserve">by </w:t>
      </w:r>
      <w:r w:rsidR="00DD3AEB" w:rsidRPr="00916348">
        <w:rPr>
          <w:lang w:val="en-US"/>
        </w:rPr>
        <w:t>Ackerman (2010</w:t>
      </w:r>
      <w:r w:rsidR="00765D76" w:rsidRPr="00916348">
        <w:rPr>
          <w:lang w:val="en-US"/>
        </w:rPr>
        <w:t>)</w:t>
      </w:r>
      <w:r w:rsidR="00D54D99" w:rsidRPr="00916348">
        <w:rPr>
          <w:lang w:val="en-US"/>
        </w:rPr>
        <w:t xml:space="preserve">. </w:t>
      </w:r>
      <w:r w:rsidR="009A6EEB" w:rsidRPr="00916348">
        <w:rPr>
          <w:lang w:val="en-US"/>
        </w:rPr>
        <w:t xml:space="preserve">In contrast, once air conditioning becomes commonplace and perceived as a ‘necessity’, even a seasonal or occasional necessity as was the view of the respondents in </w:t>
      </w:r>
      <w:proofErr w:type="spellStart"/>
      <w:r w:rsidR="009A6EEB" w:rsidRPr="00916348">
        <w:rPr>
          <w:lang w:val="en-US"/>
        </w:rPr>
        <w:t>Lochiel</w:t>
      </w:r>
      <w:proofErr w:type="spellEnd"/>
      <w:r w:rsidR="009A6EEB" w:rsidRPr="00916348">
        <w:rPr>
          <w:lang w:val="en-US"/>
        </w:rPr>
        <w:t xml:space="preserve"> Park, the associated inequalities </w:t>
      </w:r>
      <w:r w:rsidR="002C6667" w:rsidRPr="00916348">
        <w:rPr>
          <w:lang w:val="en-US"/>
        </w:rPr>
        <w:t xml:space="preserve">rest on </w:t>
      </w:r>
      <w:r w:rsidR="005C126D" w:rsidRPr="00916348">
        <w:rPr>
          <w:lang w:val="en-US"/>
        </w:rPr>
        <w:t xml:space="preserve">the process whereby </w:t>
      </w:r>
      <w:r w:rsidR="00A7062C" w:rsidRPr="00916348">
        <w:rPr>
          <w:lang w:val="en-US"/>
        </w:rPr>
        <w:t xml:space="preserve">the </w:t>
      </w:r>
      <w:r w:rsidR="002C6667" w:rsidRPr="00916348">
        <w:rPr>
          <w:lang w:val="en-US"/>
        </w:rPr>
        <w:t xml:space="preserve">affluent </w:t>
      </w:r>
      <w:proofErr w:type="gramStart"/>
      <w:r w:rsidR="005C126D" w:rsidRPr="00916348">
        <w:rPr>
          <w:lang w:val="en-US"/>
        </w:rPr>
        <w:t xml:space="preserve">are able </w:t>
      </w:r>
      <w:r w:rsidR="002C6667" w:rsidRPr="00916348">
        <w:rPr>
          <w:lang w:val="en-US"/>
        </w:rPr>
        <w:t>to</w:t>
      </w:r>
      <w:proofErr w:type="gramEnd"/>
      <w:r w:rsidR="002C6667" w:rsidRPr="00916348">
        <w:rPr>
          <w:lang w:val="en-US"/>
        </w:rPr>
        <w:t xml:space="preserve"> purchase a better quality of life. The divide becomes about the </w:t>
      </w:r>
      <w:r w:rsidR="00D54D99" w:rsidRPr="00916348">
        <w:rPr>
          <w:lang w:val="en-US"/>
        </w:rPr>
        <w:t xml:space="preserve">practicalities of everyday domestic life, about affordability in use and about the gap between those who have access to affordable technologies and those who do not. </w:t>
      </w:r>
    </w:p>
    <w:p w14:paraId="280DF6B6" w14:textId="1B44C2E3" w:rsidR="00642FF6" w:rsidRPr="00916348" w:rsidRDefault="005C126D" w:rsidP="007977A9">
      <w:pPr>
        <w:pStyle w:val="BodyText"/>
        <w:rPr>
          <w:lang w:val="en-US"/>
        </w:rPr>
      </w:pPr>
      <w:r w:rsidRPr="00916348">
        <w:rPr>
          <w:lang w:val="en-US"/>
        </w:rPr>
        <w:t xml:space="preserve">Technology as a source of inequality is an argument for its wider diffusion, rather than abandonment, however. </w:t>
      </w:r>
      <w:r w:rsidR="00A7062C" w:rsidRPr="00916348">
        <w:rPr>
          <w:lang w:val="en-US"/>
        </w:rPr>
        <w:t xml:space="preserve">Living in </w:t>
      </w:r>
      <w:proofErr w:type="spellStart"/>
      <w:r w:rsidRPr="00916348">
        <w:rPr>
          <w:lang w:val="en-US"/>
        </w:rPr>
        <w:t>Lochiel</w:t>
      </w:r>
      <w:proofErr w:type="spellEnd"/>
      <w:r w:rsidRPr="00916348">
        <w:rPr>
          <w:lang w:val="en-US"/>
        </w:rPr>
        <w:t xml:space="preserve"> Park offer</w:t>
      </w:r>
      <w:r w:rsidR="00A7062C" w:rsidRPr="00916348">
        <w:rPr>
          <w:lang w:val="en-US"/>
        </w:rPr>
        <w:t>s</w:t>
      </w:r>
      <w:r w:rsidRPr="00916348">
        <w:rPr>
          <w:lang w:val="en-US"/>
        </w:rPr>
        <w:t xml:space="preserve"> a relatively </w:t>
      </w:r>
      <w:r w:rsidR="007977A9" w:rsidRPr="00916348">
        <w:t xml:space="preserve">affordable </w:t>
      </w:r>
      <w:r w:rsidR="00C8343F" w:rsidRPr="00916348">
        <w:t xml:space="preserve">and relatively high level of </w:t>
      </w:r>
      <w:r w:rsidR="007977A9" w:rsidRPr="00916348">
        <w:t xml:space="preserve">thermal comfort </w:t>
      </w:r>
      <w:r w:rsidRPr="00916348">
        <w:t>and th</w:t>
      </w:r>
      <w:r w:rsidR="00C8343F" w:rsidRPr="00916348">
        <w:t>e</w:t>
      </w:r>
      <w:r w:rsidRPr="00916348">
        <w:t>s</w:t>
      </w:r>
      <w:r w:rsidR="00C8343F" w:rsidRPr="00916348">
        <w:t>e</w:t>
      </w:r>
      <w:r w:rsidRPr="00916348">
        <w:t xml:space="preserve"> </w:t>
      </w:r>
      <w:r w:rsidR="00C8343F" w:rsidRPr="00916348">
        <w:t xml:space="preserve">practical advantages </w:t>
      </w:r>
      <w:r w:rsidR="00A7062C" w:rsidRPr="00916348">
        <w:t>ha</w:t>
      </w:r>
      <w:r w:rsidR="00C8343F" w:rsidRPr="00916348">
        <w:t xml:space="preserve">ve </w:t>
      </w:r>
      <w:r w:rsidR="007977A9" w:rsidRPr="00916348">
        <w:t xml:space="preserve">worked against a sense of nostalgia amongst the respondents. </w:t>
      </w:r>
      <w:bookmarkStart w:id="37" w:name="_Hlk530263225"/>
      <w:r w:rsidR="00C8343F" w:rsidRPr="00916348">
        <w:t>N</w:t>
      </w:r>
      <w:proofErr w:type="spellStart"/>
      <w:r w:rsidR="008D56B6" w:rsidRPr="00916348">
        <w:rPr>
          <w:lang w:val="en-US"/>
        </w:rPr>
        <w:t>ostalgia</w:t>
      </w:r>
      <w:proofErr w:type="spellEnd"/>
      <w:r w:rsidR="008D56B6" w:rsidRPr="00916348">
        <w:rPr>
          <w:lang w:val="en-US"/>
        </w:rPr>
        <w:t xml:space="preserve"> </w:t>
      </w:r>
      <w:r w:rsidR="00DD3AEB" w:rsidRPr="00916348">
        <w:rPr>
          <w:lang w:val="en-US"/>
        </w:rPr>
        <w:t xml:space="preserve">was </w:t>
      </w:r>
      <w:r w:rsidR="00A7062C" w:rsidRPr="00916348">
        <w:rPr>
          <w:lang w:val="en-US"/>
        </w:rPr>
        <w:t xml:space="preserve">occasionally </w:t>
      </w:r>
      <w:r w:rsidR="00DD3AEB" w:rsidRPr="00916348">
        <w:rPr>
          <w:lang w:val="en-US"/>
        </w:rPr>
        <w:t xml:space="preserve">apparent, </w:t>
      </w:r>
      <w:r w:rsidR="00356681" w:rsidRPr="00916348">
        <w:rPr>
          <w:lang w:val="en-US"/>
        </w:rPr>
        <w:t xml:space="preserve">for example when </w:t>
      </w:r>
      <w:r w:rsidR="00DD3AEB" w:rsidRPr="00916348">
        <w:rPr>
          <w:lang w:val="en-US"/>
        </w:rPr>
        <w:t xml:space="preserve">respondents </w:t>
      </w:r>
      <w:r w:rsidR="00356681" w:rsidRPr="00916348">
        <w:rPr>
          <w:lang w:val="en-US"/>
        </w:rPr>
        <w:t>discuss</w:t>
      </w:r>
      <w:r w:rsidR="00DD3AEB" w:rsidRPr="00916348">
        <w:rPr>
          <w:lang w:val="en-US"/>
        </w:rPr>
        <w:t>ed</w:t>
      </w:r>
      <w:r w:rsidR="00356681" w:rsidRPr="00916348">
        <w:rPr>
          <w:lang w:val="en-US"/>
        </w:rPr>
        <w:t xml:space="preserve"> </w:t>
      </w:r>
      <w:r w:rsidR="009A6EEB" w:rsidRPr="00916348">
        <w:rPr>
          <w:lang w:val="en-US"/>
        </w:rPr>
        <w:t xml:space="preserve">previous cooling practices </w:t>
      </w:r>
      <w:r w:rsidR="00A7062C" w:rsidRPr="00916348">
        <w:rPr>
          <w:lang w:val="en-US"/>
        </w:rPr>
        <w:t xml:space="preserve">that involved </w:t>
      </w:r>
      <w:r w:rsidR="00C8343F" w:rsidRPr="00916348">
        <w:rPr>
          <w:lang w:val="en-US"/>
        </w:rPr>
        <w:t xml:space="preserve">the </w:t>
      </w:r>
      <w:r w:rsidR="00A7062C" w:rsidRPr="00916348">
        <w:rPr>
          <w:lang w:val="en-US"/>
        </w:rPr>
        <w:t xml:space="preserve">family, </w:t>
      </w:r>
      <w:r w:rsidR="009A6EEB" w:rsidRPr="00916348">
        <w:rPr>
          <w:lang w:val="en-US"/>
        </w:rPr>
        <w:t xml:space="preserve">such as </w:t>
      </w:r>
      <w:r w:rsidR="00356681" w:rsidRPr="00916348">
        <w:rPr>
          <w:lang w:val="en-US"/>
        </w:rPr>
        <w:t>sleeping outdoors or visit</w:t>
      </w:r>
      <w:r w:rsidR="00A7062C" w:rsidRPr="00916348">
        <w:rPr>
          <w:lang w:val="en-US"/>
        </w:rPr>
        <w:t xml:space="preserve">ing </w:t>
      </w:r>
      <w:r w:rsidR="00356681" w:rsidRPr="00916348">
        <w:rPr>
          <w:lang w:val="en-US"/>
        </w:rPr>
        <w:t xml:space="preserve">the </w:t>
      </w:r>
      <w:r w:rsidR="00A7062C" w:rsidRPr="00916348">
        <w:rPr>
          <w:lang w:val="en-US"/>
        </w:rPr>
        <w:t xml:space="preserve">local </w:t>
      </w:r>
      <w:r w:rsidR="00356681" w:rsidRPr="00916348">
        <w:rPr>
          <w:lang w:val="en-US"/>
        </w:rPr>
        <w:t xml:space="preserve">pool. </w:t>
      </w:r>
      <w:r w:rsidR="008B5C28" w:rsidRPr="00916348">
        <w:rPr>
          <w:lang w:val="en-US"/>
        </w:rPr>
        <w:t xml:space="preserve">Times had changed and previous patterns </w:t>
      </w:r>
      <w:r w:rsidR="008862EB" w:rsidRPr="00916348">
        <w:rPr>
          <w:lang w:val="en-US"/>
        </w:rPr>
        <w:t xml:space="preserve">of home life </w:t>
      </w:r>
      <w:r w:rsidR="00C8343F" w:rsidRPr="00916348">
        <w:rPr>
          <w:lang w:val="en-US"/>
        </w:rPr>
        <w:t xml:space="preserve">and family life </w:t>
      </w:r>
      <w:r w:rsidR="008B5C28" w:rsidRPr="00916348">
        <w:rPr>
          <w:lang w:val="en-US"/>
        </w:rPr>
        <w:t xml:space="preserve">had </w:t>
      </w:r>
      <w:r w:rsidR="00EC1489" w:rsidRPr="00916348">
        <w:rPr>
          <w:lang w:val="en-US"/>
        </w:rPr>
        <w:t>been lost</w:t>
      </w:r>
      <w:r w:rsidR="008B5C28" w:rsidRPr="00916348">
        <w:rPr>
          <w:lang w:val="en-US"/>
        </w:rPr>
        <w:t>, as is a</w:t>
      </w:r>
      <w:r w:rsidR="0066295E" w:rsidRPr="00916348">
        <w:rPr>
          <w:lang w:val="en-US"/>
        </w:rPr>
        <w:t xml:space="preserve"> theme in theories </w:t>
      </w:r>
      <w:r w:rsidR="008B5C28" w:rsidRPr="00916348">
        <w:rPr>
          <w:lang w:val="en-US"/>
        </w:rPr>
        <w:t>of modernity (for example as elaborated by Berman</w:t>
      </w:r>
      <w:r w:rsidR="0066295E" w:rsidRPr="00916348">
        <w:rPr>
          <w:lang w:val="en-US"/>
        </w:rPr>
        <w:t xml:space="preserve"> 1988</w:t>
      </w:r>
      <w:r w:rsidR="008B5C28" w:rsidRPr="00916348">
        <w:rPr>
          <w:lang w:val="en-US"/>
        </w:rPr>
        <w:t xml:space="preserve">). </w:t>
      </w:r>
      <w:r w:rsidR="0066295E" w:rsidRPr="00916348">
        <w:rPr>
          <w:lang w:val="en-US"/>
        </w:rPr>
        <w:t>Loss does not mean a desire for the restoration of old living patterns, however. T</w:t>
      </w:r>
      <w:r w:rsidR="00356681" w:rsidRPr="00916348">
        <w:rPr>
          <w:lang w:val="en-US"/>
        </w:rPr>
        <w:t>he</w:t>
      </w:r>
      <w:r w:rsidR="008B5C28" w:rsidRPr="00916348">
        <w:rPr>
          <w:lang w:val="en-US"/>
        </w:rPr>
        <w:t xml:space="preserve"> respondents </w:t>
      </w:r>
      <w:r w:rsidR="00AF3D8C" w:rsidRPr="00916348">
        <w:rPr>
          <w:lang w:val="en-US"/>
        </w:rPr>
        <w:t xml:space="preserve">gave no indication that </w:t>
      </w:r>
      <w:r w:rsidR="00C14F7F" w:rsidRPr="00916348">
        <w:rPr>
          <w:lang w:val="en-US"/>
        </w:rPr>
        <w:t>‘</w:t>
      </w:r>
      <w:r w:rsidR="00AF3D8C" w:rsidRPr="00916348">
        <w:rPr>
          <w:lang w:val="en-US"/>
        </w:rPr>
        <w:t xml:space="preserve">low tech’ </w:t>
      </w:r>
      <w:r w:rsidR="00356681" w:rsidRPr="00916348">
        <w:rPr>
          <w:lang w:val="en-US"/>
        </w:rPr>
        <w:t xml:space="preserve">cooling and heating </w:t>
      </w:r>
      <w:r w:rsidR="00AF3D8C" w:rsidRPr="00916348">
        <w:rPr>
          <w:lang w:val="en-US"/>
        </w:rPr>
        <w:t>practices would be willingly revived</w:t>
      </w:r>
      <w:r w:rsidR="008D56B6" w:rsidRPr="00916348">
        <w:rPr>
          <w:lang w:val="en-US"/>
        </w:rPr>
        <w:t>. Expectations about comfort, technology and practices in the home are intertwined</w:t>
      </w:r>
      <w:r w:rsidR="00B06943" w:rsidRPr="00916348">
        <w:rPr>
          <w:lang w:val="en-US"/>
        </w:rPr>
        <w:t>,</w:t>
      </w:r>
      <w:r w:rsidR="008D56B6" w:rsidRPr="00916348">
        <w:rPr>
          <w:lang w:val="en-US"/>
        </w:rPr>
        <w:t xml:space="preserve"> as is an assumption of practice theory and in a way that is difficult to reverse. </w:t>
      </w:r>
      <w:bookmarkStart w:id="38" w:name="_Hlk532220932"/>
      <w:r w:rsidR="008E5EBF" w:rsidRPr="00916348">
        <w:rPr>
          <w:lang w:val="en-US"/>
        </w:rPr>
        <w:t xml:space="preserve">Especially for those of working age, </w:t>
      </w:r>
      <w:r w:rsidR="004476CA" w:rsidRPr="00916348">
        <w:rPr>
          <w:lang w:val="en-US"/>
        </w:rPr>
        <w:t>the pressures of time management are potent forces in the background of the accounts</w:t>
      </w:r>
      <w:bookmarkEnd w:id="38"/>
      <w:r w:rsidR="004476CA" w:rsidRPr="00916348">
        <w:rPr>
          <w:lang w:val="en-US"/>
        </w:rPr>
        <w:t xml:space="preserve">, as </w:t>
      </w:r>
      <w:r w:rsidR="00F914C2" w:rsidRPr="00916348">
        <w:t xml:space="preserve">Edwards and Pocock (2011) </w:t>
      </w:r>
      <w:r w:rsidR="004476CA" w:rsidRPr="00916348">
        <w:rPr>
          <w:lang w:val="en-US"/>
        </w:rPr>
        <w:t>noted in their report.</w:t>
      </w:r>
      <w:r w:rsidR="008E5EBF" w:rsidRPr="00916348">
        <w:rPr>
          <w:lang w:val="en-US"/>
        </w:rPr>
        <w:t xml:space="preserve"> </w:t>
      </w:r>
      <w:r w:rsidR="00F63510" w:rsidRPr="00916348">
        <w:rPr>
          <w:lang w:val="en-US"/>
        </w:rPr>
        <w:t>In addition, t</w:t>
      </w:r>
      <w:r w:rsidR="00C0414C" w:rsidRPr="00916348">
        <w:rPr>
          <w:lang w:val="en-US"/>
        </w:rPr>
        <w:t>he skills involved in coping with high temperatures within the home are being lost</w:t>
      </w:r>
      <w:r w:rsidR="004B351B" w:rsidRPr="00916348">
        <w:rPr>
          <w:lang w:val="en-US"/>
        </w:rPr>
        <w:t>.</w:t>
      </w:r>
      <w:r w:rsidR="00C0414C" w:rsidRPr="00916348">
        <w:rPr>
          <w:lang w:val="en-US"/>
        </w:rPr>
        <w:t xml:space="preserve"> </w:t>
      </w:r>
      <w:r w:rsidR="00F63510" w:rsidRPr="00916348">
        <w:rPr>
          <w:lang w:val="en-US"/>
        </w:rPr>
        <w:t>O</w:t>
      </w:r>
      <w:r w:rsidR="001A4466" w:rsidRPr="00916348">
        <w:rPr>
          <w:lang w:val="en-US"/>
        </w:rPr>
        <w:t>ral history account</w:t>
      </w:r>
      <w:r w:rsidR="00F63510" w:rsidRPr="00916348">
        <w:rPr>
          <w:lang w:val="en-US"/>
        </w:rPr>
        <w:t>s</w:t>
      </w:r>
      <w:r w:rsidR="001A4466" w:rsidRPr="00916348">
        <w:rPr>
          <w:lang w:val="en-US"/>
        </w:rPr>
        <w:t xml:space="preserve"> </w:t>
      </w:r>
      <w:r w:rsidR="00F63510" w:rsidRPr="00916348">
        <w:rPr>
          <w:lang w:val="en-US"/>
        </w:rPr>
        <w:t xml:space="preserve">therefore </w:t>
      </w:r>
      <w:r w:rsidR="001A4466" w:rsidRPr="00916348">
        <w:rPr>
          <w:lang w:val="en-US"/>
        </w:rPr>
        <w:t>supplement practice theory for which skills</w:t>
      </w:r>
      <w:r w:rsidR="00196B0B" w:rsidRPr="00916348">
        <w:rPr>
          <w:lang w:val="en-US"/>
        </w:rPr>
        <w:t xml:space="preserve"> and </w:t>
      </w:r>
      <w:r w:rsidR="001A4466" w:rsidRPr="00916348">
        <w:rPr>
          <w:lang w:val="en-US"/>
        </w:rPr>
        <w:t xml:space="preserve">know </w:t>
      </w:r>
      <w:r w:rsidR="007D41C9" w:rsidRPr="00916348">
        <w:rPr>
          <w:lang w:val="en-US"/>
        </w:rPr>
        <w:t xml:space="preserve">how </w:t>
      </w:r>
      <w:proofErr w:type="gramStart"/>
      <w:r w:rsidR="001A4466" w:rsidRPr="00916348">
        <w:rPr>
          <w:lang w:val="en-US"/>
        </w:rPr>
        <w:t>are an essential component</w:t>
      </w:r>
      <w:proofErr w:type="gramEnd"/>
      <w:r w:rsidR="001A4466" w:rsidRPr="00916348">
        <w:rPr>
          <w:lang w:val="en-US"/>
        </w:rPr>
        <w:t xml:space="preserve">. </w:t>
      </w:r>
    </w:p>
    <w:p w14:paraId="37BD513A" w14:textId="18F3B5DB" w:rsidR="008D56B6" w:rsidRPr="00916348" w:rsidRDefault="00F63510" w:rsidP="00F63510">
      <w:pPr>
        <w:pStyle w:val="BodyText0"/>
        <w:rPr>
          <w:lang w:val="en-US"/>
        </w:rPr>
      </w:pPr>
      <w:r w:rsidRPr="00916348">
        <w:rPr>
          <w:lang w:val="en-US"/>
        </w:rPr>
        <w:t xml:space="preserve">Equally, </w:t>
      </w:r>
      <w:r w:rsidR="004B351B" w:rsidRPr="00916348">
        <w:rPr>
          <w:lang w:val="en-US"/>
        </w:rPr>
        <w:t xml:space="preserve">oral history </w:t>
      </w:r>
      <w:r w:rsidR="007D41C9" w:rsidRPr="00916348">
        <w:rPr>
          <w:lang w:val="en-US"/>
        </w:rPr>
        <w:t>help</w:t>
      </w:r>
      <w:r w:rsidRPr="00916348">
        <w:rPr>
          <w:lang w:val="en-US"/>
        </w:rPr>
        <w:t>s</w:t>
      </w:r>
      <w:r w:rsidR="007D41C9" w:rsidRPr="00916348">
        <w:rPr>
          <w:lang w:val="en-US"/>
        </w:rPr>
        <w:t xml:space="preserve"> explain </w:t>
      </w:r>
      <w:r w:rsidR="004B351B" w:rsidRPr="00916348">
        <w:rPr>
          <w:lang w:val="en-US"/>
        </w:rPr>
        <w:t xml:space="preserve">why there is no apparent </w:t>
      </w:r>
      <w:r w:rsidR="00C0414C" w:rsidRPr="00916348">
        <w:rPr>
          <w:lang w:val="en-US"/>
        </w:rPr>
        <w:t xml:space="preserve">desire for </w:t>
      </w:r>
      <w:r w:rsidR="004B351B" w:rsidRPr="00916348">
        <w:rPr>
          <w:lang w:val="en-US"/>
        </w:rPr>
        <w:t xml:space="preserve">the </w:t>
      </w:r>
      <w:r w:rsidR="00C0414C" w:rsidRPr="00916348">
        <w:rPr>
          <w:lang w:val="en-US"/>
        </w:rPr>
        <w:t>relearning</w:t>
      </w:r>
      <w:r w:rsidR="004B351B" w:rsidRPr="00916348">
        <w:rPr>
          <w:lang w:val="en-US"/>
        </w:rPr>
        <w:t xml:space="preserve"> of such skills</w:t>
      </w:r>
      <w:r w:rsidR="00C0414C" w:rsidRPr="00916348">
        <w:rPr>
          <w:lang w:val="en-US"/>
        </w:rPr>
        <w:t xml:space="preserve">. </w:t>
      </w:r>
      <w:r w:rsidR="004B351B" w:rsidRPr="00916348">
        <w:rPr>
          <w:lang w:val="en-US"/>
        </w:rPr>
        <w:t xml:space="preserve">The residents, especially the older generation, remember the past and </w:t>
      </w:r>
      <w:r w:rsidR="007D41C9" w:rsidRPr="00916348">
        <w:rPr>
          <w:lang w:val="en-US"/>
        </w:rPr>
        <w:t xml:space="preserve">its </w:t>
      </w:r>
      <w:r w:rsidR="001A4466" w:rsidRPr="00916348">
        <w:rPr>
          <w:lang w:val="en-US"/>
        </w:rPr>
        <w:t xml:space="preserve">negative associations. Oral history evokes memory as a factor in </w:t>
      </w:r>
      <w:r w:rsidR="007D41C9" w:rsidRPr="00916348">
        <w:rPr>
          <w:lang w:val="en-US"/>
        </w:rPr>
        <w:t xml:space="preserve">contemporary </w:t>
      </w:r>
      <w:r w:rsidR="001A4466" w:rsidRPr="00916348">
        <w:rPr>
          <w:lang w:val="en-US"/>
        </w:rPr>
        <w:t xml:space="preserve">practices in a </w:t>
      </w:r>
      <w:r w:rsidR="008D56B6" w:rsidRPr="00916348">
        <w:rPr>
          <w:lang w:val="en-US"/>
        </w:rPr>
        <w:t xml:space="preserve">way that </w:t>
      </w:r>
      <w:r w:rsidR="008D56B6" w:rsidRPr="00916348">
        <w:rPr>
          <w:lang w:val="en-US"/>
        </w:rPr>
        <w:lastRenderedPageBreak/>
        <w:t>c</w:t>
      </w:r>
      <w:r w:rsidR="00C0414C" w:rsidRPr="00916348">
        <w:rPr>
          <w:lang w:val="en-US"/>
        </w:rPr>
        <w:t xml:space="preserve">annot </w:t>
      </w:r>
      <w:r w:rsidR="008D56B6" w:rsidRPr="00916348">
        <w:rPr>
          <w:lang w:val="en-US"/>
        </w:rPr>
        <w:t xml:space="preserve">be </w:t>
      </w:r>
      <w:r w:rsidR="00C0414C" w:rsidRPr="00916348">
        <w:rPr>
          <w:lang w:val="en-US"/>
        </w:rPr>
        <w:t xml:space="preserve">easily </w:t>
      </w:r>
      <w:r w:rsidR="008D56B6" w:rsidRPr="00916348">
        <w:rPr>
          <w:lang w:val="en-US"/>
        </w:rPr>
        <w:t xml:space="preserve">revealed by </w:t>
      </w:r>
      <w:r w:rsidR="002C0837" w:rsidRPr="00916348">
        <w:rPr>
          <w:lang w:val="en-US"/>
        </w:rPr>
        <w:t xml:space="preserve">an </w:t>
      </w:r>
      <w:r w:rsidR="008D56B6" w:rsidRPr="00916348">
        <w:rPr>
          <w:lang w:val="en-US"/>
        </w:rPr>
        <w:t xml:space="preserve">a-historical research method or </w:t>
      </w:r>
      <w:r w:rsidR="001A4466" w:rsidRPr="00916348">
        <w:rPr>
          <w:lang w:val="en-US"/>
        </w:rPr>
        <w:t xml:space="preserve">through </w:t>
      </w:r>
      <w:r w:rsidR="008D56B6" w:rsidRPr="00916348">
        <w:rPr>
          <w:lang w:val="en-US"/>
        </w:rPr>
        <w:t>theories</w:t>
      </w:r>
      <w:r w:rsidR="00723149" w:rsidRPr="00916348">
        <w:rPr>
          <w:lang w:val="en-US"/>
        </w:rPr>
        <w:t>,</w:t>
      </w:r>
      <w:r w:rsidR="008D56B6" w:rsidRPr="00916348">
        <w:rPr>
          <w:lang w:val="en-US"/>
        </w:rPr>
        <w:t xml:space="preserve"> </w:t>
      </w:r>
      <w:r w:rsidR="00723149" w:rsidRPr="00916348">
        <w:rPr>
          <w:lang w:val="en-US"/>
        </w:rPr>
        <w:t xml:space="preserve">including </w:t>
      </w:r>
      <w:r w:rsidR="008D56B6" w:rsidRPr="00916348">
        <w:rPr>
          <w:lang w:val="en-US"/>
        </w:rPr>
        <w:t>practice theory</w:t>
      </w:r>
      <w:r w:rsidR="001A4466" w:rsidRPr="00916348">
        <w:rPr>
          <w:lang w:val="en-US"/>
        </w:rPr>
        <w:t xml:space="preserve"> as common</w:t>
      </w:r>
      <w:r w:rsidR="007D41C9" w:rsidRPr="00916348">
        <w:rPr>
          <w:lang w:val="en-US"/>
        </w:rPr>
        <w:t>l</w:t>
      </w:r>
      <w:r w:rsidR="001A4466" w:rsidRPr="00916348">
        <w:rPr>
          <w:lang w:val="en-US"/>
        </w:rPr>
        <w:t>y presented</w:t>
      </w:r>
      <w:r w:rsidR="00723149" w:rsidRPr="00916348">
        <w:rPr>
          <w:lang w:val="en-US"/>
        </w:rPr>
        <w:t>,</w:t>
      </w:r>
      <w:r w:rsidR="008D56B6" w:rsidRPr="00916348">
        <w:rPr>
          <w:lang w:val="en-US"/>
        </w:rPr>
        <w:t xml:space="preserve"> that downgrade the experience of the individual.</w:t>
      </w:r>
      <w:r w:rsidR="00C0414C" w:rsidRPr="00916348">
        <w:rPr>
          <w:lang w:val="en-US"/>
        </w:rPr>
        <w:t xml:space="preserve"> </w:t>
      </w:r>
    </w:p>
    <w:p w14:paraId="0221E248" w14:textId="52457392" w:rsidR="00115B4B" w:rsidRPr="00916348" w:rsidRDefault="002D38FD" w:rsidP="00F1628D">
      <w:pPr>
        <w:pStyle w:val="BodyText0"/>
        <w:rPr>
          <w:lang w:val="en-US"/>
        </w:rPr>
      </w:pPr>
      <w:r w:rsidRPr="00916348">
        <w:rPr>
          <w:lang w:val="en-US"/>
        </w:rPr>
        <w:t xml:space="preserve">The </w:t>
      </w:r>
      <w:r w:rsidR="00C0414C" w:rsidRPr="00916348">
        <w:rPr>
          <w:lang w:val="en-US"/>
        </w:rPr>
        <w:t xml:space="preserve">desire for </w:t>
      </w:r>
      <w:r w:rsidR="00642FF6" w:rsidRPr="00916348">
        <w:rPr>
          <w:lang w:val="en-US"/>
        </w:rPr>
        <w:t xml:space="preserve">affordable thermal </w:t>
      </w:r>
      <w:r w:rsidR="00C0414C" w:rsidRPr="00916348">
        <w:rPr>
          <w:lang w:val="en-US"/>
        </w:rPr>
        <w:t xml:space="preserve">comfort </w:t>
      </w:r>
      <w:r w:rsidR="001A4466" w:rsidRPr="00916348">
        <w:rPr>
          <w:lang w:val="en-US"/>
        </w:rPr>
        <w:t xml:space="preserve">and for </w:t>
      </w:r>
      <w:r w:rsidR="00DD3AEB" w:rsidRPr="00916348">
        <w:rPr>
          <w:lang w:val="en-US"/>
        </w:rPr>
        <w:t xml:space="preserve">easier, </w:t>
      </w:r>
      <w:r w:rsidRPr="00916348">
        <w:rPr>
          <w:lang w:val="en-US"/>
        </w:rPr>
        <w:t xml:space="preserve">more </w:t>
      </w:r>
      <w:r w:rsidR="001A4466" w:rsidRPr="00916348">
        <w:rPr>
          <w:lang w:val="en-US"/>
        </w:rPr>
        <w:t>tim</w:t>
      </w:r>
      <w:r w:rsidR="001A1409" w:rsidRPr="00916348">
        <w:rPr>
          <w:lang w:val="en-US"/>
        </w:rPr>
        <w:t>e</w:t>
      </w:r>
      <w:r w:rsidR="001A4466" w:rsidRPr="00916348">
        <w:rPr>
          <w:lang w:val="en-US"/>
        </w:rPr>
        <w:t xml:space="preserve"> efficient methods of te</w:t>
      </w:r>
      <w:r w:rsidR="001A1409" w:rsidRPr="00916348">
        <w:rPr>
          <w:lang w:val="en-US"/>
        </w:rPr>
        <w:t xml:space="preserve">mperature </w:t>
      </w:r>
      <w:r w:rsidR="007D41C9" w:rsidRPr="00916348">
        <w:rPr>
          <w:lang w:val="en-US"/>
        </w:rPr>
        <w:t xml:space="preserve">control </w:t>
      </w:r>
      <w:r w:rsidR="008E5EBF" w:rsidRPr="00916348">
        <w:rPr>
          <w:lang w:val="en-US"/>
        </w:rPr>
        <w:t>predate</w:t>
      </w:r>
      <w:r w:rsidR="00F31BD7" w:rsidRPr="00916348">
        <w:rPr>
          <w:lang w:val="en-US"/>
        </w:rPr>
        <w:t>s</w:t>
      </w:r>
      <w:r w:rsidR="008E5EBF" w:rsidRPr="00916348">
        <w:rPr>
          <w:lang w:val="en-US"/>
        </w:rPr>
        <w:t xml:space="preserve"> the </w:t>
      </w:r>
      <w:r w:rsidR="000B4943" w:rsidRPr="00916348">
        <w:rPr>
          <w:lang w:val="en-US"/>
        </w:rPr>
        <w:t xml:space="preserve">respondents’ </w:t>
      </w:r>
      <w:r w:rsidR="008E5EBF" w:rsidRPr="00916348">
        <w:rPr>
          <w:lang w:val="en-US"/>
        </w:rPr>
        <w:t xml:space="preserve">move to </w:t>
      </w:r>
      <w:proofErr w:type="spellStart"/>
      <w:r w:rsidR="008E5EBF" w:rsidRPr="00916348">
        <w:rPr>
          <w:lang w:val="en-US"/>
        </w:rPr>
        <w:t>Lochiel</w:t>
      </w:r>
      <w:proofErr w:type="spellEnd"/>
      <w:r w:rsidR="008E5EBF" w:rsidRPr="00916348">
        <w:rPr>
          <w:lang w:val="en-US"/>
        </w:rPr>
        <w:t xml:space="preserve"> Park</w:t>
      </w:r>
      <w:r w:rsidR="002C0837" w:rsidRPr="00916348">
        <w:rPr>
          <w:lang w:val="en-US"/>
        </w:rPr>
        <w:t xml:space="preserve">. </w:t>
      </w:r>
      <w:r w:rsidRPr="00916348">
        <w:rPr>
          <w:lang w:val="en-US"/>
        </w:rPr>
        <w:t>C</w:t>
      </w:r>
      <w:r w:rsidR="00FD4A08" w:rsidRPr="00916348">
        <w:rPr>
          <w:lang w:val="en-US"/>
        </w:rPr>
        <w:t>onsumer</w:t>
      </w:r>
      <w:r w:rsidR="00CE47E0" w:rsidRPr="00916348">
        <w:rPr>
          <w:lang w:val="en-US"/>
        </w:rPr>
        <w:t xml:space="preserve"> </w:t>
      </w:r>
      <w:r w:rsidR="00C14F7F" w:rsidRPr="00916348">
        <w:rPr>
          <w:lang w:val="en-US"/>
        </w:rPr>
        <w:t xml:space="preserve">expectations </w:t>
      </w:r>
      <w:r w:rsidRPr="00916348">
        <w:rPr>
          <w:lang w:val="en-US"/>
        </w:rPr>
        <w:t xml:space="preserve">have increased, leading to </w:t>
      </w:r>
      <w:r w:rsidR="00096441" w:rsidRPr="00916348">
        <w:rPr>
          <w:lang w:val="en-US"/>
        </w:rPr>
        <w:t xml:space="preserve">a paradox in which technological innovation </w:t>
      </w:r>
      <w:r w:rsidR="002C0837" w:rsidRPr="00916348">
        <w:rPr>
          <w:lang w:val="en-US"/>
        </w:rPr>
        <w:t xml:space="preserve">at </w:t>
      </w:r>
      <w:proofErr w:type="spellStart"/>
      <w:r w:rsidR="002C0837" w:rsidRPr="00916348">
        <w:rPr>
          <w:lang w:val="en-US"/>
        </w:rPr>
        <w:t>Lochiel</w:t>
      </w:r>
      <w:proofErr w:type="spellEnd"/>
      <w:r w:rsidR="002C0837" w:rsidRPr="00916348">
        <w:rPr>
          <w:lang w:val="en-US"/>
        </w:rPr>
        <w:t xml:space="preserve"> Park </w:t>
      </w:r>
      <w:r w:rsidR="00096441" w:rsidRPr="00916348">
        <w:rPr>
          <w:lang w:val="en-US"/>
        </w:rPr>
        <w:t xml:space="preserve">has simultaneously </w:t>
      </w:r>
      <w:r w:rsidR="00454A3B" w:rsidRPr="00916348">
        <w:rPr>
          <w:lang w:val="en-US"/>
        </w:rPr>
        <w:t xml:space="preserve">applied </w:t>
      </w:r>
      <w:r w:rsidR="0011482E" w:rsidRPr="00916348">
        <w:rPr>
          <w:lang w:val="en-US"/>
        </w:rPr>
        <w:t>lo</w:t>
      </w:r>
      <w:r w:rsidR="004C641E" w:rsidRPr="00916348">
        <w:rPr>
          <w:lang w:val="en-US"/>
        </w:rPr>
        <w:t>w</w:t>
      </w:r>
      <w:r w:rsidR="0011482E" w:rsidRPr="00916348">
        <w:rPr>
          <w:lang w:val="en-US"/>
        </w:rPr>
        <w:t xml:space="preserve"> energy technologies, </w:t>
      </w:r>
      <w:r w:rsidR="008C7708" w:rsidRPr="00916348">
        <w:rPr>
          <w:lang w:val="en-US"/>
        </w:rPr>
        <w:t xml:space="preserve">whilst also </w:t>
      </w:r>
      <w:r w:rsidR="00096441" w:rsidRPr="00916348">
        <w:rPr>
          <w:lang w:val="en-US"/>
        </w:rPr>
        <w:t>facilitat</w:t>
      </w:r>
      <w:r w:rsidR="008C7708" w:rsidRPr="00916348">
        <w:rPr>
          <w:lang w:val="en-US"/>
        </w:rPr>
        <w:t xml:space="preserve">ing </w:t>
      </w:r>
      <w:r w:rsidR="0011482E" w:rsidRPr="00916348">
        <w:rPr>
          <w:lang w:val="en-US"/>
        </w:rPr>
        <w:t>the</w:t>
      </w:r>
      <w:r w:rsidR="0066295E" w:rsidRPr="00916348">
        <w:rPr>
          <w:lang w:val="en-US"/>
        </w:rPr>
        <w:t xml:space="preserve">ir use </w:t>
      </w:r>
      <w:r w:rsidR="001A1409" w:rsidRPr="00916348">
        <w:rPr>
          <w:lang w:val="en-US"/>
        </w:rPr>
        <w:t xml:space="preserve">compared to previous </w:t>
      </w:r>
      <w:r w:rsidR="002C0837" w:rsidRPr="00916348">
        <w:rPr>
          <w:lang w:val="en-US"/>
        </w:rPr>
        <w:t>decades</w:t>
      </w:r>
      <w:r w:rsidR="00096441" w:rsidRPr="00916348">
        <w:rPr>
          <w:lang w:val="en-US"/>
        </w:rPr>
        <w:t xml:space="preserve">. </w:t>
      </w:r>
      <w:bookmarkEnd w:id="37"/>
      <w:r w:rsidR="008F56C3" w:rsidRPr="00916348">
        <w:rPr>
          <w:lang w:val="en-US"/>
        </w:rPr>
        <w:t>The</w:t>
      </w:r>
      <w:r w:rsidR="00F73A5F" w:rsidRPr="00916348">
        <w:rPr>
          <w:lang w:val="en-US"/>
        </w:rPr>
        <w:t xml:space="preserve"> homes </w:t>
      </w:r>
      <w:r w:rsidR="008F56C3" w:rsidRPr="00916348">
        <w:rPr>
          <w:lang w:val="en-US"/>
        </w:rPr>
        <w:t xml:space="preserve">are </w:t>
      </w:r>
      <w:r w:rsidR="0025248E" w:rsidRPr="00916348">
        <w:rPr>
          <w:lang w:val="en-US"/>
        </w:rPr>
        <w:t xml:space="preserve">significantly better </w:t>
      </w:r>
      <w:r w:rsidR="006976B6" w:rsidRPr="00916348">
        <w:rPr>
          <w:lang w:val="en-US"/>
        </w:rPr>
        <w:t xml:space="preserve">in terms of energy use and carbon emissions </w:t>
      </w:r>
      <w:r w:rsidR="0025248E" w:rsidRPr="00916348">
        <w:rPr>
          <w:lang w:val="en-US"/>
        </w:rPr>
        <w:t>than the relevant building energy standard in Australia</w:t>
      </w:r>
      <w:r w:rsidR="0039062A" w:rsidRPr="00916348">
        <w:rPr>
          <w:lang w:val="en-US"/>
        </w:rPr>
        <w:t xml:space="preserve"> at the time </w:t>
      </w:r>
      <w:r w:rsidR="00CB2D72" w:rsidRPr="00916348">
        <w:rPr>
          <w:lang w:val="en-US"/>
        </w:rPr>
        <w:t>of c</w:t>
      </w:r>
      <w:r w:rsidR="0039062A" w:rsidRPr="00916348">
        <w:rPr>
          <w:lang w:val="en-US"/>
        </w:rPr>
        <w:t>onstruction</w:t>
      </w:r>
      <w:r w:rsidR="00AA537C" w:rsidRPr="00916348">
        <w:rPr>
          <w:lang w:val="en-US"/>
        </w:rPr>
        <w:t xml:space="preserve">. </w:t>
      </w:r>
      <w:bookmarkStart w:id="39" w:name="_Hlk532218602"/>
      <w:r w:rsidR="0009207E" w:rsidRPr="00916348">
        <w:rPr>
          <w:lang w:val="en-US"/>
        </w:rPr>
        <w:t xml:space="preserve">It is another question, </w:t>
      </w:r>
      <w:r w:rsidR="00AA537C" w:rsidRPr="00916348">
        <w:rPr>
          <w:lang w:val="en-US"/>
        </w:rPr>
        <w:t xml:space="preserve">however, </w:t>
      </w:r>
      <w:r w:rsidR="0009207E" w:rsidRPr="00916348">
        <w:rPr>
          <w:lang w:val="en-US"/>
        </w:rPr>
        <w:t xml:space="preserve">whether </w:t>
      </w:r>
      <w:r w:rsidR="00AA537C" w:rsidRPr="00916348">
        <w:rPr>
          <w:lang w:val="en-US"/>
        </w:rPr>
        <w:t>the</w:t>
      </w:r>
      <w:r w:rsidR="006976B6" w:rsidRPr="00916348">
        <w:rPr>
          <w:lang w:val="en-US"/>
        </w:rPr>
        <w:t xml:space="preserve"> residents </w:t>
      </w:r>
      <w:r w:rsidR="00AA537C" w:rsidRPr="00916348">
        <w:rPr>
          <w:lang w:val="en-US"/>
        </w:rPr>
        <w:t xml:space="preserve">have a </w:t>
      </w:r>
      <w:r w:rsidR="00A66B45" w:rsidRPr="00916348">
        <w:rPr>
          <w:lang w:val="en-US"/>
        </w:rPr>
        <w:t xml:space="preserve">lower </w:t>
      </w:r>
      <w:r w:rsidR="00AA537C" w:rsidRPr="00916348">
        <w:rPr>
          <w:lang w:val="en-US"/>
        </w:rPr>
        <w:t xml:space="preserve">carbon impact </w:t>
      </w:r>
      <w:r w:rsidR="008F56C3" w:rsidRPr="00916348">
        <w:rPr>
          <w:lang w:val="en-US"/>
        </w:rPr>
        <w:t xml:space="preserve">in comparison to the past when </w:t>
      </w:r>
      <w:r w:rsidR="006976B6" w:rsidRPr="00916348">
        <w:rPr>
          <w:lang w:val="en-US"/>
        </w:rPr>
        <w:t xml:space="preserve">they </w:t>
      </w:r>
      <w:r w:rsidR="0039062A" w:rsidRPr="00916348">
        <w:rPr>
          <w:lang w:val="en-US"/>
        </w:rPr>
        <w:t xml:space="preserve">used ‘low tech’ adaptations </w:t>
      </w:r>
      <w:r w:rsidR="0025248E" w:rsidRPr="00916348">
        <w:rPr>
          <w:lang w:val="en-US"/>
        </w:rPr>
        <w:t xml:space="preserve">to the vagaries of </w:t>
      </w:r>
      <w:r w:rsidR="0009207E" w:rsidRPr="00916348">
        <w:rPr>
          <w:lang w:val="en-US"/>
        </w:rPr>
        <w:t xml:space="preserve">the local </w:t>
      </w:r>
      <w:r w:rsidR="0025248E" w:rsidRPr="00916348">
        <w:rPr>
          <w:lang w:val="en-US"/>
        </w:rPr>
        <w:t>climate</w:t>
      </w:r>
      <w:r w:rsidR="008F56C3" w:rsidRPr="00916348">
        <w:rPr>
          <w:lang w:val="en-US"/>
        </w:rPr>
        <w:t xml:space="preserve"> and used no air conditioning. </w:t>
      </w:r>
      <w:r w:rsidR="0039062A" w:rsidRPr="00916348">
        <w:rPr>
          <w:lang w:val="en-US"/>
        </w:rPr>
        <w:t>T</w:t>
      </w:r>
      <w:r w:rsidR="000749BF" w:rsidRPr="00916348">
        <w:rPr>
          <w:lang w:val="en-US"/>
        </w:rPr>
        <w:t>he logical inference</w:t>
      </w:r>
      <w:r w:rsidR="0039062A" w:rsidRPr="00916348">
        <w:rPr>
          <w:lang w:val="en-US"/>
        </w:rPr>
        <w:t xml:space="preserve"> of the respondents’ comments </w:t>
      </w:r>
      <w:r w:rsidR="000749BF" w:rsidRPr="00916348">
        <w:rPr>
          <w:lang w:val="en-US"/>
        </w:rPr>
        <w:t>is that</w:t>
      </w:r>
      <w:r w:rsidR="009620A5" w:rsidRPr="00916348">
        <w:rPr>
          <w:lang w:val="en-US"/>
        </w:rPr>
        <w:t>, despite the ‘green’ aspirations of some,</w:t>
      </w:r>
      <w:r w:rsidR="000749BF" w:rsidRPr="00916348">
        <w:rPr>
          <w:lang w:val="en-US"/>
        </w:rPr>
        <w:t xml:space="preserve"> </w:t>
      </w:r>
      <w:r w:rsidR="0039062A" w:rsidRPr="00916348">
        <w:rPr>
          <w:lang w:val="en-US"/>
        </w:rPr>
        <w:t xml:space="preserve">technological innovation at </w:t>
      </w:r>
      <w:proofErr w:type="spellStart"/>
      <w:r w:rsidR="0039062A" w:rsidRPr="00916348">
        <w:rPr>
          <w:lang w:val="en-US"/>
        </w:rPr>
        <w:t>Lochiel</w:t>
      </w:r>
      <w:proofErr w:type="spellEnd"/>
      <w:r w:rsidR="0039062A" w:rsidRPr="00916348">
        <w:rPr>
          <w:lang w:val="en-US"/>
        </w:rPr>
        <w:t xml:space="preserve"> Park ha</w:t>
      </w:r>
      <w:r w:rsidR="00B65796" w:rsidRPr="00916348">
        <w:rPr>
          <w:lang w:val="en-US"/>
        </w:rPr>
        <w:t xml:space="preserve">ve not led to </w:t>
      </w:r>
      <w:r w:rsidR="0066295E" w:rsidRPr="00916348">
        <w:rPr>
          <w:lang w:val="en-US"/>
        </w:rPr>
        <w:t>a</w:t>
      </w:r>
      <w:r w:rsidR="00CB2D72" w:rsidRPr="00916348">
        <w:rPr>
          <w:lang w:val="en-US"/>
        </w:rPr>
        <w:t xml:space="preserve"> complete </w:t>
      </w:r>
      <w:r w:rsidR="0039062A" w:rsidRPr="00916348">
        <w:rPr>
          <w:lang w:val="en-US"/>
        </w:rPr>
        <w:t>revers</w:t>
      </w:r>
      <w:r w:rsidR="00CB2D72" w:rsidRPr="00916348">
        <w:rPr>
          <w:lang w:val="en-US"/>
        </w:rPr>
        <w:t xml:space="preserve">al of </w:t>
      </w:r>
      <w:r w:rsidR="0039062A" w:rsidRPr="00916348">
        <w:rPr>
          <w:lang w:val="en-US"/>
        </w:rPr>
        <w:t xml:space="preserve">long-term </w:t>
      </w:r>
      <w:r w:rsidR="00CB2D72" w:rsidRPr="00916348">
        <w:rPr>
          <w:lang w:val="en-US"/>
        </w:rPr>
        <w:t xml:space="preserve">trends towards </w:t>
      </w:r>
      <w:r w:rsidR="0039062A" w:rsidRPr="00916348">
        <w:rPr>
          <w:lang w:val="en-US"/>
        </w:rPr>
        <w:t>increase</w:t>
      </w:r>
      <w:r w:rsidR="00CB2D72" w:rsidRPr="00916348">
        <w:rPr>
          <w:lang w:val="en-US"/>
        </w:rPr>
        <w:t>d energy use</w:t>
      </w:r>
      <w:r w:rsidR="0039062A" w:rsidRPr="00916348">
        <w:rPr>
          <w:lang w:val="en-US"/>
        </w:rPr>
        <w:t>.</w:t>
      </w:r>
    </w:p>
    <w:bookmarkEnd w:id="39"/>
    <w:p w14:paraId="2B85FCD4" w14:textId="7E49EF26" w:rsidR="004453DE" w:rsidRPr="00916348" w:rsidRDefault="00DD3AEB" w:rsidP="004B4DB5">
      <w:pPr>
        <w:pStyle w:val="BodyText0"/>
        <w:rPr>
          <w:lang w:val="en-US"/>
        </w:rPr>
      </w:pPr>
      <w:r w:rsidRPr="00916348">
        <w:rPr>
          <w:lang w:val="en-US"/>
        </w:rPr>
        <w:t xml:space="preserve">At the same time, </w:t>
      </w:r>
      <w:r w:rsidR="00150A43" w:rsidRPr="00916348">
        <w:rPr>
          <w:lang w:val="en-US"/>
        </w:rPr>
        <w:t xml:space="preserve">the </w:t>
      </w:r>
      <w:r w:rsidR="001A1409" w:rsidRPr="00916348">
        <w:rPr>
          <w:lang w:val="en-US"/>
        </w:rPr>
        <w:t xml:space="preserve">search for ease of use </w:t>
      </w:r>
      <w:r w:rsidR="00150A43" w:rsidRPr="00916348">
        <w:rPr>
          <w:lang w:val="en-US"/>
        </w:rPr>
        <w:t>raise</w:t>
      </w:r>
      <w:r w:rsidR="00340138" w:rsidRPr="00916348">
        <w:rPr>
          <w:lang w:val="en-US"/>
        </w:rPr>
        <w:t>s</w:t>
      </w:r>
      <w:r w:rsidR="00150A43" w:rsidRPr="00916348">
        <w:rPr>
          <w:lang w:val="en-US"/>
        </w:rPr>
        <w:t xml:space="preserve"> issues about the impact of domestic technologies on human physical activity</w:t>
      </w:r>
      <w:r w:rsidR="0077583A" w:rsidRPr="00916348">
        <w:rPr>
          <w:lang w:val="en-US"/>
        </w:rPr>
        <w:t xml:space="preserve"> as </w:t>
      </w:r>
      <w:r w:rsidR="00F914C2" w:rsidRPr="00916348">
        <w:rPr>
          <w:lang w:val="en-US"/>
        </w:rPr>
        <w:t>is implied by the study of Hitchings and Lee (2008) in Singapore</w:t>
      </w:r>
      <w:r w:rsidR="00021C87" w:rsidRPr="00916348">
        <w:rPr>
          <w:lang w:val="en-US"/>
        </w:rPr>
        <w:t>.</w:t>
      </w:r>
      <w:r w:rsidR="00150A43" w:rsidRPr="00916348">
        <w:rPr>
          <w:lang w:val="en-US"/>
        </w:rPr>
        <w:t xml:space="preserve"> </w:t>
      </w:r>
      <w:r w:rsidR="00446187" w:rsidRPr="00916348">
        <w:rPr>
          <w:lang w:val="en-US"/>
        </w:rPr>
        <w:t>It is possible</w:t>
      </w:r>
      <w:r w:rsidR="00021C87" w:rsidRPr="00916348">
        <w:rPr>
          <w:lang w:val="en-US"/>
        </w:rPr>
        <w:t>, for example,</w:t>
      </w:r>
      <w:r w:rsidR="00446187" w:rsidRPr="00916348">
        <w:rPr>
          <w:lang w:val="en-US"/>
        </w:rPr>
        <w:t xml:space="preserve"> that air conditioning has a doubled edged impact, offering protection against extreme temperatures but also encourag</w:t>
      </w:r>
      <w:r w:rsidR="00340138" w:rsidRPr="00916348">
        <w:rPr>
          <w:lang w:val="en-US"/>
        </w:rPr>
        <w:t xml:space="preserve">ing </w:t>
      </w:r>
      <w:r w:rsidR="00446187" w:rsidRPr="00916348">
        <w:rPr>
          <w:lang w:val="en-US"/>
        </w:rPr>
        <w:t xml:space="preserve">a sedentary </w:t>
      </w:r>
      <w:r w:rsidR="005423FF" w:rsidRPr="00916348">
        <w:rPr>
          <w:lang w:val="en-US"/>
        </w:rPr>
        <w:t>‘</w:t>
      </w:r>
      <w:r w:rsidR="00021C87" w:rsidRPr="00916348">
        <w:rPr>
          <w:lang w:val="en-US"/>
        </w:rPr>
        <w:t>easy</w:t>
      </w:r>
      <w:r w:rsidR="005423FF" w:rsidRPr="00916348">
        <w:rPr>
          <w:lang w:val="en-US"/>
        </w:rPr>
        <w:t>’</w:t>
      </w:r>
      <w:r w:rsidR="00021C87" w:rsidRPr="00916348">
        <w:rPr>
          <w:lang w:val="en-US"/>
        </w:rPr>
        <w:t xml:space="preserve"> </w:t>
      </w:r>
      <w:r w:rsidR="00446187" w:rsidRPr="00916348">
        <w:rPr>
          <w:lang w:val="en-US"/>
        </w:rPr>
        <w:t>life-style</w:t>
      </w:r>
      <w:r w:rsidR="0056102A" w:rsidRPr="00916348">
        <w:rPr>
          <w:lang w:val="en-US"/>
        </w:rPr>
        <w:t xml:space="preserve"> that is largely conducted indoors and </w:t>
      </w:r>
      <w:r w:rsidR="00446187" w:rsidRPr="00916348">
        <w:rPr>
          <w:lang w:val="en-US"/>
        </w:rPr>
        <w:t>is itself potentially detrimental to health.</w:t>
      </w:r>
      <w:r w:rsidR="00021C87" w:rsidRPr="00916348">
        <w:rPr>
          <w:lang w:val="en-US"/>
        </w:rPr>
        <w:t xml:space="preserve"> </w:t>
      </w:r>
      <w:r w:rsidR="00B62271" w:rsidRPr="00916348">
        <w:rPr>
          <w:lang w:val="en-US"/>
        </w:rPr>
        <w:t xml:space="preserve">Some of the comments in the study, for example, about socializing </w:t>
      </w:r>
      <w:r w:rsidR="00DF19D7" w:rsidRPr="00916348">
        <w:rPr>
          <w:lang w:val="en-US"/>
        </w:rPr>
        <w:t xml:space="preserve">hint </w:t>
      </w:r>
      <w:r w:rsidR="00B62271" w:rsidRPr="00916348">
        <w:rPr>
          <w:lang w:val="en-US"/>
        </w:rPr>
        <w:t xml:space="preserve">that such a shift has already happened to some extent. </w:t>
      </w:r>
      <w:r w:rsidR="00021C87" w:rsidRPr="00916348">
        <w:rPr>
          <w:lang w:val="en-US"/>
        </w:rPr>
        <w:t>Th</w:t>
      </w:r>
      <w:r w:rsidR="00B62271" w:rsidRPr="00916348">
        <w:rPr>
          <w:lang w:val="en-US"/>
        </w:rPr>
        <w:t>e</w:t>
      </w:r>
      <w:r w:rsidR="00021C87" w:rsidRPr="00916348">
        <w:rPr>
          <w:lang w:val="en-US"/>
        </w:rPr>
        <w:t xml:space="preserve"> risk</w:t>
      </w:r>
      <w:r w:rsidR="00B62271" w:rsidRPr="00916348">
        <w:rPr>
          <w:lang w:val="en-US"/>
        </w:rPr>
        <w:t xml:space="preserve">s of a sedentary lifestyle </w:t>
      </w:r>
      <w:r w:rsidR="00021C87" w:rsidRPr="00916348">
        <w:rPr>
          <w:lang w:val="en-US"/>
        </w:rPr>
        <w:t>and other</w:t>
      </w:r>
      <w:r w:rsidR="008E5EBF" w:rsidRPr="00916348">
        <w:rPr>
          <w:lang w:val="en-US"/>
        </w:rPr>
        <w:t xml:space="preserve"> possible risks</w:t>
      </w:r>
      <w:r w:rsidR="00021C87" w:rsidRPr="00916348">
        <w:rPr>
          <w:lang w:val="en-US"/>
        </w:rPr>
        <w:t xml:space="preserve"> are outside the scope of the present study and deserve more </w:t>
      </w:r>
      <w:r w:rsidR="00642FF6" w:rsidRPr="00916348">
        <w:rPr>
          <w:lang w:val="en-US"/>
        </w:rPr>
        <w:t xml:space="preserve">consideration and </w:t>
      </w:r>
      <w:r w:rsidR="00021C87" w:rsidRPr="00916348">
        <w:rPr>
          <w:lang w:val="en-US"/>
        </w:rPr>
        <w:t>research.</w:t>
      </w:r>
    </w:p>
    <w:p w14:paraId="6E895BCD" w14:textId="4ADF0FC6" w:rsidR="00356FBB" w:rsidRPr="00916348" w:rsidRDefault="00FE623D" w:rsidP="004B4DB5">
      <w:pPr>
        <w:pStyle w:val="BodyText0"/>
        <w:rPr>
          <w:lang w:val="en-US"/>
        </w:rPr>
      </w:pPr>
      <w:bookmarkStart w:id="40" w:name="_Hlk697557"/>
      <w:r w:rsidRPr="00916348">
        <w:rPr>
          <w:lang w:val="en-US"/>
        </w:rPr>
        <w:t xml:space="preserve">The obvious advantages of technology in creating a comfortable home run alongside a series of </w:t>
      </w:r>
      <w:r w:rsidR="000115DC" w:rsidRPr="00916348">
        <w:rPr>
          <w:lang w:val="en-US"/>
        </w:rPr>
        <w:t xml:space="preserve">negative aspects. </w:t>
      </w:r>
      <w:r w:rsidR="0082634C" w:rsidRPr="00916348">
        <w:rPr>
          <w:lang w:val="en-US"/>
        </w:rPr>
        <w:t>Technological solutions are expensive</w:t>
      </w:r>
      <w:r w:rsidRPr="00916348">
        <w:rPr>
          <w:lang w:val="en-US"/>
        </w:rPr>
        <w:t>;</w:t>
      </w:r>
      <w:r w:rsidR="0082634C" w:rsidRPr="00916348">
        <w:rPr>
          <w:lang w:val="en-US"/>
        </w:rPr>
        <w:t xml:space="preserve"> they lead to a loss of older, simpler ‘low tech’ expertise</w:t>
      </w:r>
      <w:r w:rsidR="009828EB" w:rsidRPr="00916348">
        <w:rPr>
          <w:lang w:val="en-US"/>
        </w:rPr>
        <w:t>;</w:t>
      </w:r>
      <w:r w:rsidR="0082634C" w:rsidRPr="00916348">
        <w:rPr>
          <w:lang w:val="en-US"/>
        </w:rPr>
        <w:t xml:space="preserve"> </w:t>
      </w:r>
      <w:r w:rsidR="009828EB" w:rsidRPr="00916348">
        <w:rPr>
          <w:lang w:val="en-US"/>
        </w:rPr>
        <w:t xml:space="preserve">innovative ‘green’ solution </w:t>
      </w:r>
      <w:r w:rsidR="0082634C" w:rsidRPr="00916348">
        <w:rPr>
          <w:lang w:val="en-US"/>
        </w:rPr>
        <w:t xml:space="preserve">may </w:t>
      </w:r>
      <w:r w:rsidR="009828EB" w:rsidRPr="00916348">
        <w:rPr>
          <w:lang w:val="en-US"/>
        </w:rPr>
        <w:t xml:space="preserve">still </w:t>
      </w:r>
      <w:r w:rsidR="00521DFC" w:rsidRPr="00916348">
        <w:rPr>
          <w:lang w:val="en-US"/>
        </w:rPr>
        <w:t xml:space="preserve">be insufficient to </w:t>
      </w:r>
      <w:r w:rsidR="009828EB" w:rsidRPr="00916348">
        <w:rPr>
          <w:lang w:val="en-US"/>
        </w:rPr>
        <w:t xml:space="preserve">reverse long terms trends towards higher energy consumption and </w:t>
      </w:r>
      <w:r w:rsidR="0082634C" w:rsidRPr="00916348">
        <w:rPr>
          <w:lang w:val="en-US"/>
        </w:rPr>
        <w:t xml:space="preserve">though this requires further research, </w:t>
      </w:r>
      <w:r w:rsidR="0010588E" w:rsidRPr="00916348">
        <w:rPr>
          <w:lang w:val="en-US"/>
        </w:rPr>
        <w:t xml:space="preserve">comfort within the home may </w:t>
      </w:r>
      <w:r w:rsidR="0082634C" w:rsidRPr="00916348">
        <w:rPr>
          <w:lang w:val="en-US"/>
        </w:rPr>
        <w:t xml:space="preserve">encourage sedentary life styles. </w:t>
      </w:r>
      <w:bookmarkEnd w:id="40"/>
      <w:r w:rsidR="00376DE2" w:rsidRPr="00916348">
        <w:rPr>
          <w:lang w:val="en-US"/>
        </w:rPr>
        <w:t xml:space="preserve">However, the comments of the respondents suggest that there is no obvious alternative other than to </w:t>
      </w:r>
      <w:r w:rsidR="00376DE2" w:rsidRPr="00916348">
        <w:rPr>
          <w:lang w:val="en-US"/>
        </w:rPr>
        <w:lastRenderedPageBreak/>
        <w:t>persevere with technological innovation</w:t>
      </w:r>
      <w:r w:rsidR="000101EA" w:rsidRPr="00916348">
        <w:rPr>
          <w:lang w:val="en-US"/>
        </w:rPr>
        <w:t xml:space="preserve"> within the context of existing institutional and economic arrangements</w:t>
      </w:r>
      <w:r w:rsidR="005A73D7" w:rsidRPr="00916348">
        <w:rPr>
          <w:lang w:val="en-US"/>
        </w:rPr>
        <w:t>, generating the support of consumers</w:t>
      </w:r>
      <w:r w:rsidR="006C5A3B" w:rsidRPr="00916348">
        <w:rPr>
          <w:lang w:val="en-US"/>
        </w:rPr>
        <w:t xml:space="preserve"> and </w:t>
      </w:r>
      <w:r w:rsidRPr="00916348">
        <w:rPr>
          <w:lang w:val="en-US"/>
        </w:rPr>
        <w:t xml:space="preserve">working out ways in which the disadvantages can be minimized or avoided. </w:t>
      </w:r>
      <w:r w:rsidR="00CE47E0" w:rsidRPr="00916348">
        <w:rPr>
          <w:lang w:val="en-US"/>
        </w:rPr>
        <w:t xml:space="preserve">Technology creates a world that is very different from the past, but much depends on the exact details and context. Technology and technological innovation are very varied. </w:t>
      </w:r>
      <w:r w:rsidR="002D0235" w:rsidRPr="00916348">
        <w:rPr>
          <w:lang w:val="en-US"/>
        </w:rPr>
        <w:t xml:space="preserve">The essential task in relation to sustainable comfort is to unravel the variety of technologies that are available </w:t>
      </w:r>
      <w:r w:rsidR="00CE47E0" w:rsidRPr="00916348">
        <w:rPr>
          <w:lang w:val="en-US"/>
        </w:rPr>
        <w:t>and appropriate</w:t>
      </w:r>
      <w:r w:rsidR="002D0235" w:rsidRPr="00916348">
        <w:rPr>
          <w:lang w:val="en-US"/>
        </w:rPr>
        <w:t xml:space="preserve">. </w:t>
      </w:r>
      <w:r w:rsidR="005A73D7" w:rsidRPr="00916348">
        <w:rPr>
          <w:lang w:val="en-US"/>
        </w:rPr>
        <w:t>B</w:t>
      </w:r>
      <w:r w:rsidR="00FC2ED3" w:rsidRPr="00916348">
        <w:rPr>
          <w:lang w:val="en-US"/>
        </w:rPr>
        <w:t xml:space="preserve">ecause technologies and society </w:t>
      </w:r>
      <w:r w:rsidR="00CB6447" w:rsidRPr="00916348">
        <w:rPr>
          <w:lang w:val="en-US"/>
        </w:rPr>
        <w:t xml:space="preserve">are </w:t>
      </w:r>
      <w:r w:rsidR="00FC2ED3" w:rsidRPr="00916348">
        <w:rPr>
          <w:lang w:val="en-US"/>
        </w:rPr>
        <w:t>tied together, technology has moral implication</w:t>
      </w:r>
      <w:r w:rsidR="00CB6447" w:rsidRPr="00916348">
        <w:rPr>
          <w:lang w:val="en-US"/>
        </w:rPr>
        <w:t>s</w:t>
      </w:r>
      <w:r w:rsidR="00FC2ED3" w:rsidRPr="00916348">
        <w:rPr>
          <w:lang w:val="en-US"/>
        </w:rPr>
        <w:t xml:space="preserve"> </w:t>
      </w:r>
      <w:r w:rsidR="00E66DC2" w:rsidRPr="00916348">
        <w:rPr>
          <w:lang w:val="en-US"/>
        </w:rPr>
        <w:t>and e</w:t>
      </w:r>
      <w:r w:rsidR="00071016" w:rsidRPr="00916348">
        <w:rPr>
          <w:lang w:val="en-US"/>
        </w:rPr>
        <w:t>ffort</w:t>
      </w:r>
      <w:r w:rsidR="003D67A6" w:rsidRPr="00916348">
        <w:rPr>
          <w:lang w:val="en-US"/>
        </w:rPr>
        <w:t>s</w:t>
      </w:r>
      <w:r w:rsidR="00E66DC2" w:rsidRPr="00916348">
        <w:rPr>
          <w:lang w:val="en-US"/>
        </w:rPr>
        <w:t xml:space="preserve"> </w:t>
      </w:r>
      <w:r w:rsidR="003D67A6" w:rsidRPr="00916348">
        <w:rPr>
          <w:lang w:val="en-US"/>
        </w:rPr>
        <w:t>should continue to</w:t>
      </w:r>
      <w:r w:rsidR="00071016" w:rsidRPr="00916348">
        <w:rPr>
          <w:lang w:val="en-US"/>
        </w:rPr>
        <w:t xml:space="preserve"> promote </w:t>
      </w:r>
      <w:r w:rsidR="003D67A6" w:rsidRPr="00916348">
        <w:rPr>
          <w:lang w:val="en-US"/>
        </w:rPr>
        <w:t xml:space="preserve">cost effective </w:t>
      </w:r>
      <w:r w:rsidR="00E66DC2" w:rsidRPr="00916348">
        <w:rPr>
          <w:lang w:val="en-US"/>
        </w:rPr>
        <w:t>low energy</w:t>
      </w:r>
      <w:r w:rsidR="000C6CC0" w:rsidRPr="00916348">
        <w:rPr>
          <w:lang w:val="en-US"/>
        </w:rPr>
        <w:t xml:space="preserve"> and </w:t>
      </w:r>
      <w:r w:rsidR="00E66DC2" w:rsidRPr="00916348">
        <w:rPr>
          <w:lang w:val="en-US"/>
        </w:rPr>
        <w:t>zero carbon housing</w:t>
      </w:r>
      <w:r w:rsidR="00A93638" w:rsidRPr="00916348">
        <w:rPr>
          <w:lang w:val="en-US"/>
        </w:rPr>
        <w:t xml:space="preserve"> that go beyond what is </w:t>
      </w:r>
      <w:r w:rsidR="005A73D7" w:rsidRPr="00916348">
        <w:rPr>
          <w:lang w:val="en-US"/>
        </w:rPr>
        <w:t>commonly available</w:t>
      </w:r>
      <w:r w:rsidR="00E66DC2" w:rsidRPr="00916348">
        <w:rPr>
          <w:lang w:val="en-US"/>
        </w:rPr>
        <w:t xml:space="preserve">. </w:t>
      </w:r>
    </w:p>
    <w:p w14:paraId="57123B0F" w14:textId="29EA8F86" w:rsidR="00AC7235" w:rsidRPr="00916348" w:rsidRDefault="009B718E" w:rsidP="007344A2">
      <w:pPr>
        <w:pStyle w:val="Heading2"/>
      </w:pPr>
      <w:bookmarkStart w:id="41" w:name="_Toc497632831"/>
      <w:r w:rsidRPr="00916348">
        <w:t>Acknowledgements</w:t>
      </w:r>
      <w:bookmarkEnd w:id="41"/>
    </w:p>
    <w:p w14:paraId="2690D2AF" w14:textId="5C62322B" w:rsidR="008663F6" w:rsidRPr="00916348" w:rsidRDefault="008663F6" w:rsidP="008663F6">
      <w:pPr>
        <w:pStyle w:val="BodyText2"/>
      </w:pPr>
      <w:r w:rsidRPr="00916348">
        <w:t xml:space="preserve">The authors must thank the respondents for sharing their life stories as well as the help of the University of South Australia where the </w:t>
      </w:r>
      <w:proofErr w:type="spellStart"/>
      <w:r w:rsidRPr="00916348">
        <w:t>Lochiel</w:t>
      </w:r>
      <w:proofErr w:type="spellEnd"/>
      <w:r w:rsidRPr="00916348">
        <w:t xml:space="preserve"> Park research programme is based. They also acknowledge the support of their home universities and funding from the Australian Technology Network of Universities Science and Research Priorities Seed Fund.</w:t>
      </w:r>
    </w:p>
    <w:p w14:paraId="25A99BF2" w14:textId="2651B250" w:rsidR="00915D9E" w:rsidRPr="00916348" w:rsidRDefault="00915D9E" w:rsidP="007A5F8E">
      <w:pPr>
        <w:pStyle w:val="Heading2"/>
      </w:pPr>
      <w:bookmarkStart w:id="42" w:name="_Toc497632832"/>
      <w:r w:rsidRPr="00916348">
        <w:t>References</w:t>
      </w:r>
      <w:bookmarkEnd w:id="42"/>
    </w:p>
    <w:p w14:paraId="7FB39A3B" w14:textId="77777777" w:rsidR="009D30E0" w:rsidRPr="00916348" w:rsidRDefault="009D30E0" w:rsidP="009D30E0">
      <w:pPr>
        <w:pStyle w:val="BodyTextReference"/>
      </w:pPr>
      <w:r w:rsidRPr="00916348">
        <w:t xml:space="preserve">Ackermann, M. (2010). </w:t>
      </w:r>
      <w:r w:rsidRPr="00916348">
        <w:rPr>
          <w:i/>
          <w:iCs/>
        </w:rPr>
        <w:t>Cool comfort: America's romance with air-conditioning</w:t>
      </w:r>
      <w:r w:rsidRPr="00916348">
        <w:t>. Smithsonian Books.</w:t>
      </w:r>
    </w:p>
    <w:p w14:paraId="3F90516F" w14:textId="77777777" w:rsidR="006167C8" w:rsidRPr="00916348" w:rsidRDefault="006167C8" w:rsidP="00F1628D">
      <w:pPr>
        <w:pStyle w:val="BodyTextReference"/>
      </w:pPr>
      <w:r w:rsidRPr="00916348">
        <w:rPr>
          <w:lang w:val="en-US"/>
        </w:rPr>
        <w:t xml:space="preserve">Alvesson, M., &amp; </w:t>
      </w:r>
      <w:proofErr w:type="spellStart"/>
      <w:r w:rsidRPr="00916348">
        <w:rPr>
          <w:lang w:val="en-US"/>
        </w:rPr>
        <w:t>Sköldberg</w:t>
      </w:r>
      <w:proofErr w:type="spellEnd"/>
      <w:r w:rsidRPr="00916348">
        <w:rPr>
          <w:lang w:val="en-US"/>
        </w:rPr>
        <w:t xml:space="preserve">, K. (2009). </w:t>
      </w:r>
      <w:r w:rsidRPr="00916348">
        <w:rPr>
          <w:i/>
          <w:iCs/>
          <w:lang w:val="en-US"/>
        </w:rPr>
        <w:t>Reflexive methodology: New vistas for qualitative research</w:t>
      </w:r>
      <w:r w:rsidRPr="00916348">
        <w:rPr>
          <w:lang w:val="en-US"/>
        </w:rPr>
        <w:t>. Sage. (Second edition).</w:t>
      </w:r>
    </w:p>
    <w:p w14:paraId="235891F8" w14:textId="77777777" w:rsidR="00EC5980" w:rsidRPr="00916348" w:rsidRDefault="00EC5980" w:rsidP="00F1628D">
      <w:pPr>
        <w:pStyle w:val="BodyTextReference"/>
      </w:pPr>
      <w:r w:rsidRPr="00916348">
        <w:t xml:space="preserve">Ambrose, A., Goodchild, B., &amp; O’Flaherty, F. (2017). Understanding the user in low energy housing: A comparison of positivist and phenomenological approaches. </w:t>
      </w:r>
      <w:r w:rsidRPr="00916348">
        <w:rPr>
          <w:i/>
          <w:iCs/>
        </w:rPr>
        <w:t>Energy Research &amp; Social Science</w:t>
      </w:r>
      <w:r w:rsidRPr="00916348">
        <w:t xml:space="preserve">, </w:t>
      </w:r>
      <w:r w:rsidRPr="00916348">
        <w:rPr>
          <w:i/>
          <w:iCs/>
        </w:rPr>
        <w:t>34</w:t>
      </w:r>
      <w:r w:rsidRPr="00916348">
        <w:t>, 163-171.</w:t>
      </w:r>
    </w:p>
    <w:p w14:paraId="3E69B565" w14:textId="5758645E" w:rsidR="009D30E0" w:rsidRPr="00916348" w:rsidRDefault="009D30E0" w:rsidP="009D30E0">
      <w:pPr>
        <w:pStyle w:val="BodyTextReference"/>
      </w:pPr>
      <w:r w:rsidRPr="00916348">
        <w:t xml:space="preserve">Arsenault, R. (1984) </w:t>
      </w:r>
      <w:r w:rsidRPr="00916348">
        <w:rPr>
          <w:bCs/>
        </w:rPr>
        <w:t xml:space="preserve">The end of the long hot summer: the air conditioner and Southern culture </w:t>
      </w:r>
      <w:r w:rsidRPr="00916348">
        <w:rPr>
          <w:i/>
        </w:rPr>
        <w:t>Journal of Southern History</w:t>
      </w:r>
      <w:r w:rsidRPr="00916348">
        <w:t>, 50:4, 597-28</w:t>
      </w:r>
    </w:p>
    <w:p w14:paraId="6D05B300" w14:textId="77777777" w:rsidR="009D30E0" w:rsidRPr="00916348" w:rsidRDefault="009D30E0" w:rsidP="009D30E0">
      <w:pPr>
        <w:pStyle w:val="BodyTextReference"/>
      </w:pPr>
      <w:r w:rsidRPr="00916348">
        <w:t xml:space="preserve">Berman, M. (1988). </w:t>
      </w:r>
      <w:r w:rsidRPr="00916348">
        <w:rPr>
          <w:i/>
          <w:iCs/>
        </w:rPr>
        <w:t>All that is solid melts into air: The experience of modernity</w:t>
      </w:r>
      <w:r w:rsidRPr="00916348">
        <w:t>. Penguin.</w:t>
      </w:r>
    </w:p>
    <w:p w14:paraId="4ED9BD51" w14:textId="77777777" w:rsidR="00B13206" w:rsidRPr="00B13206" w:rsidRDefault="00B13206" w:rsidP="00B13206">
      <w:pPr>
        <w:pStyle w:val="BodyTextReference"/>
      </w:pPr>
      <w:r w:rsidRPr="00B13206">
        <w:t xml:space="preserve">Berry, S. R. (2013). ‘Transformational role of </w:t>
      </w:r>
      <w:proofErr w:type="spellStart"/>
      <w:r w:rsidRPr="00B13206">
        <w:t>Lochiel</w:t>
      </w:r>
      <w:proofErr w:type="spellEnd"/>
      <w:r w:rsidRPr="00B13206">
        <w:t xml:space="preserve"> Park Green Village’. In </w:t>
      </w:r>
      <w:r w:rsidRPr="00B13206">
        <w:rPr>
          <w:i/>
        </w:rPr>
        <w:t xml:space="preserve">Sustainability in Energy and Buildings </w:t>
      </w:r>
      <w:r w:rsidRPr="00B13206">
        <w:t>(pp. 1-13). Springer, Berlin, Heidelberg.</w:t>
      </w:r>
    </w:p>
    <w:p w14:paraId="72471B0A" w14:textId="01A6093A" w:rsidR="00C07F87" w:rsidRPr="00916348" w:rsidRDefault="00C07F87" w:rsidP="00F1628D">
      <w:pPr>
        <w:pStyle w:val="BodyTextReference"/>
      </w:pPr>
      <w:r w:rsidRPr="00916348">
        <w:lastRenderedPageBreak/>
        <w:t>Berry, S. R. (2014). The technical and economic feasibility of applying a net zero carbon standard for new housing (Doctoral dissertation, University of South Australia).</w:t>
      </w:r>
    </w:p>
    <w:p w14:paraId="2CE54EC3" w14:textId="77777777" w:rsidR="00C07F87" w:rsidRPr="00916348" w:rsidRDefault="00C07F87" w:rsidP="00F1628D">
      <w:pPr>
        <w:pStyle w:val="BodyTextReference"/>
      </w:pPr>
      <w:r w:rsidRPr="00916348">
        <w:t xml:space="preserve">Berry, S., Whaley, D., Davidson, K., &amp; Saman, W. (2014). Near zero energy homes–What do users </w:t>
      </w:r>
      <w:proofErr w:type="gramStart"/>
      <w:r w:rsidRPr="00916348">
        <w:t>think?.</w:t>
      </w:r>
      <w:proofErr w:type="gramEnd"/>
      <w:r w:rsidRPr="00916348">
        <w:t> </w:t>
      </w:r>
      <w:r w:rsidRPr="00916348">
        <w:rPr>
          <w:i/>
          <w:iCs/>
        </w:rPr>
        <w:t>Energy Policy</w:t>
      </w:r>
      <w:r w:rsidRPr="00916348">
        <w:t>, </w:t>
      </w:r>
      <w:r w:rsidRPr="00916348">
        <w:rPr>
          <w:i/>
          <w:iCs/>
        </w:rPr>
        <w:t>73</w:t>
      </w:r>
      <w:r w:rsidRPr="00916348">
        <w:t>, 127-137.</w:t>
      </w:r>
    </w:p>
    <w:p w14:paraId="369814BF" w14:textId="77777777" w:rsidR="00EC5980" w:rsidRPr="00916348" w:rsidRDefault="00EC5980" w:rsidP="00F1628D">
      <w:pPr>
        <w:pStyle w:val="BodyTextReference"/>
      </w:pPr>
      <w:r w:rsidRPr="00916348">
        <w:t xml:space="preserve">Brown, P. (2017). Narrative: An ontology, epistemology and methodology for pro-environmental psychology research. </w:t>
      </w:r>
      <w:r w:rsidRPr="00916348">
        <w:rPr>
          <w:i/>
          <w:iCs/>
        </w:rPr>
        <w:t>Energy Research &amp; Social Science</w:t>
      </w:r>
      <w:r w:rsidRPr="00916348">
        <w:t xml:space="preserve">, </w:t>
      </w:r>
      <w:r w:rsidRPr="00916348">
        <w:rPr>
          <w:i/>
          <w:iCs/>
        </w:rPr>
        <w:t>31</w:t>
      </w:r>
      <w:r w:rsidRPr="00916348">
        <w:t>, 215-222.</w:t>
      </w:r>
    </w:p>
    <w:p w14:paraId="7B87D68F" w14:textId="77777777" w:rsidR="00F55A70" w:rsidRPr="00916348" w:rsidRDefault="00F55A70" w:rsidP="00F55A70">
      <w:pPr>
        <w:pStyle w:val="BodyTextReference"/>
      </w:pPr>
      <w:r w:rsidRPr="00916348">
        <w:t xml:space="preserve">Casey, R., &amp; Maye-Banbury, A. (2017). ‘Relational and gendered selves: older Irish migrants’ housing and employment histories in the north and East Midlands of England.’ </w:t>
      </w:r>
      <w:r w:rsidRPr="00916348">
        <w:rPr>
          <w:i/>
        </w:rPr>
        <w:t>Housing Studies</w:t>
      </w:r>
      <w:r w:rsidRPr="00916348">
        <w:t xml:space="preserve">, </w:t>
      </w:r>
      <w:r w:rsidRPr="00916348">
        <w:rPr>
          <w:i/>
        </w:rPr>
        <w:t>32</w:t>
      </w:r>
      <w:r w:rsidRPr="00916348">
        <w:t>(5), 678-692.</w:t>
      </w:r>
    </w:p>
    <w:p w14:paraId="0D8554C0" w14:textId="48425A69" w:rsidR="00C07F87" w:rsidRPr="00916348" w:rsidRDefault="00C07F87" w:rsidP="00F1628D">
      <w:pPr>
        <w:pStyle w:val="BodyTextReference"/>
      </w:pPr>
      <w:r w:rsidRPr="00916348">
        <w:t>Cook, N., Daviso</w:t>
      </w:r>
      <w:r w:rsidR="00755B51" w:rsidRPr="00916348">
        <w:t xml:space="preserve">n, A., &amp; Crabtree, L. (2016). </w:t>
      </w:r>
      <w:r w:rsidRPr="00916348">
        <w:t xml:space="preserve">The politics of housing/home. </w:t>
      </w:r>
      <w:r w:rsidRPr="00916348">
        <w:rPr>
          <w:i/>
          <w:iCs/>
        </w:rPr>
        <w:t>Housing and Home Unbound: Intersections in Economics, Environment and Politics in Australia</w:t>
      </w:r>
      <w:r w:rsidR="00755B51" w:rsidRPr="00916348">
        <w:t xml:space="preserve">, </w:t>
      </w:r>
      <w:r w:rsidRPr="00916348">
        <w:t>Routledge, Oxfordshire</w:t>
      </w:r>
    </w:p>
    <w:p w14:paraId="09915CAF" w14:textId="396A9F6D" w:rsidR="00A01651" w:rsidRPr="00916348" w:rsidRDefault="00A01651" w:rsidP="00F1628D">
      <w:pPr>
        <w:pStyle w:val="BodyTextReference"/>
      </w:pPr>
      <w:r w:rsidRPr="00916348">
        <w:t xml:space="preserve">Cooper, G. (2002). </w:t>
      </w:r>
      <w:r w:rsidR="00AD2CBB" w:rsidRPr="00916348">
        <w:rPr>
          <w:i/>
        </w:rPr>
        <w:t>Air conditioning</w:t>
      </w:r>
      <w:r w:rsidRPr="00916348">
        <w:rPr>
          <w:i/>
        </w:rPr>
        <w:t xml:space="preserve"> America: engineers and the controlled environment, 1900-1960.</w:t>
      </w:r>
      <w:r w:rsidRPr="00916348">
        <w:t xml:space="preserve"> John Hopkin University.</w:t>
      </w:r>
    </w:p>
    <w:p w14:paraId="67D9D8E1" w14:textId="77777777" w:rsidR="00C07F87" w:rsidRPr="00916348" w:rsidRDefault="00C07F87" w:rsidP="00F1628D">
      <w:pPr>
        <w:pStyle w:val="BodyTextReference"/>
      </w:pPr>
      <w:r w:rsidRPr="00916348">
        <w:t>Edwards, J., &amp; Pocock, B. (2011). </w:t>
      </w:r>
      <w:r w:rsidRPr="00916348">
        <w:rPr>
          <w:i/>
          <w:iCs/>
        </w:rPr>
        <w:t>Comfort, convenience and cost: the calculus of sustainable living at Lochiel Park</w:t>
      </w:r>
      <w:r w:rsidRPr="00916348">
        <w:t>. University of South Australia Centre for Work+ Life.</w:t>
      </w:r>
    </w:p>
    <w:p w14:paraId="4C74A7F0" w14:textId="77777777" w:rsidR="009D30E0" w:rsidRPr="00916348" w:rsidRDefault="009D30E0" w:rsidP="009D30E0">
      <w:pPr>
        <w:pStyle w:val="BodyTextReference"/>
      </w:pPr>
      <w:r w:rsidRPr="00916348">
        <w:t xml:space="preserve">Ellsworth-Krebs, K., Reid, L., </w:t>
      </w:r>
      <w:bookmarkStart w:id="43" w:name="_Hlk5119682"/>
      <w:r w:rsidRPr="00916348">
        <w:t xml:space="preserve">&amp; Hunter, C. J. </w:t>
      </w:r>
      <w:bookmarkEnd w:id="43"/>
      <w:r w:rsidRPr="00916348">
        <w:t>(2015). Home-</w:t>
      </w:r>
      <w:proofErr w:type="spellStart"/>
      <w:r w:rsidRPr="00916348">
        <w:t>ing</w:t>
      </w:r>
      <w:proofErr w:type="spellEnd"/>
      <w:r w:rsidRPr="00916348">
        <w:t xml:space="preserve"> in on domestic energy research: “House,” “home,” and the importance of ontology. </w:t>
      </w:r>
      <w:r w:rsidRPr="00916348">
        <w:rPr>
          <w:i/>
        </w:rPr>
        <w:t>Energy research &amp; social science</w:t>
      </w:r>
      <w:r w:rsidRPr="00916348">
        <w:t>, 6, 100-108.</w:t>
      </w:r>
    </w:p>
    <w:p w14:paraId="774444F0" w14:textId="05441AB5" w:rsidR="00A606FB" w:rsidRDefault="00A606FB" w:rsidP="00A606FB">
      <w:pPr>
        <w:pStyle w:val="BodyTextReference"/>
      </w:pPr>
      <w:r w:rsidRPr="00A606FB">
        <w:t xml:space="preserve">Ellsworth-Krebs, K., Reid, </w:t>
      </w:r>
      <w:r>
        <w:t xml:space="preserve">L. </w:t>
      </w:r>
      <w:r w:rsidRPr="00A606FB">
        <w:t xml:space="preserve">&amp; Hunter, C. J. </w:t>
      </w:r>
      <w:r>
        <w:t>(</w:t>
      </w:r>
      <w:r w:rsidRPr="00A606FB">
        <w:t>2019</w:t>
      </w:r>
      <w:r>
        <w:t>)</w:t>
      </w:r>
      <w:r w:rsidRPr="00A606FB">
        <w:t xml:space="preserve"> Integrated Framework of Home Comfort:</w:t>
      </w:r>
      <w:r>
        <w:t xml:space="preserve"> </w:t>
      </w:r>
      <w:r w:rsidRPr="00A606FB">
        <w:t xml:space="preserve">Relaxation, Companionship and Control.” </w:t>
      </w:r>
      <w:r w:rsidRPr="00A606FB">
        <w:rPr>
          <w:i/>
          <w:iCs/>
        </w:rPr>
        <w:t>Building Research &amp; Information</w:t>
      </w:r>
      <w:r>
        <w:rPr>
          <w:rFonts w:ascii="Tahoma" w:hAnsi="Tahoma" w:cs="Tahoma"/>
        </w:rPr>
        <w:t xml:space="preserve"> </w:t>
      </w:r>
      <w:r w:rsidRPr="00A606FB">
        <w:t>47(2): 202-218</w:t>
      </w:r>
    </w:p>
    <w:p w14:paraId="08D5D9A0" w14:textId="3D51695F" w:rsidR="009D30E0" w:rsidRPr="00916348" w:rsidRDefault="009D30E0" w:rsidP="00A606FB">
      <w:pPr>
        <w:pStyle w:val="BodyTextReference"/>
      </w:pPr>
      <w:r w:rsidRPr="00916348">
        <w:t xml:space="preserve">Frisby, D. (1985). Georg Simmel: First sociologist of modernity. </w:t>
      </w:r>
      <w:r w:rsidRPr="00916348">
        <w:rPr>
          <w:i/>
          <w:iCs/>
        </w:rPr>
        <w:t>Theory, Culture &amp; Society</w:t>
      </w:r>
      <w:r w:rsidRPr="00916348">
        <w:t xml:space="preserve">, </w:t>
      </w:r>
      <w:r w:rsidRPr="00916348">
        <w:rPr>
          <w:i/>
          <w:iCs/>
        </w:rPr>
        <w:t>2</w:t>
      </w:r>
      <w:r w:rsidRPr="00916348">
        <w:t>(3), 49-67.</w:t>
      </w:r>
    </w:p>
    <w:p w14:paraId="6B868F94" w14:textId="0A1DB7B7" w:rsidR="00EC5980" w:rsidRPr="00916348" w:rsidRDefault="00EC5980" w:rsidP="00F1628D">
      <w:pPr>
        <w:pStyle w:val="BodyTextReference"/>
        <w:rPr>
          <w:lang w:val="en-US"/>
        </w:rPr>
      </w:pPr>
      <w:r w:rsidRPr="00916348">
        <w:rPr>
          <w:lang w:val="en-US"/>
        </w:rPr>
        <w:t xml:space="preserve">Gadamer, H. G. (1989). </w:t>
      </w:r>
      <w:r w:rsidRPr="00916348">
        <w:rPr>
          <w:i/>
          <w:lang w:val="en-US"/>
        </w:rPr>
        <w:t>Truth and method</w:t>
      </w:r>
      <w:r w:rsidRPr="00916348">
        <w:rPr>
          <w:lang w:val="en-US"/>
        </w:rPr>
        <w:t xml:space="preserve"> (J. </w:t>
      </w:r>
      <w:proofErr w:type="spellStart"/>
      <w:r w:rsidRPr="00916348">
        <w:rPr>
          <w:lang w:val="en-US"/>
        </w:rPr>
        <w:t>Weinsheimer</w:t>
      </w:r>
      <w:proofErr w:type="spellEnd"/>
      <w:r w:rsidRPr="00916348">
        <w:rPr>
          <w:lang w:val="en-US"/>
        </w:rPr>
        <w:t xml:space="preserve"> &amp; DG Marshall, trans.). </w:t>
      </w:r>
      <w:r w:rsidRPr="00916348">
        <w:rPr>
          <w:iCs/>
          <w:lang w:val="en-US"/>
        </w:rPr>
        <w:t>New York: Continuum</w:t>
      </w:r>
      <w:r w:rsidRPr="00916348">
        <w:rPr>
          <w:lang w:val="en-US"/>
        </w:rPr>
        <w:t>.</w:t>
      </w:r>
    </w:p>
    <w:p w14:paraId="1A11B231" w14:textId="77777777" w:rsidR="005431E3" w:rsidRPr="005431E3" w:rsidRDefault="005431E3" w:rsidP="005431E3">
      <w:pPr>
        <w:pStyle w:val="BodyTextReference"/>
      </w:pPr>
      <w:proofErr w:type="spellStart"/>
      <w:r w:rsidRPr="005431E3">
        <w:t>Gallent</w:t>
      </w:r>
      <w:proofErr w:type="spellEnd"/>
      <w:r w:rsidRPr="005431E3">
        <w:t xml:space="preserve">, N., </w:t>
      </w:r>
      <w:proofErr w:type="spellStart"/>
      <w:r w:rsidRPr="005431E3">
        <w:t>Madeddu</w:t>
      </w:r>
      <w:proofErr w:type="spellEnd"/>
      <w:r w:rsidRPr="005431E3">
        <w:t xml:space="preserve">, M., &amp; Mace, A. (2010). Internal housing space standards in Italy and England. </w:t>
      </w:r>
      <w:r w:rsidRPr="005431E3">
        <w:rPr>
          <w:i/>
          <w:iCs/>
        </w:rPr>
        <w:t>Progress in Planning</w:t>
      </w:r>
      <w:r w:rsidRPr="005431E3">
        <w:t>, 74(1), 1–52.</w:t>
      </w:r>
    </w:p>
    <w:p w14:paraId="1E70E2D2" w14:textId="77777777" w:rsidR="00902C5C" w:rsidRPr="00916348" w:rsidRDefault="00902C5C" w:rsidP="00902C5C">
      <w:pPr>
        <w:pStyle w:val="BodyTextReference"/>
      </w:pPr>
      <w:r w:rsidRPr="00916348">
        <w:lastRenderedPageBreak/>
        <w:t xml:space="preserve">Giddens, A. (2013). </w:t>
      </w:r>
      <w:r w:rsidRPr="00916348">
        <w:rPr>
          <w:i/>
        </w:rPr>
        <w:t>The consequences of modernity</w:t>
      </w:r>
      <w:r w:rsidRPr="00916348">
        <w:t>. John Wiley &amp; Sons.</w:t>
      </w:r>
      <w:bookmarkStart w:id="44" w:name="_GoBack"/>
      <w:bookmarkEnd w:id="44"/>
    </w:p>
    <w:p w14:paraId="67CBC7E2" w14:textId="77777777" w:rsidR="008706C9" w:rsidRPr="00916348" w:rsidRDefault="008706C9" w:rsidP="00F1628D">
      <w:pPr>
        <w:pStyle w:val="BodyTextReference"/>
      </w:pPr>
      <w:r w:rsidRPr="00916348">
        <w:t>Goodchild, B., Ambrose, A., &amp; Maye-Banbury, A. (2017). Storytelling as oral history: revealing the changing experience of home heating in England. </w:t>
      </w:r>
      <w:r w:rsidRPr="00916348">
        <w:rPr>
          <w:i/>
          <w:iCs/>
        </w:rPr>
        <w:t>Energy Research &amp; Social Science</w:t>
      </w:r>
      <w:r w:rsidRPr="00916348">
        <w:t>, </w:t>
      </w:r>
      <w:r w:rsidRPr="00916348">
        <w:rPr>
          <w:i/>
          <w:iCs/>
        </w:rPr>
        <w:t>31</w:t>
      </w:r>
      <w:r w:rsidRPr="00916348">
        <w:t>, 137-144.</w:t>
      </w:r>
    </w:p>
    <w:p w14:paraId="1AA685CA" w14:textId="77777777" w:rsidR="008706C9" w:rsidRPr="00916348" w:rsidRDefault="008706C9" w:rsidP="00F1628D">
      <w:pPr>
        <w:pStyle w:val="BodyTextReference"/>
      </w:pPr>
      <w:r w:rsidRPr="00916348">
        <w:t>Goodchild, B., O’Flaherty, F., &amp; Ambrose, A. (2014). Inside the eco-home: Using video to understand the implications of innovative housing. </w:t>
      </w:r>
      <w:r w:rsidRPr="00916348">
        <w:rPr>
          <w:i/>
          <w:iCs/>
        </w:rPr>
        <w:t>Housing, Theory and Society</w:t>
      </w:r>
      <w:r w:rsidRPr="00916348">
        <w:t>, </w:t>
      </w:r>
      <w:r w:rsidRPr="00916348">
        <w:rPr>
          <w:i/>
          <w:iCs/>
        </w:rPr>
        <w:t>31</w:t>
      </w:r>
      <w:r w:rsidRPr="00916348">
        <w:t>(3), 334-352.</w:t>
      </w:r>
    </w:p>
    <w:p w14:paraId="435ED514" w14:textId="77777777" w:rsidR="009D30E0" w:rsidRPr="00916348" w:rsidRDefault="009D30E0" w:rsidP="009D30E0">
      <w:pPr>
        <w:pStyle w:val="BodyTextReference"/>
      </w:pPr>
      <w:r w:rsidRPr="00916348">
        <w:t xml:space="preserve">Greene, M. (2018). Socio-technical transitions and dynamics in everyday consumption practice. </w:t>
      </w:r>
      <w:r w:rsidRPr="00916348">
        <w:rPr>
          <w:i/>
        </w:rPr>
        <w:t>Global Environmental Change</w:t>
      </w:r>
      <w:r w:rsidRPr="00916348">
        <w:t>, 52, 1-9.</w:t>
      </w:r>
    </w:p>
    <w:p w14:paraId="346444F7" w14:textId="77777777" w:rsidR="00D76A54" w:rsidRPr="00916348" w:rsidRDefault="00D76A54" w:rsidP="00F1628D">
      <w:pPr>
        <w:pStyle w:val="BodyTextReference"/>
      </w:pPr>
      <w:r w:rsidRPr="00916348">
        <w:t>Grunwald, A. (2016). Diverging pathways to overcoming the environmental crisis: A critique of eco-modernism from a technology assessment perspective. </w:t>
      </w:r>
      <w:r w:rsidRPr="00916348">
        <w:rPr>
          <w:i/>
          <w:iCs/>
        </w:rPr>
        <w:t>Journal of Cleaner Production</w:t>
      </w:r>
      <w:r w:rsidRPr="00916348">
        <w:t>. http://dx.doi.org/10.1016/j.jclepro.2016.07.212</w:t>
      </w:r>
    </w:p>
    <w:p w14:paraId="38908F31" w14:textId="77777777" w:rsidR="00902C5C" w:rsidRPr="00916348" w:rsidRDefault="00902C5C" w:rsidP="00902C5C">
      <w:pPr>
        <w:pStyle w:val="BodyTextReference"/>
      </w:pPr>
      <w:r w:rsidRPr="00916348">
        <w:t>Hargreaves, T. (2011). Practice-</w:t>
      </w:r>
      <w:proofErr w:type="spellStart"/>
      <w:r w:rsidRPr="00916348">
        <w:t>ing</w:t>
      </w:r>
      <w:proofErr w:type="spellEnd"/>
      <w:r w:rsidRPr="00916348">
        <w:t xml:space="preserve"> behaviour change: Applying social practice theory to pro-environmental behaviour change. </w:t>
      </w:r>
      <w:r w:rsidRPr="00916348">
        <w:rPr>
          <w:i/>
          <w:iCs/>
        </w:rPr>
        <w:t>Journal of consumer culture</w:t>
      </w:r>
      <w:r w:rsidRPr="00916348">
        <w:t xml:space="preserve">, </w:t>
      </w:r>
      <w:r w:rsidRPr="00916348">
        <w:rPr>
          <w:i/>
          <w:iCs/>
        </w:rPr>
        <w:t>11</w:t>
      </w:r>
      <w:r w:rsidRPr="00916348">
        <w:t>(1), 79-99.</w:t>
      </w:r>
    </w:p>
    <w:p w14:paraId="0428A55E" w14:textId="77777777" w:rsidR="009A1BF9" w:rsidRPr="00916348" w:rsidRDefault="009A1BF9" w:rsidP="00F1628D">
      <w:pPr>
        <w:pStyle w:val="BodyTextReference"/>
      </w:pPr>
      <w:r w:rsidRPr="00916348">
        <w:t xml:space="preserve">Hirsch, F. (1977) </w:t>
      </w:r>
      <w:r w:rsidRPr="00916348">
        <w:rPr>
          <w:i/>
        </w:rPr>
        <w:t>The Social Limits to Growth</w:t>
      </w:r>
      <w:r w:rsidRPr="00916348">
        <w:t>, Routledge and Kegan Paul, London</w:t>
      </w:r>
    </w:p>
    <w:p w14:paraId="519FB316" w14:textId="2932BEAA" w:rsidR="004A1976" w:rsidRPr="00916348" w:rsidRDefault="004A1976" w:rsidP="00F1628D">
      <w:pPr>
        <w:pStyle w:val="BodyTextReference"/>
      </w:pPr>
      <w:r w:rsidRPr="00916348">
        <w:t xml:space="preserve">Hitchings, R., &amp; Lee, S. J. (2008). Air conditioning and the material culture of routine human encasement: the case of young people in contemporary Singapore. </w:t>
      </w:r>
      <w:r w:rsidRPr="00916348">
        <w:rPr>
          <w:i/>
          <w:iCs/>
        </w:rPr>
        <w:t>Journal of Material Culture</w:t>
      </w:r>
      <w:r w:rsidRPr="00916348">
        <w:t xml:space="preserve">, </w:t>
      </w:r>
      <w:r w:rsidRPr="00916348">
        <w:rPr>
          <w:i/>
          <w:iCs/>
        </w:rPr>
        <w:t>13</w:t>
      </w:r>
      <w:r w:rsidRPr="00916348">
        <w:t>(3), 251-265.</w:t>
      </w:r>
    </w:p>
    <w:p w14:paraId="6BBDB1E0" w14:textId="77777777" w:rsidR="008706C9" w:rsidRPr="00916348" w:rsidRDefault="008706C9" w:rsidP="00F1628D">
      <w:pPr>
        <w:pStyle w:val="BodyTextReference"/>
      </w:pPr>
      <w:r w:rsidRPr="00916348">
        <w:t xml:space="preserve">Jacobs, K., &amp; Malpas, J. (2013) Material Objects, Identity and the Home: Towards a Relational Housing Research Agenda, </w:t>
      </w:r>
      <w:r w:rsidRPr="00916348">
        <w:rPr>
          <w:i/>
        </w:rPr>
        <w:t xml:space="preserve">Housing, Theory and Society </w:t>
      </w:r>
      <w:r w:rsidRPr="00916348">
        <w:t>30(3), 281-92</w:t>
      </w:r>
    </w:p>
    <w:p w14:paraId="35BEE300" w14:textId="77777777" w:rsidR="009D30E0" w:rsidRPr="00916348" w:rsidRDefault="009D30E0" w:rsidP="009D30E0">
      <w:pPr>
        <w:pStyle w:val="BodyTextReference"/>
      </w:pPr>
      <w:proofErr w:type="spellStart"/>
      <w:r w:rsidRPr="00916348">
        <w:t>Jedlowski</w:t>
      </w:r>
      <w:proofErr w:type="spellEnd"/>
      <w:r w:rsidRPr="00916348">
        <w:t xml:space="preserve">, P.  (2012). Some observations about memory and modern experience. In M. </w:t>
      </w:r>
      <w:proofErr w:type="spellStart"/>
      <w:r w:rsidRPr="00916348">
        <w:t>Kaern</w:t>
      </w:r>
      <w:proofErr w:type="spellEnd"/>
      <w:r w:rsidRPr="00916348">
        <w:t xml:space="preserve">, B.S. Phillips, R.S. Cohen (eds.) </w:t>
      </w:r>
      <w:r w:rsidRPr="00916348">
        <w:rPr>
          <w:i/>
          <w:iCs/>
        </w:rPr>
        <w:t>Georg Simmel and Contemporary Sociology</w:t>
      </w:r>
      <w:r w:rsidRPr="00916348">
        <w:t>, Boston Studies in the Philosophy of Science, Kluwer Academic, 131-154.</w:t>
      </w:r>
    </w:p>
    <w:p w14:paraId="5D4DE668" w14:textId="5A3A78B4" w:rsidR="008706C9" w:rsidRPr="00916348" w:rsidRDefault="008706C9" w:rsidP="00F1628D">
      <w:pPr>
        <w:pStyle w:val="BodyTextReference"/>
      </w:pPr>
      <w:r w:rsidRPr="00916348">
        <w:t>Madsen, L. V. (201</w:t>
      </w:r>
      <w:r w:rsidR="0050555B">
        <w:t>8a</w:t>
      </w:r>
      <w:r w:rsidRPr="00916348">
        <w:t xml:space="preserve">). The Comfortable Home and Energy Consumption. </w:t>
      </w:r>
      <w:r w:rsidRPr="00916348">
        <w:rPr>
          <w:i/>
          <w:iCs/>
        </w:rPr>
        <w:t>Housing, Theory and Society</w:t>
      </w:r>
      <w:r w:rsidRPr="00916348">
        <w:t xml:space="preserve">, </w:t>
      </w:r>
      <w:r w:rsidR="0050555B" w:rsidRPr="0050555B">
        <w:t>35(3) 329-352</w:t>
      </w:r>
      <w:r w:rsidRPr="00916348">
        <w:t>.</w:t>
      </w:r>
    </w:p>
    <w:p w14:paraId="2D926BC8" w14:textId="0A106A13" w:rsidR="009D30E0" w:rsidRPr="00916348" w:rsidRDefault="009D30E0" w:rsidP="009D30E0">
      <w:pPr>
        <w:pStyle w:val="BodyTextReference"/>
      </w:pPr>
      <w:r w:rsidRPr="00916348">
        <w:t>Madsen, L. V. (2018</w:t>
      </w:r>
      <w:r w:rsidR="0050555B">
        <w:t>b</w:t>
      </w:r>
      <w:r w:rsidRPr="00916348">
        <w:t xml:space="preserve">). </w:t>
      </w:r>
      <w:proofErr w:type="spellStart"/>
      <w:r w:rsidRPr="00916348">
        <w:t>Materialities</w:t>
      </w:r>
      <w:proofErr w:type="spellEnd"/>
      <w:r w:rsidRPr="00916348">
        <w:t xml:space="preserve"> shape practices and notions of comfort in everyday life. </w:t>
      </w:r>
      <w:r w:rsidRPr="00916348">
        <w:rPr>
          <w:i/>
        </w:rPr>
        <w:t>Building Research &amp; Information</w:t>
      </w:r>
      <w:r w:rsidRPr="00916348">
        <w:t>, 46(1), 71-82.</w:t>
      </w:r>
    </w:p>
    <w:p w14:paraId="3EFEC49A" w14:textId="77777777" w:rsidR="003E211A" w:rsidRPr="00916348" w:rsidRDefault="003E211A" w:rsidP="00F1628D">
      <w:pPr>
        <w:pStyle w:val="BodyTextReference"/>
      </w:pPr>
      <w:r w:rsidRPr="00916348">
        <w:t xml:space="preserve">Maye-Banbury, A., &amp; Casey, R. (2016). The sensuous secrets of shelter: How recollections of food stimulate Irish men’s reconstructions of their early formative residential </w:t>
      </w:r>
      <w:r w:rsidRPr="00916348">
        <w:lastRenderedPageBreak/>
        <w:t xml:space="preserve">experiences in Leicester, Sheffield and Manchester. </w:t>
      </w:r>
      <w:r w:rsidRPr="00916348">
        <w:rPr>
          <w:i/>
        </w:rPr>
        <w:t>Irish Journal of Sociology</w:t>
      </w:r>
      <w:r w:rsidRPr="00916348">
        <w:t xml:space="preserve">, </w:t>
      </w:r>
      <w:r w:rsidRPr="00916348">
        <w:rPr>
          <w:i/>
        </w:rPr>
        <w:t>24</w:t>
      </w:r>
      <w:r w:rsidRPr="00916348">
        <w:t>(3), 272-292.</w:t>
      </w:r>
    </w:p>
    <w:p w14:paraId="04F78173" w14:textId="690394B3" w:rsidR="00DD33A7" w:rsidRPr="00916348" w:rsidRDefault="00DD33A7" w:rsidP="00F1628D">
      <w:pPr>
        <w:pStyle w:val="BodyTextReference"/>
      </w:pPr>
      <w:r w:rsidRPr="00916348">
        <w:t xml:space="preserve">Miller, D. (2009). Buying time. Time, Consumption and Everyday Life, Practice Materiality and Culture, </w:t>
      </w:r>
      <w:r w:rsidR="00C146A5" w:rsidRPr="00916348">
        <w:t xml:space="preserve">in Shove, E., </w:t>
      </w:r>
      <w:proofErr w:type="spellStart"/>
      <w:r w:rsidR="00C146A5" w:rsidRPr="00916348">
        <w:t>Trentmann</w:t>
      </w:r>
      <w:proofErr w:type="spellEnd"/>
      <w:r w:rsidR="00C146A5" w:rsidRPr="00916348">
        <w:t xml:space="preserve">, F &amp; Wilk, R. (eds.) </w:t>
      </w:r>
      <w:r w:rsidR="00C146A5" w:rsidRPr="00916348">
        <w:rPr>
          <w:bCs/>
          <w:i/>
        </w:rPr>
        <w:t>Time, Consumption and Everyday Life: Practice, Materiality and Culture</w:t>
      </w:r>
      <w:r w:rsidR="00C146A5" w:rsidRPr="00916348">
        <w:rPr>
          <w:bCs/>
        </w:rPr>
        <w:t>, Oxford, Berg,</w:t>
      </w:r>
      <w:r w:rsidR="00C146A5" w:rsidRPr="00916348">
        <w:rPr>
          <w:b/>
          <w:bCs/>
        </w:rPr>
        <w:t xml:space="preserve"> </w:t>
      </w:r>
      <w:r w:rsidRPr="00916348">
        <w:t>157-169.</w:t>
      </w:r>
    </w:p>
    <w:p w14:paraId="0A3DF82E" w14:textId="77777777" w:rsidR="00935084" w:rsidRPr="00916348" w:rsidRDefault="00935084" w:rsidP="00935084">
      <w:pPr>
        <w:pStyle w:val="BodyTextReference"/>
      </w:pPr>
      <w:r w:rsidRPr="00916348">
        <w:t xml:space="preserve">Misa, T. J., Brey, P., &amp; </w:t>
      </w:r>
      <w:proofErr w:type="spellStart"/>
      <w:r w:rsidRPr="00916348">
        <w:t>Feenberg</w:t>
      </w:r>
      <w:proofErr w:type="spellEnd"/>
      <w:r w:rsidRPr="00916348">
        <w:t>, A. (Eds.). (2004). </w:t>
      </w:r>
      <w:r w:rsidRPr="00916348">
        <w:rPr>
          <w:i/>
          <w:iCs/>
        </w:rPr>
        <w:t>Modernity and technology</w:t>
      </w:r>
      <w:r w:rsidRPr="00916348">
        <w:t>. MIT Press.</w:t>
      </w:r>
    </w:p>
    <w:p w14:paraId="7D9D804E" w14:textId="78490C52" w:rsidR="00CF6005" w:rsidRPr="00916348" w:rsidRDefault="00CF6005" w:rsidP="00F1628D">
      <w:pPr>
        <w:pStyle w:val="BodyTextReference"/>
      </w:pPr>
      <w:r w:rsidRPr="00916348">
        <w:t xml:space="preserve">Morgan, M., &amp; Cruickshank, H. (2014). Quantifying the extent of space shortages: English dwellings. </w:t>
      </w:r>
      <w:r w:rsidRPr="00916348">
        <w:rPr>
          <w:i/>
          <w:iCs/>
        </w:rPr>
        <w:t>Building Research &amp; Information</w:t>
      </w:r>
      <w:r w:rsidRPr="00916348">
        <w:t xml:space="preserve">, </w:t>
      </w:r>
      <w:r w:rsidRPr="00916348">
        <w:rPr>
          <w:i/>
          <w:iCs/>
        </w:rPr>
        <w:t>42</w:t>
      </w:r>
      <w:r w:rsidRPr="00916348">
        <w:t>(6), 710-72</w:t>
      </w:r>
    </w:p>
    <w:p w14:paraId="15F27AF2" w14:textId="77777777" w:rsidR="00DB0871" w:rsidRPr="00DB0871" w:rsidRDefault="00DB0871" w:rsidP="00DB0871">
      <w:pPr>
        <w:pStyle w:val="BodyTextReference"/>
      </w:pPr>
      <w:r w:rsidRPr="00DB0871">
        <w:t xml:space="preserve">Nansen, B., Arnold, M., Gibbs, M., &amp; Davis, H. (2011). Dwelling with media stuff: latencies and logics of materiality in four Australian homes. </w:t>
      </w:r>
      <w:r w:rsidRPr="00DB0871">
        <w:rPr>
          <w:i/>
          <w:iCs/>
        </w:rPr>
        <w:t>Environment and Planning D: Society and Space</w:t>
      </w:r>
      <w:r w:rsidRPr="00DB0871">
        <w:t xml:space="preserve">, </w:t>
      </w:r>
      <w:r w:rsidRPr="00DB0871">
        <w:rPr>
          <w:i/>
          <w:iCs/>
        </w:rPr>
        <w:t>29</w:t>
      </w:r>
      <w:r w:rsidRPr="00DB0871">
        <w:t>(4), 693-715.</w:t>
      </w:r>
    </w:p>
    <w:p w14:paraId="5E280830" w14:textId="285896DC" w:rsidR="006167C8" w:rsidRPr="00916348" w:rsidRDefault="006167C8" w:rsidP="00F1628D">
      <w:pPr>
        <w:pStyle w:val="BodyTextReference"/>
      </w:pPr>
      <w:r w:rsidRPr="00916348">
        <w:t xml:space="preserve">Pierce, J., Schiano, D. J., &amp; </w:t>
      </w:r>
      <w:proofErr w:type="spellStart"/>
      <w:r w:rsidRPr="00916348">
        <w:t>Paulos</w:t>
      </w:r>
      <w:proofErr w:type="spellEnd"/>
      <w:r w:rsidRPr="00916348">
        <w:t>, E. (2010</w:t>
      </w:r>
      <w:r w:rsidR="003426B8" w:rsidRPr="00916348">
        <w:t>)</w:t>
      </w:r>
      <w:r w:rsidRPr="00916348">
        <w:t xml:space="preserve">. Home, habits, and energy: examining domestic interactions and energy consumption. In </w:t>
      </w:r>
      <w:r w:rsidRPr="00916348">
        <w:rPr>
          <w:i/>
          <w:iCs/>
        </w:rPr>
        <w:t>Proceedings of the SIGCHI Conference on Human Factors in Computing Systems</w:t>
      </w:r>
      <w:r w:rsidRPr="00916348">
        <w:t xml:space="preserve"> (pp. 1985-1994). ACM.</w:t>
      </w:r>
    </w:p>
    <w:p w14:paraId="76AC71D9" w14:textId="77777777" w:rsidR="007D6780" w:rsidRPr="00916348" w:rsidRDefault="007D6780" w:rsidP="007D6780">
      <w:pPr>
        <w:pStyle w:val="BodyTextReference"/>
      </w:pPr>
      <w:r w:rsidRPr="00916348">
        <w:t xml:space="preserve">Pink, S., &amp; </w:t>
      </w:r>
      <w:proofErr w:type="spellStart"/>
      <w:r w:rsidRPr="00916348">
        <w:t>Leder</w:t>
      </w:r>
      <w:proofErr w:type="spellEnd"/>
      <w:r w:rsidRPr="00916348">
        <w:t xml:space="preserve"> </w:t>
      </w:r>
      <w:proofErr w:type="spellStart"/>
      <w:r w:rsidRPr="00916348">
        <w:t>Mackley</w:t>
      </w:r>
      <w:proofErr w:type="spellEnd"/>
      <w:r w:rsidRPr="00916348">
        <w:t>, K. (2016). Moving, making and atmosphere: Routines of home as sites for mundane improvisation. </w:t>
      </w:r>
      <w:r w:rsidRPr="00916348">
        <w:rPr>
          <w:i/>
          <w:iCs/>
        </w:rPr>
        <w:t>Mobilities</w:t>
      </w:r>
      <w:r w:rsidRPr="00916348">
        <w:t>, </w:t>
      </w:r>
      <w:r w:rsidRPr="00916348">
        <w:rPr>
          <w:i/>
          <w:iCs/>
        </w:rPr>
        <w:t>11</w:t>
      </w:r>
      <w:r w:rsidRPr="00916348">
        <w:t>(2), 171-187.</w:t>
      </w:r>
    </w:p>
    <w:p w14:paraId="3D1F9856" w14:textId="25F3678A" w:rsidR="008416EB" w:rsidRPr="00916348" w:rsidRDefault="008416EB" w:rsidP="00F1628D">
      <w:pPr>
        <w:pStyle w:val="BodyTextReference"/>
      </w:pPr>
      <w:r w:rsidRPr="00916348">
        <w:t xml:space="preserve">Rosenthal, G. (1993). Reconstruction of life stories: principles of selection in generating stories for narrative biographical interviews. </w:t>
      </w:r>
      <w:r w:rsidRPr="00916348">
        <w:rPr>
          <w:i/>
          <w:iCs/>
        </w:rPr>
        <w:t>The narrative study of lives</w:t>
      </w:r>
      <w:r w:rsidRPr="00916348">
        <w:t xml:space="preserve">, </w:t>
      </w:r>
      <w:r w:rsidRPr="00916348">
        <w:rPr>
          <w:i/>
          <w:iCs/>
        </w:rPr>
        <w:t>1</w:t>
      </w:r>
      <w:r w:rsidRPr="00916348">
        <w:t>(1), 59-91. [Online) http://nbn-resolving.de/urn:nbn:de:0168-ssoar-59294</w:t>
      </w:r>
    </w:p>
    <w:p w14:paraId="307B09DA" w14:textId="77777777" w:rsidR="00B46612" w:rsidRPr="00916348" w:rsidRDefault="00B46612" w:rsidP="00F1628D">
      <w:pPr>
        <w:pStyle w:val="BodyTextReference"/>
      </w:pPr>
      <w:bookmarkStart w:id="45" w:name="_Hlk521649927"/>
      <w:r w:rsidRPr="00916348">
        <w:t xml:space="preserve">Rybczynski W. (1987) </w:t>
      </w:r>
      <w:bookmarkEnd w:id="45"/>
      <w:r w:rsidRPr="00916348">
        <w:rPr>
          <w:i/>
        </w:rPr>
        <w:t>Home: A Short History Of An Idea</w:t>
      </w:r>
      <w:r w:rsidRPr="00916348">
        <w:t xml:space="preserve">, </w:t>
      </w:r>
      <w:proofErr w:type="spellStart"/>
      <w:r w:rsidRPr="00916348">
        <w:t>Harmondsorth</w:t>
      </w:r>
      <w:proofErr w:type="spellEnd"/>
      <w:r w:rsidRPr="00916348">
        <w:t xml:space="preserve"> Middx: Penguin Books.</w:t>
      </w:r>
    </w:p>
    <w:p w14:paraId="30E06B42" w14:textId="11EFF1E5" w:rsidR="007D6F29" w:rsidRPr="00916348" w:rsidRDefault="007D6F29" w:rsidP="00F1628D">
      <w:pPr>
        <w:pStyle w:val="BodyTextReference"/>
      </w:pPr>
      <w:r w:rsidRPr="00916348">
        <w:t xml:space="preserve">Saman, W, Boland, J, Pullen, S, et al (2013) </w:t>
      </w:r>
      <w:r w:rsidRPr="00916348">
        <w:rPr>
          <w:i/>
          <w:iCs/>
        </w:rPr>
        <w:t>A framework for adaptation of Australian households to heat wave</w:t>
      </w:r>
      <w:r w:rsidRPr="00916348">
        <w:t>s, National Climate Change Adaptation Research Facility, Gold Coast, 242 pp.</w:t>
      </w:r>
    </w:p>
    <w:p w14:paraId="68D627B5" w14:textId="21BA2908" w:rsidR="0095124A" w:rsidRPr="00916348" w:rsidRDefault="0095124A" w:rsidP="00F1628D">
      <w:pPr>
        <w:pStyle w:val="BodyTextReference"/>
      </w:pPr>
      <w:r w:rsidRPr="00916348">
        <w:t>Sherriff, G, Moore, T., Berry, S., Ambrose, A., Goodchild, B and Maye-Banbury, A. (201</w:t>
      </w:r>
      <w:r w:rsidR="002C6EB4" w:rsidRPr="00916348">
        <w:t>9</w:t>
      </w:r>
      <w:r w:rsidRPr="00916348">
        <w:t xml:space="preserve">) Coping with extremes, creating comfort: user experiences of ‘low energy’ homes in Lochiel Park, South Australia </w:t>
      </w:r>
      <w:r w:rsidR="00795FA1" w:rsidRPr="00795FA1">
        <w:rPr>
          <w:i/>
          <w:iCs/>
        </w:rPr>
        <w:t>Energy Research and Social Science</w:t>
      </w:r>
      <w:r w:rsidR="00795FA1" w:rsidRPr="00795FA1">
        <w:t>,</w:t>
      </w:r>
      <w:r w:rsidR="00795FA1">
        <w:rPr>
          <w:rFonts w:ascii="Tahoma" w:hAnsi="Tahoma" w:cs="Tahoma"/>
        </w:rPr>
        <w:t xml:space="preserve"> </w:t>
      </w:r>
      <w:r w:rsidR="00795FA1" w:rsidRPr="00795FA1">
        <w:t>51, 44-54</w:t>
      </w:r>
      <w:r w:rsidRPr="00916348">
        <w:t>.</w:t>
      </w:r>
    </w:p>
    <w:p w14:paraId="1C043082" w14:textId="14DB158E" w:rsidR="00EF51C0" w:rsidRPr="00916348" w:rsidRDefault="00EF51C0" w:rsidP="00F1628D">
      <w:pPr>
        <w:pStyle w:val="BodyTextReference"/>
      </w:pPr>
      <w:r w:rsidRPr="00916348">
        <w:t>Shove, E. (2003). Converging conventions of comfort, cleanliness and convenience. </w:t>
      </w:r>
      <w:r w:rsidRPr="00916348">
        <w:rPr>
          <w:i/>
          <w:iCs/>
        </w:rPr>
        <w:t>Journal of Consumer policy</w:t>
      </w:r>
      <w:r w:rsidRPr="00916348">
        <w:t>, </w:t>
      </w:r>
      <w:r w:rsidRPr="00916348">
        <w:rPr>
          <w:i/>
          <w:iCs/>
        </w:rPr>
        <w:t>26</w:t>
      </w:r>
      <w:r w:rsidRPr="00916348">
        <w:t>(4), 395-418.</w:t>
      </w:r>
    </w:p>
    <w:p w14:paraId="43BB2EE9" w14:textId="77777777" w:rsidR="00FD4A08" w:rsidRPr="00916348" w:rsidRDefault="00FD4A08" w:rsidP="00FD4A08">
      <w:pPr>
        <w:pStyle w:val="BodyTextReference"/>
      </w:pPr>
      <w:r w:rsidRPr="00916348">
        <w:lastRenderedPageBreak/>
        <w:t xml:space="preserve">Shove, E. (2014). Putting practice into policy: reconfiguring questions of consumption and climate change. </w:t>
      </w:r>
      <w:r w:rsidRPr="00916348">
        <w:rPr>
          <w:i/>
          <w:iCs/>
        </w:rPr>
        <w:t>Contemporary Social Science</w:t>
      </w:r>
      <w:r w:rsidRPr="00916348">
        <w:t xml:space="preserve">, </w:t>
      </w:r>
      <w:r w:rsidRPr="00916348">
        <w:rPr>
          <w:i/>
          <w:iCs/>
        </w:rPr>
        <w:t>9</w:t>
      </w:r>
      <w:r w:rsidRPr="00916348">
        <w:t>(4), 415-429.</w:t>
      </w:r>
    </w:p>
    <w:p w14:paraId="062BAD9D" w14:textId="77777777" w:rsidR="00D27477" w:rsidRPr="00916348" w:rsidRDefault="00D27477" w:rsidP="00D27477">
      <w:pPr>
        <w:pStyle w:val="BodyTextReference"/>
      </w:pPr>
      <w:r w:rsidRPr="00916348">
        <w:t>Shove, E., &amp; Walker, G. (2010). Governing transitions in the sustainability of everyday life. </w:t>
      </w:r>
      <w:r w:rsidRPr="00916348">
        <w:rPr>
          <w:i/>
          <w:iCs/>
        </w:rPr>
        <w:t>Research policy</w:t>
      </w:r>
      <w:r w:rsidRPr="00916348">
        <w:t>, </w:t>
      </w:r>
      <w:r w:rsidRPr="00916348">
        <w:rPr>
          <w:i/>
          <w:iCs/>
        </w:rPr>
        <w:t>39</w:t>
      </w:r>
      <w:r w:rsidRPr="00916348">
        <w:t>(4), 471-476.</w:t>
      </w:r>
    </w:p>
    <w:p w14:paraId="4783522A" w14:textId="77777777" w:rsidR="00A01651" w:rsidRPr="00916348" w:rsidRDefault="00A01651" w:rsidP="00F1628D">
      <w:pPr>
        <w:pStyle w:val="BodyTextReference"/>
      </w:pPr>
      <w:r w:rsidRPr="00916348">
        <w:t xml:space="preserve">Shove, E., Walker, G., &amp; Brown, S. (2014). Material culture, room temperature and the social organisation of thermal energy. </w:t>
      </w:r>
      <w:r w:rsidRPr="00916348">
        <w:rPr>
          <w:i/>
          <w:iCs/>
        </w:rPr>
        <w:t>Journal of Material Culture</w:t>
      </w:r>
      <w:r w:rsidRPr="00916348">
        <w:t xml:space="preserve">, </w:t>
      </w:r>
      <w:r w:rsidRPr="00916348">
        <w:rPr>
          <w:i/>
          <w:iCs/>
        </w:rPr>
        <w:t>19</w:t>
      </w:r>
      <w:r w:rsidRPr="00916348">
        <w:t>(2), 113-124.</w:t>
      </w:r>
    </w:p>
    <w:p w14:paraId="36AACD47" w14:textId="37AFE7A1" w:rsidR="009A1BF9" w:rsidRPr="00916348" w:rsidRDefault="009A1BF9" w:rsidP="00F1628D">
      <w:pPr>
        <w:pStyle w:val="BodyTextReference"/>
      </w:pPr>
      <w:r w:rsidRPr="00916348">
        <w:t xml:space="preserve">Simmel, G. </w:t>
      </w:r>
      <w:r w:rsidR="00CB2C96" w:rsidRPr="00916348">
        <w:t>(</w:t>
      </w:r>
      <w:r w:rsidRPr="00916348">
        <w:t>1984</w:t>
      </w:r>
      <w:r w:rsidR="00CB2C96" w:rsidRPr="00916348">
        <w:t>)</w:t>
      </w:r>
      <w:r w:rsidRPr="00916348">
        <w:t xml:space="preserve"> </w:t>
      </w:r>
      <w:r w:rsidRPr="00916348">
        <w:rPr>
          <w:i/>
        </w:rPr>
        <w:t>On Women, Sexuality and Love</w:t>
      </w:r>
      <w:r w:rsidRPr="00916348">
        <w:t>. New Haven, Yale University Press. (German original 1913)</w:t>
      </w:r>
    </w:p>
    <w:p w14:paraId="335F17F8" w14:textId="597D9DF2" w:rsidR="00773FA2" w:rsidRPr="00916348" w:rsidRDefault="00EF51C0" w:rsidP="00773FA2">
      <w:pPr>
        <w:pStyle w:val="BodyTextReference"/>
      </w:pPr>
      <w:r w:rsidRPr="00916348">
        <w:t>Simmel, G. (</w:t>
      </w:r>
      <w:r w:rsidR="0038007F" w:rsidRPr="00916348">
        <w:t>2004</w:t>
      </w:r>
      <w:r w:rsidRPr="00916348">
        <w:t xml:space="preserve">) </w:t>
      </w:r>
      <w:r w:rsidRPr="00916348">
        <w:rPr>
          <w:i/>
          <w:iCs/>
        </w:rPr>
        <w:t>The Philosophy of Money</w:t>
      </w:r>
      <w:r w:rsidRPr="00916348">
        <w:t>, ed. D.P. Frisby</w:t>
      </w:r>
      <w:r w:rsidR="0038007F" w:rsidRPr="00916348">
        <w:t xml:space="preserve"> (Third Edition)</w:t>
      </w:r>
      <w:r w:rsidRPr="00916348">
        <w:t>. London: Routledge (German original 1900).</w:t>
      </w:r>
      <w:r w:rsidR="00773FA2" w:rsidRPr="00916348">
        <w:t xml:space="preserve"> </w:t>
      </w:r>
    </w:p>
    <w:p w14:paraId="04D9F6FD" w14:textId="2D79C3F3" w:rsidR="00EF51C0" w:rsidRPr="00916348" w:rsidRDefault="00773FA2" w:rsidP="00773FA2">
      <w:pPr>
        <w:pStyle w:val="BodyTextReference"/>
      </w:pPr>
      <w:r w:rsidRPr="00916348">
        <w:t xml:space="preserve">Simmel, G (2002) “The Metropolis and Mental Life” (1903) Bridge, G. and Watson, S. (eds) </w:t>
      </w:r>
      <w:r w:rsidRPr="00916348">
        <w:rPr>
          <w:i/>
        </w:rPr>
        <w:t>The Blackwell City Reader</w:t>
      </w:r>
      <w:r w:rsidRPr="00916348">
        <w:t xml:space="preserve">. Oxford and Malden, MA: Wiley-Blackwell, 11-19 </w:t>
      </w:r>
      <w:r w:rsidR="004A1976" w:rsidRPr="00916348">
        <w:t>[</w:t>
      </w:r>
      <w:r w:rsidR="00EF51C0" w:rsidRPr="00916348">
        <w:t>German original 1903]</w:t>
      </w:r>
    </w:p>
    <w:p w14:paraId="41AAD6F6" w14:textId="77777777" w:rsidR="00DD33A7" w:rsidRPr="00916348" w:rsidRDefault="00DD33A7" w:rsidP="00DD33A7">
      <w:pPr>
        <w:pStyle w:val="BodyTextReference"/>
      </w:pPr>
      <w:proofErr w:type="spellStart"/>
      <w:r w:rsidRPr="00916348">
        <w:t>Terdiman</w:t>
      </w:r>
      <w:proofErr w:type="spellEnd"/>
      <w:r w:rsidRPr="00916348">
        <w:t xml:space="preserve">, R. (1993). </w:t>
      </w:r>
      <w:r w:rsidRPr="00916348">
        <w:rPr>
          <w:i/>
        </w:rPr>
        <w:t>Present past: Modernity and the memory crisis</w:t>
      </w:r>
      <w:r w:rsidRPr="00916348">
        <w:t>. Cornell University Press.</w:t>
      </w:r>
    </w:p>
    <w:p w14:paraId="16C973C6" w14:textId="634AA50D" w:rsidR="00DD33A7" w:rsidRPr="00916348" w:rsidRDefault="00DD33A7" w:rsidP="00DD33A7">
      <w:pPr>
        <w:pStyle w:val="BodyTextReference"/>
      </w:pPr>
      <w:r w:rsidRPr="00916348">
        <w:t xml:space="preserve">Thomson, A. (2007). Four Paradigm Transformations in Oral </w:t>
      </w:r>
      <w:proofErr w:type="spellStart"/>
      <w:r w:rsidRPr="00916348">
        <w:t>HistoryOral</w:t>
      </w:r>
      <w:proofErr w:type="spellEnd"/>
      <w:r w:rsidRPr="00916348">
        <w:t xml:space="preserve"> History </w:t>
      </w:r>
      <w:proofErr w:type="spellStart"/>
      <w:r w:rsidRPr="00916348">
        <w:t>ReviewFour</w:t>
      </w:r>
      <w:proofErr w:type="spellEnd"/>
      <w:r w:rsidRPr="00916348">
        <w:t xml:space="preserve"> Paradigm Transformations in Oral History. The Oral History Review, 34(1), 49-</w:t>
      </w:r>
      <w:proofErr w:type="gramStart"/>
      <w:r w:rsidRPr="00916348">
        <w:t>70.Tonkin</w:t>
      </w:r>
      <w:proofErr w:type="gramEnd"/>
      <w:r w:rsidRPr="00916348">
        <w:t>, E. (1995). </w:t>
      </w:r>
      <w:r w:rsidRPr="00916348">
        <w:rPr>
          <w:i/>
          <w:iCs/>
        </w:rPr>
        <w:t>Narrating our pasts: The social construction of oral history</w:t>
      </w:r>
      <w:r w:rsidRPr="00916348">
        <w:t> (Vol. 22). Cambridge university press.</w:t>
      </w:r>
    </w:p>
    <w:p w14:paraId="4017CE34" w14:textId="77777777" w:rsidR="009D30E0" w:rsidRPr="00916348" w:rsidRDefault="009D30E0" w:rsidP="009D30E0">
      <w:pPr>
        <w:pStyle w:val="BodyTextReference"/>
      </w:pPr>
      <w:r w:rsidRPr="00916348">
        <w:t xml:space="preserve">Tonkin, E. (1995). </w:t>
      </w:r>
      <w:r w:rsidRPr="00916348">
        <w:rPr>
          <w:i/>
          <w:iCs/>
        </w:rPr>
        <w:t>Narrating our pasts: The social construction of oral history</w:t>
      </w:r>
      <w:r w:rsidRPr="00916348">
        <w:t xml:space="preserve"> (Vol. 22). Cambridge university press.</w:t>
      </w:r>
    </w:p>
    <w:p w14:paraId="564736C1" w14:textId="3B9903EF" w:rsidR="00FD4FB1" w:rsidRPr="00916348" w:rsidRDefault="00FD4FB1" w:rsidP="00F1628D">
      <w:pPr>
        <w:pStyle w:val="BodyTextReference"/>
      </w:pPr>
      <w:r w:rsidRPr="00916348">
        <w:t xml:space="preserve">Webber, K. (1996) </w:t>
      </w:r>
      <w:r w:rsidRPr="00916348">
        <w:rPr>
          <w:i/>
        </w:rPr>
        <w:t>Romancing the Machine: The Enchantment of Domestic Technology in the Australian Home, 1850–1914</w:t>
      </w:r>
      <w:r w:rsidRPr="00916348">
        <w:t>, PhD Thesis, University</w:t>
      </w:r>
      <w:r w:rsidR="00F75BDB" w:rsidRPr="00916348">
        <w:t xml:space="preserve"> </w:t>
      </w:r>
      <w:r w:rsidRPr="00916348">
        <w:t>of Sydney.</w:t>
      </w:r>
    </w:p>
    <w:p w14:paraId="607E6451" w14:textId="73F271FD" w:rsidR="00D44785" w:rsidRPr="00916348" w:rsidRDefault="006167C8" w:rsidP="003323FA">
      <w:pPr>
        <w:pStyle w:val="BodyTextReference"/>
        <w:rPr>
          <w:lang w:val="en"/>
        </w:rPr>
      </w:pPr>
      <w:r w:rsidRPr="00916348">
        <w:rPr>
          <w:lang w:val="en"/>
        </w:rPr>
        <w:t xml:space="preserve">Winter, T. (2016) Climate change and our heritage of low carbon comfort, </w:t>
      </w:r>
      <w:r w:rsidRPr="00916348">
        <w:rPr>
          <w:i/>
          <w:lang w:val="en"/>
        </w:rPr>
        <w:t>International Journal of Heritage Studies</w:t>
      </w:r>
      <w:r w:rsidRPr="00916348">
        <w:rPr>
          <w:lang w:val="en"/>
        </w:rPr>
        <w:t>, 22:5, 382-394</w:t>
      </w:r>
      <w:r w:rsidR="00AB01CC" w:rsidRPr="00916348">
        <w:rPr>
          <w:lang w:val="en"/>
        </w:rPr>
        <w:t>.</w:t>
      </w:r>
    </w:p>
    <w:p w14:paraId="395AA445" w14:textId="764937D8" w:rsidR="00C75819" w:rsidRDefault="00C75819" w:rsidP="008C549C">
      <w:pPr>
        <w:pStyle w:val="PictureHeading"/>
        <w:ind w:left="0" w:firstLine="0"/>
      </w:pPr>
      <w:r>
        <w:br w:type="page"/>
      </w:r>
    </w:p>
    <w:p w14:paraId="649A93A7" w14:textId="4C669F79" w:rsidR="00C75819" w:rsidRDefault="00C75819" w:rsidP="008C549C">
      <w:pPr>
        <w:pStyle w:val="PictureHeading"/>
        <w:ind w:left="0" w:firstLine="0"/>
      </w:pPr>
      <w:r>
        <w:rPr>
          <w:noProof/>
          <w:w w:val="100"/>
        </w:rPr>
        <w:lastRenderedPageBreak/>
        <w:drawing>
          <wp:anchor distT="0" distB="0" distL="114300" distR="114300" simplePos="0" relativeHeight="251659264" behindDoc="0" locked="0" layoutInCell="1" allowOverlap="1" wp14:anchorId="616941FF" wp14:editId="0C0AADDC">
            <wp:simplePos x="0" y="0"/>
            <wp:positionH relativeFrom="column">
              <wp:posOffset>0</wp:posOffset>
            </wp:positionH>
            <wp:positionV relativeFrom="paragraph">
              <wp:posOffset>0</wp:posOffset>
            </wp:positionV>
            <wp:extent cx="5731510" cy="3725545"/>
            <wp:effectExtent l="0" t="0" r="254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25545"/>
                    </a:xfrm>
                    <a:prstGeom prst="rect">
                      <a:avLst/>
                    </a:prstGeom>
                  </pic:spPr>
                </pic:pic>
              </a:graphicData>
            </a:graphic>
          </wp:anchor>
        </w:drawing>
      </w:r>
      <w:r>
        <w:t xml:space="preserve">Figure 1: </w:t>
      </w:r>
      <w:r w:rsidRPr="00C75819">
        <w:t>The setting. Source: Imagery ©2019 Google, Map data ©2019 Google.</w:t>
      </w:r>
    </w:p>
    <w:p w14:paraId="1800C265" w14:textId="51A7CEC8" w:rsidR="00AA04A1" w:rsidRDefault="00AA04A1" w:rsidP="008C549C">
      <w:pPr>
        <w:pStyle w:val="PictureHeading"/>
        <w:ind w:left="0" w:firstLine="0"/>
      </w:pPr>
      <w:r>
        <w:rPr>
          <w:noProof/>
          <w:w w:val="100"/>
        </w:rPr>
        <w:drawing>
          <wp:anchor distT="0" distB="0" distL="114300" distR="114300" simplePos="0" relativeHeight="251660288" behindDoc="0" locked="0" layoutInCell="1" allowOverlap="1" wp14:anchorId="1E455D44" wp14:editId="2644375A">
            <wp:simplePos x="0" y="0"/>
            <wp:positionH relativeFrom="column">
              <wp:posOffset>0</wp:posOffset>
            </wp:positionH>
            <wp:positionV relativeFrom="paragraph">
              <wp:posOffset>154940</wp:posOffset>
            </wp:positionV>
            <wp:extent cx="5731510" cy="3820160"/>
            <wp:effectExtent l="0" t="0" r="254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anchor>
        </w:drawing>
      </w:r>
    </w:p>
    <w:p w14:paraId="3EAED1CC" w14:textId="1AE313D3" w:rsidR="00AA04A1" w:rsidRDefault="00AA04A1" w:rsidP="00AA04A1">
      <w:pPr>
        <w:pStyle w:val="PictureHeading"/>
        <w:ind w:left="0" w:firstLine="0"/>
      </w:pPr>
      <w:r w:rsidRPr="00AA04A1">
        <w:t>Figure 2. Landscaped path, with communal garden. Source: Author.</w:t>
      </w:r>
    </w:p>
    <w:p w14:paraId="147C3A54" w14:textId="4A906309" w:rsidR="00AA04A1" w:rsidRDefault="00AA04A1" w:rsidP="00AA04A1">
      <w:pPr>
        <w:pStyle w:val="PictureHeading"/>
        <w:ind w:left="0" w:firstLine="0"/>
      </w:pPr>
      <w:r>
        <w:br w:type="page"/>
      </w:r>
    </w:p>
    <w:p w14:paraId="20342491" w14:textId="43FC2A9F" w:rsidR="00AA04A1" w:rsidRPr="00916348" w:rsidRDefault="00DC4A0B" w:rsidP="00AA04A1">
      <w:pPr>
        <w:pStyle w:val="PictureHeading"/>
        <w:ind w:left="0" w:firstLine="0"/>
      </w:pPr>
      <w:r w:rsidRPr="00DC4A0B">
        <w:lastRenderedPageBreak/>
        <w:t xml:space="preserve">Figure 3. Garage court and </w:t>
      </w:r>
      <w:proofErr w:type="spellStart"/>
      <w:r w:rsidRPr="00DC4A0B">
        <w:t>cul</w:t>
      </w:r>
      <w:proofErr w:type="spellEnd"/>
      <w:r w:rsidRPr="00DC4A0B">
        <w:t xml:space="preserve"> de sac. Source: Author.</w:t>
      </w:r>
      <w:r>
        <w:rPr>
          <w:noProof/>
          <w:w w:val="100"/>
        </w:rPr>
        <w:drawing>
          <wp:anchor distT="0" distB="0" distL="114300" distR="114300" simplePos="0" relativeHeight="251661312" behindDoc="0" locked="0" layoutInCell="1" allowOverlap="1" wp14:anchorId="6EAE4964" wp14:editId="4130664F">
            <wp:simplePos x="0" y="0"/>
            <wp:positionH relativeFrom="column">
              <wp:posOffset>0</wp:posOffset>
            </wp:positionH>
            <wp:positionV relativeFrom="paragraph">
              <wp:posOffset>0</wp:posOffset>
            </wp:positionV>
            <wp:extent cx="5731510" cy="3820795"/>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sectPr w:rsidR="00AA04A1" w:rsidRPr="00916348" w:rsidSect="00D44785">
      <w:footerReference w:type="default" r:id="rId11"/>
      <w:footnotePr>
        <w:numRestart w:val="eachSect"/>
      </w:footnotePr>
      <w:endnotePr>
        <w:numFmt w:val="decimal"/>
        <w:numRestart w:val="eachSect"/>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9735" w14:textId="77777777" w:rsidR="00467177" w:rsidRPr="00FC33E3" w:rsidRDefault="00467177" w:rsidP="00FC33E3">
      <w:pPr>
        <w:pStyle w:val="Footer"/>
      </w:pPr>
    </w:p>
  </w:endnote>
  <w:endnote w:type="continuationSeparator" w:id="0">
    <w:p w14:paraId="47739B6C" w14:textId="77777777" w:rsidR="00467177" w:rsidRDefault="00467177" w:rsidP="001A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FLF">
    <w:panose1 w:val="02000606090000020003"/>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784305"/>
      <w:docPartObj>
        <w:docPartGallery w:val="Page Numbers (Bottom of Page)"/>
        <w:docPartUnique/>
      </w:docPartObj>
    </w:sdtPr>
    <w:sdtEndPr>
      <w:rPr>
        <w:noProof/>
      </w:rPr>
    </w:sdtEndPr>
    <w:sdtContent>
      <w:p w14:paraId="165E1375" w14:textId="23A2BF8C" w:rsidR="001A5838" w:rsidRDefault="001A5838">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7B3495D4" w14:textId="77777777" w:rsidR="001A5838" w:rsidRDefault="001A5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E293E" w14:textId="77777777" w:rsidR="00467177" w:rsidRDefault="00467177" w:rsidP="001A1DDF">
      <w:r>
        <w:separator/>
      </w:r>
    </w:p>
  </w:footnote>
  <w:footnote w:type="continuationSeparator" w:id="0">
    <w:p w14:paraId="5139AC38" w14:textId="77777777" w:rsidR="00467177" w:rsidRDefault="00467177" w:rsidP="001A1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D2B9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20E3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28F3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8C07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9A6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F61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8ADA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C0F6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0AB1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82A8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737804"/>
    <w:multiLevelType w:val="hybridMultilevel"/>
    <w:tmpl w:val="F1282950"/>
    <w:lvl w:ilvl="0" w:tplc="5360F0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021C5"/>
    <w:multiLevelType w:val="hybridMultilevel"/>
    <w:tmpl w:val="4ACABE34"/>
    <w:lvl w:ilvl="0" w:tplc="5E543B96">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2C7686"/>
    <w:multiLevelType w:val="multilevel"/>
    <w:tmpl w:val="C824A6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D8F20CF"/>
    <w:multiLevelType w:val="hybridMultilevel"/>
    <w:tmpl w:val="9A60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01145"/>
    <w:multiLevelType w:val="hybridMultilevel"/>
    <w:tmpl w:val="DA6A9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810"/>
    <w:rsid w:val="00000715"/>
    <w:rsid w:val="00001404"/>
    <w:rsid w:val="00002A7C"/>
    <w:rsid w:val="000030DB"/>
    <w:rsid w:val="00003D78"/>
    <w:rsid w:val="000046FA"/>
    <w:rsid w:val="000054FB"/>
    <w:rsid w:val="000071B2"/>
    <w:rsid w:val="000101EA"/>
    <w:rsid w:val="00010369"/>
    <w:rsid w:val="000115DC"/>
    <w:rsid w:val="000117BD"/>
    <w:rsid w:val="00014369"/>
    <w:rsid w:val="000145BA"/>
    <w:rsid w:val="00014826"/>
    <w:rsid w:val="0001553C"/>
    <w:rsid w:val="00015CF5"/>
    <w:rsid w:val="00015F3D"/>
    <w:rsid w:val="00016AB4"/>
    <w:rsid w:val="00017936"/>
    <w:rsid w:val="00020211"/>
    <w:rsid w:val="00020A1E"/>
    <w:rsid w:val="00021C87"/>
    <w:rsid w:val="0002416E"/>
    <w:rsid w:val="00025D51"/>
    <w:rsid w:val="00031149"/>
    <w:rsid w:val="00031D40"/>
    <w:rsid w:val="00033115"/>
    <w:rsid w:val="000332F4"/>
    <w:rsid w:val="00040235"/>
    <w:rsid w:val="00040532"/>
    <w:rsid w:val="000418DE"/>
    <w:rsid w:val="00042494"/>
    <w:rsid w:val="00042E74"/>
    <w:rsid w:val="00045060"/>
    <w:rsid w:val="000529C1"/>
    <w:rsid w:val="00052F07"/>
    <w:rsid w:val="00053362"/>
    <w:rsid w:val="00053D64"/>
    <w:rsid w:val="00053EF8"/>
    <w:rsid w:val="0005540F"/>
    <w:rsid w:val="000610EF"/>
    <w:rsid w:val="00063F1B"/>
    <w:rsid w:val="00066557"/>
    <w:rsid w:val="00067666"/>
    <w:rsid w:val="000676A3"/>
    <w:rsid w:val="00067A6C"/>
    <w:rsid w:val="00071016"/>
    <w:rsid w:val="00072D4C"/>
    <w:rsid w:val="000749BF"/>
    <w:rsid w:val="00075EB8"/>
    <w:rsid w:val="00076148"/>
    <w:rsid w:val="00080B6A"/>
    <w:rsid w:val="000843A0"/>
    <w:rsid w:val="00084421"/>
    <w:rsid w:val="00084910"/>
    <w:rsid w:val="00085A60"/>
    <w:rsid w:val="00085A92"/>
    <w:rsid w:val="0008677C"/>
    <w:rsid w:val="00087035"/>
    <w:rsid w:val="00087B6F"/>
    <w:rsid w:val="0009076A"/>
    <w:rsid w:val="0009207E"/>
    <w:rsid w:val="0009218E"/>
    <w:rsid w:val="000925AB"/>
    <w:rsid w:val="00092844"/>
    <w:rsid w:val="00096441"/>
    <w:rsid w:val="00096507"/>
    <w:rsid w:val="00096DFB"/>
    <w:rsid w:val="000A1554"/>
    <w:rsid w:val="000A1BAC"/>
    <w:rsid w:val="000A46F7"/>
    <w:rsid w:val="000A4AE5"/>
    <w:rsid w:val="000A5D5B"/>
    <w:rsid w:val="000B003B"/>
    <w:rsid w:val="000B21E3"/>
    <w:rsid w:val="000B4943"/>
    <w:rsid w:val="000B4F26"/>
    <w:rsid w:val="000B52C3"/>
    <w:rsid w:val="000B5D08"/>
    <w:rsid w:val="000B682B"/>
    <w:rsid w:val="000C285C"/>
    <w:rsid w:val="000C2D91"/>
    <w:rsid w:val="000C2E19"/>
    <w:rsid w:val="000C4754"/>
    <w:rsid w:val="000C4774"/>
    <w:rsid w:val="000C539C"/>
    <w:rsid w:val="000C63F4"/>
    <w:rsid w:val="000C6CC0"/>
    <w:rsid w:val="000C6CD0"/>
    <w:rsid w:val="000C732B"/>
    <w:rsid w:val="000C754F"/>
    <w:rsid w:val="000C7B99"/>
    <w:rsid w:val="000D0009"/>
    <w:rsid w:val="000D12E0"/>
    <w:rsid w:val="000D15E5"/>
    <w:rsid w:val="000D308C"/>
    <w:rsid w:val="000D36A1"/>
    <w:rsid w:val="000D3877"/>
    <w:rsid w:val="000D430F"/>
    <w:rsid w:val="000D56FB"/>
    <w:rsid w:val="000D6BE8"/>
    <w:rsid w:val="000D6F25"/>
    <w:rsid w:val="000D7856"/>
    <w:rsid w:val="000D7A7D"/>
    <w:rsid w:val="000E2153"/>
    <w:rsid w:val="000E2A9B"/>
    <w:rsid w:val="000E3FDB"/>
    <w:rsid w:val="000E4D7F"/>
    <w:rsid w:val="000E53D1"/>
    <w:rsid w:val="000E69C6"/>
    <w:rsid w:val="000E6D07"/>
    <w:rsid w:val="000E744B"/>
    <w:rsid w:val="000E78F2"/>
    <w:rsid w:val="000F0208"/>
    <w:rsid w:val="000F1AF2"/>
    <w:rsid w:val="000F35A0"/>
    <w:rsid w:val="000F41A2"/>
    <w:rsid w:val="000F4CDA"/>
    <w:rsid w:val="000F5254"/>
    <w:rsid w:val="000F54F1"/>
    <w:rsid w:val="000F6C34"/>
    <w:rsid w:val="001015CE"/>
    <w:rsid w:val="0010203E"/>
    <w:rsid w:val="0010236D"/>
    <w:rsid w:val="00102673"/>
    <w:rsid w:val="0010558E"/>
    <w:rsid w:val="0010588E"/>
    <w:rsid w:val="00106A39"/>
    <w:rsid w:val="00107F1B"/>
    <w:rsid w:val="0011048E"/>
    <w:rsid w:val="00110AA0"/>
    <w:rsid w:val="00111D7C"/>
    <w:rsid w:val="001133B8"/>
    <w:rsid w:val="0011482E"/>
    <w:rsid w:val="001148AE"/>
    <w:rsid w:val="00114901"/>
    <w:rsid w:val="00115B4B"/>
    <w:rsid w:val="0011633E"/>
    <w:rsid w:val="00116A73"/>
    <w:rsid w:val="00120089"/>
    <w:rsid w:val="001204BE"/>
    <w:rsid w:val="00121F1A"/>
    <w:rsid w:val="00122D50"/>
    <w:rsid w:val="00123E28"/>
    <w:rsid w:val="001242EF"/>
    <w:rsid w:val="0012492D"/>
    <w:rsid w:val="00130BFC"/>
    <w:rsid w:val="0013217E"/>
    <w:rsid w:val="00132D5D"/>
    <w:rsid w:val="00132D5E"/>
    <w:rsid w:val="00134236"/>
    <w:rsid w:val="001343CE"/>
    <w:rsid w:val="0013578F"/>
    <w:rsid w:val="00142881"/>
    <w:rsid w:val="00142E47"/>
    <w:rsid w:val="00143CD0"/>
    <w:rsid w:val="001443A0"/>
    <w:rsid w:val="00144A65"/>
    <w:rsid w:val="00145C98"/>
    <w:rsid w:val="0014746B"/>
    <w:rsid w:val="00147726"/>
    <w:rsid w:val="0015072E"/>
    <w:rsid w:val="00150A43"/>
    <w:rsid w:val="00150BD0"/>
    <w:rsid w:val="00152252"/>
    <w:rsid w:val="001529F0"/>
    <w:rsid w:val="00152FCC"/>
    <w:rsid w:val="001530A2"/>
    <w:rsid w:val="00154B8C"/>
    <w:rsid w:val="00155C00"/>
    <w:rsid w:val="001568B4"/>
    <w:rsid w:val="00157845"/>
    <w:rsid w:val="00157970"/>
    <w:rsid w:val="00157DB1"/>
    <w:rsid w:val="001602B7"/>
    <w:rsid w:val="001619EE"/>
    <w:rsid w:val="00161B6E"/>
    <w:rsid w:val="00163FDC"/>
    <w:rsid w:val="001644E5"/>
    <w:rsid w:val="001649D6"/>
    <w:rsid w:val="001650EB"/>
    <w:rsid w:val="0016511F"/>
    <w:rsid w:val="001656F9"/>
    <w:rsid w:val="0017141F"/>
    <w:rsid w:val="00171BDF"/>
    <w:rsid w:val="00174A26"/>
    <w:rsid w:val="00174D17"/>
    <w:rsid w:val="00175258"/>
    <w:rsid w:val="0017657C"/>
    <w:rsid w:val="001771FC"/>
    <w:rsid w:val="00180052"/>
    <w:rsid w:val="0018054D"/>
    <w:rsid w:val="0018075E"/>
    <w:rsid w:val="00180A16"/>
    <w:rsid w:val="0018346D"/>
    <w:rsid w:val="00183DEF"/>
    <w:rsid w:val="00184FD1"/>
    <w:rsid w:val="00185432"/>
    <w:rsid w:val="00186380"/>
    <w:rsid w:val="00187E66"/>
    <w:rsid w:val="00187F0A"/>
    <w:rsid w:val="00190100"/>
    <w:rsid w:val="00192059"/>
    <w:rsid w:val="001923F6"/>
    <w:rsid w:val="00192D34"/>
    <w:rsid w:val="00193747"/>
    <w:rsid w:val="00193F0C"/>
    <w:rsid w:val="001954D3"/>
    <w:rsid w:val="001958FE"/>
    <w:rsid w:val="00196312"/>
    <w:rsid w:val="00196B0B"/>
    <w:rsid w:val="001A1409"/>
    <w:rsid w:val="001A1DDF"/>
    <w:rsid w:val="001A3122"/>
    <w:rsid w:val="001A3A4E"/>
    <w:rsid w:val="001A3C18"/>
    <w:rsid w:val="001A4002"/>
    <w:rsid w:val="001A43CC"/>
    <w:rsid w:val="001A4466"/>
    <w:rsid w:val="001A5838"/>
    <w:rsid w:val="001A6DA1"/>
    <w:rsid w:val="001A6DEA"/>
    <w:rsid w:val="001A7535"/>
    <w:rsid w:val="001A75AB"/>
    <w:rsid w:val="001B0728"/>
    <w:rsid w:val="001B078D"/>
    <w:rsid w:val="001B120A"/>
    <w:rsid w:val="001B1E6E"/>
    <w:rsid w:val="001B2B18"/>
    <w:rsid w:val="001B38AF"/>
    <w:rsid w:val="001B6622"/>
    <w:rsid w:val="001C0CEA"/>
    <w:rsid w:val="001C0DE7"/>
    <w:rsid w:val="001C15C8"/>
    <w:rsid w:val="001C2308"/>
    <w:rsid w:val="001C2477"/>
    <w:rsid w:val="001C2F3C"/>
    <w:rsid w:val="001C3351"/>
    <w:rsid w:val="001C35F5"/>
    <w:rsid w:val="001C45A8"/>
    <w:rsid w:val="001C5110"/>
    <w:rsid w:val="001C5861"/>
    <w:rsid w:val="001C6CCB"/>
    <w:rsid w:val="001C6DBC"/>
    <w:rsid w:val="001C701F"/>
    <w:rsid w:val="001D0500"/>
    <w:rsid w:val="001D18A8"/>
    <w:rsid w:val="001D1CCF"/>
    <w:rsid w:val="001D2833"/>
    <w:rsid w:val="001D567A"/>
    <w:rsid w:val="001D71E5"/>
    <w:rsid w:val="001E0ACD"/>
    <w:rsid w:val="001E16DB"/>
    <w:rsid w:val="001E305A"/>
    <w:rsid w:val="001E4126"/>
    <w:rsid w:val="001E6A90"/>
    <w:rsid w:val="001E6AD5"/>
    <w:rsid w:val="001F044C"/>
    <w:rsid w:val="001F1131"/>
    <w:rsid w:val="001F19C1"/>
    <w:rsid w:val="001F5BF6"/>
    <w:rsid w:val="001F6A35"/>
    <w:rsid w:val="00200BC0"/>
    <w:rsid w:val="0020256F"/>
    <w:rsid w:val="00205D07"/>
    <w:rsid w:val="002063BD"/>
    <w:rsid w:val="002070BD"/>
    <w:rsid w:val="00207616"/>
    <w:rsid w:val="00210784"/>
    <w:rsid w:val="002137C3"/>
    <w:rsid w:val="00213C0F"/>
    <w:rsid w:val="00213CD5"/>
    <w:rsid w:val="00216C43"/>
    <w:rsid w:val="00220927"/>
    <w:rsid w:val="00221F45"/>
    <w:rsid w:val="00222453"/>
    <w:rsid w:val="00222B48"/>
    <w:rsid w:val="00226F14"/>
    <w:rsid w:val="00230AC5"/>
    <w:rsid w:val="00232BDB"/>
    <w:rsid w:val="002341FF"/>
    <w:rsid w:val="00234E5D"/>
    <w:rsid w:val="00237687"/>
    <w:rsid w:val="00240788"/>
    <w:rsid w:val="00240A11"/>
    <w:rsid w:val="00241152"/>
    <w:rsid w:val="00242153"/>
    <w:rsid w:val="002424F2"/>
    <w:rsid w:val="002459C1"/>
    <w:rsid w:val="00250164"/>
    <w:rsid w:val="00250198"/>
    <w:rsid w:val="00250414"/>
    <w:rsid w:val="0025248E"/>
    <w:rsid w:val="00252E5F"/>
    <w:rsid w:val="0025371E"/>
    <w:rsid w:val="0025427A"/>
    <w:rsid w:val="00256666"/>
    <w:rsid w:val="0025728D"/>
    <w:rsid w:val="00261600"/>
    <w:rsid w:val="00261DFD"/>
    <w:rsid w:val="00262D92"/>
    <w:rsid w:val="00262FFB"/>
    <w:rsid w:val="002641E8"/>
    <w:rsid w:val="00265EC1"/>
    <w:rsid w:val="00270233"/>
    <w:rsid w:val="00272715"/>
    <w:rsid w:val="002730DD"/>
    <w:rsid w:val="002747DF"/>
    <w:rsid w:val="002748D8"/>
    <w:rsid w:val="00276797"/>
    <w:rsid w:val="0028213E"/>
    <w:rsid w:val="00282501"/>
    <w:rsid w:val="0028479D"/>
    <w:rsid w:val="00284F06"/>
    <w:rsid w:val="00286194"/>
    <w:rsid w:val="002878E9"/>
    <w:rsid w:val="00292DFA"/>
    <w:rsid w:val="00292E4C"/>
    <w:rsid w:val="0029351D"/>
    <w:rsid w:val="00294007"/>
    <w:rsid w:val="00294140"/>
    <w:rsid w:val="002948E3"/>
    <w:rsid w:val="00296BE5"/>
    <w:rsid w:val="00296C7E"/>
    <w:rsid w:val="0029759B"/>
    <w:rsid w:val="00297B11"/>
    <w:rsid w:val="002A0E56"/>
    <w:rsid w:val="002A3F8C"/>
    <w:rsid w:val="002A45FB"/>
    <w:rsid w:val="002A68CF"/>
    <w:rsid w:val="002A7937"/>
    <w:rsid w:val="002B0AB2"/>
    <w:rsid w:val="002B0F92"/>
    <w:rsid w:val="002B125F"/>
    <w:rsid w:val="002B1273"/>
    <w:rsid w:val="002B1C5A"/>
    <w:rsid w:val="002B3AB7"/>
    <w:rsid w:val="002B637B"/>
    <w:rsid w:val="002B7A49"/>
    <w:rsid w:val="002C0837"/>
    <w:rsid w:val="002C1336"/>
    <w:rsid w:val="002C187F"/>
    <w:rsid w:val="002C2357"/>
    <w:rsid w:val="002C2F52"/>
    <w:rsid w:val="002C3794"/>
    <w:rsid w:val="002C48E2"/>
    <w:rsid w:val="002C589E"/>
    <w:rsid w:val="002C6667"/>
    <w:rsid w:val="002C68C0"/>
    <w:rsid w:val="002C6EB4"/>
    <w:rsid w:val="002D00AC"/>
    <w:rsid w:val="002D00C8"/>
    <w:rsid w:val="002D0235"/>
    <w:rsid w:val="002D0A46"/>
    <w:rsid w:val="002D0CEF"/>
    <w:rsid w:val="002D1131"/>
    <w:rsid w:val="002D25D9"/>
    <w:rsid w:val="002D28FD"/>
    <w:rsid w:val="002D38FD"/>
    <w:rsid w:val="002D510A"/>
    <w:rsid w:val="002D5F64"/>
    <w:rsid w:val="002D6231"/>
    <w:rsid w:val="002D6295"/>
    <w:rsid w:val="002E13B2"/>
    <w:rsid w:val="002E16BD"/>
    <w:rsid w:val="002E1AE9"/>
    <w:rsid w:val="002E1FB3"/>
    <w:rsid w:val="002E3D5F"/>
    <w:rsid w:val="002E7209"/>
    <w:rsid w:val="002E7A08"/>
    <w:rsid w:val="002F27D9"/>
    <w:rsid w:val="002F3394"/>
    <w:rsid w:val="002F35F2"/>
    <w:rsid w:val="002F385D"/>
    <w:rsid w:val="002F47EC"/>
    <w:rsid w:val="002F699C"/>
    <w:rsid w:val="002F7081"/>
    <w:rsid w:val="00301408"/>
    <w:rsid w:val="00301AD5"/>
    <w:rsid w:val="00302DB0"/>
    <w:rsid w:val="00302DD3"/>
    <w:rsid w:val="00303495"/>
    <w:rsid w:val="003046AD"/>
    <w:rsid w:val="00306E3B"/>
    <w:rsid w:val="0030744C"/>
    <w:rsid w:val="0030780D"/>
    <w:rsid w:val="00311118"/>
    <w:rsid w:val="00312B4F"/>
    <w:rsid w:val="00314C4E"/>
    <w:rsid w:val="0032098D"/>
    <w:rsid w:val="003220DF"/>
    <w:rsid w:val="003226D1"/>
    <w:rsid w:val="00323A55"/>
    <w:rsid w:val="00324360"/>
    <w:rsid w:val="003243C6"/>
    <w:rsid w:val="0032472F"/>
    <w:rsid w:val="00326154"/>
    <w:rsid w:val="003279FF"/>
    <w:rsid w:val="00327F28"/>
    <w:rsid w:val="00330913"/>
    <w:rsid w:val="00330B0C"/>
    <w:rsid w:val="00331540"/>
    <w:rsid w:val="00332162"/>
    <w:rsid w:val="003323FA"/>
    <w:rsid w:val="00334B48"/>
    <w:rsid w:val="003355DB"/>
    <w:rsid w:val="0033560B"/>
    <w:rsid w:val="0033665D"/>
    <w:rsid w:val="00337F35"/>
    <w:rsid w:val="00340138"/>
    <w:rsid w:val="003412A3"/>
    <w:rsid w:val="00341B99"/>
    <w:rsid w:val="003426B8"/>
    <w:rsid w:val="003441C0"/>
    <w:rsid w:val="003465F7"/>
    <w:rsid w:val="00346795"/>
    <w:rsid w:val="00350BD0"/>
    <w:rsid w:val="00350C21"/>
    <w:rsid w:val="0035186B"/>
    <w:rsid w:val="00351CE6"/>
    <w:rsid w:val="003528F5"/>
    <w:rsid w:val="00353AD0"/>
    <w:rsid w:val="003541C1"/>
    <w:rsid w:val="00355BE0"/>
    <w:rsid w:val="00356681"/>
    <w:rsid w:val="0035688B"/>
    <w:rsid w:val="0035691D"/>
    <w:rsid w:val="00356AB9"/>
    <w:rsid w:val="00356F69"/>
    <w:rsid w:val="00356FBB"/>
    <w:rsid w:val="00357CB1"/>
    <w:rsid w:val="00357FBD"/>
    <w:rsid w:val="003600E5"/>
    <w:rsid w:val="00360246"/>
    <w:rsid w:val="003631C1"/>
    <w:rsid w:val="00366392"/>
    <w:rsid w:val="003670FF"/>
    <w:rsid w:val="00370090"/>
    <w:rsid w:val="0037070B"/>
    <w:rsid w:val="00370E6A"/>
    <w:rsid w:val="00372C75"/>
    <w:rsid w:val="00372F7E"/>
    <w:rsid w:val="003755BB"/>
    <w:rsid w:val="00375F55"/>
    <w:rsid w:val="00376A84"/>
    <w:rsid w:val="00376DE2"/>
    <w:rsid w:val="003774BC"/>
    <w:rsid w:val="0038007F"/>
    <w:rsid w:val="0038144C"/>
    <w:rsid w:val="00381E9D"/>
    <w:rsid w:val="0038425B"/>
    <w:rsid w:val="0038491A"/>
    <w:rsid w:val="00386872"/>
    <w:rsid w:val="00390411"/>
    <w:rsid w:val="0039062A"/>
    <w:rsid w:val="003912EA"/>
    <w:rsid w:val="003943DE"/>
    <w:rsid w:val="003966B6"/>
    <w:rsid w:val="00396AC0"/>
    <w:rsid w:val="00396BEF"/>
    <w:rsid w:val="003A248C"/>
    <w:rsid w:val="003A291D"/>
    <w:rsid w:val="003A2DE8"/>
    <w:rsid w:val="003A30DD"/>
    <w:rsid w:val="003A45A7"/>
    <w:rsid w:val="003A5314"/>
    <w:rsid w:val="003A64C9"/>
    <w:rsid w:val="003B11E9"/>
    <w:rsid w:val="003B3A96"/>
    <w:rsid w:val="003B516B"/>
    <w:rsid w:val="003B7B93"/>
    <w:rsid w:val="003C09A7"/>
    <w:rsid w:val="003C147D"/>
    <w:rsid w:val="003C2447"/>
    <w:rsid w:val="003C40C0"/>
    <w:rsid w:val="003C4214"/>
    <w:rsid w:val="003C5241"/>
    <w:rsid w:val="003C61A3"/>
    <w:rsid w:val="003D094B"/>
    <w:rsid w:val="003D097B"/>
    <w:rsid w:val="003D0CEC"/>
    <w:rsid w:val="003D2CE5"/>
    <w:rsid w:val="003D3CC1"/>
    <w:rsid w:val="003D4B55"/>
    <w:rsid w:val="003D5925"/>
    <w:rsid w:val="003D65B8"/>
    <w:rsid w:val="003D67A6"/>
    <w:rsid w:val="003D7538"/>
    <w:rsid w:val="003D7D81"/>
    <w:rsid w:val="003E174C"/>
    <w:rsid w:val="003E1ADE"/>
    <w:rsid w:val="003E211A"/>
    <w:rsid w:val="003E7029"/>
    <w:rsid w:val="003E747B"/>
    <w:rsid w:val="003F107A"/>
    <w:rsid w:val="003F10E2"/>
    <w:rsid w:val="003F1FF0"/>
    <w:rsid w:val="003F6B3D"/>
    <w:rsid w:val="003F7572"/>
    <w:rsid w:val="00403A88"/>
    <w:rsid w:val="00406F4A"/>
    <w:rsid w:val="00412A51"/>
    <w:rsid w:val="00415E63"/>
    <w:rsid w:val="00416686"/>
    <w:rsid w:val="00424E88"/>
    <w:rsid w:val="004259A4"/>
    <w:rsid w:val="00425FBE"/>
    <w:rsid w:val="004263AE"/>
    <w:rsid w:val="00426513"/>
    <w:rsid w:val="00427445"/>
    <w:rsid w:val="00427714"/>
    <w:rsid w:val="00430E8A"/>
    <w:rsid w:val="004313B0"/>
    <w:rsid w:val="00431B61"/>
    <w:rsid w:val="004335A2"/>
    <w:rsid w:val="00433BC1"/>
    <w:rsid w:val="004371DC"/>
    <w:rsid w:val="0043722D"/>
    <w:rsid w:val="00440698"/>
    <w:rsid w:val="004427F5"/>
    <w:rsid w:val="00444EF3"/>
    <w:rsid w:val="0044524D"/>
    <w:rsid w:val="004453DE"/>
    <w:rsid w:val="00446187"/>
    <w:rsid w:val="00446635"/>
    <w:rsid w:val="004473EE"/>
    <w:rsid w:val="004476CA"/>
    <w:rsid w:val="004541F0"/>
    <w:rsid w:val="00454A3B"/>
    <w:rsid w:val="00455ECC"/>
    <w:rsid w:val="00461881"/>
    <w:rsid w:val="00461ABE"/>
    <w:rsid w:val="00462CA6"/>
    <w:rsid w:val="00463470"/>
    <w:rsid w:val="00463FDF"/>
    <w:rsid w:val="004657FE"/>
    <w:rsid w:val="0046635B"/>
    <w:rsid w:val="00466E9F"/>
    <w:rsid w:val="004670D9"/>
    <w:rsid w:val="00467177"/>
    <w:rsid w:val="004678C9"/>
    <w:rsid w:val="00470B6B"/>
    <w:rsid w:val="00471C80"/>
    <w:rsid w:val="004737F7"/>
    <w:rsid w:val="004761B1"/>
    <w:rsid w:val="004762DC"/>
    <w:rsid w:val="004770A1"/>
    <w:rsid w:val="00480F1F"/>
    <w:rsid w:val="0048147E"/>
    <w:rsid w:val="00482988"/>
    <w:rsid w:val="00484217"/>
    <w:rsid w:val="004844ED"/>
    <w:rsid w:val="00484811"/>
    <w:rsid w:val="00485260"/>
    <w:rsid w:val="0048639E"/>
    <w:rsid w:val="00487649"/>
    <w:rsid w:val="00490079"/>
    <w:rsid w:val="00490372"/>
    <w:rsid w:val="00491268"/>
    <w:rsid w:val="0049246D"/>
    <w:rsid w:val="00493007"/>
    <w:rsid w:val="00494363"/>
    <w:rsid w:val="004955E9"/>
    <w:rsid w:val="004A00D7"/>
    <w:rsid w:val="004A065A"/>
    <w:rsid w:val="004A1976"/>
    <w:rsid w:val="004A288B"/>
    <w:rsid w:val="004A337D"/>
    <w:rsid w:val="004A5650"/>
    <w:rsid w:val="004B053D"/>
    <w:rsid w:val="004B0AF2"/>
    <w:rsid w:val="004B0EAF"/>
    <w:rsid w:val="004B194C"/>
    <w:rsid w:val="004B3032"/>
    <w:rsid w:val="004B351B"/>
    <w:rsid w:val="004B404B"/>
    <w:rsid w:val="004B4940"/>
    <w:rsid w:val="004B4DB5"/>
    <w:rsid w:val="004B6384"/>
    <w:rsid w:val="004C11EB"/>
    <w:rsid w:val="004C2B3E"/>
    <w:rsid w:val="004C2FC5"/>
    <w:rsid w:val="004C35F3"/>
    <w:rsid w:val="004C3CEC"/>
    <w:rsid w:val="004C3F94"/>
    <w:rsid w:val="004C4352"/>
    <w:rsid w:val="004C4D29"/>
    <w:rsid w:val="004C6322"/>
    <w:rsid w:val="004C641E"/>
    <w:rsid w:val="004C6EAD"/>
    <w:rsid w:val="004C7D59"/>
    <w:rsid w:val="004D00E4"/>
    <w:rsid w:val="004D00F6"/>
    <w:rsid w:val="004D09B5"/>
    <w:rsid w:val="004D1E53"/>
    <w:rsid w:val="004D2142"/>
    <w:rsid w:val="004D3269"/>
    <w:rsid w:val="004D7198"/>
    <w:rsid w:val="004E0045"/>
    <w:rsid w:val="004E038E"/>
    <w:rsid w:val="004E046A"/>
    <w:rsid w:val="004E1A31"/>
    <w:rsid w:val="004E2A7F"/>
    <w:rsid w:val="004E31D0"/>
    <w:rsid w:val="004E41DF"/>
    <w:rsid w:val="004E4559"/>
    <w:rsid w:val="004E4BF1"/>
    <w:rsid w:val="004E6A7E"/>
    <w:rsid w:val="004E6B96"/>
    <w:rsid w:val="004E7C8D"/>
    <w:rsid w:val="004F1F15"/>
    <w:rsid w:val="004F20EC"/>
    <w:rsid w:val="004F39E8"/>
    <w:rsid w:val="004F3ED6"/>
    <w:rsid w:val="004F41ED"/>
    <w:rsid w:val="004F4FF6"/>
    <w:rsid w:val="004F563C"/>
    <w:rsid w:val="005008B8"/>
    <w:rsid w:val="0050134F"/>
    <w:rsid w:val="0050184B"/>
    <w:rsid w:val="00503280"/>
    <w:rsid w:val="005034BC"/>
    <w:rsid w:val="0050390B"/>
    <w:rsid w:val="0050555B"/>
    <w:rsid w:val="00510184"/>
    <w:rsid w:val="00512997"/>
    <w:rsid w:val="00513670"/>
    <w:rsid w:val="00515240"/>
    <w:rsid w:val="00516DE1"/>
    <w:rsid w:val="00521DFC"/>
    <w:rsid w:val="00522F52"/>
    <w:rsid w:val="005237AA"/>
    <w:rsid w:val="00527368"/>
    <w:rsid w:val="00531F8D"/>
    <w:rsid w:val="00532305"/>
    <w:rsid w:val="00535CAD"/>
    <w:rsid w:val="005413F4"/>
    <w:rsid w:val="005423FF"/>
    <w:rsid w:val="00542516"/>
    <w:rsid w:val="005428FF"/>
    <w:rsid w:val="005431E3"/>
    <w:rsid w:val="005443B7"/>
    <w:rsid w:val="00544969"/>
    <w:rsid w:val="00546825"/>
    <w:rsid w:val="0054718B"/>
    <w:rsid w:val="005509CD"/>
    <w:rsid w:val="005511C1"/>
    <w:rsid w:val="005512CE"/>
    <w:rsid w:val="00553549"/>
    <w:rsid w:val="00553D62"/>
    <w:rsid w:val="005541D0"/>
    <w:rsid w:val="0055753C"/>
    <w:rsid w:val="00557DCE"/>
    <w:rsid w:val="0056102A"/>
    <w:rsid w:val="005626F0"/>
    <w:rsid w:val="00562F86"/>
    <w:rsid w:val="00563C97"/>
    <w:rsid w:val="00565F73"/>
    <w:rsid w:val="0056611E"/>
    <w:rsid w:val="005668D5"/>
    <w:rsid w:val="00567229"/>
    <w:rsid w:val="00567945"/>
    <w:rsid w:val="00570E0E"/>
    <w:rsid w:val="0057156F"/>
    <w:rsid w:val="00574008"/>
    <w:rsid w:val="00575A17"/>
    <w:rsid w:val="005771E6"/>
    <w:rsid w:val="00580159"/>
    <w:rsid w:val="005802A8"/>
    <w:rsid w:val="00583818"/>
    <w:rsid w:val="00583D96"/>
    <w:rsid w:val="00584E06"/>
    <w:rsid w:val="005852B9"/>
    <w:rsid w:val="00587E17"/>
    <w:rsid w:val="005906C4"/>
    <w:rsid w:val="00591FC8"/>
    <w:rsid w:val="005927C7"/>
    <w:rsid w:val="00595980"/>
    <w:rsid w:val="00596025"/>
    <w:rsid w:val="00596615"/>
    <w:rsid w:val="005A2381"/>
    <w:rsid w:val="005A3020"/>
    <w:rsid w:val="005A3E4E"/>
    <w:rsid w:val="005A6096"/>
    <w:rsid w:val="005A60B8"/>
    <w:rsid w:val="005A690F"/>
    <w:rsid w:val="005A6CEF"/>
    <w:rsid w:val="005A73D7"/>
    <w:rsid w:val="005B045A"/>
    <w:rsid w:val="005B2EA8"/>
    <w:rsid w:val="005B3417"/>
    <w:rsid w:val="005B6454"/>
    <w:rsid w:val="005B6B6B"/>
    <w:rsid w:val="005B7257"/>
    <w:rsid w:val="005C035C"/>
    <w:rsid w:val="005C126D"/>
    <w:rsid w:val="005C3173"/>
    <w:rsid w:val="005C41AD"/>
    <w:rsid w:val="005C432E"/>
    <w:rsid w:val="005C5ECE"/>
    <w:rsid w:val="005C6509"/>
    <w:rsid w:val="005C6935"/>
    <w:rsid w:val="005D0ED9"/>
    <w:rsid w:val="005D137D"/>
    <w:rsid w:val="005D1862"/>
    <w:rsid w:val="005D25EE"/>
    <w:rsid w:val="005D2B04"/>
    <w:rsid w:val="005D5D21"/>
    <w:rsid w:val="005D5ED5"/>
    <w:rsid w:val="005D6138"/>
    <w:rsid w:val="005D6FC4"/>
    <w:rsid w:val="005D754F"/>
    <w:rsid w:val="005E0AD8"/>
    <w:rsid w:val="005E0E4A"/>
    <w:rsid w:val="005E19E1"/>
    <w:rsid w:val="005E400C"/>
    <w:rsid w:val="005E4092"/>
    <w:rsid w:val="005E43C5"/>
    <w:rsid w:val="005E510B"/>
    <w:rsid w:val="005E5996"/>
    <w:rsid w:val="005E6738"/>
    <w:rsid w:val="005E6813"/>
    <w:rsid w:val="005F1A66"/>
    <w:rsid w:val="005F1ABC"/>
    <w:rsid w:val="005F27DA"/>
    <w:rsid w:val="005F341C"/>
    <w:rsid w:val="005F752D"/>
    <w:rsid w:val="00600E04"/>
    <w:rsid w:val="006015F9"/>
    <w:rsid w:val="00601FD4"/>
    <w:rsid w:val="00602D28"/>
    <w:rsid w:val="006079FD"/>
    <w:rsid w:val="00607ED4"/>
    <w:rsid w:val="00610345"/>
    <w:rsid w:val="00610639"/>
    <w:rsid w:val="006109CA"/>
    <w:rsid w:val="0061162C"/>
    <w:rsid w:val="00611A0C"/>
    <w:rsid w:val="0061209D"/>
    <w:rsid w:val="00612929"/>
    <w:rsid w:val="0061331B"/>
    <w:rsid w:val="006148B5"/>
    <w:rsid w:val="006167C8"/>
    <w:rsid w:val="0062076C"/>
    <w:rsid w:val="006231B5"/>
    <w:rsid w:val="006231DC"/>
    <w:rsid w:val="006235C2"/>
    <w:rsid w:val="0062447C"/>
    <w:rsid w:val="0062588F"/>
    <w:rsid w:val="006329BC"/>
    <w:rsid w:val="006329E0"/>
    <w:rsid w:val="00633CBC"/>
    <w:rsid w:val="00634512"/>
    <w:rsid w:val="0063494E"/>
    <w:rsid w:val="00635252"/>
    <w:rsid w:val="00636249"/>
    <w:rsid w:val="0063673E"/>
    <w:rsid w:val="00637C99"/>
    <w:rsid w:val="006404F6"/>
    <w:rsid w:val="00641328"/>
    <w:rsid w:val="00641461"/>
    <w:rsid w:val="00641BA1"/>
    <w:rsid w:val="00642FF6"/>
    <w:rsid w:val="006438AD"/>
    <w:rsid w:val="00643D39"/>
    <w:rsid w:val="0064751F"/>
    <w:rsid w:val="00650CBE"/>
    <w:rsid w:val="00650FE5"/>
    <w:rsid w:val="006522F6"/>
    <w:rsid w:val="00652BD3"/>
    <w:rsid w:val="00653AC5"/>
    <w:rsid w:val="0065457B"/>
    <w:rsid w:val="00655951"/>
    <w:rsid w:val="00655D07"/>
    <w:rsid w:val="00656774"/>
    <w:rsid w:val="0065686A"/>
    <w:rsid w:val="00656FE2"/>
    <w:rsid w:val="006572A8"/>
    <w:rsid w:val="00660ED6"/>
    <w:rsid w:val="006619F3"/>
    <w:rsid w:val="0066295E"/>
    <w:rsid w:val="006638CA"/>
    <w:rsid w:val="0066465B"/>
    <w:rsid w:val="00666F82"/>
    <w:rsid w:val="006677AF"/>
    <w:rsid w:val="00671DB3"/>
    <w:rsid w:val="006725DF"/>
    <w:rsid w:val="006731FE"/>
    <w:rsid w:val="00673D75"/>
    <w:rsid w:val="00673F01"/>
    <w:rsid w:val="00674425"/>
    <w:rsid w:val="00674C5E"/>
    <w:rsid w:val="0067691C"/>
    <w:rsid w:val="0068003A"/>
    <w:rsid w:val="006831C6"/>
    <w:rsid w:val="0068332C"/>
    <w:rsid w:val="006837A8"/>
    <w:rsid w:val="00684286"/>
    <w:rsid w:val="0068530C"/>
    <w:rsid w:val="006864DB"/>
    <w:rsid w:val="00692392"/>
    <w:rsid w:val="0069288C"/>
    <w:rsid w:val="00693CCA"/>
    <w:rsid w:val="00695063"/>
    <w:rsid w:val="00696603"/>
    <w:rsid w:val="0069697C"/>
    <w:rsid w:val="0069759C"/>
    <w:rsid w:val="006976B6"/>
    <w:rsid w:val="006A21B6"/>
    <w:rsid w:val="006A581A"/>
    <w:rsid w:val="006A5D65"/>
    <w:rsid w:val="006A71B1"/>
    <w:rsid w:val="006A7F00"/>
    <w:rsid w:val="006B1AAD"/>
    <w:rsid w:val="006B21C1"/>
    <w:rsid w:val="006B466E"/>
    <w:rsid w:val="006B658F"/>
    <w:rsid w:val="006B7934"/>
    <w:rsid w:val="006B7C4A"/>
    <w:rsid w:val="006C013F"/>
    <w:rsid w:val="006C1CDE"/>
    <w:rsid w:val="006C204E"/>
    <w:rsid w:val="006C2943"/>
    <w:rsid w:val="006C37BA"/>
    <w:rsid w:val="006C5161"/>
    <w:rsid w:val="006C5A3B"/>
    <w:rsid w:val="006C71CF"/>
    <w:rsid w:val="006C72D0"/>
    <w:rsid w:val="006C7D7D"/>
    <w:rsid w:val="006D1FFA"/>
    <w:rsid w:val="006D2D1E"/>
    <w:rsid w:val="006D2D77"/>
    <w:rsid w:val="006D4479"/>
    <w:rsid w:val="006D52E3"/>
    <w:rsid w:val="006D5372"/>
    <w:rsid w:val="006D5C12"/>
    <w:rsid w:val="006E0339"/>
    <w:rsid w:val="006E06B7"/>
    <w:rsid w:val="006E11C5"/>
    <w:rsid w:val="006E1E50"/>
    <w:rsid w:val="006E580E"/>
    <w:rsid w:val="006E58A6"/>
    <w:rsid w:val="006E5C10"/>
    <w:rsid w:val="006E6084"/>
    <w:rsid w:val="006E6DCE"/>
    <w:rsid w:val="006E6F29"/>
    <w:rsid w:val="006F0769"/>
    <w:rsid w:val="006F112F"/>
    <w:rsid w:val="006F1E16"/>
    <w:rsid w:val="006F2A1A"/>
    <w:rsid w:val="006F2EAA"/>
    <w:rsid w:val="006F3653"/>
    <w:rsid w:val="006F43EC"/>
    <w:rsid w:val="006F5319"/>
    <w:rsid w:val="006F60C5"/>
    <w:rsid w:val="006F6438"/>
    <w:rsid w:val="006F672F"/>
    <w:rsid w:val="006F6FB2"/>
    <w:rsid w:val="006F7B5A"/>
    <w:rsid w:val="006F7B95"/>
    <w:rsid w:val="00700A47"/>
    <w:rsid w:val="00700F5C"/>
    <w:rsid w:val="0070123D"/>
    <w:rsid w:val="007021BC"/>
    <w:rsid w:val="00702A8E"/>
    <w:rsid w:val="00703361"/>
    <w:rsid w:val="007039B9"/>
    <w:rsid w:val="007040CF"/>
    <w:rsid w:val="007050A6"/>
    <w:rsid w:val="0070556B"/>
    <w:rsid w:val="00710CCA"/>
    <w:rsid w:val="007114AF"/>
    <w:rsid w:val="00711D60"/>
    <w:rsid w:val="007121B6"/>
    <w:rsid w:val="00712FC7"/>
    <w:rsid w:val="00713355"/>
    <w:rsid w:val="007135FD"/>
    <w:rsid w:val="00715A0D"/>
    <w:rsid w:val="00717988"/>
    <w:rsid w:val="0072021A"/>
    <w:rsid w:val="007203FE"/>
    <w:rsid w:val="00720475"/>
    <w:rsid w:val="0072120A"/>
    <w:rsid w:val="007217D5"/>
    <w:rsid w:val="00721D91"/>
    <w:rsid w:val="00722349"/>
    <w:rsid w:val="00723149"/>
    <w:rsid w:val="007238D1"/>
    <w:rsid w:val="00724347"/>
    <w:rsid w:val="00725B4D"/>
    <w:rsid w:val="00725BC4"/>
    <w:rsid w:val="00725CEB"/>
    <w:rsid w:val="00725CF1"/>
    <w:rsid w:val="0072688B"/>
    <w:rsid w:val="0072779E"/>
    <w:rsid w:val="007278A8"/>
    <w:rsid w:val="007306A4"/>
    <w:rsid w:val="0073076B"/>
    <w:rsid w:val="0073187E"/>
    <w:rsid w:val="0073236E"/>
    <w:rsid w:val="00732EF6"/>
    <w:rsid w:val="007344A2"/>
    <w:rsid w:val="00734A7E"/>
    <w:rsid w:val="00737D5B"/>
    <w:rsid w:val="00740631"/>
    <w:rsid w:val="007409AA"/>
    <w:rsid w:val="00741709"/>
    <w:rsid w:val="0074354E"/>
    <w:rsid w:val="00743F9C"/>
    <w:rsid w:val="007448B7"/>
    <w:rsid w:val="00744DB4"/>
    <w:rsid w:val="00745760"/>
    <w:rsid w:val="00745F30"/>
    <w:rsid w:val="0074683C"/>
    <w:rsid w:val="0075073D"/>
    <w:rsid w:val="007533B6"/>
    <w:rsid w:val="00753A36"/>
    <w:rsid w:val="00755B51"/>
    <w:rsid w:val="0075613E"/>
    <w:rsid w:val="0076022C"/>
    <w:rsid w:val="00761D25"/>
    <w:rsid w:val="007627B8"/>
    <w:rsid w:val="007631D7"/>
    <w:rsid w:val="00764A77"/>
    <w:rsid w:val="00765D76"/>
    <w:rsid w:val="00766DA2"/>
    <w:rsid w:val="00771598"/>
    <w:rsid w:val="007728CA"/>
    <w:rsid w:val="00772E7D"/>
    <w:rsid w:val="00773B2E"/>
    <w:rsid w:val="00773FA2"/>
    <w:rsid w:val="00774665"/>
    <w:rsid w:val="00774FCE"/>
    <w:rsid w:val="0077583A"/>
    <w:rsid w:val="00776D6A"/>
    <w:rsid w:val="007770C6"/>
    <w:rsid w:val="00777146"/>
    <w:rsid w:val="0078013E"/>
    <w:rsid w:val="00781984"/>
    <w:rsid w:val="00782C41"/>
    <w:rsid w:val="00782E79"/>
    <w:rsid w:val="00783238"/>
    <w:rsid w:val="00787ACD"/>
    <w:rsid w:val="00791015"/>
    <w:rsid w:val="0079192F"/>
    <w:rsid w:val="007923EB"/>
    <w:rsid w:val="0079379B"/>
    <w:rsid w:val="00794927"/>
    <w:rsid w:val="00794D92"/>
    <w:rsid w:val="00795FA1"/>
    <w:rsid w:val="00796A6C"/>
    <w:rsid w:val="00796F3C"/>
    <w:rsid w:val="007977A9"/>
    <w:rsid w:val="007A03AE"/>
    <w:rsid w:val="007A45FA"/>
    <w:rsid w:val="007A5952"/>
    <w:rsid w:val="007A5C50"/>
    <w:rsid w:val="007A5F8E"/>
    <w:rsid w:val="007A639B"/>
    <w:rsid w:val="007A777F"/>
    <w:rsid w:val="007B1D8E"/>
    <w:rsid w:val="007B43CB"/>
    <w:rsid w:val="007B4A65"/>
    <w:rsid w:val="007B66C7"/>
    <w:rsid w:val="007B6C33"/>
    <w:rsid w:val="007C0733"/>
    <w:rsid w:val="007C11EF"/>
    <w:rsid w:val="007C1706"/>
    <w:rsid w:val="007C25B2"/>
    <w:rsid w:val="007C26E8"/>
    <w:rsid w:val="007C4455"/>
    <w:rsid w:val="007C489C"/>
    <w:rsid w:val="007C5301"/>
    <w:rsid w:val="007C53D8"/>
    <w:rsid w:val="007D01FD"/>
    <w:rsid w:val="007D0AA6"/>
    <w:rsid w:val="007D124B"/>
    <w:rsid w:val="007D18A1"/>
    <w:rsid w:val="007D410E"/>
    <w:rsid w:val="007D41C9"/>
    <w:rsid w:val="007D5549"/>
    <w:rsid w:val="007D5BCE"/>
    <w:rsid w:val="007D64C0"/>
    <w:rsid w:val="007D6780"/>
    <w:rsid w:val="007D6F29"/>
    <w:rsid w:val="007D781E"/>
    <w:rsid w:val="007E0BF1"/>
    <w:rsid w:val="007E0CEA"/>
    <w:rsid w:val="007E184D"/>
    <w:rsid w:val="007E1AE7"/>
    <w:rsid w:val="007E3990"/>
    <w:rsid w:val="007E4861"/>
    <w:rsid w:val="007E4B56"/>
    <w:rsid w:val="007E4BC5"/>
    <w:rsid w:val="007E6872"/>
    <w:rsid w:val="007E6AB4"/>
    <w:rsid w:val="007F03D7"/>
    <w:rsid w:val="007F0A88"/>
    <w:rsid w:val="007F28D8"/>
    <w:rsid w:val="007F300D"/>
    <w:rsid w:val="007F7AB0"/>
    <w:rsid w:val="0080061D"/>
    <w:rsid w:val="00802B8D"/>
    <w:rsid w:val="00802DA8"/>
    <w:rsid w:val="00804930"/>
    <w:rsid w:val="00805853"/>
    <w:rsid w:val="00807378"/>
    <w:rsid w:val="00807651"/>
    <w:rsid w:val="00807A11"/>
    <w:rsid w:val="00813875"/>
    <w:rsid w:val="0081421E"/>
    <w:rsid w:val="008152CA"/>
    <w:rsid w:val="00815BF7"/>
    <w:rsid w:val="008175A5"/>
    <w:rsid w:val="00817D3B"/>
    <w:rsid w:val="00820C65"/>
    <w:rsid w:val="00820CB4"/>
    <w:rsid w:val="00821830"/>
    <w:rsid w:val="008219A6"/>
    <w:rsid w:val="008233DB"/>
    <w:rsid w:val="00825F13"/>
    <w:rsid w:val="0082634C"/>
    <w:rsid w:val="00827E01"/>
    <w:rsid w:val="00830E95"/>
    <w:rsid w:val="00831D93"/>
    <w:rsid w:val="0083255C"/>
    <w:rsid w:val="00832619"/>
    <w:rsid w:val="00834770"/>
    <w:rsid w:val="00836D6F"/>
    <w:rsid w:val="00837C55"/>
    <w:rsid w:val="00841374"/>
    <w:rsid w:val="008416EB"/>
    <w:rsid w:val="008421A0"/>
    <w:rsid w:val="00842731"/>
    <w:rsid w:val="0084369E"/>
    <w:rsid w:val="00845D52"/>
    <w:rsid w:val="00846CEB"/>
    <w:rsid w:val="00852DF7"/>
    <w:rsid w:val="00852E49"/>
    <w:rsid w:val="00854BCF"/>
    <w:rsid w:val="00855326"/>
    <w:rsid w:val="008553CF"/>
    <w:rsid w:val="00856533"/>
    <w:rsid w:val="00856D0D"/>
    <w:rsid w:val="00857BF6"/>
    <w:rsid w:val="008600F4"/>
    <w:rsid w:val="00861729"/>
    <w:rsid w:val="008623E8"/>
    <w:rsid w:val="008626EF"/>
    <w:rsid w:val="00862C0E"/>
    <w:rsid w:val="00862EF2"/>
    <w:rsid w:val="008635AE"/>
    <w:rsid w:val="00863D17"/>
    <w:rsid w:val="0086510E"/>
    <w:rsid w:val="008663F6"/>
    <w:rsid w:val="0086749F"/>
    <w:rsid w:val="008706C9"/>
    <w:rsid w:val="00871918"/>
    <w:rsid w:val="0087219A"/>
    <w:rsid w:val="00872D16"/>
    <w:rsid w:val="00872EBD"/>
    <w:rsid w:val="00874BC2"/>
    <w:rsid w:val="00874EC0"/>
    <w:rsid w:val="0087504F"/>
    <w:rsid w:val="00876F9C"/>
    <w:rsid w:val="00877069"/>
    <w:rsid w:val="00877700"/>
    <w:rsid w:val="0088164B"/>
    <w:rsid w:val="00881F82"/>
    <w:rsid w:val="00882320"/>
    <w:rsid w:val="00882A90"/>
    <w:rsid w:val="00883935"/>
    <w:rsid w:val="00883F2E"/>
    <w:rsid w:val="0088416B"/>
    <w:rsid w:val="0088469D"/>
    <w:rsid w:val="00884ED4"/>
    <w:rsid w:val="008862EB"/>
    <w:rsid w:val="00886A2D"/>
    <w:rsid w:val="0088712F"/>
    <w:rsid w:val="0088797B"/>
    <w:rsid w:val="00892F52"/>
    <w:rsid w:val="0089305A"/>
    <w:rsid w:val="008933DC"/>
    <w:rsid w:val="0089353E"/>
    <w:rsid w:val="008939A0"/>
    <w:rsid w:val="0089410E"/>
    <w:rsid w:val="0089442D"/>
    <w:rsid w:val="0089652C"/>
    <w:rsid w:val="00896A91"/>
    <w:rsid w:val="00897AEF"/>
    <w:rsid w:val="008A1BBC"/>
    <w:rsid w:val="008A2C8D"/>
    <w:rsid w:val="008A3758"/>
    <w:rsid w:val="008A3A66"/>
    <w:rsid w:val="008A3B9B"/>
    <w:rsid w:val="008A5356"/>
    <w:rsid w:val="008A6915"/>
    <w:rsid w:val="008A7366"/>
    <w:rsid w:val="008B086F"/>
    <w:rsid w:val="008B136F"/>
    <w:rsid w:val="008B4C3E"/>
    <w:rsid w:val="008B5C28"/>
    <w:rsid w:val="008B5DA4"/>
    <w:rsid w:val="008B5FC4"/>
    <w:rsid w:val="008B6BA0"/>
    <w:rsid w:val="008C130A"/>
    <w:rsid w:val="008C1EFC"/>
    <w:rsid w:val="008C2001"/>
    <w:rsid w:val="008C28EC"/>
    <w:rsid w:val="008C4521"/>
    <w:rsid w:val="008C5465"/>
    <w:rsid w:val="008C549C"/>
    <w:rsid w:val="008C572C"/>
    <w:rsid w:val="008C6144"/>
    <w:rsid w:val="008C65A2"/>
    <w:rsid w:val="008C748A"/>
    <w:rsid w:val="008C7708"/>
    <w:rsid w:val="008D065D"/>
    <w:rsid w:val="008D0A80"/>
    <w:rsid w:val="008D0B82"/>
    <w:rsid w:val="008D1612"/>
    <w:rsid w:val="008D16A7"/>
    <w:rsid w:val="008D30C9"/>
    <w:rsid w:val="008D39F0"/>
    <w:rsid w:val="008D56B6"/>
    <w:rsid w:val="008D56C0"/>
    <w:rsid w:val="008D68C3"/>
    <w:rsid w:val="008D6E61"/>
    <w:rsid w:val="008D7834"/>
    <w:rsid w:val="008E170E"/>
    <w:rsid w:val="008E322F"/>
    <w:rsid w:val="008E4ED1"/>
    <w:rsid w:val="008E5A40"/>
    <w:rsid w:val="008E5EBF"/>
    <w:rsid w:val="008E643B"/>
    <w:rsid w:val="008F05D3"/>
    <w:rsid w:val="008F08B0"/>
    <w:rsid w:val="008F34B3"/>
    <w:rsid w:val="008F3667"/>
    <w:rsid w:val="008F56C3"/>
    <w:rsid w:val="008F5737"/>
    <w:rsid w:val="008F6C71"/>
    <w:rsid w:val="008F7068"/>
    <w:rsid w:val="008F7CD7"/>
    <w:rsid w:val="009027EC"/>
    <w:rsid w:val="00902C5C"/>
    <w:rsid w:val="009032DF"/>
    <w:rsid w:val="00903E94"/>
    <w:rsid w:val="00910AF0"/>
    <w:rsid w:val="00912765"/>
    <w:rsid w:val="009131E4"/>
    <w:rsid w:val="0091437D"/>
    <w:rsid w:val="00914FA9"/>
    <w:rsid w:val="00915D9E"/>
    <w:rsid w:val="00916336"/>
    <w:rsid w:val="00916348"/>
    <w:rsid w:val="0091750B"/>
    <w:rsid w:val="00917FC1"/>
    <w:rsid w:val="0092035B"/>
    <w:rsid w:val="009208A9"/>
    <w:rsid w:val="00922BA9"/>
    <w:rsid w:val="00923157"/>
    <w:rsid w:val="00924642"/>
    <w:rsid w:val="00924649"/>
    <w:rsid w:val="00925005"/>
    <w:rsid w:val="00925242"/>
    <w:rsid w:val="00927598"/>
    <w:rsid w:val="00927A9A"/>
    <w:rsid w:val="00933FD1"/>
    <w:rsid w:val="00934751"/>
    <w:rsid w:val="00935084"/>
    <w:rsid w:val="009368F7"/>
    <w:rsid w:val="009429F8"/>
    <w:rsid w:val="009439C4"/>
    <w:rsid w:val="00943AF4"/>
    <w:rsid w:val="00944295"/>
    <w:rsid w:val="0094438A"/>
    <w:rsid w:val="00944BA4"/>
    <w:rsid w:val="00944BBB"/>
    <w:rsid w:val="0094583E"/>
    <w:rsid w:val="00945929"/>
    <w:rsid w:val="00946353"/>
    <w:rsid w:val="009468B9"/>
    <w:rsid w:val="00950209"/>
    <w:rsid w:val="00950910"/>
    <w:rsid w:val="0095124A"/>
    <w:rsid w:val="0095152D"/>
    <w:rsid w:val="00951857"/>
    <w:rsid w:val="00952342"/>
    <w:rsid w:val="0095445A"/>
    <w:rsid w:val="00954CEF"/>
    <w:rsid w:val="00957562"/>
    <w:rsid w:val="00957581"/>
    <w:rsid w:val="00960948"/>
    <w:rsid w:val="00960F44"/>
    <w:rsid w:val="009620A5"/>
    <w:rsid w:val="00963E2F"/>
    <w:rsid w:val="009648FD"/>
    <w:rsid w:val="00964B37"/>
    <w:rsid w:val="00967AC1"/>
    <w:rsid w:val="00970A2D"/>
    <w:rsid w:val="00970BA5"/>
    <w:rsid w:val="00971F36"/>
    <w:rsid w:val="00971FCB"/>
    <w:rsid w:val="0097204E"/>
    <w:rsid w:val="00973526"/>
    <w:rsid w:val="0097432C"/>
    <w:rsid w:val="00975C92"/>
    <w:rsid w:val="009768CB"/>
    <w:rsid w:val="00976F0B"/>
    <w:rsid w:val="00980265"/>
    <w:rsid w:val="00980481"/>
    <w:rsid w:val="00980DCB"/>
    <w:rsid w:val="009828EB"/>
    <w:rsid w:val="00984256"/>
    <w:rsid w:val="00984291"/>
    <w:rsid w:val="00985FDA"/>
    <w:rsid w:val="00986044"/>
    <w:rsid w:val="0098657D"/>
    <w:rsid w:val="00986B6D"/>
    <w:rsid w:val="00986CC8"/>
    <w:rsid w:val="00987934"/>
    <w:rsid w:val="00990879"/>
    <w:rsid w:val="009910A8"/>
    <w:rsid w:val="0099159D"/>
    <w:rsid w:val="00991C99"/>
    <w:rsid w:val="00992550"/>
    <w:rsid w:val="00993302"/>
    <w:rsid w:val="00993F59"/>
    <w:rsid w:val="00993FCB"/>
    <w:rsid w:val="009959B2"/>
    <w:rsid w:val="009A1029"/>
    <w:rsid w:val="009A1146"/>
    <w:rsid w:val="009A1BF9"/>
    <w:rsid w:val="009A270D"/>
    <w:rsid w:val="009A29E7"/>
    <w:rsid w:val="009A3E4D"/>
    <w:rsid w:val="009A4F47"/>
    <w:rsid w:val="009A5095"/>
    <w:rsid w:val="009A6EEB"/>
    <w:rsid w:val="009B028B"/>
    <w:rsid w:val="009B4BFC"/>
    <w:rsid w:val="009B5057"/>
    <w:rsid w:val="009B606E"/>
    <w:rsid w:val="009B6392"/>
    <w:rsid w:val="009B718E"/>
    <w:rsid w:val="009B7337"/>
    <w:rsid w:val="009B7B40"/>
    <w:rsid w:val="009B7BF1"/>
    <w:rsid w:val="009C0012"/>
    <w:rsid w:val="009C0BB0"/>
    <w:rsid w:val="009C16F0"/>
    <w:rsid w:val="009C46B3"/>
    <w:rsid w:val="009C5D63"/>
    <w:rsid w:val="009C7183"/>
    <w:rsid w:val="009C7518"/>
    <w:rsid w:val="009D1770"/>
    <w:rsid w:val="009D1E47"/>
    <w:rsid w:val="009D28FA"/>
    <w:rsid w:val="009D2C5F"/>
    <w:rsid w:val="009D30E0"/>
    <w:rsid w:val="009D565F"/>
    <w:rsid w:val="009D68B5"/>
    <w:rsid w:val="009D6986"/>
    <w:rsid w:val="009D6A73"/>
    <w:rsid w:val="009D6F4D"/>
    <w:rsid w:val="009E0FCC"/>
    <w:rsid w:val="009E28BE"/>
    <w:rsid w:val="009E36D8"/>
    <w:rsid w:val="009E3CC8"/>
    <w:rsid w:val="009E4259"/>
    <w:rsid w:val="009E4324"/>
    <w:rsid w:val="009E50A3"/>
    <w:rsid w:val="009E51A5"/>
    <w:rsid w:val="009E78A1"/>
    <w:rsid w:val="009F0EC5"/>
    <w:rsid w:val="009F25C4"/>
    <w:rsid w:val="009F4749"/>
    <w:rsid w:val="009F4C67"/>
    <w:rsid w:val="009F63C1"/>
    <w:rsid w:val="009F6C09"/>
    <w:rsid w:val="00A01651"/>
    <w:rsid w:val="00A018DA"/>
    <w:rsid w:val="00A028A2"/>
    <w:rsid w:val="00A02CCB"/>
    <w:rsid w:val="00A03826"/>
    <w:rsid w:val="00A05DA2"/>
    <w:rsid w:val="00A06D3F"/>
    <w:rsid w:val="00A10691"/>
    <w:rsid w:val="00A11511"/>
    <w:rsid w:val="00A141B8"/>
    <w:rsid w:val="00A14CD6"/>
    <w:rsid w:val="00A156D4"/>
    <w:rsid w:val="00A2025C"/>
    <w:rsid w:val="00A211D8"/>
    <w:rsid w:val="00A2652A"/>
    <w:rsid w:val="00A2667F"/>
    <w:rsid w:val="00A26A1A"/>
    <w:rsid w:val="00A277EF"/>
    <w:rsid w:val="00A3041E"/>
    <w:rsid w:val="00A305BA"/>
    <w:rsid w:val="00A31380"/>
    <w:rsid w:val="00A33C10"/>
    <w:rsid w:val="00A3612C"/>
    <w:rsid w:val="00A36937"/>
    <w:rsid w:val="00A36C44"/>
    <w:rsid w:val="00A36F2E"/>
    <w:rsid w:val="00A41899"/>
    <w:rsid w:val="00A43E27"/>
    <w:rsid w:val="00A4568C"/>
    <w:rsid w:val="00A46703"/>
    <w:rsid w:val="00A50E39"/>
    <w:rsid w:val="00A5113D"/>
    <w:rsid w:val="00A512D6"/>
    <w:rsid w:val="00A5248D"/>
    <w:rsid w:val="00A524FD"/>
    <w:rsid w:val="00A52942"/>
    <w:rsid w:val="00A540E5"/>
    <w:rsid w:val="00A5472C"/>
    <w:rsid w:val="00A5576E"/>
    <w:rsid w:val="00A57F26"/>
    <w:rsid w:val="00A606FB"/>
    <w:rsid w:val="00A66498"/>
    <w:rsid w:val="00A66B45"/>
    <w:rsid w:val="00A7062C"/>
    <w:rsid w:val="00A70655"/>
    <w:rsid w:val="00A709A4"/>
    <w:rsid w:val="00A72288"/>
    <w:rsid w:val="00A72E47"/>
    <w:rsid w:val="00A73A4C"/>
    <w:rsid w:val="00A74765"/>
    <w:rsid w:val="00A76677"/>
    <w:rsid w:val="00A84172"/>
    <w:rsid w:val="00A84EEE"/>
    <w:rsid w:val="00A850E7"/>
    <w:rsid w:val="00A87921"/>
    <w:rsid w:val="00A87C79"/>
    <w:rsid w:val="00A903B4"/>
    <w:rsid w:val="00A905B1"/>
    <w:rsid w:val="00A90D2C"/>
    <w:rsid w:val="00A91501"/>
    <w:rsid w:val="00A92130"/>
    <w:rsid w:val="00A93638"/>
    <w:rsid w:val="00A95012"/>
    <w:rsid w:val="00A96492"/>
    <w:rsid w:val="00A96A60"/>
    <w:rsid w:val="00AA0028"/>
    <w:rsid w:val="00AA04A1"/>
    <w:rsid w:val="00AA13C9"/>
    <w:rsid w:val="00AA1917"/>
    <w:rsid w:val="00AA26AA"/>
    <w:rsid w:val="00AA276C"/>
    <w:rsid w:val="00AA2D05"/>
    <w:rsid w:val="00AA3D8A"/>
    <w:rsid w:val="00AA537C"/>
    <w:rsid w:val="00AA5F99"/>
    <w:rsid w:val="00AA6459"/>
    <w:rsid w:val="00AA6F54"/>
    <w:rsid w:val="00AB01CC"/>
    <w:rsid w:val="00AB03EA"/>
    <w:rsid w:val="00AB0BA1"/>
    <w:rsid w:val="00AB0DCC"/>
    <w:rsid w:val="00AB2FB0"/>
    <w:rsid w:val="00AB3637"/>
    <w:rsid w:val="00AB4FEE"/>
    <w:rsid w:val="00AB51CB"/>
    <w:rsid w:val="00AC027D"/>
    <w:rsid w:val="00AC1267"/>
    <w:rsid w:val="00AC326A"/>
    <w:rsid w:val="00AC5E1C"/>
    <w:rsid w:val="00AC6D36"/>
    <w:rsid w:val="00AC7235"/>
    <w:rsid w:val="00AD09B4"/>
    <w:rsid w:val="00AD0D16"/>
    <w:rsid w:val="00AD1D73"/>
    <w:rsid w:val="00AD2CBB"/>
    <w:rsid w:val="00AD3B35"/>
    <w:rsid w:val="00AD4321"/>
    <w:rsid w:val="00AD47EE"/>
    <w:rsid w:val="00AE17E2"/>
    <w:rsid w:val="00AE3CC5"/>
    <w:rsid w:val="00AE4059"/>
    <w:rsid w:val="00AE5158"/>
    <w:rsid w:val="00AF047B"/>
    <w:rsid w:val="00AF36F4"/>
    <w:rsid w:val="00AF3AE2"/>
    <w:rsid w:val="00AF3D8C"/>
    <w:rsid w:val="00AF4722"/>
    <w:rsid w:val="00AF67FE"/>
    <w:rsid w:val="00B003C7"/>
    <w:rsid w:val="00B025F6"/>
    <w:rsid w:val="00B028C8"/>
    <w:rsid w:val="00B03944"/>
    <w:rsid w:val="00B03C0D"/>
    <w:rsid w:val="00B04492"/>
    <w:rsid w:val="00B045EB"/>
    <w:rsid w:val="00B06905"/>
    <w:rsid w:val="00B06943"/>
    <w:rsid w:val="00B1148C"/>
    <w:rsid w:val="00B13206"/>
    <w:rsid w:val="00B1509C"/>
    <w:rsid w:val="00B15401"/>
    <w:rsid w:val="00B1552B"/>
    <w:rsid w:val="00B16B76"/>
    <w:rsid w:val="00B16E86"/>
    <w:rsid w:val="00B173C8"/>
    <w:rsid w:val="00B21388"/>
    <w:rsid w:val="00B2209E"/>
    <w:rsid w:val="00B224AB"/>
    <w:rsid w:val="00B23BF0"/>
    <w:rsid w:val="00B24F02"/>
    <w:rsid w:val="00B2592F"/>
    <w:rsid w:val="00B2619C"/>
    <w:rsid w:val="00B279A1"/>
    <w:rsid w:val="00B3026B"/>
    <w:rsid w:val="00B30F45"/>
    <w:rsid w:val="00B316BD"/>
    <w:rsid w:val="00B3254C"/>
    <w:rsid w:val="00B33110"/>
    <w:rsid w:val="00B34147"/>
    <w:rsid w:val="00B341E0"/>
    <w:rsid w:val="00B3491B"/>
    <w:rsid w:val="00B35C88"/>
    <w:rsid w:val="00B35F71"/>
    <w:rsid w:val="00B36736"/>
    <w:rsid w:val="00B403BD"/>
    <w:rsid w:val="00B41D39"/>
    <w:rsid w:val="00B42092"/>
    <w:rsid w:val="00B44054"/>
    <w:rsid w:val="00B44850"/>
    <w:rsid w:val="00B45A88"/>
    <w:rsid w:val="00B45DFB"/>
    <w:rsid w:val="00B45E7D"/>
    <w:rsid w:val="00B46612"/>
    <w:rsid w:val="00B51E89"/>
    <w:rsid w:val="00B531DD"/>
    <w:rsid w:val="00B53483"/>
    <w:rsid w:val="00B557D7"/>
    <w:rsid w:val="00B55EEB"/>
    <w:rsid w:val="00B561CB"/>
    <w:rsid w:val="00B603D7"/>
    <w:rsid w:val="00B62271"/>
    <w:rsid w:val="00B6303C"/>
    <w:rsid w:val="00B64E3E"/>
    <w:rsid w:val="00B65042"/>
    <w:rsid w:val="00B65796"/>
    <w:rsid w:val="00B66C43"/>
    <w:rsid w:val="00B66DB4"/>
    <w:rsid w:val="00B71DDF"/>
    <w:rsid w:val="00B738EA"/>
    <w:rsid w:val="00B74AB7"/>
    <w:rsid w:val="00B75B4C"/>
    <w:rsid w:val="00B75DF7"/>
    <w:rsid w:val="00B75ED2"/>
    <w:rsid w:val="00B7701C"/>
    <w:rsid w:val="00B77EE8"/>
    <w:rsid w:val="00B86E77"/>
    <w:rsid w:val="00B87BE9"/>
    <w:rsid w:val="00B87FC9"/>
    <w:rsid w:val="00B87FE3"/>
    <w:rsid w:val="00B914CD"/>
    <w:rsid w:val="00B91E36"/>
    <w:rsid w:val="00B92209"/>
    <w:rsid w:val="00B93ED2"/>
    <w:rsid w:val="00B948CF"/>
    <w:rsid w:val="00B97BB5"/>
    <w:rsid w:val="00BA03B9"/>
    <w:rsid w:val="00BA12ED"/>
    <w:rsid w:val="00BA2524"/>
    <w:rsid w:val="00BA35AE"/>
    <w:rsid w:val="00BA3672"/>
    <w:rsid w:val="00BA4431"/>
    <w:rsid w:val="00BA48D4"/>
    <w:rsid w:val="00BA5640"/>
    <w:rsid w:val="00BB29C0"/>
    <w:rsid w:val="00BB2ED2"/>
    <w:rsid w:val="00BB303B"/>
    <w:rsid w:val="00BB31D3"/>
    <w:rsid w:val="00BB426B"/>
    <w:rsid w:val="00BB44A2"/>
    <w:rsid w:val="00BB47FE"/>
    <w:rsid w:val="00BB610C"/>
    <w:rsid w:val="00BB79BD"/>
    <w:rsid w:val="00BC0827"/>
    <w:rsid w:val="00BC13BB"/>
    <w:rsid w:val="00BC15FF"/>
    <w:rsid w:val="00BC3540"/>
    <w:rsid w:val="00BC4CC1"/>
    <w:rsid w:val="00BC5F8D"/>
    <w:rsid w:val="00BC72BF"/>
    <w:rsid w:val="00BD52A5"/>
    <w:rsid w:val="00BE0CBA"/>
    <w:rsid w:val="00BE37F3"/>
    <w:rsid w:val="00BE4074"/>
    <w:rsid w:val="00BE46B1"/>
    <w:rsid w:val="00BE56BF"/>
    <w:rsid w:val="00BE573F"/>
    <w:rsid w:val="00BE5E21"/>
    <w:rsid w:val="00BE61C5"/>
    <w:rsid w:val="00BE6F7F"/>
    <w:rsid w:val="00BE7B57"/>
    <w:rsid w:val="00BF0424"/>
    <w:rsid w:val="00BF05C8"/>
    <w:rsid w:val="00BF387A"/>
    <w:rsid w:val="00BF4054"/>
    <w:rsid w:val="00BF4F4D"/>
    <w:rsid w:val="00BF5F6A"/>
    <w:rsid w:val="00BF7803"/>
    <w:rsid w:val="00C0280D"/>
    <w:rsid w:val="00C0320F"/>
    <w:rsid w:val="00C03631"/>
    <w:rsid w:val="00C0414C"/>
    <w:rsid w:val="00C07F87"/>
    <w:rsid w:val="00C1026E"/>
    <w:rsid w:val="00C108BD"/>
    <w:rsid w:val="00C1155D"/>
    <w:rsid w:val="00C1249E"/>
    <w:rsid w:val="00C146A5"/>
    <w:rsid w:val="00C14F7F"/>
    <w:rsid w:val="00C15230"/>
    <w:rsid w:val="00C1711A"/>
    <w:rsid w:val="00C1748A"/>
    <w:rsid w:val="00C20359"/>
    <w:rsid w:val="00C228C0"/>
    <w:rsid w:val="00C22C0E"/>
    <w:rsid w:val="00C22FA6"/>
    <w:rsid w:val="00C233EE"/>
    <w:rsid w:val="00C235C3"/>
    <w:rsid w:val="00C2458E"/>
    <w:rsid w:val="00C25139"/>
    <w:rsid w:val="00C26DC9"/>
    <w:rsid w:val="00C30E1E"/>
    <w:rsid w:val="00C30F7B"/>
    <w:rsid w:val="00C31183"/>
    <w:rsid w:val="00C3239B"/>
    <w:rsid w:val="00C3308B"/>
    <w:rsid w:val="00C33C9A"/>
    <w:rsid w:val="00C34F16"/>
    <w:rsid w:val="00C37B49"/>
    <w:rsid w:val="00C406BF"/>
    <w:rsid w:val="00C41646"/>
    <w:rsid w:val="00C419CF"/>
    <w:rsid w:val="00C42249"/>
    <w:rsid w:val="00C43675"/>
    <w:rsid w:val="00C4627F"/>
    <w:rsid w:val="00C47196"/>
    <w:rsid w:val="00C47607"/>
    <w:rsid w:val="00C50611"/>
    <w:rsid w:val="00C509FF"/>
    <w:rsid w:val="00C50CF1"/>
    <w:rsid w:val="00C51FDC"/>
    <w:rsid w:val="00C52FB0"/>
    <w:rsid w:val="00C5381A"/>
    <w:rsid w:val="00C53943"/>
    <w:rsid w:val="00C56AAE"/>
    <w:rsid w:val="00C60E16"/>
    <w:rsid w:val="00C6396F"/>
    <w:rsid w:val="00C662EA"/>
    <w:rsid w:val="00C71B47"/>
    <w:rsid w:val="00C72E36"/>
    <w:rsid w:val="00C730B0"/>
    <w:rsid w:val="00C736A7"/>
    <w:rsid w:val="00C74BA2"/>
    <w:rsid w:val="00C74EC1"/>
    <w:rsid w:val="00C756EF"/>
    <w:rsid w:val="00C75819"/>
    <w:rsid w:val="00C75888"/>
    <w:rsid w:val="00C7722D"/>
    <w:rsid w:val="00C81856"/>
    <w:rsid w:val="00C81C86"/>
    <w:rsid w:val="00C8311D"/>
    <w:rsid w:val="00C8343F"/>
    <w:rsid w:val="00C83F2A"/>
    <w:rsid w:val="00C8542A"/>
    <w:rsid w:val="00C87C35"/>
    <w:rsid w:val="00C9065C"/>
    <w:rsid w:val="00C90FD8"/>
    <w:rsid w:val="00C93DAC"/>
    <w:rsid w:val="00C97E6A"/>
    <w:rsid w:val="00CA005E"/>
    <w:rsid w:val="00CA028C"/>
    <w:rsid w:val="00CA0FFE"/>
    <w:rsid w:val="00CA1DD5"/>
    <w:rsid w:val="00CA1E17"/>
    <w:rsid w:val="00CA25AA"/>
    <w:rsid w:val="00CA26A1"/>
    <w:rsid w:val="00CA34D8"/>
    <w:rsid w:val="00CA46C7"/>
    <w:rsid w:val="00CA675F"/>
    <w:rsid w:val="00CA7A0B"/>
    <w:rsid w:val="00CA7B7D"/>
    <w:rsid w:val="00CA7FC8"/>
    <w:rsid w:val="00CB0E08"/>
    <w:rsid w:val="00CB0F8A"/>
    <w:rsid w:val="00CB2468"/>
    <w:rsid w:val="00CB2C96"/>
    <w:rsid w:val="00CB2D72"/>
    <w:rsid w:val="00CB4D93"/>
    <w:rsid w:val="00CB4EE7"/>
    <w:rsid w:val="00CB58FF"/>
    <w:rsid w:val="00CB6447"/>
    <w:rsid w:val="00CB6B14"/>
    <w:rsid w:val="00CC010B"/>
    <w:rsid w:val="00CC0494"/>
    <w:rsid w:val="00CC05BF"/>
    <w:rsid w:val="00CC1D82"/>
    <w:rsid w:val="00CC5404"/>
    <w:rsid w:val="00CC5F78"/>
    <w:rsid w:val="00CC69B7"/>
    <w:rsid w:val="00CD0580"/>
    <w:rsid w:val="00CD0DB4"/>
    <w:rsid w:val="00CD2080"/>
    <w:rsid w:val="00CD27DA"/>
    <w:rsid w:val="00CD5476"/>
    <w:rsid w:val="00CD5FD1"/>
    <w:rsid w:val="00CD62D5"/>
    <w:rsid w:val="00CD6FCB"/>
    <w:rsid w:val="00CE0B5E"/>
    <w:rsid w:val="00CE16FD"/>
    <w:rsid w:val="00CE1CA2"/>
    <w:rsid w:val="00CE2077"/>
    <w:rsid w:val="00CE47E0"/>
    <w:rsid w:val="00CE5ABD"/>
    <w:rsid w:val="00CE6A26"/>
    <w:rsid w:val="00CE7BAF"/>
    <w:rsid w:val="00CF1673"/>
    <w:rsid w:val="00CF6005"/>
    <w:rsid w:val="00D00D0F"/>
    <w:rsid w:val="00D01274"/>
    <w:rsid w:val="00D0440C"/>
    <w:rsid w:val="00D04A7E"/>
    <w:rsid w:val="00D04CD7"/>
    <w:rsid w:val="00D066FE"/>
    <w:rsid w:val="00D109F1"/>
    <w:rsid w:val="00D118E0"/>
    <w:rsid w:val="00D15B20"/>
    <w:rsid w:val="00D162BA"/>
    <w:rsid w:val="00D168DD"/>
    <w:rsid w:val="00D16C60"/>
    <w:rsid w:val="00D170F7"/>
    <w:rsid w:val="00D221B8"/>
    <w:rsid w:val="00D23193"/>
    <w:rsid w:val="00D23F89"/>
    <w:rsid w:val="00D248B9"/>
    <w:rsid w:val="00D26039"/>
    <w:rsid w:val="00D26B8A"/>
    <w:rsid w:val="00D26E32"/>
    <w:rsid w:val="00D26F65"/>
    <w:rsid w:val="00D27477"/>
    <w:rsid w:val="00D275E1"/>
    <w:rsid w:val="00D27A04"/>
    <w:rsid w:val="00D27B8D"/>
    <w:rsid w:val="00D3004B"/>
    <w:rsid w:val="00D30FFE"/>
    <w:rsid w:val="00D3195F"/>
    <w:rsid w:val="00D320F4"/>
    <w:rsid w:val="00D329EA"/>
    <w:rsid w:val="00D340B9"/>
    <w:rsid w:val="00D347D4"/>
    <w:rsid w:val="00D34B35"/>
    <w:rsid w:val="00D3549C"/>
    <w:rsid w:val="00D358BD"/>
    <w:rsid w:val="00D41D95"/>
    <w:rsid w:val="00D42558"/>
    <w:rsid w:val="00D425ED"/>
    <w:rsid w:val="00D431F6"/>
    <w:rsid w:val="00D43A75"/>
    <w:rsid w:val="00D43B6C"/>
    <w:rsid w:val="00D44785"/>
    <w:rsid w:val="00D45728"/>
    <w:rsid w:val="00D45824"/>
    <w:rsid w:val="00D45F50"/>
    <w:rsid w:val="00D4632E"/>
    <w:rsid w:val="00D5080C"/>
    <w:rsid w:val="00D50CD5"/>
    <w:rsid w:val="00D532A1"/>
    <w:rsid w:val="00D54D99"/>
    <w:rsid w:val="00D568FD"/>
    <w:rsid w:val="00D56EB2"/>
    <w:rsid w:val="00D57380"/>
    <w:rsid w:val="00D62D5E"/>
    <w:rsid w:val="00D62E9C"/>
    <w:rsid w:val="00D65128"/>
    <w:rsid w:val="00D6545B"/>
    <w:rsid w:val="00D67823"/>
    <w:rsid w:val="00D708F0"/>
    <w:rsid w:val="00D71511"/>
    <w:rsid w:val="00D73BB2"/>
    <w:rsid w:val="00D74088"/>
    <w:rsid w:val="00D760C6"/>
    <w:rsid w:val="00D76A54"/>
    <w:rsid w:val="00D82E39"/>
    <w:rsid w:val="00D8302A"/>
    <w:rsid w:val="00D833A7"/>
    <w:rsid w:val="00D83DEB"/>
    <w:rsid w:val="00D83EF0"/>
    <w:rsid w:val="00D87548"/>
    <w:rsid w:val="00D877AF"/>
    <w:rsid w:val="00D93938"/>
    <w:rsid w:val="00D948A5"/>
    <w:rsid w:val="00D96745"/>
    <w:rsid w:val="00D976DC"/>
    <w:rsid w:val="00DA337E"/>
    <w:rsid w:val="00DA5A8D"/>
    <w:rsid w:val="00DA6B26"/>
    <w:rsid w:val="00DB0871"/>
    <w:rsid w:val="00DB0C6F"/>
    <w:rsid w:val="00DB12C8"/>
    <w:rsid w:val="00DB43F5"/>
    <w:rsid w:val="00DB4ED7"/>
    <w:rsid w:val="00DB5C55"/>
    <w:rsid w:val="00DB5DD7"/>
    <w:rsid w:val="00DC4430"/>
    <w:rsid w:val="00DC4A0B"/>
    <w:rsid w:val="00DC6099"/>
    <w:rsid w:val="00DC679B"/>
    <w:rsid w:val="00DC7ECC"/>
    <w:rsid w:val="00DD337A"/>
    <w:rsid w:val="00DD33A7"/>
    <w:rsid w:val="00DD3AEB"/>
    <w:rsid w:val="00DD52BD"/>
    <w:rsid w:val="00DE0B12"/>
    <w:rsid w:val="00DE1077"/>
    <w:rsid w:val="00DE23C6"/>
    <w:rsid w:val="00DE5502"/>
    <w:rsid w:val="00DE55CE"/>
    <w:rsid w:val="00DE644D"/>
    <w:rsid w:val="00DE7543"/>
    <w:rsid w:val="00DF19D7"/>
    <w:rsid w:val="00DF3D6A"/>
    <w:rsid w:val="00DF556F"/>
    <w:rsid w:val="00DF67D9"/>
    <w:rsid w:val="00DF7C95"/>
    <w:rsid w:val="00E01231"/>
    <w:rsid w:val="00E02A17"/>
    <w:rsid w:val="00E054FF"/>
    <w:rsid w:val="00E07950"/>
    <w:rsid w:val="00E105C5"/>
    <w:rsid w:val="00E12EAD"/>
    <w:rsid w:val="00E13123"/>
    <w:rsid w:val="00E14589"/>
    <w:rsid w:val="00E1483D"/>
    <w:rsid w:val="00E150B0"/>
    <w:rsid w:val="00E15D2B"/>
    <w:rsid w:val="00E16342"/>
    <w:rsid w:val="00E16408"/>
    <w:rsid w:val="00E17E9D"/>
    <w:rsid w:val="00E236BE"/>
    <w:rsid w:val="00E25391"/>
    <w:rsid w:val="00E25514"/>
    <w:rsid w:val="00E257BC"/>
    <w:rsid w:val="00E25D39"/>
    <w:rsid w:val="00E25EB0"/>
    <w:rsid w:val="00E27A12"/>
    <w:rsid w:val="00E315A3"/>
    <w:rsid w:val="00E33A09"/>
    <w:rsid w:val="00E35468"/>
    <w:rsid w:val="00E35F42"/>
    <w:rsid w:val="00E36BAE"/>
    <w:rsid w:val="00E403C8"/>
    <w:rsid w:val="00E41844"/>
    <w:rsid w:val="00E41DCB"/>
    <w:rsid w:val="00E42484"/>
    <w:rsid w:val="00E42D4D"/>
    <w:rsid w:val="00E430D7"/>
    <w:rsid w:val="00E439D9"/>
    <w:rsid w:val="00E46E31"/>
    <w:rsid w:val="00E47896"/>
    <w:rsid w:val="00E531D7"/>
    <w:rsid w:val="00E532AC"/>
    <w:rsid w:val="00E53393"/>
    <w:rsid w:val="00E54167"/>
    <w:rsid w:val="00E57220"/>
    <w:rsid w:val="00E5725A"/>
    <w:rsid w:val="00E57816"/>
    <w:rsid w:val="00E6254A"/>
    <w:rsid w:val="00E66721"/>
    <w:rsid w:val="00E66DC2"/>
    <w:rsid w:val="00E71D90"/>
    <w:rsid w:val="00E73B57"/>
    <w:rsid w:val="00E773BA"/>
    <w:rsid w:val="00E77935"/>
    <w:rsid w:val="00E77B1A"/>
    <w:rsid w:val="00E80AB2"/>
    <w:rsid w:val="00E817C8"/>
    <w:rsid w:val="00E82487"/>
    <w:rsid w:val="00E82528"/>
    <w:rsid w:val="00E83396"/>
    <w:rsid w:val="00E85323"/>
    <w:rsid w:val="00E864DD"/>
    <w:rsid w:val="00E865AF"/>
    <w:rsid w:val="00E866C4"/>
    <w:rsid w:val="00E90EEB"/>
    <w:rsid w:val="00E91B94"/>
    <w:rsid w:val="00E91C67"/>
    <w:rsid w:val="00E937AF"/>
    <w:rsid w:val="00E9462D"/>
    <w:rsid w:val="00E949E4"/>
    <w:rsid w:val="00E949F4"/>
    <w:rsid w:val="00E97234"/>
    <w:rsid w:val="00E97D36"/>
    <w:rsid w:val="00EA0777"/>
    <w:rsid w:val="00EA30CD"/>
    <w:rsid w:val="00EA3584"/>
    <w:rsid w:val="00EA43A1"/>
    <w:rsid w:val="00EA4716"/>
    <w:rsid w:val="00EA5236"/>
    <w:rsid w:val="00EA60F8"/>
    <w:rsid w:val="00EA73DD"/>
    <w:rsid w:val="00EB0315"/>
    <w:rsid w:val="00EB22F7"/>
    <w:rsid w:val="00EB24A9"/>
    <w:rsid w:val="00EB3C44"/>
    <w:rsid w:val="00EB57A6"/>
    <w:rsid w:val="00EB63F3"/>
    <w:rsid w:val="00EB6AC1"/>
    <w:rsid w:val="00EC0623"/>
    <w:rsid w:val="00EC1489"/>
    <w:rsid w:val="00EC1FBB"/>
    <w:rsid w:val="00EC30FD"/>
    <w:rsid w:val="00EC3420"/>
    <w:rsid w:val="00EC4C09"/>
    <w:rsid w:val="00EC4CDE"/>
    <w:rsid w:val="00EC5980"/>
    <w:rsid w:val="00EC7E72"/>
    <w:rsid w:val="00ED0501"/>
    <w:rsid w:val="00ED259E"/>
    <w:rsid w:val="00ED3A64"/>
    <w:rsid w:val="00ED3CE3"/>
    <w:rsid w:val="00ED6394"/>
    <w:rsid w:val="00EE4DFA"/>
    <w:rsid w:val="00EE5BA3"/>
    <w:rsid w:val="00EE6B17"/>
    <w:rsid w:val="00EE7D68"/>
    <w:rsid w:val="00EE7ED1"/>
    <w:rsid w:val="00EF052C"/>
    <w:rsid w:val="00EF178C"/>
    <w:rsid w:val="00EF2320"/>
    <w:rsid w:val="00EF419A"/>
    <w:rsid w:val="00EF42A2"/>
    <w:rsid w:val="00EF4F29"/>
    <w:rsid w:val="00EF51C0"/>
    <w:rsid w:val="00EF537C"/>
    <w:rsid w:val="00F001C1"/>
    <w:rsid w:val="00F00525"/>
    <w:rsid w:val="00F00EBC"/>
    <w:rsid w:val="00F0163C"/>
    <w:rsid w:val="00F01A5E"/>
    <w:rsid w:val="00F0398A"/>
    <w:rsid w:val="00F04707"/>
    <w:rsid w:val="00F072F3"/>
    <w:rsid w:val="00F07ADF"/>
    <w:rsid w:val="00F11324"/>
    <w:rsid w:val="00F11C7D"/>
    <w:rsid w:val="00F1376E"/>
    <w:rsid w:val="00F1628D"/>
    <w:rsid w:val="00F21725"/>
    <w:rsid w:val="00F21E90"/>
    <w:rsid w:val="00F25213"/>
    <w:rsid w:val="00F25ABD"/>
    <w:rsid w:val="00F26CBC"/>
    <w:rsid w:val="00F26CDC"/>
    <w:rsid w:val="00F27A4A"/>
    <w:rsid w:val="00F27F97"/>
    <w:rsid w:val="00F30806"/>
    <w:rsid w:val="00F31034"/>
    <w:rsid w:val="00F313C6"/>
    <w:rsid w:val="00F31BD7"/>
    <w:rsid w:val="00F32833"/>
    <w:rsid w:val="00F33624"/>
    <w:rsid w:val="00F33868"/>
    <w:rsid w:val="00F353DF"/>
    <w:rsid w:val="00F36199"/>
    <w:rsid w:val="00F3697D"/>
    <w:rsid w:val="00F373A0"/>
    <w:rsid w:val="00F4008E"/>
    <w:rsid w:val="00F41EE4"/>
    <w:rsid w:val="00F43503"/>
    <w:rsid w:val="00F46756"/>
    <w:rsid w:val="00F50796"/>
    <w:rsid w:val="00F51051"/>
    <w:rsid w:val="00F514F5"/>
    <w:rsid w:val="00F53527"/>
    <w:rsid w:val="00F54EC9"/>
    <w:rsid w:val="00F5508E"/>
    <w:rsid w:val="00F55A70"/>
    <w:rsid w:val="00F56373"/>
    <w:rsid w:val="00F566D9"/>
    <w:rsid w:val="00F5677C"/>
    <w:rsid w:val="00F5716F"/>
    <w:rsid w:val="00F57821"/>
    <w:rsid w:val="00F61180"/>
    <w:rsid w:val="00F622CA"/>
    <w:rsid w:val="00F6247D"/>
    <w:rsid w:val="00F63510"/>
    <w:rsid w:val="00F6468B"/>
    <w:rsid w:val="00F65173"/>
    <w:rsid w:val="00F679E3"/>
    <w:rsid w:val="00F70BD2"/>
    <w:rsid w:val="00F71352"/>
    <w:rsid w:val="00F71E2E"/>
    <w:rsid w:val="00F72285"/>
    <w:rsid w:val="00F725C5"/>
    <w:rsid w:val="00F73A5F"/>
    <w:rsid w:val="00F75BDB"/>
    <w:rsid w:val="00F76C65"/>
    <w:rsid w:val="00F77E10"/>
    <w:rsid w:val="00F82418"/>
    <w:rsid w:val="00F8412B"/>
    <w:rsid w:val="00F86569"/>
    <w:rsid w:val="00F872C8"/>
    <w:rsid w:val="00F874D0"/>
    <w:rsid w:val="00F910C3"/>
    <w:rsid w:val="00F914C2"/>
    <w:rsid w:val="00F91B15"/>
    <w:rsid w:val="00F93627"/>
    <w:rsid w:val="00F94E8B"/>
    <w:rsid w:val="00F95129"/>
    <w:rsid w:val="00F963F2"/>
    <w:rsid w:val="00F96810"/>
    <w:rsid w:val="00F97E75"/>
    <w:rsid w:val="00FA19B0"/>
    <w:rsid w:val="00FA2258"/>
    <w:rsid w:val="00FA26DA"/>
    <w:rsid w:val="00FA29E7"/>
    <w:rsid w:val="00FA3C8A"/>
    <w:rsid w:val="00FA4565"/>
    <w:rsid w:val="00FA5FAC"/>
    <w:rsid w:val="00FA6748"/>
    <w:rsid w:val="00FB14D3"/>
    <w:rsid w:val="00FB1A2D"/>
    <w:rsid w:val="00FB1BB8"/>
    <w:rsid w:val="00FB4337"/>
    <w:rsid w:val="00FB624E"/>
    <w:rsid w:val="00FB6D7D"/>
    <w:rsid w:val="00FB7BD1"/>
    <w:rsid w:val="00FC0E31"/>
    <w:rsid w:val="00FC260D"/>
    <w:rsid w:val="00FC2ED3"/>
    <w:rsid w:val="00FC33AB"/>
    <w:rsid w:val="00FC33E3"/>
    <w:rsid w:val="00FC3B03"/>
    <w:rsid w:val="00FC3E99"/>
    <w:rsid w:val="00FC45E6"/>
    <w:rsid w:val="00FC48FA"/>
    <w:rsid w:val="00FC56CD"/>
    <w:rsid w:val="00FC77BF"/>
    <w:rsid w:val="00FD1050"/>
    <w:rsid w:val="00FD4692"/>
    <w:rsid w:val="00FD4A08"/>
    <w:rsid w:val="00FD4BA8"/>
    <w:rsid w:val="00FD4FB1"/>
    <w:rsid w:val="00FD5092"/>
    <w:rsid w:val="00FE1F64"/>
    <w:rsid w:val="00FE211B"/>
    <w:rsid w:val="00FE25CC"/>
    <w:rsid w:val="00FE2AAD"/>
    <w:rsid w:val="00FE337A"/>
    <w:rsid w:val="00FE3795"/>
    <w:rsid w:val="00FE4790"/>
    <w:rsid w:val="00FE4C54"/>
    <w:rsid w:val="00FE4D21"/>
    <w:rsid w:val="00FE623D"/>
    <w:rsid w:val="00FE624C"/>
    <w:rsid w:val="00FE6A5A"/>
    <w:rsid w:val="00FE75D6"/>
    <w:rsid w:val="00FE79CB"/>
    <w:rsid w:val="00FF36D6"/>
    <w:rsid w:val="00FF5DEC"/>
    <w:rsid w:val="00FF7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D758"/>
  <w15:docId w15:val="{2AA3A0DB-9CFC-4B84-B2CF-9B4A78C0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305A"/>
  </w:style>
  <w:style w:type="paragraph" w:styleId="Heading1">
    <w:name w:val="heading 1"/>
    <w:basedOn w:val="Normal"/>
    <w:next w:val="Normal"/>
    <w:link w:val="Heading1Char"/>
    <w:uiPriority w:val="9"/>
    <w:qFormat/>
    <w:rsid w:val="001204BE"/>
    <w:pPr>
      <w:keepNext/>
      <w:keepLines/>
      <w:spacing w:before="240"/>
      <w:outlineLvl w:val="0"/>
    </w:pPr>
    <w:rPr>
      <w:rFonts w:ascii="BodoniFLF" w:eastAsiaTheme="majorEastAsia" w:hAnsi="BodoniFLF" w:cstheme="majorBidi"/>
      <w:b/>
      <w:sz w:val="36"/>
      <w:szCs w:val="36"/>
    </w:rPr>
  </w:style>
  <w:style w:type="paragraph" w:styleId="Heading2">
    <w:name w:val="heading 2"/>
    <w:basedOn w:val="Normal"/>
    <w:next w:val="Normal"/>
    <w:link w:val="Heading2Char"/>
    <w:uiPriority w:val="9"/>
    <w:unhideWhenUsed/>
    <w:qFormat/>
    <w:rsid w:val="00EC4CDE"/>
    <w:pPr>
      <w:keepNext/>
      <w:keepLines/>
      <w:spacing w:before="320" w:after="240" w:line="320" w:lineRule="exact"/>
      <w:outlineLvl w:val="1"/>
    </w:pPr>
    <w:rPr>
      <w:rFonts w:eastAsiaTheme="majorEastAsia" w:cstheme="majorBidi"/>
      <w:b/>
      <w:spacing w:val="-8"/>
      <w:w w:val="110"/>
      <w:sz w:val="28"/>
      <w:szCs w:val="28"/>
    </w:rPr>
  </w:style>
  <w:style w:type="paragraph" w:styleId="Heading3">
    <w:name w:val="heading 3"/>
    <w:basedOn w:val="Normal"/>
    <w:next w:val="Normal"/>
    <w:link w:val="Heading3Char"/>
    <w:uiPriority w:val="9"/>
    <w:unhideWhenUsed/>
    <w:qFormat/>
    <w:rsid w:val="00F1628D"/>
    <w:pPr>
      <w:keepNext/>
      <w:keepLines/>
      <w:spacing w:before="280" w:line="280" w:lineRule="exact"/>
      <w:outlineLvl w:val="2"/>
    </w:pPr>
    <w:rPr>
      <w:b/>
      <w:w w:val="110"/>
      <w:sz w:val="22"/>
      <w:szCs w:val="22"/>
      <w:lang w:eastAsia="en-GB"/>
    </w:rPr>
  </w:style>
  <w:style w:type="paragraph" w:styleId="Heading4">
    <w:name w:val="heading 4"/>
    <w:basedOn w:val="Normal"/>
    <w:next w:val="Normal"/>
    <w:link w:val="Heading4Char"/>
    <w:uiPriority w:val="9"/>
    <w:semiHidden/>
    <w:unhideWhenUsed/>
    <w:qFormat/>
    <w:rsid w:val="00311118"/>
    <w:pPr>
      <w:keepNext/>
      <w:keepLines/>
      <w:spacing w:before="40" w:after="180"/>
      <w:ind w:left="864" w:hanging="864"/>
      <w:outlineLvl w:val="3"/>
    </w:pPr>
    <w:rPr>
      <w:rFonts w:asciiTheme="majorHAnsi" w:eastAsiaTheme="majorEastAsia" w:hAnsiTheme="majorHAnsi" w:cstheme="majorBidi"/>
      <w:i/>
      <w:iCs/>
      <w:color w:val="2E74B5" w:themeColor="accent1" w:themeShade="BF"/>
      <w:sz w:val="22"/>
      <w:szCs w:val="24"/>
    </w:rPr>
  </w:style>
  <w:style w:type="paragraph" w:styleId="Heading5">
    <w:name w:val="heading 5"/>
    <w:basedOn w:val="Normal"/>
    <w:next w:val="Normal"/>
    <w:link w:val="Heading5Char"/>
    <w:uiPriority w:val="9"/>
    <w:unhideWhenUsed/>
    <w:qFormat/>
    <w:rsid w:val="00311118"/>
    <w:pPr>
      <w:keepNext/>
      <w:keepLines/>
      <w:spacing w:before="40" w:after="180"/>
      <w:ind w:left="1008" w:hanging="1008"/>
      <w:outlineLvl w:val="4"/>
    </w:pPr>
    <w:rPr>
      <w:rFonts w:asciiTheme="majorHAnsi" w:eastAsiaTheme="majorEastAsia" w:hAnsiTheme="majorHAnsi" w:cstheme="majorBidi"/>
      <w:color w:val="2E74B5" w:themeColor="accent1" w:themeShade="BF"/>
      <w:sz w:val="22"/>
      <w:szCs w:val="24"/>
    </w:rPr>
  </w:style>
  <w:style w:type="paragraph" w:styleId="Heading6">
    <w:name w:val="heading 6"/>
    <w:basedOn w:val="Normal"/>
    <w:next w:val="Normal"/>
    <w:link w:val="Heading6Char"/>
    <w:uiPriority w:val="9"/>
    <w:semiHidden/>
    <w:unhideWhenUsed/>
    <w:qFormat/>
    <w:rsid w:val="00311118"/>
    <w:pPr>
      <w:keepNext/>
      <w:keepLines/>
      <w:spacing w:before="40" w:after="180"/>
      <w:ind w:left="1152" w:hanging="1152"/>
      <w:outlineLvl w:val="5"/>
    </w:pPr>
    <w:rPr>
      <w:rFonts w:asciiTheme="majorHAnsi" w:eastAsiaTheme="majorEastAsia" w:hAnsiTheme="majorHAnsi" w:cstheme="majorBidi"/>
      <w:color w:val="1F4D78" w:themeColor="accent1" w:themeShade="7F"/>
      <w:sz w:val="22"/>
      <w:szCs w:val="24"/>
    </w:rPr>
  </w:style>
  <w:style w:type="paragraph" w:styleId="Heading7">
    <w:name w:val="heading 7"/>
    <w:basedOn w:val="Normal"/>
    <w:next w:val="Normal"/>
    <w:link w:val="Heading7Char"/>
    <w:uiPriority w:val="9"/>
    <w:semiHidden/>
    <w:unhideWhenUsed/>
    <w:qFormat/>
    <w:rsid w:val="00311118"/>
    <w:pPr>
      <w:keepNext/>
      <w:keepLines/>
      <w:spacing w:before="40" w:after="180"/>
      <w:ind w:left="1296" w:hanging="1296"/>
      <w:outlineLvl w:val="6"/>
    </w:pPr>
    <w:rPr>
      <w:rFonts w:asciiTheme="majorHAnsi" w:eastAsiaTheme="majorEastAsia" w:hAnsiTheme="majorHAnsi" w:cstheme="majorBidi"/>
      <w:i/>
      <w:iCs/>
      <w:color w:val="1F4D78" w:themeColor="accent1" w:themeShade="7F"/>
      <w:sz w:val="22"/>
      <w:szCs w:val="24"/>
    </w:rPr>
  </w:style>
  <w:style w:type="paragraph" w:styleId="Heading8">
    <w:name w:val="heading 8"/>
    <w:basedOn w:val="Normal"/>
    <w:next w:val="Normal"/>
    <w:link w:val="Heading8Char"/>
    <w:uiPriority w:val="9"/>
    <w:semiHidden/>
    <w:unhideWhenUsed/>
    <w:qFormat/>
    <w:rsid w:val="00311118"/>
    <w:pPr>
      <w:keepNext/>
      <w:keepLines/>
      <w:spacing w:before="40" w:after="18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1118"/>
    <w:pPr>
      <w:keepNext/>
      <w:keepLines/>
      <w:spacing w:before="40" w:after="18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link w:val="BodyTextChar"/>
    <w:qFormat/>
    <w:rsid w:val="00F1628D"/>
    <w:pPr>
      <w:spacing w:line="480" w:lineRule="exact"/>
      <w:ind w:firstLine="567"/>
    </w:pPr>
    <w:rPr>
      <w:w w:val="110"/>
      <w:sz w:val="22"/>
    </w:rPr>
  </w:style>
  <w:style w:type="character" w:styleId="CommentReference">
    <w:name w:val="annotation reference"/>
    <w:basedOn w:val="DefaultParagraphFont"/>
    <w:uiPriority w:val="99"/>
    <w:semiHidden/>
    <w:unhideWhenUsed/>
    <w:rsid w:val="00132D5E"/>
    <w:rPr>
      <w:sz w:val="16"/>
      <w:szCs w:val="16"/>
    </w:rPr>
  </w:style>
  <w:style w:type="character" w:customStyle="1" w:styleId="BodyTextChar">
    <w:name w:val="BodyText Char"/>
    <w:basedOn w:val="DefaultParagraphFont"/>
    <w:link w:val="BodyText"/>
    <w:rsid w:val="00F1628D"/>
    <w:rPr>
      <w:w w:val="110"/>
      <w:sz w:val="22"/>
    </w:rPr>
  </w:style>
  <w:style w:type="paragraph" w:styleId="CommentText">
    <w:name w:val="annotation text"/>
    <w:basedOn w:val="Normal"/>
    <w:link w:val="CommentTextChar"/>
    <w:uiPriority w:val="99"/>
    <w:unhideWhenUsed/>
    <w:rsid w:val="00132D5E"/>
  </w:style>
  <w:style w:type="character" w:customStyle="1" w:styleId="CommentTextChar">
    <w:name w:val="Comment Text Char"/>
    <w:basedOn w:val="DefaultParagraphFont"/>
    <w:link w:val="CommentText"/>
    <w:uiPriority w:val="99"/>
    <w:rsid w:val="00132D5E"/>
  </w:style>
  <w:style w:type="paragraph" w:styleId="CommentSubject">
    <w:name w:val="annotation subject"/>
    <w:basedOn w:val="CommentText"/>
    <w:next w:val="CommentText"/>
    <w:link w:val="CommentSubjectChar"/>
    <w:uiPriority w:val="99"/>
    <w:semiHidden/>
    <w:unhideWhenUsed/>
    <w:rsid w:val="00132D5E"/>
    <w:rPr>
      <w:b/>
      <w:bCs/>
    </w:rPr>
  </w:style>
  <w:style w:type="character" w:customStyle="1" w:styleId="CommentSubjectChar">
    <w:name w:val="Comment Subject Char"/>
    <w:basedOn w:val="CommentTextChar"/>
    <w:link w:val="CommentSubject"/>
    <w:uiPriority w:val="99"/>
    <w:semiHidden/>
    <w:rsid w:val="00132D5E"/>
    <w:rPr>
      <w:b/>
      <w:bCs/>
    </w:rPr>
  </w:style>
  <w:style w:type="paragraph" w:styleId="BalloonText">
    <w:name w:val="Balloon Text"/>
    <w:basedOn w:val="Normal"/>
    <w:link w:val="BalloonTextChar"/>
    <w:uiPriority w:val="99"/>
    <w:semiHidden/>
    <w:unhideWhenUsed/>
    <w:rsid w:val="00132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D5E"/>
    <w:rPr>
      <w:rFonts w:ascii="Segoe UI" w:hAnsi="Segoe UI" w:cs="Segoe UI"/>
      <w:sz w:val="18"/>
      <w:szCs w:val="18"/>
    </w:rPr>
  </w:style>
  <w:style w:type="character" w:styleId="Hyperlink">
    <w:name w:val="Hyperlink"/>
    <w:basedOn w:val="DefaultParagraphFont"/>
    <w:uiPriority w:val="99"/>
    <w:unhideWhenUsed/>
    <w:rsid w:val="005927C7"/>
    <w:rPr>
      <w:color w:val="0563C1" w:themeColor="hyperlink"/>
      <w:u w:val="single"/>
    </w:rPr>
  </w:style>
  <w:style w:type="character" w:customStyle="1" w:styleId="Heading1Char">
    <w:name w:val="Heading 1 Char"/>
    <w:basedOn w:val="DefaultParagraphFont"/>
    <w:link w:val="Heading1"/>
    <w:uiPriority w:val="9"/>
    <w:rsid w:val="001204BE"/>
    <w:rPr>
      <w:rFonts w:ascii="BodoniFLF" w:eastAsiaTheme="majorEastAsia" w:hAnsi="BodoniFLF" w:cstheme="majorBidi"/>
      <w:b/>
      <w:sz w:val="36"/>
      <w:szCs w:val="36"/>
    </w:rPr>
  </w:style>
  <w:style w:type="character" w:customStyle="1" w:styleId="Heading2Char">
    <w:name w:val="Heading 2 Char"/>
    <w:basedOn w:val="DefaultParagraphFont"/>
    <w:link w:val="Heading2"/>
    <w:uiPriority w:val="9"/>
    <w:rsid w:val="00EC4CDE"/>
    <w:rPr>
      <w:rFonts w:eastAsiaTheme="majorEastAsia" w:cstheme="majorBidi"/>
      <w:b/>
      <w:spacing w:val="-8"/>
      <w:w w:val="110"/>
      <w:sz w:val="28"/>
      <w:szCs w:val="28"/>
    </w:rPr>
  </w:style>
  <w:style w:type="paragraph" w:styleId="BodyText0">
    <w:name w:val="Body Text"/>
    <w:basedOn w:val="BodyText"/>
    <w:link w:val="BodyTextChar0"/>
    <w:uiPriority w:val="99"/>
    <w:unhideWhenUsed/>
    <w:rsid w:val="00330913"/>
  </w:style>
  <w:style w:type="character" w:customStyle="1" w:styleId="BodyTextChar0">
    <w:name w:val="Body Text Char"/>
    <w:basedOn w:val="DefaultParagraphFont"/>
    <w:link w:val="BodyText0"/>
    <w:uiPriority w:val="99"/>
    <w:rsid w:val="00330913"/>
    <w:rPr>
      <w:sz w:val="22"/>
    </w:rPr>
  </w:style>
  <w:style w:type="paragraph" w:styleId="BodyText2">
    <w:name w:val="Body Text 2"/>
    <w:basedOn w:val="BodyText0"/>
    <w:link w:val="BodyText2Char"/>
    <w:uiPriority w:val="99"/>
    <w:unhideWhenUsed/>
    <w:qFormat/>
    <w:rsid w:val="00820C65"/>
    <w:pPr>
      <w:ind w:firstLine="0"/>
    </w:pPr>
  </w:style>
  <w:style w:type="character" w:customStyle="1" w:styleId="BodyText2Char">
    <w:name w:val="Body Text 2 Char"/>
    <w:basedOn w:val="DefaultParagraphFont"/>
    <w:link w:val="BodyText2"/>
    <w:uiPriority w:val="99"/>
    <w:rsid w:val="00820C65"/>
    <w:rPr>
      <w:sz w:val="22"/>
    </w:rPr>
  </w:style>
  <w:style w:type="paragraph" w:styleId="BodyTextIndent">
    <w:name w:val="Body Text Indent"/>
    <w:basedOn w:val="Normal"/>
    <w:link w:val="BodyTextIndentChar"/>
    <w:uiPriority w:val="99"/>
    <w:semiHidden/>
    <w:unhideWhenUsed/>
    <w:rsid w:val="00301408"/>
    <w:pPr>
      <w:spacing w:after="120"/>
      <w:ind w:left="283"/>
    </w:pPr>
  </w:style>
  <w:style w:type="character" w:customStyle="1" w:styleId="BodyTextIndentChar">
    <w:name w:val="Body Text Indent Char"/>
    <w:basedOn w:val="DefaultParagraphFont"/>
    <w:link w:val="BodyTextIndent"/>
    <w:uiPriority w:val="99"/>
    <w:semiHidden/>
    <w:rsid w:val="00301408"/>
  </w:style>
  <w:style w:type="paragraph" w:styleId="BodyTextFirstIndent2">
    <w:name w:val="Body Text First Indent 2"/>
    <w:basedOn w:val="BodyTextIndent"/>
    <w:link w:val="BodyTextFirstIndent2Char"/>
    <w:uiPriority w:val="99"/>
    <w:semiHidden/>
    <w:unhideWhenUsed/>
    <w:rsid w:val="00301408"/>
    <w:pPr>
      <w:spacing w:after="0"/>
      <w:ind w:left="360" w:firstLine="360"/>
    </w:pPr>
  </w:style>
  <w:style w:type="character" w:customStyle="1" w:styleId="BodyTextFirstIndent2Char">
    <w:name w:val="Body Text First Indent 2 Char"/>
    <w:basedOn w:val="BodyTextIndentChar"/>
    <w:link w:val="BodyTextFirstIndent2"/>
    <w:uiPriority w:val="99"/>
    <w:semiHidden/>
    <w:rsid w:val="00301408"/>
  </w:style>
  <w:style w:type="paragraph" w:customStyle="1" w:styleId="Default">
    <w:name w:val="Default"/>
    <w:rsid w:val="00F50796"/>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F1628D"/>
    <w:rPr>
      <w:b/>
      <w:w w:val="110"/>
      <w:sz w:val="22"/>
      <w:szCs w:val="22"/>
      <w:lang w:eastAsia="en-GB"/>
    </w:rPr>
  </w:style>
  <w:style w:type="paragraph" w:styleId="HTMLPreformatted">
    <w:name w:val="HTML Preformatted"/>
    <w:basedOn w:val="Normal"/>
    <w:link w:val="HTMLPreformattedChar"/>
    <w:uiPriority w:val="99"/>
    <w:semiHidden/>
    <w:unhideWhenUsed/>
    <w:rsid w:val="00426513"/>
    <w:rPr>
      <w:rFonts w:ascii="Consolas" w:hAnsi="Consolas"/>
    </w:rPr>
  </w:style>
  <w:style w:type="character" w:customStyle="1" w:styleId="HTMLPreformattedChar">
    <w:name w:val="HTML Preformatted Char"/>
    <w:basedOn w:val="DefaultParagraphFont"/>
    <w:link w:val="HTMLPreformatted"/>
    <w:uiPriority w:val="99"/>
    <w:semiHidden/>
    <w:rsid w:val="00426513"/>
    <w:rPr>
      <w:rFonts w:ascii="Consolas" w:hAnsi="Consolas"/>
    </w:rPr>
  </w:style>
  <w:style w:type="paragraph" w:styleId="EndnoteText">
    <w:name w:val="endnote text"/>
    <w:basedOn w:val="Normal"/>
    <w:link w:val="EndnoteTextChar"/>
    <w:uiPriority w:val="99"/>
    <w:unhideWhenUsed/>
    <w:rsid w:val="001D2833"/>
    <w:pPr>
      <w:spacing w:line="280" w:lineRule="exact"/>
      <w:ind w:left="567" w:hanging="567"/>
    </w:pPr>
    <w:rPr>
      <w:sz w:val="22"/>
    </w:rPr>
  </w:style>
  <w:style w:type="character" w:customStyle="1" w:styleId="EndnoteTextChar">
    <w:name w:val="Endnote Text Char"/>
    <w:basedOn w:val="DefaultParagraphFont"/>
    <w:link w:val="EndnoteText"/>
    <w:uiPriority w:val="99"/>
    <w:rsid w:val="001D2833"/>
    <w:rPr>
      <w:sz w:val="22"/>
    </w:rPr>
  </w:style>
  <w:style w:type="character" w:styleId="EndnoteReference">
    <w:name w:val="endnote reference"/>
    <w:basedOn w:val="DefaultParagraphFont"/>
    <w:uiPriority w:val="99"/>
    <w:semiHidden/>
    <w:unhideWhenUsed/>
    <w:rsid w:val="001A1DDF"/>
    <w:rPr>
      <w:vertAlign w:val="superscript"/>
    </w:rPr>
  </w:style>
  <w:style w:type="paragraph" w:customStyle="1" w:styleId="BodyTextReference">
    <w:name w:val="Body Text Reference"/>
    <w:basedOn w:val="BodyText2"/>
    <w:link w:val="BodyTextReferenceChar"/>
    <w:qFormat/>
    <w:rsid w:val="00C07F87"/>
    <w:pPr>
      <w:ind w:left="567" w:hanging="567"/>
    </w:pPr>
  </w:style>
  <w:style w:type="paragraph" w:styleId="BlockText">
    <w:name w:val="Block Text"/>
    <w:basedOn w:val="Normal"/>
    <w:uiPriority w:val="99"/>
    <w:unhideWhenUsed/>
    <w:rsid w:val="001656F9"/>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character" w:customStyle="1" w:styleId="BodyTextReferenceChar">
    <w:name w:val="Body Text Reference Char"/>
    <w:basedOn w:val="BodyText2Char"/>
    <w:link w:val="BodyTextReference"/>
    <w:rsid w:val="00C07F87"/>
    <w:rPr>
      <w:sz w:val="22"/>
    </w:rPr>
  </w:style>
  <w:style w:type="paragraph" w:styleId="Revision">
    <w:name w:val="Revision"/>
    <w:hidden/>
    <w:uiPriority w:val="99"/>
    <w:semiHidden/>
    <w:rsid w:val="000E53D1"/>
  </w:style>
  <w:style w:type="paragraph" w:styleId="ListParagraph">
    <w:name w:val="List Paragraph"/>
    <w:basedOn w:val="Normal"/>
    <w:uiPriority w:val="34"/>
    <w:qFormat/>
    <w:rsid w:val="009F25C4"/>
    <w:pPr>
      <w:spacing w:after="120"/>
      <w:ind w:left="720"/>
      <w:contextualSpacing/>
    </w:pPr>
    <w:rPr>
      <w:rFonts w:ascii="Arial" w:hAnsi="Arial" w:cstheme="minorBidi"/>
      <w:sz w:val="22"/>
      <w:szCs w:val="24"/>
      <w:lang w:val="en-US"/>
    </w:rPr>
  </w:style>
  <w:style w:type="paragraph" w:styleId="TOC1">
    <w:name w:val="toc 1"/>
    <w:basedOn w:val="Normal"/>
    <w:next w:val="Normal"/>
    <w:autoRedefine/>
    <w:uiPriority w:val="39"/>
    <w:unhideWhenUsed/>
    <w:rsid w:val="0010236D"/>
    <w:pPr>
      <w:spacing w:after="100"/>
    </w:pPr>
  </w:style>
  <w:style w:type="paragraph" w:styleId="TOC2">
    <w:name w:val="toc 2"/>
    <w:basedOn w:val="Normal"/>
    <w:next w:val="Normal"/>
    <w:autoRedefine/>
    <w:uiPriority w:val="39"/>
    <w:unhideWhenUsed/>
    <w:rsid w:val="0010236D"/>
    <w:pPr>
      <w:spacing w:after="100"/>
      <w:ind w:left="200"/>
    </w:pPr>
  </w:style>
  <w:style w:type="paragraph" w:styleId="TOC3">
    <w:name w:val="toc 3"/>
    <w:basedOn w:val="Normal"/>
    <w:next w:val="Normal"/>
    <w:autoRedefine/>
    <w:uiPriority w:val="39"/>
    <w:unhideWhenUsed/>
    <w:rsid w:val="0010236D"/>
    <w:pPr>
      <w:spacing w:after="100"/>
      <w:ind w:left="400"/>
    </w:pPr>
  </w:style>
  <w:style w:type="character" w:customStyle="1" w:styleId="Heading4Char">
    <w:name w:val="Heading 4 Char"/>
    <w:basedOn w:val="DefaultParagraphFont"/>
    <w:link w:val="Heading4"/>
    <w:uiPriority w:val="9"/>
    <w:semiHidden/>
    <w:rsid w:val="00311118"/>
    <w:rPr>
      <w:rFonts w:asciiTheme="majorHAnsi" w:eastAsiaTheme="majorEastAsia" w:hAnsiTheme="majorHAnsi" w:cstheme="majorBidi"/>
      <w:i/>
      <w:iCs/>
      <w:color w:val="2E74B5" w:themeColor="accent1" w:themeShade="BF"/>
      <w:sz w:val="22"/>
      <w:szCs w:val="24"/>
    </w:rPr>
  </w:style>
  <w:style w:type="character" w:customStyle="1" w:styleId="Heading5Char">
    <w:name w:val="Heading 5 Char"/>
    <w:basedOn w:val="DefaultParagraphFont"/>
    <w:link w:val="Heading5"/>
    <w:uiPriority w:val="9"/>
    <w:rsid w:val="00311118"/>
    <w:rPr>
      <w:rFonts w:asciiTheme="majorHAnsi" w:eastAsiaTheme="majorEastAsia" w:hAnsiTheme="majorHAnsi" w:cstheme="majorBidi"/>
      <w:color w:val="2E74B5" w:themeColor="accent1" w:themeShade="BF"/>
      <w:sz w:val="22"/>
      <w:szCs w:val="24"/>
    </w:rPr>
  </w:style>
  <w:style w:type="character" w:customStyle="1" w:styleId="Heading6Char">
    <w:name w:val="Heading 6 Char"/>
    <w:basedOn w:val="DefaultParagraphFont"/>
    <w:link w:val="Heading6"/>
    <w:uiPriority w:val="9"/>
    <w:semiHidden/>
    <w:rsid w:val="00311118"/>
    <w:rPr>
      <w:rFonts w:asciiTheme="majorHAnsi" w:eastAsiaTheme="majorEastAsia" w:hAnsiTheme="majorHAnsi" w:cstheme="majorBidi"/>
      <w:color w:val="1F4D78" w:themeColor="accent1" w:themeShade="7F"/>
      <w:sz w:val="22"/>
      <w:szCs w:val="24"/>
    </w:rPr>
  </w:style>
  <w:style w:type="character" w:customStyle="1" w:styleId="Heading7Char">
    <w:name w:val="Heading 7 Char"/>
    <w:basedOn w:val="DefaultParagraphFont"/>
    <w:link w:val="Heading7"/>
    <w:uiPriority w:val="9"/>
    <w:semiHidden/>
    <w:rsid w:val="00311118"/>
    <w:rPr>
      <w:rFonts w:asciiTheme="majorHAnsi" w:eastAsiaTheme="majorEastAsia" w:hAnsiTheme="majorHAnsi" w:cstheme="majorBidi"/>
      <w:i/>
      <w:iCs/>
      <w:color w:val="1F4D78" w:themeColor="accent1" w:themeShade="7F"/>
      <w:sz w:val="22"/>
      <w:szCs w:val="24"/>
    </w:rPr>
  </w:style>
  <w:style w:type="character" w:customStyle="1" w:styleId="Heading8Char">
    <w:name w:val="Heading 8 Char"/>
    <w:basedOn w:val="DefaultParagraphFont"/>
    <w:link w:val="Heading8"/>
    <w:uiPriority w:val="9"/>
    <w:semiHidden/>
    <w:rsid w:val="003111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111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A46703"/>
    <w:pPr>
      <w:spacing w:before="200" w:after="200" w:line="280" w:lineRule="exact"/>
      <w:ind w:left="567" w:right="567"/>
    </w:pPr>
    <w:rPr>
      <w:iCs/>
      <w:sz w:val="22"/>
      <w:szCs w:val="22"/>
      <w:lang w:eastAsia="en-GB"/>
    </w:rPr>
  </w:style>
  <w:style w:type="character" w:customStyle="1" w:styleId="QuoteChar">
    <w:name w:val="Quote Char"/>
    <w:basedOn w:val="DefaultParagraphFont"/>
    <w:link w:val="Quote"/>
    <w:uiPriority w:val="29"/>
    <w:rsid w:val="00A46703"/>
    <w:rPr>
      <w:iCs/>
      <w:sz w:val="22"/>
      <w:szCs w:val="22"/>
      <w:lang w:eastAsia="en-GB"/>
    </w:rPr>
  </w:style>
  <w:style w:type="character" w:styleId="Strong">
    <w:name w:val="Strong"/>
    <w:basedOn w:val="DefaultParagraphFont"/>
    <w:uiPriority w:val="22"/>
    <w:qFormat/>
    <w:rsid w:val="00311118"/>
    <w:rPr>
      <w:b/>
      <w:bCs/>
    </w:rPr>
  </w:style>
  <w:style w:type="paragraph" w:styleId="BodyText3">
    <w:name w:val="Body Text 3"/>
    <w:basedOn w:val="Normal"/>
    <w:link w:val="BodyText3Char"/>
    <w:uiPriority w:val="99"/>
    <w:unhideWhenUsed/>
    <w:rsid w:val="00CA46C7"/>
    <w:pPr>
      <w:spacing w:after="120"/>
    </w:pPr>
    <w:rPr>
      <w:sz w:val="16"/>
      <w:szCs w:val="16"/>
    </w:rPr>
  </w:style>
  <w:style w:type="character" w:customStyle="1" w:styleId="BodyText3Char">
    <w:name w:val="Body Text 3 Char"/>
    <w:basedOn w:val="DefaultParagraphFont"/>
    <w:link w:val="BodyText3"/>
    <w:uiPriority w:val="99"/>
    <w:rsid w:val="00CA46C7"/>
    <w:rPr>
      <w:sz w:val="16"/>
      <w:szCs w:val="16"/>
    </w:rPr>
  </w:style>
  <w:style w:type="paragraph" w:styleId="FootnoteText">
    <w:name w:val="footnote text"/>
    <w:basedOn w:val="Normal"/>
    <w:link w:val="FootnoteTextChar"/>
    <w:uiPriority w:val="99"/>
    <w:semiHidden/>
    <w:unhideWhenUsed/>
    <w:rsid w:val="009C7518"/>
    <w:pPr>
      <w:spacing w:line="240" w:lineRule="exact"/>
      <w:ind w:left="510" w:hanging="510"/>
    </w:pPr>
  </w:style>
  <w:style w:type="character" w:customStyle="1" w:styleId="FootnoteTextChar">
    <w:name w:val="Footnote Text Char"/>
    <w:basedOn w:val="DefaultParagraphFont"/>
    <w:link w:val="FootnoteText"/>
    <w:uiPriority w:val="99"/>
    <w:semiHidden/>
    <w:rsid w:val="009C7518"/>
  </w:style>
  <w:style w:type="character" w:styleId="FootnoteReference">
    <w:name w:val="footnote reference"/>
    <w:basedOn w:val="DefaultParagraphFont"/>
    <w:uiPriority w:val="99"/>
    <w:semiHidden/>
    <w:unhideWhenUsed/>
    <w:rsid w:val="00CB0E08"/>
    <w:rPr>
      <w:vertAlign w:val="superscript"/>
    </w:rPr>
  </w:style>
  <w:style w:type="paragraph" w:styleId="Header">
    <w:name w:val="header"/>
    <w:basedOn w:val="Normal"/>
    <w:link w:val="HeaderChar"/>
    <w:uiPriority w:val="99"/>
    <w:unhideWhenUsed/>
    <w:rsid w:val="00A90D2C"/>
    <w:pPr>
      <w:tabs>
        <w:tab w:val="center" w:pos="4513"/>
        <w:tab w:val="right" w:pos="9026"/>
      </w:tabs>
    </w:pPr>
  </w:style>
  <w:style w:type="character" w:customStyle="1" w:styleId="HeaderChar">
    <w:name w:val="Header Char"/>
    <w:basedOn w:val="DefaultParagraphFont"/>
    <w:link w:val="Header"/>
    <w:uiPriority w:val="99"/>
    <w:rsid w:val="00A90D2C"/>
  </w:style>
  <w:style w:type="paragraph" w:styleId="Footer">
    <w:name w:val="footer"/>
    <w:basedOn w:val="Normal"/>
    <w:link w:val="FooterChar"/>
    <w:uiPriority w:val="99"/>
    <w:unhideWhenUsed/>
    <w:rsid w:val="007D410E"/>
    <w:pPr>
      <w:tabs>
        <w:tab w:val="center" w:pos="4513"/>
        <w:tab w:val="right" w:pos="9026"/>
      </w:tabs>
    </w:pPr>
  </w:style>
  <w:style w:type="character" w:customStyle="1" w:styleId="FooterChar">
    <w:name w:val="Footer Char"/>
    <w:basedOn w:val="DefaultParagraphFont"/>
    <w:link w:val="Footer"/>
    <w:uiPriority w:val="99"/>
    <w:rsid w:val="007D410E"/>
  </w:style>
  <w:style w:type="character" w:customStyle="1" w:styleId="UnresolvedMention1">
    <w:name w:val="Unresolved Mention1"/>
    <w:basedOn w:val="DefaultParagraphFont"/>
    <w:uiPriority w:val="99"/>
    <w:semiHidden/>
    <w:unhideWhenUsed/>
    <w:rsid w:val="008416EB"/>
    <w:rPr>
      <w:color w:val="605E5C"/>
      <w:shd w:val="clear" w:color="auto" w:fill="E1DFDD"/>
    </w:rPr>
  </w:style>
  <w:style w:type="paragraph" w:styleId="TOC7">
    <w:name w:val="toc 7"/>
    <w:basedOn w:val="Normal"/>
    <w:next w:val="Normal"/>
    <w:autoRedefine/>
    <w:uiPriority w:val="39"/>
    <w:semiHidden/>
    <w:unhideWhenUsed/>
    <w:rsid w:val="001E6AD5"/>
    <w:pPr>
      <w:spacing w:after="100"/>
      <w:ind w:left="1200"/>
    </w:pPr>
  </w:style>
  <w:style w:type="paragraph" w:customStyle="1" w:styleId="PictureHeading">
    <w:name w:val="Picture Heading"/>
    <w:basedOn w:val="BodyTextReference"/>
    <w:qFormat/>
    <w:rsid w:val="001E6AD5"/>
    <w:pPr>
      <w:spacing w:line="240" w:lineRule="exact"/>
    </w:pPr>
  </w:style>
  <w:style w:type="character" w:customStyle="1" w:styleId="UnresolvedMention2">
    <w:name w:val="Unresolved Mention2"/>
    <w:basedOn w:val="DefaultParagraphFont"/>
    <w:uiPriority w:val="99"/>
    <w:semiHidden/>
    <w:unhideWhenUsed/>
    <w:rsid w:val="008C28EC"/>
    <w:rPr>
      <w:color w:val="605E5C"/>
      <w:shd w:val="clear" w:color="auto" w:fill="E1DFDD"/>
    </w:rPr>
  </w:style>
  <w:style w:type="paragraph" w:styleId="ListBullet">
    <w:name w:val="List Bullet"/>
    <w:basedOn w:val="Normal"/>
    <w:uiPriority w:val="99"/>
    <w:unhideWhenUsed/>
    <w:rsid w:val="00F1628D"/>
    <w:pPr>
      <w:numPr>
        <w:numId w:val="3"/>
      </w:numPr>
      <w:spacing w:line="480" w:lineRule="exact"/>
      <w:ind w:left="1134" w:hanging="567"/>
      <w:contextualSpacing/>
    </w:pPr>
    <w:rPr>
      <w:w w:val="110"/>
      <w:sz w:val="22"/>
      <w:szCs w:val="22"/>
    </w:rPr>
  </w:style>
  <w:style w:type="paragraph" w:styleId="List5">
    <w:name w:val="List 5"/>
    <w:basedOn w:val="Normal"/>
    <w:uiPriority w:val="99"/>
    <w:unhideWhenUsed/>
    <w:rsid w:val="00BB47FE"/>
    <w:pPr>
      <w:ind w:left="1415" w:hanging="283"/>
      <w:contextualSpacing/>
    </w:pPr>
  </w:style>
  <w:style w:type="character" w:customStyle="1" w:styleId="UnresolvedMention3">
    <w:name w:val="Unresolved Mention3"/>
    <w:basedOn w:val="DefaultParagraphFont"/>
    <w:uiPriority w:val="99"/>
    <w:semiHidden/>
    <w:unhideWhenUsed/>
    <w:rsid w:val="007C0733"/>
    <w:rPr>
      <w:color w:val="605E5C"/>
      <w:shd w:val="clear" w:color="auto" w:fill="E1DFDD"/>
    </w:rPr>
  </w:style>
  <w:style w:type="character" w:styleId="UnresolvedMention">
    <w:name w:val="Unresolved Mention"/>
    <w:basedOn w:val="DefaultParagraphFont"/>
    <w:uiPriority w:val="99"/>
    <w:semiHidden/>
    <w:unhideWhenUsed/>
    <w:rsid w:val="00015CF5"/>
    <w:rPr>
      <w:color w:val="605E5C"/>
      <w:shd w:val="clear" w:color="auto" w:fill="E1DFDD"/>
    </w:rPr>
  </w:style>
  <w:style w:type="paragraph" w:styleId="List">
    <w:name w:val="List"/>
    <w:basedOn w:val="Normal"/>
    <w:uiPriority w:val="99"/>
    <w:unhideWhenUsed/>
    <w:rsid w:val="001E305A"/>
    <w:pPr>
      <w:ind w:left="283" w:hanging="283"/>
      <w:contextualSpacing/>
    </w:pPr>
  </w:style>
  <w:style w:type="paragraph" w:styleId="List2">
    <w:name w:val="List 2"/>
    <w:basedOn w:val="Normal"/>
    <w:uiPriority w:val="99"/>
    <w:unhideWhenUsed/>
    <w:rsid w:val="001E305A"/>
    <w:pPr>
      <w:ind w:left="566" w:hanging="283"/>
      <w:contextualSpacing/>
    </w:pPr>
  </w:style>
  <w:style w:type="paragraph" w:styleId="List3">
    <w:name w:val="List 3"/>
    <w:basedOn w:val="Normal"/>
    <w:uiPriority w:val="99"/>
    <w:unhideWhenUsed/>
    <w:rsid w:val="001E305A"/>
    <w:pPr>
      <w:ind w:left="849" w:hanging="283"/>
      <w:contextualSpacing/>
    </w:pPr>
  </w:style>
  <w:style w:type="paragraph" w:customStyle="1" w:styleId="bulletpoints">
    <w:name w:val="bullet points"/>
    <w:basedOn w:val="BodyText2"/>
    <w:qFormat/>
    <w:rsid w:val="004D3269"/>
    <w:pPr>
      <w:numPr>
        <w:numId w:val="15"/>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09183">
      <w:bodyDiv w:val="1"/>
      <w:marLeft w:val="0"/>
      <w:marRight w:val="0"/>
      <w:marTop w:val="0"/>
      <w:marBottom w:val="0"/>
      <w:divBdr>
        <w:top w:val="none" w:sz="0" w:space="0" w:color="auto"/>
        <w:left w:val="none" w:sz="0" w:space="0" w:color="auto"/>
        <w:bottom w:val="none" w:sz="0" w:space="0" w:color="auto"/>
        <w:right w:val="none" w:sz="0" w:space="0" w:color="auto"/>
      </w:divBdr>
      <w:divsChild>
        <w:div w:id="1349870071">
          <w:marLeft w:val="0"/>
          <w:marRight w:val="0"/>
          <w:marTop w:val="0"/>
          <w:marBottom w:val="0"/>
          <w:divBdr>
            <w:top w:val="none" w:sz="0" w:space="0" w:color="auto"/>
            <w:left w:val="none" w:sz="0" w:space="0" w:color="auto"/>
            <w:bottom w:val="none" w:sz="0" w:space="0" w:color="auto"/>
            <w:right w:val="none" w:sz="0" w:space="0" w:color="auto"/>
          </w:divBdr>
        </w:div>
      </w:divsChild>
    </w:div>
    <w:div w:id="120615522">
      <w:bodyDiv w:val="1"/>
      <w:marLeft w:val="0"/>
      <w:marRight w:val="0"/>
      <w:marTop w:val="0"/>
      <w:marBottom w:val="0"/>
      <w:divBdr>
        <w:top w:val="none" w:sz="0" w:space="0" w:color="auto"/>
        <w:left w:val="none" w:sz="0" w:space="0" w:color="auto"/>
        <w:bottom w:val="none" w:sz="0" w:space="0" w:color="auto"/>
        <w:right w:val="none" w:sz="0" w:space="0" w:color="auto"/>
      </w:divBdr>
      <w:divsChild>
        <w:div w:id="1532378723">
          <w:marLeft w:val="0"/>
          <w:marRight w:val="0"/>
          <w:marTop w:val="0"/>
          <w:marBottom w:val="0"/>
          <w:divBdr>
            <w:top w:val="none" w:sz="0" w:space="0" w:color="auto"/>
            <w:left w:val="none" w:sz="0" w:space="0" w:color="auto"/>
            <w:bottom w:val="none" w:sz="0" w:space="0" w:color="auto"/>
            <w:right w:val="none" w:sz="0" w:space="0" w:color="auto"/>
          </w:divBdr>
        </w:div>
      </w:divsChild>
    </w:div>
    <w:div w:id="130369782">
      <w:bodyDiv w:val="1"/>
      <w:marLeft w:val="0"/>
      <w:marRight w:val="0"/>
      <w:marTop w:val="0"/>
      <w:marBottom w:val="0"/>
      <w:divBdr>
        <w:top w:val="none" w:sz="0" w:space="0" w:color="auto"/>
        <w:left w:val="none" w:sz="0" w:space="0" w:color="auto"/>
        <w:bottom w:val="none" w:sz="0" w:space="0" w:color="auto"/>
        <w:right w:val="none" w:sz="0" w:space="0" w:color="auto"/>
      </w:divBdr>
      <w:divsChild>
        <w:div w:id="1294215728">
          <w:marLeft w:val="0"/>
          <w:marRight w:val="0"/>
          <w:marTop w:val="0"/>
          <w:marBottom w:val="0"/>
          <w:divBdr>
            <w:top w:val="none" w:sz="0" w:space="0" w:color="auto"/>
            <w:left w:val="none" w:sz="0" w:space="0" w:color="auto"/>
            <w:bottom w:val="none" w:sz="0" w:space="0" w:color="auto"/>
            <w:right w:val="none" w:sz="0" w:space="0" w:color="auto"/>
          </w:divBdr>
        </w:div>
      </w:divsChild>
    </w:div>
    <w:div w:id="205024745">
      <w:bodyDiv w:val="1"/>
      <w:marLeft w:val="0"/>
      <w:marRight w:val="0"/>
      <w:marTop w:val="0"/>
      <w:marBottom w:val="0"/>
      <w:divBdr>
        <w:top w:val="none" w:sz="0" w:space="0" w:color="auto"/>
        <w:left w:val="none" w:sz="0" w:space="0" w:color="auto"/>
        <w:bottom w:val="none" w:sz="0" w:space="0" w:color="auto"/>
        <w:right w:val="none" w:sz="0" w:space="0" w:color="auto"/>
      </w:divBdr>
      <w:divsChild>
        <w:div w:id="387341088">
          <w:marLeft w:val="0"/>
          <w:marRight w:val="0"/>
          <w:marTop w:val="0"/>
          <w:marBottom w:val="0"/>
          <w:divBdr>
            <w:top w:val="none" w:sz="0" w:space="0" w:color="auto"/>
            <w:left w:val="none" w:sz="0" w:space="0" w:color="auto"/>
            <w:bottom w:val="none" w:sz="0" w:space="0" w:color="auto"/>
            <w:right w:val="none" w:sz="0" w:space="0" w:color="auto"/>
          </w:divBdr>
        </w:div>
      </w:divsChild>
    </w:div>
    <w:div w:id="245849493">
      <w:bodyDiv w:val="1"/>
      <w:marLeft w:val="0"/>
      <w:marRight w:val="0"/>
      <w:marTop w:val="0"/>
      <w:marBottom w:val="0"/>
      <w:divBdr>
        <w:top w:val="none" w:sz="0" w:space="0" w:color="auto"/>
        <w:left w:val="none" w:sz="0" w:space="0" w:color="auto"/>
        <w:bottom w:val="none" w:sz="0" w:space="0" w:color="auto"/>
        <w:right w:val="none" w:sz="0" w:space="0" w:color="auto"/>
      </w:divBdr>
    </w:div>
    <w:div w:id="265819768">
      <w:bodyDiv w:val="1"/>
      <w:marLeft w:val="0"/>
      <w:marRight w:val="0"/>
      <w:marTop w:val="0"/>
      <w:marBottom w:val="0"/>
      <w:divBdr>
        <w:top w:val="none" w:sz="0" w:space="0" w:color="auto"/>
        <w:left w:val="none" w:sz="0" w:space="0" w:color="auto"/>
        <w:bottom w:val="none" w:sz="0" w:space="0" w:color="auto"/>
        <w:right w:val="none" w:sz="0" w:space="0" w:color="auto"/>
      </w:divBdr>
      <w:divsChild>
        <w:div w:id="75517334">
          <w:marLeft w:val="0"/>
          <w:marRight w:val="0"/>
          <w:marTop w:val="0"/>
          <w:marBottom w:val="0"/>
          <w:divBdr>
            <w:top w:val="none" w:sz="0" w:space="0" w:color="auto"/>
            <w:left w:val="none" w:sz="0" w:space="0" w:color="auto"/>
            <w:bottom w:val="none" w:sz="0" w:space="0" w:color="auto"/>
            <w:right w:val="none" w:sz="0" w:space="0" w:color="auto"/>
          </w:divBdr>
          <w:divsChild>
            <w:div w:id="45107752">
              <w:marLeft w:val="0"/>
              <w:marRight w:val="0"/>
              <w:marTop w:val="0"/>
              <w:marBottom w:val="0"/>
              <w:divBdr>
                <w:top w:val="none" w:sz="0" w:space="0" w:color="auto"/>
                <w:left w:val="none" w:sz="0" w:space="0" w:color="auto"/>
                <w:bottom w:val="none" w:sz="0" w:space="0" w:color="auto"/>
                <w:right w:val="none" w:sz="0" w:space="0" w:color="auto"/>
              </w:divBdr>
              <w:divsChild>
                <w:div w:id="1563054513">
                  <w:marLeft w:val="0"/>
                  <w:marRight w:val="0"/>
                  <w:marTop w:val="0"/>
                  <w:marBottom w:val="0"/>
                  <w:divBdr>
                    <w:top w:val="single" w:sz="6" w:space="0" w:color="CCCCCC"/>
                    <w:left w:val="single" w:sz="6" w:space="0" w:color="CCCCCC"/>
                    <w:bottom w:val="single" w:sz="6" w:space="0" w:color="CCCCCC"/>
                    <w:right w:val="single" w:sz="6" w:space="0" w:color="CCCCCC"/>
                  </w:divBdr>
                  <w:divsChild>
                    <w:div w:id="1598905393">
                      <w:marLeft w:val="0"/>
                      <w:marRight w:val="0"/>
                      <w:marTop w:val="0"/>
                      <w:marBottom w:val="0"/>
                      <w:divBdr>
                        <w:top w:val="none" w:sz="0" w:space="0" w:color="auto"/>
                        <w:left w:val="none" w:sz="0" w:space="0" w:color="auto"/>
                        <w:bottom w:val="none" w:sz="0" w:space="0" w:color="auto"/>
                        <w:right w:val="none" w:sz="0" w:space="0" w:color="auto"/>
                      </w:divBdr>
                      <w:divsChild>
                        <w:div w:id="1500998256">
                          <w:marLeft w:val="0"/>
                          <w:marRight w:val="0"/>
                          <w:marTop w:val="0"/>
                          <w:marBottom w:val="0"/>
                          <w:divBdr>
                            <w:top w:val="none" w:sz="0" w:space="0" w:color="auto"/>
                            <w:left w:val="none" w:sz="0" w:space="0" w:color="auto"/>
                            <w:bottom w:val="none" w:sz="0" w:space="0" w:color="auto"/>
                            <w:right w:val="none" w:sz="0" w:space="0" w:color="auto"/>
                          </w:divBdr>
                          <w:divsChild>
                            <w:div w:id="1442720273">
                              <w:marLeft w:val="0"/>
                              <w:marRight w:val="0"/>
                              <w:marTop w:val="0"/>
                              <w:marBottom w:val="0"/>
                              <w:divBdr>
                                <w:top w:val="none" w:sz="0" w:space="0" w:color="auto"/>
                                <w:left w:val="none" w:sz="0" w:space="0" w:color="auto"/>
                                <w:bottom w:val="none" w:sz="0" w:space="0" w:color="auto"/>
                                <w:right w:val="none" w:sz="0" w:space="0" w:color="auto"/>
                              </w:divBdr>
                              <w:divsChild>
                                <w:div w:id="5015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555500">
      <w:bodyDiv w:val="1"/>
      <w:marLeft w:val="0"/>
      <w:marRight w:val="0"/>
      <w:marTop w:val="0"/>
      <w:marBottom w:val="0"/>
      <w:divBdr>
        <w:top w:val="none" w:sz="0" w:space="0" w:color="auto"/>
        <w:left w:val="none" w:sz="0" w:space="0" w:color="auto"/>
        <w:bottom w:val="none" w:sz="0" w:space="0" w:color="auto"/>
        <w:right w:val="none" w:sz="0" w:space="0" w:color="auto"/>
      </w:divBdr>
      <w:divsChild>
        <w:div w:id="151914320">
          <w:marLeft w:val="0"/>
          <w:marRight w:val="0"/>
          <w:marTop w:val="0"/>
          <w:marBottom w:val="0"/>
          <w:divBdr>
            <w:top w:val="none" w:sz="0" w:space="0" w:color="auto"/>
            <w:left w:val="none" w:sz="0" w:space="0" w:color="auto"/>
            <w:bottom w:val="none" w:sz="0" w:space="0" w:color="auto"/>
            <w:right w:val="none" w:sz="0" w:space="0" w:color="auto"/>
          </w:divBdr>
        </w:div>
      </w:divsChild>
    </w:div>
    <w:div w:id="360861934">
      <w:bodyDiv w:val="1"/>
      <w:marLeft w:val="0"/>
      <w:marRight w:val="0"/>
      <w:marTop w:val="0"/>
      <w:marBottom w:val="0"/>
      <w:divBdr>
        <w:top w:val="none" w:sz="0" w:space="0" w:color="auto"/>
        <w:left w:val="none" w:sz="0" w:space="0" w:color="auto"/>
        <w:bottom w:val="none" w:sz="0" w:space="0" w:color="auto"/>
        <w:right w:val="none" w:sz="0" w:space="0" w:color="auto"/>
      </w:divBdr>
      <w:divsChild>
        <w:div w:id="812988977">
          <w:marLeft w:val="0"/>
          <w:marRight w:val="0"/>
          <w:marTop w:val="0"/>
          <w:marBottom w:val="0"/>
          <w:divBdr>
            <w:top w:val="none" w:sz="0" w:space="0" w:color="auto"/>
            <w:left w:val="none" w:sz="0" w:space="0" w:color="auto"/>
            <w:bottom w:val="none" w:sz="0" w:space="0" w:color="auto"/>
            <w:right w:val="none" w:sz="0" w:space="0" w:color="auto"/>
          </w:divBdr>
        </w:div>
      </w:divsChild>
    </w:div>
    <w:div w:id="368342328">
      <w:bodyDiv w:val="1"/>
      <w:marLeft w:val="0"/>
      <w:marRight w:val="0"/>
      <w:marTop w:val="0"/>
      <w:marBottom w:val="0"/>
      <w:divBdr>
        <w:top w:val="none" w:sz="0" w:space="0" w:color="auto"/>
        <w:left w:val="none" w:sz="0" w:space="0" w:color="auto"/>
        <w:bottom w:val="none" w:sz="0" w:space="0" w:color="auto"/>
        <w:right w:val="none" w:sz="0" w:space="0" w:color="auto"/>
      </w:divBdr>
      <w:divsChild>
        <w:div w:id="1593271307">
          <w:marLeft w:val="0"/>
          <w:marRight w:val="0"/>
          <w:marTop w:val="0"/>
          <w:marBottom w:val="0"/>
          <w:divBdr>
            <w:top w:val="none" w:sz="0" w:space="0" w:color="auto"/>
            <w:left w:val="none" w:sz="0" w:space="0" w:color="auto"/>
            <w:bottom w:val="none" w:sz="0" w:space="0" w:color="auto"/>
            <w:right w:val="none" w:sz="0" w:space="0" w:color="auto"/>
          </w:divBdr>
        </w:div>
      </w:divsChild>
    </w:div>
    <w:div w:id="432360111">
      <w:bodyDiv w:val="1"/>
      <w:marLeft w:val="0"/>
      <w:marRight w:val="0"/>
      <w:marTop w:val="0"/>
      <w:marBottom w:val="0"/>
      <w:divBdr>
        <w:top w:val="none" w:sz="0" w:space="0" w:color="auto"/>
        <w:left w:val="none" w:sz="0" w:space="0" w:color="auto"/>
        <w:bottom w:val="none" w:sz="0" w:space="0" w:color="auto"/>
        <w:right w:val="none" w:sz="0" w:space="0" w:color="auto"/>
      </w:divBdr>
      <w:divsChild>
        <w:div w:id="1988431650">
          <w:marLeft w:val="0"/>
          <w:marRight w:val="0"/>
          <w:marTop w:val="0"/>
          <w:marBottom w:val="0"/>
          <w:divBdr>
            <w:top w:val="none" w:sz="0" w:space="0" w:color="auto"/>
            <w:left w:val="none" w:sz="0" w:space="0" w:color="auto"/>
            <w:bottom w:val="none" w:sz="0" w:space="0" w:color="auto"/>
            <w:right w:val="none" w:sz="0" w:space="0" w:color="auto"/>
          </w:divBdr>
        </w:div>
      </w:divsChild>
    </w:div>
    <w:div w:id="473761446">
      <w:bodyDiv w:val="1"/>
      <w:marLeft w:val="0"/>
      <w:marRight w:val="0"/>
      <w:marTop w:val="0"/>
      <w:marBottom w:val="0"/>
      <w:divBdr>
        <w:top w:val="none" w:sz="0" w:space="0" w:color="auto"/>
        <w:left w:val="none" w:sz="0" w:space="0" w:color="auto"/>
        <w:bottom w:val="none" w:sz="0" w:space="0" w:color="auto"/>
        <w:right w:val="none" w:sz="0" w:space="0" w:color="auto"/>
      </w:divBdr>
      <w:divsChild>
        <w:div w:id="266278384">
          <w:marLeft w:val="0"/>
          <w:marRight w:val="0"/>
          <w:marTop w:val="0"/>
          <w:marBottom w:val="0"/>
          <w:divBdr>
            <w:top w:val="none" w:sz="0" w:space="0" w:color="auto"/>
            <w:left w:val="none" w:sz="0" w:space="0" w:color="auto"/>
            <w:bottom w:val="none" w:sz="0" w:space="0" w:color="auto"/>
            <w:right w:val="none" w:sz="0" w:space="0" w:color="auto"/>
          </w:divBdr>
        </w:div>
      </w:divsChild>
    </w:div>
    <w:div w:id="515658539">
      <w:bodyDiv w:val="1"/>
      <w:marLeft w:val="0"/>
      <w:marRight w:val="0"/>
      <w:marTop w:val="0"/>
      <w:marBottom w:val="0"/>
      <w:divBdr>
        <w:top w:val="none" w:sz="0" w:space="0" w:color="auto"/>
        <w:left w:val="none" w:sz="0" w:space="0" w:color="auto"/>
        <w:bottom w:val="none" w:sz="0" w:space="0" w:color="auto"/>
        <w:right w:val="none" w:sz="0" w:space="0" w:color="auto"/>
      </w:divBdr>
      <w:divsChild>
        <w:div w:id="552929041">
          <w:marLeft w:val="0"/>
          <w:marRight w:val="0"/>
          <w:marTop w:val="0"/>
          <w:marBottom w:val="0"/>
          <w:divBdr>
            <w:top w:val="none" w:sz="0" w:space="0" w:color="auto"/>
            <w:left w:val="none" w:sz="0" w:space="0" w:color="auto"/>
            <w:bottom w:val="none" w:sz="0" w:space="0" w:color="auto"/>
            <w:right w:val="none" w:sz="0" w:space="0" w:color="auto"/>
          </w:divBdr>
        </w:div>
      </w:divsChild>
    </w:div>
    <w:div w:id="583032280">
      <w:bodyDiv w:val="1"/>
      <w:marLeft w:val="0"/>
      <w:marRight w:val="0"/>
      <w:marTop w:val="0"/>
      <w:marBottom w:val="0"/>
      <w:divBdr>
        <w:top w:val="none" w:sz="0" w:space="0" w:color="auto"/>
        <w:left w:val="none" w:sz="0" w:space="0" w:color="auto"/>
        <w:bottom w:val="none" w:sz="0" w:space="0" w:color="auto"/>
        <w:right w:val="none" w:sz="0" w:space="0" w:color="auto"/>
      </w:divBdr>
      <w:divsChild>
        <w:div w:id="1536313847">
          <w:marLeft w:val="0"/>
          <w:marRight w:val="0"/>
          <w:marTop w:val="0"/>
          <w:marBottom w:val="0"/>
          <w:divBdr>
            <w:top w:val="none" w:sz="0" w:space="0" w:color="auto"/>
            <w:left w:val="none" w:sz="0" w:space="0" w:color="auto"/>
            <w:bottom w:val="none" w:sz="0" w:space="0" w:color="auto"/>
            <w:right w:val="none" w:sz="0" w:space="0" w:color="auto"/>
          </w:divBdr>
        </w:div>
      </w:divsChild>
    </w:div>
    <w:div w:id="680350201">
      <w:bodyDiv w:val="1"/>
      <w:marLeft w:val="0"/>
      <w:marRight w:val="0"/>
      <w:marTop w:val="0"/>
      <w:marBottom w:val="0"/>
      <w:divBdr>
        <w:top w:val="none" w:sz="0" w:space="0" w:color="auto"/>
        <w:left w:val="none" w:sz="0" w:space="0" w:color="auto"/>
        <w:bottom w:val="none" w:sz="0" w:space="0" w:color="auto"/>
        <w:right w:val="none" w:sz="0" w:space="0" w:color="auto"/>
      </w:divBdr>
      <w:divsChild>
        <w:div w:id="1435857122">
          <w:marLeft w:val="0"/>
          <w:marRight w:val="0"/>
          <w:marTop w:val="0"/>
          <w:marBottom w:val="0"/>
          <w:divBdr>
            <w:top w:val="none" w:sz="0" w:space="0" w:color="auto"/>
            <w:left w:val="none" w:sz="0" w:space="0" w:color="auto"/>
            <w:bottom w:val="none" w:sz="0" w:space="0" w:color="auto"/>
            <w:right w:val="none" w:sz="0" w:space="0" w:color="auto"/>
          </w:divBdr>
        </w:div>
      </w:divsChild>
    </w:div>
    <w:div w:id="767626439">
      <w:bodyDiv w:val="1"/>
      <w:marLeft w:val="0"/>
      <w:marRight w:val="0"/>
      <w:marTop w:val="0"/>
      <w:marBottom w:val="0"/>
      <w:divBdr>
        <w:top w:val="none" w:sz="0" w:space="0" w:color="auto"/>
        <w:left w:val="none" w:sz="0" w:space="0" w:color="auto"/>
        <w:bottom w:val="none" w:sz="0" w:space="0" w:color="auto"/>
        <w:right w:val="none" w:sz="0" w:space="0" w:color="auto"/>
      </w:divBdr>
      <w:divsChild>
        <w:div w:id="1589345493">
          <w:marLeft w:val="0"/>
          <w:marRight w:val="0"/>
          <w:marTop w:val="0"/>
          <w:marBottom w:val="0"/>
          <w:divBdr>
            <w:top w:val="none" w:sz="0" w:space="0" w:color="auto"/>
            <w:left w:val="none" w:sz="0" w:space="0" w:color="auto"/>
            <w:bottom w:val="none" w:sz="0" w:space="0" w:color="auto"/>
            <w:right w:val="none" w:sz="0" w:space="0" w:color="auto"/>
          </w:divBdr>
        </w:div>
      </w:divsChild>
    </w:div>
    <w:div w:id="785586633">
      <w:bodyDiv w:val="1"/>
      <w:marLeft w:val="0"/>
      <w:marRight w:val="0"/>
      <w:marTop w:val="0"/>
      <w:marBottom w:val="0"/>
      <w:divBdr>
        <w:top w:val="none" w:sz="0" w:space="0" w:color="auto"/>
        <w:left w:val="none" w:sz="0" w:space="0" w:color="auto"/>
        <w:bottom w:val="none" w:sz="0" w:space="0" w:color="auto"/>
        <w:right w:val="none" w:sz="0" w:space="0" w:color="auto"/>
      </w:divBdr>
      <w:divsChild>
        <w:div w:id="1848864880">
          <w:marLeft w:val="0"/>
          <w:marRight w:val="0"/>
          <w:marTop w:val="0"/>
          <w:marBottom w:val="0"/>
          <w:divBdr>
            <w:top w:val="none" w:sz="0" w:space="0" w:color="auto"/>
            <w:left w:val="none" w:sz="0" w:space="0" w:color="auto"/>
            <w:bottom w:val="none" w:sz="0" w:space="0" w:color="auto"/>
            <w:right w:val="none" w:sz="0" w:space="0" w:color="auto"/>
          </w:divBdr>
          <w:divsChild>
            <w:div w:id="773087245">
              <w:marLeft w:val="0"/>
              <w:marRight w:val="0"/>
              <w:marTop w:val="0"/>
              <w:marBottom w:val="0"/>
              <w:divBdr>
                <w:top w:val="none" w:sz="0" w:space="0" w:color="auto"/>
                <w:left w:val="none" w:sz="0" w:space="0" w:color="auto"/>
                <w:bottom w:val="none" w:sz="0" w:space="0" w:color="auto"/>
                <w:right w:val="none" w:sz="0" w:space="0" w:color="auto"/>
              </w:divBdr>
              <w:divsChild>
                <w:div w:id="966934160">
                  <w:marLeft w:val="0"/>
                  <w:marRight w:val="0"/>
                  <w:marTop w:val="0"/>
                  <w:marBottom w:val="0"/>
                  <w:divBdr>
                    <w:top w:val="single" w:sz="6" w:space="0" w:color="CCCCCC"/>
                    <w:left w:val="single" w:sz="6" w:space="0" w:color="CCCCCC"/>
                    <w:bottom w:val="single" w:sz="6" w:space="0" w:color="CCCCCC"/>
                    <w:right w:val="single" w:sz="6" w:space="0" w:color="CCCCCC"/>
                  </w:divBdr>
                  <w:divsChild>
                    <w:div w:id="1375083747">
                      <w:marLeft w:val="0"/>
                      <w:marRight w:val="0"/>
                      <w:marTop w:val="0"/>
                      <w:marBottom w:val="0"/>
                      <w:divBdr>
                        <w:top w:val="none" w:sz="0" w:space="0" w:color="auto"/>
                        <w:left w:val="none" w:sz="0" w:space="0" w:color="auto"/>
                        <w:bottom w:val="none" w:sz="0" w:space="0" w:color="auto"/>
                        <w:right w:val="none" w:sz="0" w:space="0" w:color="auto"/>
                      </w:divBdr>
                      <w:divsChild>
                        <w:div w:id="1238322964">
                          <w:marLeft w:val="0"/>
                          <w:marRight w:val="0"/>
                          <w:marTop w:val="0"/>
                          <w:marBottom w:val="0"/>
                          <w:divBdr>
                            <w:top w:val="none" w:sz="0" w:space="0" w:color="auto"/>
                            <w:left w:val="none" w:sz="0" w:space="0" w:color="auto"/>
                            <w:bottom w:val="none" w:sz="0" w:space="0" w:color="auto"/>
                            <w:right w:val="none" w:sz="0" w:space="0" w:color="auto"/>
                          </w:divBdr>
                          <w:divsChild>
                            <w:div w:id="583489694">
                              <w:marLeft w:val="0"/>
                              <w:marRight w:val="0"/>
                              <w:marTop w:val="0"/>
                              <w:marBottom w:val="0"/>
                              <w:divBdr>
                                <w:top w:val="none" w:sz="0" w:space="0" w:color="auto"/>
                                <w:left w:val="none" w:sz="0" w:space="0" w:color="auto"/>
                                <w:bottom w:val="none" w:sz="0" w:space="0" w:color="auto"/>
                                <w:right w:val="none" w:sz="0" w:space="0" w:color="auto"/>
                              </w:divBdr>
                              <w:divsChild>
                                <w:div w:id="15710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423650">
      <w:bodyDiv w:val="1"/>
      <w:marLeft w:val="0"/>
      <w:marRight w:val="0"/>
      <w:marTop w:val="0"/>
      <w:marBottom w:val="0"/>
      <w:divBdr>
        <w:top w:val="none" w:sz="0" w:space="0" w:color="auto"/>
        <w:left w:val="none" w:sz="0" w:space="0" w:color="auto"/>
        <w:bottom w:val="none" w:sz="0" w:space="0" w:color="auto"/>
        <w:right w:val="none" w:sz="0" w:space="0" w:color="auto"/>
      </w:divBdr>
      <w:divsChild>
        <w:div w:id="159393709">
          <w:marLeft w:val="0"/>
          <w:marRight w:val="0"/>
          <w:marTop w:val="0"/>
          <w:marBottom w:val="0"/>
          <w:divBdr>
            <w:top w:val="none" w:sz="0" w:space="0" w:color="auto"/>
            <w:left w:val="none" w:sz="0" w:space="0" w:color="auto"/>
            <w:bottom w:val="none" w:sz="0" w:space="0" w:color="auto"/>
            <w:right w:val="none" w:sz="0" w:space="0" w:color="auto"/>
          </w:divBdr>
        </w:div>
      </w:divsChild>
    </w:div>
    <w:div w:id="891035898">
      <w:bodyDiv w:val="1"/>
      <w:marLeft w:val="0"/>
      <w:marRight w:val="0"/>
      <w:marTop w:val="0"/>
      <w:marBottom w:val="0"/>
      <w:divBdr>
        <w:top w:val="none" w:sz="0" w:space="0" w:color="auto"/>
        <w:left w:val="none" w:sz="0" w:space="0" w:color="auto"/>
        <w:bottom w:val="none" w:sz="0" w:space="0" w:color="auto"/>
        <w:right w:val="none" w:sz="0" w:space="0" w:color="auto"/>
      </w:divBdr>
    </w:div>
    <w:div w:id="953485377">
      <w:bodyDiv w:val="1"/>
      <w:marLeft w:val="0"/>
      <w:marRight w:val="0"/>
      <w:marTop w:val="0"/>
      <w:marBottom w:val="0"/>
      <w:divBdr>
        <w:top w:val="none" w:sz="0" w:space="0" w:color="auto"/>
        <w:left w:val="none" w:sz="0" w:space="0" w:color="auto"/>
        <w:bottom w:val="none" w:sz="0" w:space="0" w:color="auto"/>
        <w:right w:val="none" w:sz="0" w:space="0" w:color="auto"/>
      </w:divBdr>
    </w:div>
    <w:div w:id="971054504">
      <w:bodyDiv w:val="1"/>
      <w:marLeft w:val="0"/>
      <w:marRight w:val="0"/>
      <w:marTop w:val="0"/>
      <w:marBottom w:val="0"/>
      <w:divBdr>
        <w:top w:val="none" w:sz="0" w:space="0" w:color="auto"/>
        <w:left w:val="none" w:sz="0" w:space="0" w:color="auto"/>
        <w:bottom w:val="none" w:sz="0" w:space="0" w:color="auto"/>
        <w:right w:val="none" w:sz="0" w:space="0" w:color="auto"/>
      </w:divBdr>
    </w:div>
    <w:div w:id="987324523">
      <w:bodyDiv w:val="1"/>
      <w:marLeft w:val="0"/>
      <w:marRight w:val="0"/>
      <w:marTop w:val="0"/>
      <w:marBottom w:val="0"/>
      <w:divBdr>
        <w:top w:val="none" w:sz="0" w:space="0" w:color="auto"/>
        <w:left w:val="none" w:sz="0" w:space="0" w:color="auto"/>
        <w:bottom w:val="none" w:sz="0" w:space="0" w:color="auto"/>
        <w:right w:val="none" w:sz="0" w:space="0" w:color="auto"/>
      </w:divBdr>
      <w:divsChild>
        <w:div w:id="944072690">
          <w:marLeft w:val="0"/>
          <w:marRight w:val="0"/>
          <w:marTop w:val="0"/>
          <w:marBottom w:val="0"/>
          <w:divBdr>
            <w:top w:val="none" w:sz="0" w:space="0" w:color="auto"/>
            <w:left w:val="none" w:sz="0" w:space="0" w:color="auto"/>
            <w:bottom w:val="none" w:sz="0" w:space="0" w:color="auto"/>
            <w:right w:val="none" w:sz="0" w:space="0" w:color="auto"/>
          </w:divBdr>
        </w:div>
        <w:div w:id="1512985998">
          <w:marLeft w:val="0"/>
          <w:marRight w:val="0"/>
          <w:marTop w:val="0"/>
          <w:marBottom w:val="0"/>
          <w:divBdr>
            <w:top w:val="none" w:sz="0" w:space="0" w:color="auto"/>
            <w:left w:val="none" w:sz="0" w:space="0" w:color="auto"/>
            <w:bottom w:val="none" w:sz="0" w:space="0" w:color="auto"/>
            <w:right w:val="none" w:sz="0" w:space="0" w:color="auto"/>
          </w:divBdr>
        </w:div>
      </w:divsChild>
    </w:div>
    <w:div w:id="1001546487">
      <w:bodyDiv w:val="1"/>
      <w:marLeft w:val="0"/>
      <w:marRight w:val="0"/>
      <w:marTop w:val="0"/>
      <w:marBottom w:val="0"/>
      <w:divBdr>
        <w:top w:val="none" w:sz="0" w:space="0" w:color="auto"/>
        <w:left w:val="none" w:sz="0" w:space="0" w:color="auto"/>
        <w:bottom w:val="none" w:sz="0" w:space="0" w:color="auto"/>
        <w:right w:val="none" w:sz="0" w:space="0" w:color="auto"/>
      </w:divBdr>
      <w:divsChild>
        <w:div w:id="1566449654">
          <w:marLeft w:val="0"/>
          <w:marRight w:val="0"/>
          <w:marTop w:val="0"/>
          <w:marBottom w:val="0"/>
          <w:divBdr>
            <w:top w:val="none" w:sz="0" w:space="0" w:color="auto"/>
            <w:left w:val="none" w:sz="0" w:space="0" w:color="auto"/>
            <w:bottom w:val="none" w:sz="0" w:space="0" w:color="auto"/>
            <w:right w:val="none" w:sz="0" w:space="0" w:color="auto"/>
          </w:divBdr>
          <w:divsChild>
            <w:div w:id="94596463">
              <w:marLeft w:val="0"/>
              <w:marRight w:val="0"/>
              <w:marTop w:val="0"/>
              <w:marBottom w:val="0"/>
              <w:divBdr>
                <w:top w:val="none" w:sz="0" w:space="0" w:color="auto"/>
                <w:left w:val="none" w:sz="0" w:space="0" w:color="auto"/>
                <w:bottom w:val="none" w:sz="0" w:space="0" w:color="auto"/>
                <w:right w:val="none" w:sz="0" w:space="0" w:color="auto"/>
              </w:divBdr>
              <w:divsChild>
                <w:div w:id="1335721186">
                  <w:marLeft w:val="0"/>
                  <w:marRight w:val="0"/>
                  <w:marTop w:val="0"/>
                  <w:marBottom w:val="0"/>
                  <w:divBdr>
                    <w:top w:val="single" w:sz="6" w:space="0" w:color="CCCCCC"/>
                    <w:left w:val="single" w:sz="6" w:space="0" w:color="CCCCCC"/>
                    <w:bottom w:val="single" w:sz="6" w:space="0" w:color="CCCCCC"/>
                    <w:right w:val="single" w:sz="6" w:space="0" w:color="CCCCCC"/>
                  </w:divBdr>
                  <w:divsChild>
                    <w:div w:id="1695113405">
                      <w:marLeft w:val="0"/>
                      <w:marRight w:val="0"/>
                      <w:marTop w:val="0"/>
                      <w:marBottom w:val="0"/>
                      <w:divBdr>
                        <w:top w:val="none" w:sz="0" w:space="0" w:color="auto"/>
                        <w:left w:val="none" w:sz="0" w:space="0" w:color="auto"/>
                        <w:bottom w:val="none" w:sz="0" w:space="0" w:color="auto"/>
                        <w:right w:val="none" w:sz="0" w:space="0" w:color="auto"/>
                      </w:divBdr>
                      <w:divsChild>
                        <w:div w:id="1816995515">
                          <w:marLeft w:val="0"/>
                          <w:marRight w:val="0"/>
                          <w:marTop w:val="0"/>
                          <w:marBottom w:val="0"/>
                          <w:divBdr>
                            <w:top w:val="none" w:sz="0" w:space="0" w:color="auto"/>
                            <w:left w:val="none" w:sz="0" w:space="0" w:color="auto"/>
                            <w:bottom w:val="none" w:sz="0" w:space="0" w:color="auto"/>
                            <w:right w:val="none" w:sz="0" w:space="0" w:color="auto"/>
                          </w:divBdr>
                          <w:divsChild>
                            <w:div w:id="843328207">
                              <w:marLeft w:val="0"/>
                              <w:marRight w:val="0"/>
                              <w:marTop w:val="0"/>
                              <w:marBottom w:val="0"/>
                              <w:divBdr>
                                <w:top w:val="none" w:sz="0" w:space="0" w:color="auto"/>
                                <w:left w:val="none" w:sz="0" w:space="0" w:color="auto"/>
                                <w:bottom w:val="none" w:sz="0" w:space="0" w:color="auto"/>
                                <w:right w:val="none" w:sz="0" w:space="0" w:color="auto"/>
                              </w:divBdr>
                              <w:divsChild>
                                <w:div w:id="5682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289616">
      <w:bodyDiv w:val="1"/>
      <w:marLeft w:val="0"/>
      <w:marRight w:val="0"/>
      <w:marTop w:val="0"/>
      <w:marBottom w:val="0"/>
      <w:divBdr>
        <w:top w:val="none" w:sz="0" w:space="0" w:color="auto"/>
        <w:left w:val="none" w:sz="0" w:space="0" w:color="auto"/>
        <w:bottom w:val="none" w:sz="0" w:space="0" w:color="auto"/>
        <w:right w:val="none" w:sz="0" w:space="0" w:color="auto"/>
      </w:divBdr>
      <w:divsChild>
        <w:div w:id="1955363263">
          <w:marLeft w:val="0"/>
          <w:marRight w:val="0"/>
          <w:marTop w:val="0"/>
          <w:marBottom w:val="0"/>
          <w:divBdr>
            <w:top w:val="none" w:sz="0" w:space="0" w:color="auto"/>
            <w:left w:val="none" w:sz="0" w:space="0" w:color="auto"/>
            <w:bottom w:val="none" w:sz="0" w:space="0" w:color="auto"/>
            <w:right w:val="none" w:sz="0" w:space="0" w:color="auto"/>
          </w:divBdr>
          <w:divsChild>
            <w:div w:id="455417274">
              <w:marLeft w:val="0"/>
              <w:marRight w:val="0"/>
              <w:marTop w:val="0"/>
              <w:marBottom w:val="0"/>
              <w:divBdr>
                <w:top w:val="none" w:sz="0" w:space="0" w:color="auto"/>
                <w:left w:val="none" w:sz="0" w:space="0" w:color="auto"/>
                <w:bottom w:val="none" w:sz="0" w:space="0" w:color="auto"/>
                <w:right w:val="none" w:sz="0" w:space="0" w:color="auto"/>
              </w:divBdr>
              <w:divsChild>
                <w:div w:id="354312449">
                  <w:marLeft w:val="0"/>
                  <w:marRight w:val="0"/>
                  <w:marTop w:val="0"/>
                  <w:marBottom w:val="0"/>
                  <w:divBdr>
                    <w:top w:val="single" w:sz="6" w:space="0" w:color="CCCCCC"/>
                    <w:left w:val="single" w:sz="6" w:space="0" w:color="CCCCCC"/>
                    <w:bottom w:val="single" w:sz="6" w:space="0" w:color="CCCCCC"/>
                    <w:right w:val="single" w:sz="6" w:space="0" w:color="CCCCCC"/>
                  </w:divBdr>
                  <w:divsChild>
                    <w:div w:id="1863587231">
                      <w:marLeft w:val="0"/>
                      <w:marRight w:val="0"/>
                      <w:marTop w:val="0"/>
                      <w:marBottom w:val="0"/>
                      <w:divBdr>
                        <w:top w:val="none" w:sz="0" w:space="0" w:color="auto"/>
                        <w:left w:val="none" w:sz="0" w:space="0" w:color="auto"/>
                        <w:bottom w:val="none" w:sz="0" w:space="0" w:color="auto"/>
                        <w:right w:val="none" w:sz="0" w:space="0" w:color="auto"/>
                      </w:divBdr>
                      <w:divsChild>
                        <w:div w:id="278802702">
                          <w:marLeft w:val="0"/>
                          <w:marRight w:val="0"/>
                          <w:marTop w:val="0"/>
                          <w:marBottom w:val="0"/>
                          <w:divBdr>
                            <w:top w:val="none" w:sz="0" w:space="0" w:color="auto"/>
                            <w:left w:val="none" w:sz="0" w:space="0" w:color="auto"/>
                            <w:bottom w:val="none" w:sz="0" w:space="0" w:color="auto"/>
                            <w:right w:val="none" w:sz="0" w:space="0" w:color="auto"/>
                          </w:divBdr>
                          <w:divsChild>
                            <w:div w:id="908198235">
                              <w:marLeft w:val="0"/>
                              <w:marRight w:val="0"/>
                              <w:marTop w:val="0"/>
                              <w:marBottom w:val="0"/>
                              <w:divBdr>
                                <w:top w:val="none" w:sz="0" w:space="0" w:color="auto"/>
                                <w:left w:val="none" w:sz="0" w:space="0" w:color="auto"/>
                                <w:bottom w:val="none" w:sz="0" w:space="0" w:color="auto"/>
                                <w:right w:val="none" w:sz="0" w:space="0" w:color="auto"/>
                              </w:divBdr>
                              <w:divsChild>
                                <w:div w:id="8563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939815">
      <w:bodyDiv w:val="1"/>
      <w:marLeft w:val="0"/>
      <w:marRight w:val="0"/>
      <w:marTop w:val="0"/>
      <w:marBottom w:val="0"/>
      <w:divBdr>
        <w:top w:val="none" w:sz="0" w:space="0" w:color="auto"/>
        <w:left w:val="none" w:sz="0" w:space="0" w:color="auto"/>
        <w:bottom w:val="none" w:sz="0" w:space="0" w:color="auto"/>
        <w:right w:val="none" w:sz="0" w:space="0" w:color="auto"/>
      </w:divBdr>
    </w:div>
    <w:div w:id="1370909648">
      <w:bodyDiv w:val="1"/>
      <w:marLeft w:val="0"/>
      <w:marRight w:val="0"/>
      <w:marTop w:val="0"/>
      <w:marBottom w:val="0"/>
      <w:divBdr>
        <w:top w:val="none" w:sz="0" w:space="0" w:color="auto"/>
        <w:left w:val="none" w:sz="0" w:space="0" w:color="auto"/>
        <w:bottom w:val="none" w:sz="0" w:space="0" w:color="auto"/>
        <w:right w:val="none" w:sz="0" w:space="0" w:color="auto"/>
      </w:divBdr>
      <w:divsChild>
        <w:div w:id="1291742051">
          <w:marLeft w:val="0"/>
          <w:marRight w:val="0"/>
          <w:marTop w:val="0"/>
          <w:marBottom w:val="0"/>
          <w:divBdr>
            <w:top w:val="none" w:sz="0" w:space="0" w:color="auto"/>
            <w:left w:val="none" w:sz="0" w:space="0" w:color="auto"/>
            <w:bottom w:val="none" w:sz="0" w:space="0" w:color="auto"/>
            <w:right w:val="none" w:sz="0" w:space="0" w:color="auto"/>
          </w:divBdr>
        </w:div>
      </w:divsChild>
    </w:div>
    <w:div w:id="1417239827">
      <w:bodyDiv w:val="1"/>
      <w:marLeft w:val="0"/>
      <w:marRight w:val="0"/>
      <w:marTop w:val="0"/>
      <w:marBottom w:val="0"/>
      <w:divBdr>
        <w:top w:val="none" w:sz="0" w:space="0" w:color="auto"/>
        <w:left w:val="none" w:sz="0" w:space="0" w:color="auto"/>
        <w:bottom w:val="none" w:sz="0" w:space="0" w:color="auto"/>
        <w:right w:val="none" w:sz="0" w:space="0" w:color="auto"/>
      </w:divBdr>
    </w:div>
    <w:div w:id="1561283567">
      <w:bodyDiv w:val="1"/>
      <w:marLeft w:val="0"/>
      <w:marRight w:val="0"/>
      <w:marTop w:val="0"/>
      <w:marBottom w:val="0"/>
      <w:divBdr>
        <w:top w:val="none" w:sz="0" w:space="0" w:color="auto"/>
        <w:left w:val="none" w:sz="0" w:space="0" w:color="auto"/>
        <w:bottom w:val="none" w:sz="0" w:space="0" w:color="auto"/>
        <w:right w:val="none" w:sz="0" w:space="0" w:color="auto"/>
      </w:divBdr>
      <w:divsChild>
        <w:div w:id="1548419538">
          <w:marLeft w:val="0"/>
          <w:marRight w:val="0"/>
          <w:marTop w:val="0"/>
          <w:marBottom w:val="0"/>
          <w:divBdr>
            <w:top w:val="none" w:sz="0" w:space="0" w:color="auto"/>
            <w:left w:val="none" w:sz="0" w:space="0" w:color="auto"/>
            <w:bottom w:val="none" w:sz="0" w:space="0" w:color="auto"/>
            <w:right w:val="none" w:sz="0" w:space="0" w:color="auto"/>
          </w:divBdr>
        </w:div>
      </w:divsChild>
    </w:div>
    <w:div w:id="1686058420">
      <w:bodyDiv w:val="1"/>
      <w:marLeft w:val="0"/>
      <w:marRight w:val="0"/>
      <w:marTop w:val="0"/>
      <w:marBottom w:val="0"/>
      <w:divBdr>
        <w:top w:val="none" w:sz="0" w:space="0" w:color="auto"/>
        <w:left w:val="none" w:sz="0" w:space="0" w:color="auto"/>
        <w:bottom w:val="none" w:sz="0" w:space="0" w:color="auto"/>
        <w:right w:val="none" w:sz="0" w:space="0" w:color="auto"/>
      </w:divBdr>
    </w:div>
    <w:div w:id="1733961157">
      <w:bodyDiv w:val="1"/>
      <w:marLeft w:val="0"/>
      <w:marRight w:val="0"/>
      <w:marTop w:val="0"/>
      <w:marBottom w:val="0"/>
      <w:divBdr>
        <w:top w:val="none" w:sz="0" w:space="0" w:color="auto"/>
        <w:left w:val="none" w:sz="0" w:space="0" w:color="auto"/>
        <w:bottom w:val="none" w:sz="0" w:space="0" w:color="auto"/>
        <w:right w:val="none" w:sz="0" w:space="0" w:color="auto"/>
      </w:divBdr>
      <w:divsChild>
        <w:div w:id="1194461034">
          <w:marLeft w:val="0"/>
          <w:marRight w:val="0"/>
          <w:marTop w:val="0"/>
          <w:marBottom w:val="0"/>
          <w:divBdr>
            <w:top w:val="none" w:sz="0" w:space="0" w:color="auto"/>
            <w:left w:val="none" w:sz="0" w:space="0" w:color="auto"/>
            <w:bottom w:val="none" w:sz="0" w:space="0" w:color="auto"/>
            <w:right w:val="none" w:sz="0" w:space="0" w:color="auto"/>
          </w:divBdr>
          <w:divsChild>
            <w:div w:id="1349411942">
              <w:marLeft w:val="0"/>
              <w:marRight w:val="0"/>
              <w:marTop w:val="0"/>
              <w:marBottom w:val="0"/>
              <w:divBdr>
                <w:top w:val="none" w:sz="0" w:space="0" w:color="auto"/>
                <w:left w:val="none" w:sz="0" w:space="0" w:color="auto"/>
                <w:bottom w:val="none" w:sz="0" w:space="0" w:color="auto"/>
                <w:right w:val="none" w:sz="0" w:space="0" w:color="auto"/>
              </w:divBdr>
              <w:divsChild>
                <w:div w:id="1299190033">
                  <w:marLeft w:val="0"/>
                  <w:marRight w:val="0"/>
                  <w:marTop w:val="0"/>
                  <w:marBottom w:val="0"/>
                  <w:divBdr>
                    <w:top w:val="single" w:sz="6" w:space="0" w:color="CCCCCC"/>
                    <w:left w:val="single" w:sz="6" w:space="0" w:color="CCCCCC"/>
                    <w:bottom w:val="single" w:sz="6" w:space="0" w:color="CCCCCC"/>
                    <w:right w:val="single" w:sz="6" w:space="0" w:color="CCCCCC"/>
                  </w:divBdr>
                  <w:divsChild>
                    <w:div w:id="624430840">
                      <w:marLeft w:val="0"/>
                      <w:marRight w:val="0"/>
                      <w:marTop w:val="0"/>
                      <w:marBottom w:val="0"/>
                      <w:divBdr>
                        <w:top w:val="none" w:sz="0" w:space="0" w:color="auto"/>
                        <w:left w:val="none" w:sz="0" w:space="0" w:color="auto"/>
                        <w:bottom w:val="none" w:sz="0" w:space="0" w:color="auto"/>
                        <w:right w:val="none" w:sz="0" w:space="0" w:color="auto"/>
                      </w:divBdr>
                      <w:divsChild>
                        <w:div w:id="687216656">
                          <w:marLeft w:val="0"/>
                          <w:marRight w:val="0"/>
                          <w:marTop w:val="0"/>
                          <w:marBottom w:val="0"/>
                          <w:divBdr>
                            <w:top w:val="none" w:sz="0" w:space="0" w:color="auto"/>
                            <w:left w:val="none" w:sz="0" w:space="0" w:color="auto"/>
                            <w:bottom w:val="none" w:sz="0" w:space="0" w:color="auto"/>
                            <w:right w:val="none" w:sz="0" w:space="0" w:color="auto"/>
                          </w:divBdr>
                          <w:divsChild>
                            <w:div w:id="1271011531">
                              <w:marLeft w:val="0"/>
                              <w:marRight w:val="0"/>
                              <w:marTop w:val="0"/>
                              <w:marBottom w:val="0"/>
                              <w:divBdr>
                                <w:top w:val="none" w:sz="0" w:space="0" w:color="auto"/>
                                <w:left w:val="none" w:sz="0" w:space="0" w:color="auto"/>
                                <w:bottom w:val="none" w:sz="0" w:space="0" w:color="auto"/>
                                <w:right w:val="none" w:sz="0" w:space="0" w:color="auto"/>
                              </w:divBdr>
                              <w:divsChild>
                                <w:div w:id="10341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66513">
      <w:bodyDiv w:val="1"/>
      <w:marLeft w:val="0"/>
      <w:marRight w:val="0"/>
      <w:marTop w:val="0"/>
      <w:marBottom w:val="0"/>
      <w:divBdr>
        <w:top w:val="none" w:sz="0" w:space="0" w:color="auto"/>
        <w:left w:val="none" w:sz="0" w:space="0" w:color="auto"/>
        <w:bottom w:val="none" w:sz="0" w:space="0" w:color="auto"/>
        <w:right w:val="none" w:sz="0" w:space="0" w:color="auto"/>
      </w:divBdr>
    </w:div>
    <w:div w:id="1774591265">
      <w:bodyDiv w:val="1"/>
      <w:marLeft w:val="0"/>
      <w:marRight w:val="0"/>
      <w:marTop w:val="0"/>
      <w:marBottom w:val="0"/>
      <w:divBdr>
        <w:top w:val="none" w:sz="0" w:space="0" w:color="auto"/>
        <w:left w:val="none" w:sz="0" w:space="0" w:color="auto"/>
        <w:bottom w:val="none" w:sz="0" w:space="0" w:color="auto"/>
        <w:right w:val="none" w:sz="0" w:space="0" w:color="auto"/>
      </w:divBdr>
      <w:divsChild>
        <w:div w:id="35206047">
          <w:marLeft w:val="0"/>
          <w:marRight w:val="0"/>
          <w:marTop w:val="0"/>
          <w:marBottom w:val="0"/>
          <w:divBdr>
            <w:top w:val="none" w:sz="0" w:space="0" w:color="auto"/>
            <w:left w:val="none" w:sz="0" w:space="0" w:color="auto"/>
            <w:bottom w:val="none" w:sz="0" w:space="0" w:color="auto"/>
            <w:right w:val="none" w:sz="0" w:space="0" w:color="auto"/>
          </w:divBdr>
        </w:div>
      </w:divsChild>
    </w:div>
    <w:div w:id="1787038949">
      <w:bodyDiv w:val="1"/>
      <w:marLeft w:val="0"/>
      <w:marRight w:val="0"/>
      <w:marTop w:val="0"/>
      <w:marBottom w:val="0"/>
      <w:divBdr>
        <w:top w:val="none" w:sz="0" w:space="0" w:color="auto"/>
        <w:left w:val="none" w:sz="0" w:space="0" w:color="auto"/>
        <w:bottom w:val="none" w:sz="0" w:space="0" w:color="auto"/>
        <w:right w:val="none" w:sz="0" w:space="0" w:color="auto"/>
      </w:divBdr>
      <w:divsChild>
        <w:div w:id="58284288">
          <w:marLeft w:val="0"/>
          <w:marRight w:val="0"/>
          <w:marTop w:val="0"/>
          <w:marBottom w:val="0"/>
          <w:divBdr>
            <w:top w:val="none" w:sz="0" w:space="0" w:color="auto"/>
            <w:left w:val="none" w:sz="0" w:space="0" w:color="auto"/>
            <w:bottom w:val="none" w:sz="0" w:space="0" w:color="auto"/>
            <w:right w:val="none" w:sz="0" w:space="0" w:color="auto"/>
          </w:divBdr>
        </w:div>
      </w:divsChild>
    </w:div>
    <w:div w:id="1863544857">
      <w:bodyDiv w:val="1"/>
      <w:marLeft w:val="0"/>
      <w:marRight w:val="0"/>
      <w:marTop w:val="0"/>
      <w:marBottom w:val="0"/>
      <w:divBdr>
        <w:top w:val="none" w:sz="0" w:space="0" w:color="auto"/>
        <w:left w:val="none" w:sz="0" w:space="0" w:color="auto"/>
        <w:bottom w:val="none" w:sz="0" w:space="0" w:color="auto"/>
        <w:right w:val="none" w:sz="0" w:space="0" w:color="auto"/>
      </w:divBdr>
      <w:divsChild>
        <w:div w:id="1464542664">
          <w:marLeft w:val="0"/>
          <w:marRight w:val="0"/>
          <w:marTop w:val="0"/>
          <w:marBottom w:val="0"/>
          <w:divBdr>
            <w:top w:val="none" w:sz="0" w:space="0" w:color="auto"/>
            <w:left w:val="none" w:sz="0" w:space="0" w:color="auto"/>
            <w:bottom w:val="none" w:sz="0" w:space="0" w:color="auto"/>
            <w:right w:val="none" w:sz="0" w:space="0" w:color="auto"/>
          </w:divBdr>
        </w:div>
      </w:divsChild>
    </w:div>
    <w:div w:id="1943104490">
      <w:bodyDiv w:val="1"/>
      <w:marLeft w:val="0"/>
      <w:marRight w:val="0"/>
      <w:marTop w:val="0"/>
      <w:marBottom w:val="0"/>
      <w:divBdr>
        <w:top w:val="none" w:sz="0" w:space="0" w:color="auto"/>
        <w:left w:val="none" w:sz="0" w:space="0" w:color="auto"/>
        <w:bottom w:val="none" w:sz="0" w:space="0" w:color="auto"/>
        <w:right w:val="none" w:sz="0" w:space="0" w:color="auto"/>
      </w:divBdr>
      <w:divsChild>
        <w:div w:id="331300715">
          <w:marLeft w:val="0"/>
          <w:marRight w:val="0"/>
          <w:marTop w:val="0"/>
          <w:marBottom w:val="0"/>
          <w:divBdr>
            <w:top w:val="none" w:sz="0" w:space="0" w:color="auto"/>
            <w:left w:val="none" w:sz="0" w:space="0" w:color="auto"/>
            <w:bottom w:val="none" w:sz="0" w:space="0" w:color="auto"/>
            <w:right w:val="none" w:sz="0" w:space="0" w:color="auto"/>
          </w:divBdr>
        </w:div>
      </w:divsChild>
    </w:div>
    <w:div w:id="1955558921">
      <w:bodyDiv w:val="1"/>
      <w:marLeft w:val="0"/>
      <w:marRight w:val="0"/>
      <w:marTop w:val="0"/>
      <w:marBottom w:val="0"/>
      <w:divBdr>
        <w:top w:val="none" w:sz="0" w:space="0" w:color="auto"/>
        <w:left w:val="none" w:sz="0" w:space="0" w:color="auto"/>
        <w:bottom w:val="none" w:sz="0" w:space="0" w:color="auto"/>
        <w:right w:val="none" w:sz="0" w:space="0" w:color="auto"/>
      </w:divBdr>
      <w:divsChild>
        <w:div w:id="448621342">
          <w:marLeft w:val="0"/>
          <w:marRight w:val="0"/>
          <w:marTop w:val="0"/>
          <w:marBottom w:val="0"/>
          <w:divBdr>
            <w:top w:val="none" w:sz="0" w:space="0" w:color="auto"/>
            <w:left w:val="none" w:sz="0" w:space="0" w:color="auto"/>
            <w:bottom w:val="none" w:sz="0" w:space="0" w:color="auto"/>
            <w:right w:val="none" w:sz="0" w:space="0" w:color="auto"/>
          </w:divBdr>
          <w:divsChild>
            <w:div w:id="663584117">
              <w:marLeft w:val="0"/>
              <w:marRight w:val="0"/>
              <w:marTop w:val="0"/>
              <w:marBottom w:val="0"/>
              <w:divBdr>
                <w:top w:val="none" w:sz="0" w:space="0" w:color="auto"/>
                <w:left w:val="none" w:sz="0" w:space="0" w:color="auto"/>
                <w:bottom w:val="none" w:sz="0" w:space="0" w:color="auto"/>
                <w:right w:val="none" w:sz="0" w:space="0" w:color="auto"/>
              </w:divBdr>
              <w:divsChild>
                <w:div w:id="903561512">
                  <w:marLeft w:val="0"/>
                  <w:marRight w:val="0"/>
                  <w:marTop w:val="0"/>
                  <w:marBottom w:val="0"/>
                  <w:divBdr>
                    <w:top w:val="single" w:sz="6" w:space="0" w:color="CCCCCC"/>
                    <w:left w:val="single" w:sz="6" w:space="0" w:color="CCCCCC"/>
                    <w:bottom w:val="single" w:sz="6" w:space="0" w:color="CCCCCC"/>
                    <w:right w:val="single" w:sz="6" w:space="0" w:color="CCCCCC"/>
                  </w:divBdr>
                  <w:divsChild>
                    <w:div w:id="170918129">
                      <w:marLeft w:val="0"/>
                      <w:marRight w:val="0"/>
                      <w:marTop w:val="0"/>
                      <w:marBottom w:val="0"/>
                      <w:divBdr>
                        <w:top w:val="none" w:sz="0" w:space="0" w:color="auto"/>
                        <w:left w:val="none" w:sz="0" w:space="0" w:color="auto"/>
                        <w:bottom w:val="none" w:sz="0" w:space="0" w:color="auto"/>
                        <w:right w:val="none" w:sz="0" w:space="0" w:color="auto"/>
                      </w:divBdr>
                      <w:divsChild>
                        <w:div w:id="152988259">
                          <w:marLeft w:val="0"/>
                          <w:marRight w:val="0"/>
                          <w:marTop w:val="0"/>
                          <w:marBottom w:val="0"/>
                          <w:divBdr>
                            <w:top w:val="none" w:sz="0" w:space="0" w:color="auto"/>
                            <w:left w:val="none" w:sz="0" w:space="0" w:color="auto"/>
                            <w:bottom w:val="none" w:sz="0" w:space="0" w:color="auto"/>
                            <w:right w:val="none" w:sz="0" w:space="0" w:color="auto"/>
                          </w:divBdr>
                          <w:divsChild>
                            <w:div w:id="115564127">
                              <w:marLeft w:val="0"/>
                              <w:marRight w:val="0"/>
                              <w:marTop w:val="0"/>
                              <w:marBottom w:val="0"/>
                              <w:divBdr>
                                <w:top w:val="none" w:sz="0" w:space="0" w:color="auto"/>
                                <w:left w:val="none" w:sz="0" w:space="0" w:color="auto"/>
                                <w:bottom w:val="none" w:sz="0" w:space="0" w:color="auto"/>
                                <w:right w:val="none" w:sz="0" w:space="0" w:color="auto"/>
                              </w:divBdr>
                              <w:divsChild>
                                <w:div w:id="6304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819227">
      <w:bodyDiv w:val="1"/>
      <w:marLeft w:val="0"/>
      <w:marRight w:val="0"/>
      <w:marTop w:val="0"/>
      <w:marBottom w:val="0"/>
      <w:divBdr>
        <w:top w:val="none" w:sz="0" w:space="0" w:color="auto"/>
        <w:left w:val="none" w:sz="0" w:space="0" w:color="auto"/>
        <w:bottom w:val="none" w:sz="0" w:space="0" w:color="auto"/>
        <w:right w:val="none" w:sz="0" w:space="0" w:color="auto"/>
      </w:divBdr>
      <w:divsChild>
        <w:div w:id="1651210635">
          <w:marLeft w:val="0"/>
          <w:marRight w:val="0"/>
          <w:marTop w:val="0"/>
          <w:marBottom w:val="0"/>
          <w:divBdr>
            <w:top w:val="none" w:sz="0" w:space="0" w:color="auto"/>
            <w:left w:val="none" w:sz="0" w:space="0" w:color="auto"/>
            <w:bottom w:val="none" w:sz="0" w:space="0" w:color="auto"/>
            <w:right w:val="none" w:sz="0" w:space="0" w:color="auto"/>
          </w:divBdr>
        </w:div>
      </w:divsChild>
    </w:div>
    <w:div w:id="1975213849">
      <w:bodyDiv w:val="1"/>
      <w:marLeft w:val="0"/>
      <w:marRight w:val="0"/>
      <w:marTop w:val="0"/>
      <w:marBottom w:val="0"/>
      <w:divBdr>
        <w:top w:val="none" w:sz="0" w:space="0" w:color="auto"/>
        <w:left w:val="none" w:sz="0" w:space="0" w:color="auto"/>
        <w:bottom w:val="none" w:sz="0" w:space="0" w:color="auto"/>
        <w:right w:val="none" w:sz="0" w:space="0" w:color="auto"/>
      </w:divBdr>
      <w:divsChild>
        <w:div w:id="914127423">
          <w:marLeft w:val="0"/>
          <w:marRight w:val="0"/>
          <w:marTop w:val="0"/>
          <w:marBottom w:val="0"/>
          <w:divBdr>
            <w:top w:val="none" w:sz="0" w:space="0" w:color="auto"/>
            <w:left w:val="none" w:sz="0" w:space="0" w:color="auto"/>
            <w:bottom w:val="none" w:sz="0" w:space="0" w:color="auto"/>
            <w:right w:val="none" w:sz="0" w:space="0" w:color="auto"/>
          </w:divBdr>
        </w:div>
      </w:divsChild>
    </w:div>
    <w:div w:id="1982148406">
      <w:bodyDiv w:val="1"/>
      <w:marLeft w:val="0"/>
      <w:marRight w:val="0"/>
      <w:marTop w:val="0"/>
      <w:marBottom w:val="0"/>
      <w:divBdr>
        <w:top w:val="none" w:sz="0" w:space="0" w:color="auto"/>
        <w:left w:val="none" w:sz="0" w:space="0" w:color="auto"/>
        <w:bottom w:val="none" w:sz="0" w:space="0" w:color="auto"/>
        <w:right w:val="none" w:sz="0" w:space="0" w:color="auto"/>
      </w:divBdr>
      <w:divsChild>
        <w:div w:id="2114127358">
          <w:marLeft w:val="0"/>
          <w:marRight w:val="0"/>
          <w:marTop w:val="0"/>
          <w:marBottom w:val="0"/>
          <w:divBdr>
            <w:top w:val="none" w:sz="0" w:space="0" w:color="auto"/>
            <w:left w:val="none" w:sz="0" w:space="0" w:color="auto"/>
            <w:bottom w:val="none" w:sz="0" w:space="0" w:color="auto"/>
            <w:right w:val="none" w:sz="0" w:space="0" w:color="auto"/>
          </w:divBdr>
        </w:div>
      </w:divsChild>
    </w:div>
    <w:div w:id="2013991577">
      <w:bodyDiv w:val="1"/>
      <w:marLeft w:val="0"/>
      <w:marRight w:val="0"/>
      <w:marTop w:val="0"/>
      <w:marBottom w:val="0"/>
      <w:divBdr>
        <w:top w:val="none" w:sz="0" w:space="0" w:color="auto"/>
        <w:left w:val="none" w:sz="0" w:space="0" w:color="auto"/>
        <w:bottom w:val="none" w:sz="0" w:space="0" w:color="auto"/>
        <w:right w:val="none" w:sz="0" w:space="0" w:color="auto"/>
      </w:divBdr>
      <w:divsChild>
        <w:div w:id="161358060">
          <w:marLeft w:val="0"/>
          <w:marRight w:val="0"/>
          <w:marTop w:val="0"/>
          <w:marBottom w:val="0"/>
          <w:divBdr>
            <w:top w:val="none" w:sz="0" w:space="0" w:color="auto"/>
            <w:left w:val="none" w:sz="0" w:space="0" w:color="auto"/>
            <w:bottom w:val="none" w:sz="0" w:space="0" w:color="auto"/>
            <w:right w:val="none" w:sz="0" w:space="0" w:color="auto"/>
          </w:divBdr>
        </w:div>
        <w:div w:id="393965973">
          <w:marLeft w:val="0"/>
          <w:marRight w:val="0"/>
          <w:marTop w:val="0"/>
          <w:marBottom w:val="0"/>
          <w:divBdr>
            <w:top w:val="none" w:sz="0" w:space="0" w:color="auto"/>
            <w:left w:val="none" w:sz="0" w:space="0" w:color="auto"/>
            <w:bottom w:val="none" w:sz="0" w:space="0" w:color="auto"/>
            <w:right w:val="none" w:sz="0" w:space="0" w:color="auto"/>
          </w:divBdr>
        </w:div>
      </w:divsChild>
    </w:div>
    <w:div w:id="2084404280">
      <w:bodyDiv w:val="1"/>
      <w:marLeft w:val="0"/>
      <w:marRight w:val="0"/>
      <w:marTop w:val="0"/>
      <w:marBottom w:val="0"/>
      <w:divBdr>
        <w:top w:val="none" w:sz="0" w:space="0" w:color="auto"/>
        <w:left w:val="none" w:sz="0" w:space="0" w:color="auto"/>
        <w:bottom w:val="none" w:sz="0" w:space="0" w:color="auto"/>
        <w:right w:val="none" w:sz="0" w:space="0" w:color="auto"/>
      </w:divBdr>
      <w:divsChild>
        <w:div w:id="204021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 dockstate="right" visibility="0" width="525" row="1">
    <wetp:webextensionref xmlns:r="http://schemas.openxmlformats.org/officeDocument/2006/relationships" r:id="rId3"/>
  </wetp:taskpane>
  <wetp:taskpane dockstate="right" visibility="0" width="525" row="4">
    <wetp:webextensionref xmlns:r="http://schemas.openxmlformats.org/officeDocument/2006/relationships" r:id="rId4"/>
  </wetp:taskpane>
  <wetp:taskpane dockstate="right" visibility="0" width="525" row="5">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9716B377-E653-4D19-AD2F-CBF965059DDD}">
  <we:reference id="wa104041485" version="1.1.1.0" store="en-US" storeType="OMEX"/>
  <we:alternateReferences>
    <we:reference id="wa104041485" version="1.1.1.0" store="wa104041485"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6218508-D5BF-473C-A4D9-5E1D94358232}">
  <we:reference id="wa104147642" version="1.0.0.0" store="en-US" storeType="OMEX"/>
  <we:alternateReferences>
    <we:reference id="WA104147642" version="1.0.0.0" store="WA104147642"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63DED35-5198-4914-AC7A-B6E6293CD937}">
  <we:reference id="wa104038830" version="1.0.0.3" store="en-US" storeType="OMEX"/>
  <we:alternateReferences>
    <we:reference id="WA104038830" version="1.0.0.3" store="WA104038830"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3CA38463-6C87-4600-849D-C0DA0C489DBC}">
  <we:reference id="wa103809911" version="1.1.0.0" store="en-US" storeType="OMEX"/>
  <we:alternateReferences>
    <we:reference id="WA103809911" version="1.1.0.0" store="WA103809911"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02A973D8-11E2-412C-9867-E03759314AED}">
  <we:reference id="wa104211266" version="1.2.0.0" store="en-US" storeType="OMEX"/>
  <we:alternateReferences>
    <we:reference id="WA104211266" version="1.2.0.0" store="WA10421126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16C67-D6FB-4B1D-B799-E9584EF4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9634</Words>
  <Characters>54915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Goodchild</dc:creator>
  <cp:keywords/>
  <dc:description/>
  <cp:lastModifiedBy>Barry Goodchild</cp:lastModifiedBy>
  <cp:revision>2</cp:revision>
  <cp:lastPrinted>2018-11-22T11:34:00Z</cp:lastPrinted>
  <dcterms:created xsi:type="dcterms:W3CDTF">2019-04-02T17:43:00Z</dcterms:created>
  <dcterms:modified xsi:type="dcterms:W3CDTF">2019-04-02T17:43:00Z</dcterms:modified>
</cp:coreProperties>
</file>