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ED049" w14:textId="59289430" w:rsidR="00B461C1" w:rsidRPr="00FC66DB" w:rsidRDefault="004F004D" w:rsidP="00B461C1">
      <w:pPr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S7 </w:t>
      </w:r>
      <w:r w:rsidR="00B77545">
        <w:rPr>
          <w:rFonts w:ascii="Times New Roman" w:hAnsi="Times New Roman" w:cs="Times New Roman"/>
          <w:lang w:val="en-GB"/>
        </w:rPr>
        <w:t>Table</w:t>
      </w:r>
      <w:r w:rsidR="00B461C1" w:rsidRPr="00FC66DB">
        <w:rPr>
          <w:rFonts w:ascii="Times New Roman" w:hAnsi="Times New Roman" w:cs="Times New Roman"/>
          <w:lang w:val="en-GB"/>
        </w:rPr>
        <w:t xml:space="preserve">. Species which </w:t>
      </w:r>
      <w:r w:rsidR="00952B74">
        <w:rPr>
          <w:rFonts w:ascii="Times New Roman" w:hAnsi="Times New Roman" w:cs="Times New Roman"/>
          <w:lang w:val="en-GB"/>
        </w:rPr>
        <w:t xml:space="preserve">have </w:t>
      </w:r>
      <w:r w:rsidR="00B461C1" w:rsidRPr="00FC66DB">
        <w:rPr>
          <w:rFonts w:ascii="Times New Roman" w:hAnsi="Times New Roman" w:cs="Times New Roman"/>
          <w:lang w:val="en-GB"/>
        </w:rPr>
        <w:t>appear</w:t>
      </w:r>
      <w:r w:rsidR="00952B74">
        <w:rPr>
          <w:rFonts w:ascii="Times New Roman" w:hAnsi="Times New Roman" w:cs="Times New Roman"/>
          <w:lang w:val="en-GB"/>
        </w:rPr>
        <w:t>ed in the</w:t>
      </w:r>
      <w:r w:rsidR="00B461C1" w:rsidRPr="00FC66DB">
        <w:rPr>
          <w:rFonts w:ascii="Times New Roman" w:hAnsi="Times New Roman" w:cs="Times New Roman"/>
          <w:lang w:val="en-GB"/>
        </w:rPr>
        <w:t xml:space="preserve"> mislabelled samples </w:t>
      </w:r>
      <w:r w:rsidR="00952B74">
        <w:rPr>
          <w:rFonts w:ascii="Times New Roman" w:hAnsi="Times New Roman" w:cs="Times New Roman"/>
          <w:lang w:val="en-GB"/>
        </w:rPr>
        <w:t>of this study</w:t>
      </w:r>
    </w:p>
    <w:p w14:paraId="56794B39" w14:textId="77777777" w:rsidR="00B461C1" w:rsidRDefault="00B461C1" w:rsidP="00B461C1">
      <w:pPr>
        <w:jc w:val="both"/>
        <w:rPr>
          <w:rFonts w:ascii="Times New Roman" w:hAnsi="Times New Roman" w:cs="Times New Roman"/>
          <w:lang w:val="en-GB"/>
        </w:rPr>
      </w:pPr>
    </w:p>
    <w:p w14:paraId="0647A739" w14:textId="77777777" w:rsidR="00B461C1" w:rsidRPr="00F47BA3" w:rsidRDefault="00B461C1" w:rsidP="00B461C1">
      <w:pPr>
        <w:jc w:val="both"/>
        <w:rPr>
          <w:rFonts w:ascii="Times New Roman" w:hAnsi="Times New Roman" w:cs="Times New Roman"/>
          <w:b/>
          <w:lang w:val="en-GB"/>
        </w:rPr>
      </w:pPr>
      <w:r w:rsidRPr="00F47BA3">
        <w:rPr>
          <w:rFonts w:ascii="Times New Roman" w:hAnsi="Times New Roman" w:cs="Times New Roman"/>
          <w:b/>
          <w:lang w:val="en-GB"/>
        </w:rPr>
        <w:t>Fresh and Frozen Samples</w:t>
      </w:r>
    </w:p>
    <w:p w14:paraId="05E6DD33" w14:textId="77777777" w:rsidR="00B461C1" w:rsidRPr="00FC66DB" w:rsidRDefault="00B461C1" w:rsidP="00B461C1">
      <w:pPr>
        <w:jc w:val="both"/>
        <w:rPr>
          <w:rFonts w:ascii="Times New Roman" w:hAnsi="Times New Roman" w:cs="Times New Roman"/>
          <w:lang w:val="en-GB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0"/>
        <w:gridCol w:w="2140"/>
        <w:gridCol w:w="1900"/>
      </w:tblGrid>
      <w:tr w:rsidR="00B461C1" w:rsidRPr="00FC66DB" w14:paraId="5A83FC07" w14:textId="77777777" w:rsidTr="00255CF4">
        <w:trPr>
          <w:trHeight w:val="300"/>
        </w:trPr>
        <w:tc>
          <w:tcPr>
            <w:tcW w:w="4240" w:type="dxa"/>
            <w:shd w:val="clear" w:color="auto" w:fill="FFFFFF" w:themeFill="background1"/>
            <w:noWrap/>
            <w:hideMark/>
          </w:tcPr>
          <w:p w14:paraId="04C09671" w14:textId="77777777" w:rsidR="00B461C1" w:rsidRPr="00FC66DB" w:rsidRDefault="00B461C1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labeled as</w:t>
            </w:r>
          </w:p>
        </w:tc>
        <w:tc>
          <w:tcPr>
            <w:tcW w:w="2140" w:type="dxa"/>
            <w:shd w:val="clear" w:color="auto" w:fill="FFFFFF" w:themeFill="background1"/>
            <w:noWrap/>
            <w:hideMark/>
          </w:tcPr>
          <w:p w14:paraId="6B582745" w14:textId="77777777" w:rsidR="00B461C1" w:rsidRPr="00FC66DB" w:rsidRDefault="00B461C1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identified as</w:t>
            </w:r>
          </w:p>
        </w:tc>
        <w:tc>
          <w:tcPr>
            <w:tcW w:w="1900" w:type="dxa"/>
            <w:shd w:val="clear" w:color="auto" w:fill="FFFFFF" w:themeFill="background1"/>
            <w:noWrap/>
            <w:hideMark/>
          </w:tcPr>
          <w:p w14:paraId="2FE76114" w14:textId="77777777" w:rsidR="00B461C1" w:rsidRPr="00FC66DB" w:rsidRDefault="00B461C1" w:rsidP="00255CF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number of samples</w:t>
            </w:r>
          </w:p>
        </w:tc>
      </w:tr>
      <w:tr w:rsidR="00B461C1" w:rsidRPr="00FC66DB" w14:paraId="014A7356" w14:textId="77777777" w:rsidTr="00255CF4">
        <w:trPr>
          <w:trHeight w:val="300"/>
        </w:trPr>
        <w:tc>
          <w:tcPr>
            <w:tcW w:w="4240" w:type="dxa"/>
            <w:shd w:val="clear" w:color="auto" w:fill="FFFFFF" w:themeFill="background1"/>
            <w:noWrap/>
            <w:hideMark/>
          </w:tcPr>
          <w:p w14:paraId="22C97DC4" w14:textId="502231C5" w:rsidR="00B461C1" w:rsidRDefault="00B461C1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Thunnus</w:t>
            </w:r>
            <w:proofErr w:type="spellEnd"/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albacares</w:t>
            </w:r>
            <w:proofErr w:type="spellEnd"/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/t Yellowfin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 T</w:t>
            </w:r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hon albacore/</w:t>
            </w:r>
          </w:p>
          <w:p w14:paraId="1468887D" w14:textId="1B7D904A" w:rsidR="00695A78" w:rsidRPr="00FC66DB" w:rsidRDefault="00695A78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N=101,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Mislabelled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</w:t>
            </w:r>
            <w:r w:rsidR="00A44F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Mislab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.%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</w:t>
            </w:r>
            <w:r w:rsidR="00A44F8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tcW w:w="2140" w:type="dxa"/>
            <w:shd w:val="clear" w:color="auto" w:fill="FFFFFF" w:themeFill="background1"/>
            <w:noWrap/>
            <w:hideMark/>
          </w:tcPr>
          <w:p w14:paraId="0948E520" w14:textId="77777777" w:rsidR="00B461C1" w:rsidRPr="00172AAD" w:rsidRDefault="00B461C1" w:rsidP="00255CF4">
            <w:pP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Thunnus</w:t>
            </w:r>
            <w:proofErr w:type="spellEnd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obesus</w:t>
            </w:r>
            <w:proofErr w:type="spellEnd"/>
          </w:p>
        </w:tc>
        <w:tc>
          <w:tcPr>
            <w:tcW w:w="1900" w:type="dxa"/>
            <w:shd w:val="clear" w:color="auto" w:fill="FFFFFF" w:themeFill="background1"/>
            <w:noWrap/>
            <w:hideMark/>
          </w:tcPr>
          <w:p w14:paraId="4C8ABB90" w14:textId="173F2384" w:rsidR="00B461C1" w:rsidRPr="00FC66DB" w:rsidRDefault="00C759C8" w:rsidP="00C759C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  <w:r w:rsidR="00B461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r w:rsidR="00E95D8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  <w:r w:rsidR="00B461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E95D8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  <w:r w:rsidR="00B461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%)</w:t>
            </w:r>
          </w:p>
        </w:tc>
      </w:tr>
      <w:tr w:rsidR="00B461C1" w:rsidRPr="00FC66DB" w14:paraId="3894B0AC" w14:textId="77777777" w:rsidTr="00255CF4">
        <w:trPr>
          <w:trHeight w:val="300"/>
        </w:trPr>
        <w:tc>
          <w:tcPr>
            <w:tcW w:w="4240" w:type="dxa"/>
            <w:vMerge w:val="restart"/>
            <w:shd w:val="clear" w:color="auto" w:fill="FFFFFF" w:themeFill="background1"/>
            <w:noWrap/>
          </w:tcPr>
          <w:p w14:paraId="20374C90" w14:textId="77777777" w:rsidR="00B461C1" w:rsidRDefault="00B461C1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0480EB23" w14:textId="284CFDD3" w:rsidR="00B461C1" w:rsidRPr="00FC66DB" w:rsidRDefault="00B461C1" w:rsidP="00E95D8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Thunnus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thynnus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/Bluefin Tuna/ Thon Rouge/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Atún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Rojo</w:t>
            </w:r>
            <w:proofErr w:type="spellEnd"/>
            <w:r w:rsidR="003E18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N=8</w:t>
            </w:r>
            <w:r w:rsidR="00E95D8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E95D8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Mislabelled</w:t>
            </w:r>
            <w:proofErr w:type="spellEnd"/>
            <w:r w:rsidR="00E95D8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=7, </w:t>
            </w:r>
            <w:proofErr w:type="spellStart"/>
            <w:proofErr w:type="gramStart"/>
            <w:r w:rsidR="00E95D8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Mislab</w:t>
            </w:r>
            <w:proofErr w:type="spellEnd"/>
            <w:r w:rsidR="00E95D8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.%</w:t>
            </w:r>
            <w:proofErr w:type="gramEnd"/>
            <w:r w:rsidR="00E95D8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=88%</w:t>
            </w:r>
          </w:p>
        </w:tc>
        <w:tc>
          <w:tcPr>
            <w:tcW w:w="2140" w:type="dxa"/>
            <w:shd w:val="clear" w:color="auto" w:fill="FFFFFF" w:themeFill="background1"/>
            <w:noWrap/>
          </w:tcPr>
          <w:p w14:paraId="60C94CE1" w14:textId="77777777" w:rsidR="00B461C1" w:rsidRPr="00172AAD" w:rsidRDefault="00B461C1" w:rsidP="00255CF4">
            <w:pP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Thunnus</w:t>
            </w:r>
            <w:proofErr w:type="spellEnd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albacares</w:t>
            </w:r>
            <w:proofErr w:type="spellEnd"/>
          </w:p>
        </w:tc>
        <w:tc>
          <w:tcPr>
            <w:tcW w:w="1900" w:type="dxa"/>
            <w:shd w:val="clear" w:color="auto" w:fill="FFFFFF" w:themeFill="background1"/>
            <w:noWrap/>
          </w:tcPr>
          <w:p w14:paraId="25974DE9" w14:textId="6F136A1F" w:rsidR="00B461C1" w:rsidRPr="00FC66DB" w:rsidRDefault="003E186E" w:rsidP="00172AA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="00B461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 w:rsidR="00B461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43</w:t>
            </w:r>
            <w:r w:rsidR="00B461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%)</w:t>
            </w:r>
          </w:p>
        </w:tc>
      </w:tr>
      <w:tr w:rsidR="00B461C1" w:rsidRPr="00FC66DB" w14:paraId="4A1008D5" w14:textId="77777777" w:rsidTr="00255CF4">
        <w:trPr>
          <w:trHeight w:val="300"/>
        </w:trPr>
        <w:tc>
          <w:tcPr>
            <w:tcW w:w="4240" w:type="dxa"/>
            <w:vMerge/>
            <w:shd w:val="clear" w:color="auto" w:fill="FFFFFF" w:themeFill="background1"/>
            <w:noWrap/>
          </w:tcPr>
          <w:p w14:paraId="3B4A85D6" w14:textId="77777777" w:rsidR="00B461C1" w:rsidRPr="00FC66DB" w:rsidRDefault="00B461C1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40" w:type="dxa"/>
            <w:shd w:val="clear" w:color="auto" w:fill="FFFFFF" w:themeFill="background1"/>
            <w:noWrap/>
          </w:tcPr>
          <w:p w14:paraId="34FD23EE" w14:textId="77777777" w:rsidR="00B461C1" w:rsidRPr="00172AAD" w:rsidRDefault="00B461C1" w:rsidP="00255CF4">
            <w:pP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Thunnus</w:t>
            </w:r>
            <w:proofErr w:type="spellEnd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obesus</w:t>
            </w:r>
            <w:proofErr w:type="spellEnd"/>
          </w:p>
        </w:tc>
        <w:tc>
          <w:tcPr>
            <w:tcW w:w="1900" w:type="dxa"/>
            <w:shd w:val="clear" w:color="auto" w:fill="FFFFFF" w:themeFill="background1"/>
            <w:noWrap/>
          </w:tcPr>
          <w:p w14:paraId="6E583C59" w14:textId="60E22CE5" w:rsidR="00B461C1" w:rsidRPr="00FC66DB" w:rsidRDefault="00B461C1" w:rsidP="00255CF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3/</w:t>
            </w:r>
            <w:r w:rsidR="003E18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="003E18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%)</w:t>
            </w:r>
          </w:p>
        </w:tc>
      </w:tr>
      <w:tr w:rsidR="00B461C1" w:rsidRPr="00FC66DB" w14:paraId="21850FFB" w14:textId="77777777" w:rsidTr="00255CF4">
        <w:trPr>
          <w:trHeight w:val="300"/>
        </w:trPr>
        <w:tc>
          <w:tcPr>
            <w:tcW w:w="4240" w:type="dxa"/>
            <w:vMerge/>
            <w:shd w:val="clear" w:color="auto" w:fill="FFFFFF" w:themeFill="background1"/>
            <w:noWrap/>
          </w:tcPr>
          <w:p w14:paraId="642FBFCC" w14:textId="77777777" w:rsidR="00B461C1" w:rsidRPr="00FC66DB" w:rsidRDefault="00B461C1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40" w:type="dxa"/>
            <w:shd w:val="clear" w:color="auto" w:fill="FFFFFF" w:themeFill="background1"/>
            <w:noWrap/>
          </w:tcPr>
          <w:p w14:paraId="16DDEEF2" w14:textId="77777777" w:rsidR="00B461C1" w:rsidRPr="00172AAD" w:rsidRDefault="00B461C1" w:rsidP="00255CF4">
            <w:pP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T. </w:t>
            </w: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atlanticus</w:t>
            </w:r>
            <w:proofErr w:type="spellEnd"/>
          </w:p>
        </w:tc>
        <w:tc>
          <w:tcPr>
            <w:tcW w:w="1900" w:type="dxa"/>
            <w:shd w:val="clear" w:color="auto" w:fill="FFFFFF" w:themeFill="background1"/>
            <w:noWrap/>
          </w:tcPr>
          <w:p w14:paraId="5B247ABA" w14:textId="674E227B" w:rsidR="00B461C1" w:rsidRPr="00FC66DB" w:rsidRDefault="00B461C1" w:rsidP="00E95D8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1/</w:t>
            </w:r>
            <w:r w:rsidR="00E95D8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7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</w:t>
            </w:r>
            <w:r w:rsidR="00E95D8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%)</w:t>
            </w:r>
          </w:p>
        </w:tc>
      </w:tr>
    </w:tbl>
    <w:p w14:paraId="08C2E4EE" w14:textId="77777777" w:rsidR="00B461C1" w:rsidRDefault="00B461C1" w:rsidP="00B461C1">
      <w:pPr>
        <w:jc w:val="both"/>
        <w:rPr>
          <w:rFonts w:ascii="Times New Roman" w:hAnsi="Times New Roman" w:cs="Times New Roman"/>
          <w:lang w:val="en-GB"/>
        </w:rPr>
      </w:pPr>
    </w:p>
    <w:p w14:paraId="37D542A6" w14:textId="77777777" w:rsidR="00B461C1" w:rsidRDefault="00B461C1" w:rsidP="00B461C1">
      <w:pPr>
        <w:jc w:val="both"/>
        <w:rPr>
          <w:rFonts w:ascii="Times New Roman" w:hAnsi="Times New Roman" w:cs="Times New Roman"/>
          <w:lang w:val="en-GB"/>
        </w:rPr>
      </w:pPr>
    </w:p>
    <w:p w14:paraId="137D2FEF" w14:textId="77777777" w:rsidR="00B461C1" w:rsidRPr="00F47BA3" w:rsidRDefault="00B461C1" w:rsidP="00B461C1">
      <w:pPr>
        <w:jc w:val="both"/>
        <w:rPr>
          <w:rFonts w:ascii="Times New Roman" w:hAnsi="Times New Roman" w:cs="Times New Roman"/>
          <w:b/>
          <w:lang w:val="en-GB"/>
        </w:rPr>
      </w:pPr>
      <w:r w:rsidRPr="00F47BA3">
        <w:rPr>
          <w:rFonts w:ascii="Times New Roman" w:hAnsi="Times New Roman" w:cs="Times New Roman"/>
          <w:b/>
          <w:lang w:val="en-GB"/>
        </w:rPr>
        <w:t>Canned Samples</w:t>
      </w:r>
    </w:p>
    <w:p w14:paraId="44A49281" w14:textId="77777777" w:rsidR="00B461C1" w:rsidRDefault="00B461C1" w:rsidP="00B461C1">
      <w:pPr>
        <w:jc w:val="both"/>
        <w:rPr>
          <w:rFonts w:ascii="Times New Roman" w:hAnsi="Times New Roman" w:cs="Times New Roman"/>
          <w:lang w:val="en-GB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0"/>
        <w:gridCol w:w="2140"/>
        <w:gridCol w:w="1900"/>
      </w:tblGrid>
      <w:tr w:rsidR="00B461C1" w:rsidRPr="00FC66DB" w14:paraId="0380D7D2" w14:textId="77777777" w:rsidTr="00255CF4">
        <w:trPr>
          <w:trHeight w:val="300"/>
        </w:trPr>
        <w:tc>
          <w:tcPr>
            <w:tcW w:w="4240" w:type="dxa"/>
            <w:noWrap/>
            <w:hideMark/>
          </w:tcPr>
          <w:p w14:paraId="78953EEB" w14:textId="77777777" w:rsidR="00B461C1" w:rsidRPr="00FC66DB" w:rsidRDefault="00B461C1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labeled as</w:t>
            </w:r>
          </w:p>
        </w:tc>
        <w:tc>
          <w:tcPr>
            <w:tcW w:w="2140" w:type="dxa"/>
            <w:noWrap/>
            <w:hideMark/>
          </w:tcPr>
          <w:p w14:paraId="109BB855" w14:textId="77777777" w:rsidR="00B461C1" w:rsidRPr="00FC66DB" w:rsidRDefault="00B461C1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identified as</w:t>
            </w:r>
          </w:p>
        </w:tc>
        <w:tc>
          <w:tcPr>
            <w:tcW w:w="1900" w:type="dxa"/>
            <w:noWrap/>
            <w:hideMark/>
          </w:tcPr>
          <w:p w14:paraId="40FB4B34" w14:textId="77777777" w:rsidR="00B461C1" w:rsidRPr="00FC66DB" w:rsidRDefault="00B461C1" w:rsidP="00255CF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number of samples</w:t>
            </w:r>
          </w:p>
        </w:tc>
      </w:tr>
      <w:tr w:rsidR="00B461C1" w:rsidRPr="00FC66DB" w14:paraId="1728BF2A" w14:textId="77777777" w:rsidTr="00255CF4">
        <w:trPr>
          <w:trHeight w:val="300"/>
        </w:trPr>
        <w:tc>
          <w:tcPr>
            <w:tcW w:w="4240" w:type="dxa"/>
            <w:vMerge w:val="restart"/>
            <w:noWrap/>
            <w:vAlign w:val="center"/>
            <w:hideMark/>
          </w:tcPr>
          <w:p w14:paraId="62FCAE37" w14:textId="77777777" w:rsidR="00B461C1" w:rsidRDefault="00B461C1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Thunnus</w:t>
            </w:r>
            <w:proofErr w:type="spellEnd"/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albacares</w:t>
            </w:r>
            <w:proofErr w:type="spellEnd"/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/t Yellowfin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 T</w:t>
            </w:r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hon albacore/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Atún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Claro</w:t>
            </w:r>
          </w:p>
          <w:p w14:paraId="00E4432C" w14:textId="38784F17" w:rsidR="00900965" w:rsidRPr="00FC66DB" w:rsidRDefault="00900965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N=</w:t>
            </w:r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86, </w:t>
            </w:r>
            <w:proofErr w:type="spellStart"/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Mislabelled</w:t>
            </w:r>
            <w:proofErr w:type="spellEnd"/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=10, </w:t>
            </w:r>
            <w:proofErr w:type="spellStart"/>
            <w:proofErr w:type="gramStart"/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Mislab</w:t>
            </w:r>
            <w:proofErr w:type="spellEnd"/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.%</w:t>
            </w:r>
            <w:proofErr w:type="gramEnd"/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=1</w:t>
            </w:r>
            <w:r w:rsidR="00F47BA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tcW w:w="2140" w:type="dxa"/>
            <w:noWrap/>
            <w:vAlign w:val="center"/>
            <w:hideMark/>
          </w:tcPr>
          <w:p w14:paraId="4FF1A515" w14:textId="77777777" w:rsidR="00B461C1" w:rsidRPr="00172AAD" w:rsidRDefault="00B461C1" w:rsidP="00255CF4">
            <w:pP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Thunnus</w:t>
            </w:r>
            <w:proofErr w:type="spellEnd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alalunga</w:t>
            </w:r>
            <w:proofErr w:type="spellEnd"/>
          </w:p>
        </w:tc>
        <w:tc>
          <w:tcPr>
            <w:tcW w:w="1900" w:type="dxa"/>
            <w:noWrap/>
            <w:vAlign w:val="center"/>
            <w:hideMark/>
          </w:tcPr>
          <w:p w14:paraId="0456F605" w14:textId="510EDC47" w:rsidR="00B461C1" w:rsidRPr="00FC66DB" w:rsidRDefault="009F7A17" w:rsidP="009F7A1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="00B461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/1</w:t>
            </w:r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="00B461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</w:t>
            </w:r>
            <w:r w:rsidR="00B461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%)</w:t>
            </w:r>
          </w:p>
        </w:tc>
      </w:tr>
      <w:tr w:rsidR="00B461C1" w:rsidRPr="00FC66DB" w14:paraId="07B0C2A3" w14:textId="77777777" w:rsidTr="00255CF4">
        <w:trPr>
          <w:trHeight w:val="300"/>
        </w:trPr>
        <w:tc>
          <w:tcPr>
            <w:tcW w:w="4240" w:type="dxa"/>
            <w:vMerge/>
            <w:vAlign w:val="center"/>
            <w:hideMark/>
          </w:tcPr>
          <w:p w14:paraId="113A5B38" w14:textId="77777777" w:rsidR="00B461C1" w:rsidRPr="00FC66DB" w:rsidRDefault="00B461C1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40" w:type="dxa"/>
            <w:noWrap/>
            <w:vAlign w:val="center"/>
            <w:hideMark/>
          </w:tcPr>
          <w:p w14:paraId="06CA2639" w14:textId="77777777" w:rsidR="00B461C1" w:rsidRPr="00172AAD" w:rsidRDefault="00B461C1" w:rsidP="00255CF4">
            <w:pP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Thunnus</w:t>
            </w:r>
            <w:proofErr w:type="spellEnd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obesus</w:t>
            </w:r>
            <w:proofErr w:type="spellEnd"/>
          </w:p>
        </w:tc>
        <w:tc>
          <w:tcPr>
            <w:tcW w:w="1900" w:type="dxa"/>
            <w:noWrap/>
            <w:vAlign w:val="center"/>
            <w:hideMark/>
          </w:tcPr>
          <w:p w14:paraId="14291900" w14:textId="23A4AB9D" w:rsidR="00B461C1" w:rsidRPr="00FC66DB" w:rsidRDefault="003730B8" w:rsidP="00255CF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="00B461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="00B461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  <w:r w:rsidR="00B461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%)</w:t>
            </w:r>
          </w:p>
        </w:tc>
      </w:tr>
      <w:tr w:rsidR="00B461C1" w:rsidRPr="00FC66DB" w14:paraId="3F8F7185" w14:textId="77777777" w:rsidTr="00255CF4">
        <w:trPr>
          <w:trHeight w:val="305"/>
        </w:trPr>
        <w:tc>
          <w:tcPr>
            <w:tcW w:w="4240" w:type="dxa"/>
            <w:vMerge/>
            <w:vAlign w:val="center"/>
            <w:hideMark/>
          </w:tcPr>
          <w:p w14:paraId="23278C15" w14:textId="77777777" w:rsidR="00B461C1" w:rsidRPr="00FC66DB" w:rsidRDefault="00B461C1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40" w:type="dxa"/>
            <w:noWrap/>
            <w:vAlign w:val="center"/>
            <w:hideMark/>
          </w:tcPr>
          <w:p w14:paraId="3F35C331" w14:textId="77777777" w:rsidR="00B461C1" w:rsidRPr="00172AAD" w:rsidRDefault="00B461C1" w:rsidP="00255CF4">
            <w:pP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Katsuwonus</w:t>
            </w:r>
            <w:proofErr w:type="spellEnd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pelamis</w:t>
            </w:r>
            <w:proofErr w:type="spellEnd"/>
          </w:p>
        </w:tc>
        <w:tc>
          <w:tcPr>
            <w:tcW w:w="1900" w:type="dxa"/>
            <w:noWrap/>
            <w:vAlign w:val="center"/>
            <w:hideMark/>
          </w:tcPr>
          <w:p w14:paraId="0C8E062C" w14:textId="71F89AE6" w:rsidR="00B461C1" w:rsidRPr="00FC66DB" w:rsidRDefault="00B461C1" w:rsidP="00255CF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2/1</w:t>
            </w:r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%)</w:t>
            </w:r>
          </w:p>
        </w:tc>
      </w:tr>
      <w:tr w:rsidR="00B461C1" w:rsidRPr="00FC66DB" w14:paraId="797EA4DD" w14:textId="77777777" w:rsidTr="00255CF4">
        <w:trPr>
          <w:trHeight w:val="300"/>
        </w:trPr>
        <w:tc>
          <w:tcPr>
            <w:tcW w:w="4240" w:type="dxa"/>
            <w:vMerge/>
            <w:noWrap/>
            <w:vAlign w:val="center"/>
            <w:hideMark/>
          </w:tcPr>
          <w:p w14:paraId="7D02C33F" w14:textId="77777777" w:rsidR="00B461C1" w:rsidRPr="00FC66DB" w:rsidRDefault="00B461C1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40" w:type="dxa"/>
            <w:noWrap/>
            <w:vAlign w:val="center"/>
            <w:hideMark/>
          </w:tcPr>
          <w:p w14:paraId="6E09301C" w14:textId="77777777" w:rsidR="00B461C1" w:rsidRPr="00172AAD" w:rsidRDefault="00B461C1" w:rsidP="00255CF4">
            <w:pP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Euthynnus</w:t>
            </w:r>
            <w:proofErr w:type="spellEnd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alleteratus</w:t>
            </w:r>
            <w:proofErr w:type="spellEnd"/>
          </w:p>
        </w:tc>
        <w:tc>
          <w:tcPr>
            <w:tcW w:w="1900" w:type="dxa"/>
            <w:noWrap/>
            <w:vAlign w:val="center"/>
            <w:hideMark/>
          </w:tcPr>
          <w:p w14:paraId="7187957C" w14:textId="2A32FE59" w:rsidR="00B461C1" w:rsidRPr="00FC66DB" w:rsidRDefault="00B461C1" w:rsidP="00255CF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/1</w:t>
            </w:r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%)</w:t>
            </w:r>
          </w:p>
        </w:tc>
      </w:tr>
      <w:tr w:rsidR="00B461C1" w:rsidRPr="00FC66DB" w14:paraId="23EA6570" w14:textId="77777777" w:rsidTr="00255CF4">
        <w:trPr>
          <w:trHeight w:val="300"/>
        </w:trPr>
        <w:tc>
          <w:tcPr>
            <w:tcW w:w="4240" w:type="dxa"/>
            <w:noWrap/>
            <w:vAlign w:val="center"/>
            <w:hideMark/>
          </w:tcPr>
          <w:p w14:paraId="0A87A501" w14:textId="79C45A3E" w:rsidR="00B461C1" w:rsidRPr="00FC66DB" w:rsidRDefault="00B461C1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Katsuwonus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pelamis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/Skipjack (UK samples</w:t>
            </w:r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N=72, </w:t>
            </w:r>
            <w:proofErr w:type="spellStart"/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Mislabelled</w:t>
            </w:r>
            <w:proofErr w:type="spellEnd"/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=7, </w:t>
            </w:r>
            <w:proofErr w:type="spellStart"/>
            <w:proofErr w:type="gramStart"/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Mislab</w:t>
            </w:r>
            <w:proofErr w:type="spellEnd"/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.%</w:t>
            </w:r>
            <w:proofErr w:type="gramEnd"/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=10%</w:t>
            </w:r>
          </w:p>
        </w:tc>
        <w:tc>
          <w:tcPr>
            <w:tcW w:w="2140" w:type="dxa"/>
            <w:noWrap/>
            <w:vAlign w:val="center"/>
            <w:hideMark/>
          </w:tcPr>
          <w:p w14:paraId="10D1CE70" w14:textId="77777777" w:rsidR="00B461C1" w:rsidRPr="00172AAD" w:rsidRDefault="00B461C1" w:rsidP="00255CF4">
            <w:pP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Thunnus</w:t>
            </w:r>
            <w:proofErr w:type="spellEnd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albacares</w:t>
            </w:r>
            <w:proofErr w:type="spellEnd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/T. </w:t>
            </w: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obesus</w:t>
            </w:r>
            <w:proofErr w:type="spellEnd"/>
          </w:p>
        </w:tc>
        <w:tc>
          <w:tcPr>
            <w:tcW w:w="1900" w:type="dxa"/>
            <w:noWrap/>
            <w:vAlign w:val="center"/>
            <w:hideMark/>
          </w:tcPr>
          <w:p w14:paraId="5BE96591" w14:textId="77777777" w:rsidR="00B461C1" w:rsidRPr="00FC66DB" w:rsidRDefault="00B461C1" w:rsidP="00255CF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7/7 (100%)</w:t>
            </w:r>
          </w:p>
        </w:tc>
      </w:tr>
      <w:tr w:rsidR="00B461C1" w:rsidRPr="00FC66DB" w14:paraId="0EB86E9B" w14:textId="77777777" w:rsidTr="00255CF4">
        <w:trPr>
          <w:trHeight w:val="300"/>
        </w:trPr>
        <w:tc>
          <w:tcPr>
            <w:tcW w:w="4240" w:type="dxa"/>
            <w:noWrap/>
            <w:vAlign w:val="center"/>
            <w:hideMark/>
          </w:tcPr>
          <w:p w14:paraId="72423388" w14:textId="50A6A377" w:rsidR="00B461C1" w:rsidRPr="00FC66DB" w:rsidRDefault="00B461C1" w:rsidP="00255CF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Thunnus</w:t>
            </w:r>
            <w:proofErr w:type="spellEnd"/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alalunga</w:t>
            </w:r>
            <w:proofErr w:type="spellEnd"/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Germany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Samples</w:t>
            </w:r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  <w:bookmarkStart w:id="0" w:name="_GoBack"/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</w:t>
            </w:r>
            <w:proofErr w:type="gramEnd"/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=19, </w:t>
            </w:r>
            <w:proofErr w:type="spellStart"/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Mislabelled</w:t>
            </w:r>
            <w:proofErr w:type="spellEnd"/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=3, </w:t>
            </w:r>
            <w:proofErr w:type="spellStart"/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Mislab</w:t>
            </w:r>
            <w:proofErr w:type="spellEnd"/>
            <w:r w:rsidR="003730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.%=16%</w:t>
            </w:r>
            <w:bookmarkEnd w:id="0"/>
          </w:p>
        </w:tc>
        <w:tc>
          <w:tcPr>
            <w:tcW w:w="2140" w:type="dxa"/>
            <w:noWrap/>
            <w:vAlign w:val="center"/>
            <w:hideMark/>
          </w:tcPr>
          <w:p w14:paraId="70BFCAEF" w14:textId="77777777" w:rsidR="00B461C1" w:rsidRPr="00172AAD" w:rsidRDefault="00B461C1" w:rsidP="00255CF4">
            <w:pP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Katsuwonus</w:t>
            </w:r>
            <w:proofErr w:type="spellEnd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2AA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pelamis</w:t>
            </w:r>
            <w:proofErr w:type="spellEnd"/>
          </w:p>
        </w:tc>
        <w:tc>
          <w:tcPr>
            <w:tcW w:w="1900" w:type="dxa"/>
            <w:noWrap/>
            <w:vAlign w:val="center"/>
            <w:hideMark/>
          </w:tcPr>
          <w:p w14:paraId="08D92DA3" w14:textId="77777777" w:rsidR="00B461C1" w:rsidRPr="00FC66DB" w:rsidRDefault="00B461C1" w:rsidP="00255CF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C66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/3 (100%)</w:t>
            </w:r>
          </w:p>
        </w:tc>
      </w:tr>
    </w:tbl>
    <w:p w14:paraId="1BAF838B" w14:textId="77777777" w:rsidR="00B461C1" w:rsidRDefault="00B461C1" w:rsidP="00B461C1">
      <w:pPr>
        <w:rPr>
          <w:rFonts w:ascii="Times New Roman" w:hAnsi="Times New Roman" w:cs="Times New Roman"/>
          <w:lang w:val="en-GB"/>
        </w:rPr>
        <w:sectPr w:rsidR="00B461C1" w:rsidSect="00952B74">
          <w:pgSz w:w="11900" w:h="16840"/>
          <w:pgMar w:top="1418" w:right="1701" w:bottom="1418" w:left="1701" w:header="709" w:footer="709" w:gutter="0"/>
          <w:cols w:space="708"/>
          <w:docGrid w:linePitch="360"/>
        </w:sectPr>
      </w:pPr>
    </w:p>
    <w:p w14:paraId="37563933" w14:textId="77777777" w:rsidR="00377FA1" w:rsidRDefault="00B13D7F" w:rsidP="00534CA3"/>
    <w:sectPr w:rsidR="00377FA1" w:rsidSect="003877C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C1"/>
    <w:rsid w:val="00172AAD"/>
    <w:rsid w:val="002123D1"/>
    <w:rsid w:val="003730B8"/>
    <w:rsid w:val="003877C5"/>
    <w:rsid w:val="003E186E"/>
    <w:rsid w:val="004F004D"/>
    <w:rsid w:val="00534CA3"/>
    <w:rsid w:val="00695A78"/>
    <w:rsid w:val="007421D7"/>
    <w:rsid w:val="007B7B39"/>
    <w:rsid w:val="00801E1A"/>
    <w:rsid w:val="00900965"/>
    <w:rsid w:val="009039D9"/>
    <w:rsid w:val="00917113"/>
    <w:rsid w:val="00952B74"/>
    <w:rsid w:val="009F7A17"/>
    <w:rsid w:val="00A134A9"/>
    <w:rsid w:val="00A44F8C"/>
    <w:rsid w:val="00B13D7F"/>
    <w:rsid w:val="00B461C1"/>
    <w:rsid w:val="00B77545"/>
    <w:rsid w:val="00C759C8"/>
    <w:rsid w:val="00DE368A"/>
    <w:rsid w:val="00E95D8D"/>
    <w:rsid w:val="00F32503"/>
    <w:rsid w:val="00F4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BA52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461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46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nea">
    <w:name w:val="line number"/>
    <w:basedOn w:val="Fuentedeprrafopredeter"/>
    <w:uiPriority w:val="99"/>
    <w:semiHidden/>
    <w:unhideWhenUsed/>
    <w:rsid w:val="00B461C1"/>
  </w:style>
  <w:style w:type="character" w:styleId="Refdecomentario">
    <w:name w:val="annotation reference"/>
    <w:basedOn w:val="Fuentedeprrafopredeter"/>
    <w:uiPriority w:val="99"/>
    <w:semiHidden/>
    <w:unhideWhenUsed/>
    <w:rsid w:val="0091711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1711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7113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711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711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17113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711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University of Salford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gonzalez sotelo</dc:creator>
  <cp:keywords/>
  <dc:description/>
  <cp:lastModifiedBy>carmen gonzalez sotelo</cp:lastModifiedBy>
  <cp:revision>2</cp:revision>
  <cp:lastPrinted>2017-10-10T08:26:00Z</cp:lastPrinted>
  <dcterms:created xsi:type="dcterms:W3CDTF">2018-04-21T09:18:00Z</dcterms:created>
  <dcterms:modified xsi:type="dcterms:W3CDTF">2018-04-21T09:18:00Z</dcterms:modified>
</cp:coreProperties>
</file>