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7C389" w14:textId="0921957D" w:rsidR="0015782D" w:rsidRPr="0015782D" w:rsidRDefault="0015782D" w:rsidP="0015782D">
      <w:pPr>
        <w:pStyle w:val="PaperAuthorNames"/>
        <w:spacing w:line="360" w:lineRule="auto"/>
        <w:rPr>
          <w:b/>
          <w:smallCaps/>
          <w:sz w:val="28"/>
          <w:szCs w:val="32"/>
        </w:rPr>
      </w:pPr>
      <w:bookmarkStart w:id="0" w:name="_GoBack"/>
      <w:bookmarkEnd w:id="0"/>
      <w:r w:rsidRPr="0015782D">
        <w:rPr>
          <w:b/>
          <w:smallCaps/>
          <w:sz w:val="28"/>
          <w:szCs w:val="32"/>
        </w:rPr>
        <w:t>Developing labour p</w:t>
      </w:r>
      <w:r>
        <w:rPr>
          <w:b/>
          <w:smallCaps/>
          <w:sz w:val="28"/>
          <w:szCs w:val="32"/>
        </w:rPr>
        <w:t xml:space="preserve">roductivity </w:t>
      </w:r>
      <w:r w:rsidRPr="0015782D">
        <w:rPr>
          <w:b/>
          <w:smallCaps/>
          <w:sz w:val="28"/>
          <w:szCs w:val="32"/>
        </w:rPr>
        <w:t>norms for aluminium system</w:t>
      </w:r>
    </w:p>
    <w:p w14:paraId="02629882" w14:textId="227549EB" w:rsidR="005A4C87" w:rsidRDefault="0015782D" w:rsidP="0015782D">
      <w:pPr>
        <w:pStyle w:val="PaperAuthorNames"/>
        <w:spacing w:line="360" w:lineRule="auto"/>
        <w:rPr>
          <w:b/>
          <w:smallCaps/>
          <w:sz w:val="28"/>
          <w:szCs w:val="32"/>
        </w:rPr>
      </w:pPr>
      <w:r w:rsidRPr="0015782D">
        <w:rPr>
          <w:b/>
          <w:smallCaps/>
          <w:sz w:val="28"/>
          <w:szCs w:val="32"/>
        </w:rPr>
        <w:t>formwork in Sri Lanka</w:t>
      </w:r>
    </w:p>
    <w:p w14:paraId="3469043E" w14:textId="77777777" w:rsidR="0015782D" w:rsidRPr="0015782D" w:rsidRDefault="0015782D" w:rsidP="0015782D">
      <w:pPr>
        <w:autoSpaceDE w:val="0"/>
        <w:autoSpaceDN w:val="0"/>
        <w:adjustRightInd w:val="0"/>
        <w:spacing w:after="0" w:line="240" w:lineRule="auto"/>
        <w:jc w:val="center"/>
        <w:rPr>
          <w:rFonts w:ascii="Times New Roman" w:hAnsi="Times New Roman"/>
          <w:b/>
          <w:sz w:val="20"/>
          <w:szCs w:val="20"/>
          <w:lang w:val="en-AU"/>
        </w:rPr>
      </w:pPr>
      <w:r w:rsidRPr="0015782D">
        <w:rPr>
          <w:rFonts w:ascii="Times New Roman" w:hAnsi="Times New Roman"/>
          <w:b/>
          <w:sz w:val="20"/>
          <w:szCs w:val="20"/>
          <w:lang w:val="en-AU"/>
        </w:rPr>
        <w:t>Ruchini Senarath Jayasinghe</w:t>
      </w:r>
    </w:p>
    <w:p w14:paraId="7DFDB9D6" w14:textId="77777777" w:rsidR="0015782D" w:rsidRPr="0015782D" w:rsidRDefault="0015782D" w:rsidP="0015782D">
      <w:pPr>
        <w:autoSpaceDE w:val="0"/>
        <w:autoSpaceDN w:val="0"/>
        <w:adjustRightInd w:val="0"/>
        <w:spacing w:after="0" w:line="240" w:lineRule="auto"/>
        <w:jc w:val="center"/>
        <w:rPr>
          <w:rFonts w:ascii="Times New Roman" w:hAnsi="Times New Roman"/>
          <w:sz w:val="20"/>
          <w:szCs w:val="20"/>
          <w:lang w:val="en-AU"/>
        </w:rPr>
      </w:pPr>
      <w:r w:rsidRPr="0015782D">
        <w:rPr>
          <w:rFonts w:ascii="Times New Roman" w:hAnsi="Times New Roman"/>
          <w:sz w:val="20"/>
          <w:szCs w:val="20"/>
          <w:lang w:val="en-AU"/>
        </w:rPr>
        <w:t>School of Natural and Built Environment,</w:t>
      </w:r>
    </w:p>
    <w:p w14:paraId="604DA49A" w14:textId="77777777" w:rsidR="0015782D" w:rsidRDefault="0015782D" w:rsidP="0015782D">
      <w:pPr>
        <w:autoSpaceDE w:val="0"/>
        <w:autoSpaceDN w:val="0"/>
        <w:adjustRightInd w:val="0"/>
        <w:spacing w:after="0" w:line="240" w:lineRule="auto"/>
        <w:jc w:val="center"/>
        <w:rPr>
          <w:rFonts w:ascii="Times New Roman" w:hAnsi="Times New Roman"/>
          <w:sz w:val="20"/>
          <w:szCs w:val="20"/>
          <w:lang w:val="en-AU"/>
        </w:rPr>
      </w:pPr>
      <w:r w:rsidRPr="0015782D">
        <w:rPr>
          <w:rFonts w:ascii="Times New Roman" w:hAnsi="Times New Roman"/>
          <w:sz w:val="20"/>
          <w:szCs w:val="20"/>
          <w:lang w:val="en-AU"/>
        </w:rPr>
        <w:t xml:space="preserve">University of South Australia, Adelaide, Australia, </w:t>
      </w:r>
    </w:p>
    <w:p w14:paraId="09CF4DFE" w14:textId="1DB08AC7" w:rsidR="0015782D" w:rsidRPr="0015782D" w:rsidRDefault="0015782D" w:rsidP="0015782D">
      <w:pPr>
        <w:autoSpaceDE w:val="0"/>
        <w:autoSpaceDN w:val="0"/>
        <w:adjustRightInd w:val="0"/>
        <w:spacing w:after="0" w:line="240" w:lineRule="auto"/>
        <w:jc w:val="center"/>
        <w:rPr>
          <w:rFonts w:ascii="Times New Roman" w:hAnsi="Times New Roman"/>
          <w:sz w:val="20"/>
          <w:szCs w:val="20"/>
          <w:lang w:val="en-AU"/>
        </w:rPr>
      </w:pPr>
      <w:r w:rsidRPr="0015782D">
        <w:rPr>
          <w:rFonts w:ascii="Times New Roman" w:hAnsi="Times New Roman"/>
          <w:sz w:val="20"/>
          <w:szCs w:val="20"/>
          <w:lang w:val="en-AU"/>
        </w:rPr>
        <w:t>and</w:t>
      </w:r>
    </w:p>
    <w:p w14:paraId="70EFB780" w14:textId="77777777" w:rsidR="0015782D" w:rsidRPr="0015782D" w:rsidRDefault="0015782D" w:rsidP="0015782D">
      <w:pPr>
        <w:autoSpaceDE w:val="0"/>
        <w:autoSpaceDN w:val="0"/>
        <w:adjustRightInd w:val="0"/>
        <w:spacing w:after="0" w:line="240" w:lineRule="auto"/>
        <w:jc w:val="center"/>
        <w:rPr>
          <w:rFonts w:ascii="Times New Roman" w:hAnsi="Times New Roman"/>
          <w:b/>
          <w:sz w:val="20"/>
          <w:szCs w:val="20"/>
          <w:lang w:val="en-AU"/>
        </w:rPr>
      </w:pPr>
      <w:r w:rsidRPr="0015782D">
        <w:rPr>
          <w:rFonts w:ascii="Times New Roman" w:hAnsi="Times New Roman"/>
          <w:b/>
          <w:sz w:val="20"/>
          <w:szCs w:val="20"/>
          <w:lang w:val="en-AU"/>
        </w:rPr>
        <w:t>Nirodha Gayani Fernando</w:t>
      </w:r>
    </w:p>
    <w:p w14:paraId="01B3FD29" w14:textId="77777777" w:rsidR="0015782D" w:rsidRPr="0015782D" w:rsidRDefault="0015782D" w:rsidP="0015782D">
      <w:pPr>
        <w:autoSpaceDE w:val="0"/>
        <w:autoSpaceDN w:val="0"/>
        <w:adjustRightInd w:val="0"/>
        <w:spacing w:after="0" w:line="240" w:lineRule="auto"/>
        <w:jc w:val="center"/>
        <w:rPr>
          <w:rFonts w:ascii="Times New Roman" w:hAnsi="Times New Roman"/>
          <w:sz w:val="20"/>
          <w:szCs w:val="20"/>
          <w:lang w:val="en-AU"/>
        </w:rPr>
      </w:pPr>
      <w:r w:rsidRPr="0015782D">
        <w:rPr>
          <w:rFonts w:ascii="Times New Roman" w:hAnsi="Times New Roman"/>
          <w:sz w:val="20"/>
          <w:szCs w:val="20"/>
          <w:lang w:val="en-AU"/>
        </w:rPr>
        <w:t>Department of Architecture and Built Environment,</w:t>
      </w:r>
    </w:p>
    <w:p w14:paraId="7103C3C4" w14:textId="77777777" w:rsidR="0015782D" w:rsidRPr="0015782D" w:rsidRDefault="0015782D" w:rsidP="0015782D">
      <w:pPr>
        <w:autoSpaceDE w:val="0"/>
        <w:autoSpaceDN w:val="0"/>
        <w:adjustRightInd w:val="0"/>
        <w:spacing w:after="0" w:line="240" w:lineRule="auto"/>
        <w:jc w:val="center"/>
        <w:rPr>
          <w:rFonts w:ascii="Times New Roman" w:hAnsi="Times New Roman"/>
          <w:sz w:val="20"/>
          <w:szCs w:val="20"/>
          <w:lang w:val="en-AU"/>
        </w:rPr>
      </w:pPr>
      <w:r w:rsidRPr="0015782D">
        <w:rPr>
          <w:rFonts w:ascii="Times New Roman" w:hAnsi="Times New Roman"/>
          <w:sz w:val="20"/>
          <w:szCs w:val="20"/>
          <w:lang w:val="en-AU"/>
        </w:rPr>
        <w:t>Faculty of Engineering and Environment,</w:t>
      </w:r>
    </w:p>
    <w:p w14:paraId="1D9083ED" w14:textId="4C21D312" w:rsidR="0015782D" w:rsidRDefault="0015782D" w:rsidP="0015782D">
      <w:pPr>
        <w:pStyle w:val="PaperAuthorNames"/>
        <w:spacing w:line="360" w:lineRule="auto"/>
        <w:rPr>
          <w:sz w:val="20"/>
          <w:szCs w:val="20"/>
          <w:lang w:val="en-AU"/>
        </w:rPr>
      </w:pPr>
      <w:r w:rsidRPr="0015782D">
        <w:rPr>
          <w:sz w:val="20"/>
          <w:szCs w:val="20"/>
          <w:lang w:val="en-AU"/>
        </w:rPr>
        <w:t>Northumbria University, Newcastle upon Tyne, UK</w:t>
      </w:r>
    </w:p>
    <w:p w14:paraId="48AB2750" w14:textId="77777777" w:rsidR="0015782D" w:rsidRPr="0015782D" w:rsidRDefault="0015782D" w:rsidP="0015782D">
      <w:pPr>
        <w:pStyle w:val="PaperAuthorNames"/>
        <w:spacing w:line="360" w:lineRule="auto"/>
        <w:rPr>
          <w:b/>
          <w:smallCaps/>
          <w:sz w:val="20"/>
          <w:szCs w:val="20"/>
        </w:rPr>
      </w:pPr>
    </w:p>
    <w:p w14:paraId="1B81553F" w14:textId="77777777" w:rsidR="005A4C87" w:rsidRPr="001D71B1" w:rsidRDefault="00C124CD" w:rsidP="0015782D">
      <w:pPr>
        <w:pStyle w:val="PaperAuthorAffiliations"/>
        <w:spacing w:line="360" w:lineRule="auto"/>
        <w:jc w:val="left"/>
        <w:rPr>
          <w:b/>
          <w:sz w:val="24"/>
        </w:rPr>
      </w:pPr>
      <w:r w:rsidRPr="001D71B1">
        <w:rPr>
          <w:b/>
          <w:sz w:val="24"/>
        </w:rPr>
        <w:t>Abstract</w:t>
      </w:r>
    </w:p>
    <w:p w14:paraId="3D76CAAE" w14:textId="5DA339D8" w:rsidR="007451D2" w:rsidRPr="003F7687" w:rsidRDefault="00F23D91" w:rsidP="005A4C87">
      <w:pPr>
        <w:widowControl w:val="0"/>
        <w:autoSpaceDE w:val="0"/>
        <w:autoSpaceDN w:val="0"/>
        <w:adjustRightInd w:val="0"/>
        <w:spacing w:after="0" w:line="360" w:lineRule="auto"/>
        <w:ind w:right="76"/>
        <w:jc w:val="both"/>
        <w:rPr>
          <w:rFonts w:ascii="Times New Roman" w:hAnsi="Times New Roman"/>
          <w:spacing w:val="1"/>
          <w:sz w:val="24"/>
          <w:szCs w:val="24"/>
          <w:lang w:val="en-AU"/>
        </w:rPr>
      </w:pPr>
      <w:r w:rsidRPr="001D71B1">
        <w:rPr>
          <w:rFonts w:ascii="Times New Roman" w:hAnsi="Times New Roman"/>
          <w:b/>
          <w:bCs/>
          <w:sz w:val="24"/>
          <w:szCs w:val="24"/>
        </w:rPr>
        <w:t>Purpose</w:t>
      </w:r>
      <w:r w:rsidRPr="001D71B1">
        <w:rPr>
          <w:rFonts w:ascii="Times New Roman" w:hAnsi="Times New Roman"/>
          <w:bCs/>
          <w:sz w:val="24"/>
          <w:szCs w:val="24"/>
        </w:rPr>
        <w:t xml:space="preserve"> </w:t>
      </w:r>
      <w:r w:rsidRPr="001D71B1">
        <w:rPr>
          <w:rFonts w:ascii="Times New Roman" w:hAnsi="Times New Roman"/>
          <w:bCs/>
          <w:spacing w:val="2"/>
          <w:sz w:val="24"/>
          <w:szCs w:val="24"/>
        </w:rPr>
        <w:t>-</w:t>
      </w:r>
      <w:r w:rsidRPr="001D71B1">
        <w:rPr>
          <w:rFonts w:ascii="Times New Roman" w:hAnsi="Times New Roman"/>
          <w:b/>
          <w:bCs/>
          <w:spacing w:val="2"/>
          <w:sz w:val="24"/>
          <w:szCs w:val="24"/>
        </w:rPr>
        <w:t xml:space="preserve"> </w:t>
      </w:r>
      <w:r w:rsidR="0015782D" w:rsidRPr="0015782D">
        <w:rPr>
          <w:rFonts w:ascii="Times New Roman" w:hAnsi="Times New Roman"/>
          <w:spacing w:val="1"/>
          <w:sz w:val="24"/>
          <w:szCs w:val="24"/>
          <w:lang w:val="en-AU"/>
        </w:rPr>
        <w:t>The purpose of this paper is to establish labour productivity nor</w:t>
      </w:r>
      <w:r w:rsidR="0015782D">
        <w:rPr>
          <w:rFonts w:ascii="Times New Roman" w:hAnsi="Times New Roman"/>
          <w:spacing w:val="1"/>
          <w:sz w:val="24"/>
          <w:szCs w:val="24"/>
          <w:lang w:val="en-AU"/>
        </w:rPr>
        <w:t xml:space="preserve">ms (LPNs) on an elemental basis </w:t>
      </w:r>
      <w:r w:rsidR="0015782D" w:rsidRPr="0015782D">
        <w:rPr>
          <w:rFonts w:ascii="Times New Roman" w:hAnsi="Times New Roman"/>
          <w:spacing w:val="1"/>
          <w:sz w:val="24"/>
          <w:szCs w:val="24"/>
          <w:lang w:val="en-AU"/>
        </w:rPr>
        <w:t>to investigate a measurement for the labour productivity (LP) of aluminium system formwork (ASF) in</w:t>
      </w:r>
      <w:r w:rsidR="0015782D">
        <w:rPr>
          <w:rFonts w:ascii="Times New Roman" w:hAnsi="Times New Roman"/>
          <w:spacing w:val="1"/>
          <w:sz w:val="24"/>
          <w:szCs w:val="24"/>
          <w:lang w:val="en-AU"/>
        </w:rPr>
        <w:t xml:space="preserve"> </w:t>
      </w:r>
      <w:r w:rsidR="0015782D" w:rsidRPr="0015782D">
        <w:rPr>
          <w:rFonts w:ascii="Times New Roman" w:hAnsi="Times New Roman"/>
          <w:spacing w:val="1"/>
          <w:sz w:val="24"/>
          <w:szCs w:val="24"/>
          <w:lang w:val="en-AU"/>
        </w:rPr>
        <w:t>low-cost housing projects (LHPs) in Sri Lanka.</w:t>
      </w:r>
    </w:p>
    <w:p w14:paraId="6BD88B1B" w14:textId="4E31E5E9" w:rsidR="007451D2" w:rsidRPr="003F7687" w:rsidRDefault="00C124CD" w:rsidP="003F7687">
      <w:pPr>
        <w:widowControl w:val="0"/>
        <w:autoSpaceDE w:val="0"/>
        <w:autoSpaceDN w:val="0"/>
        <w:adjustRightInd w:val="0"/>
        <w:spacing w:after="0" w:line="360" w:lineRule="auto"/>
        <w:ind w:right="76"/>
        <w:jc w:val="both"/>
        <w:rPr>
          <w:rFonts w:ascii="Times New Roman" w:hAnsi="Times New Roman"/>
          <w:sz w:val="24"/>
          <w:szCs w:val="24"/>
        </w:rPr>
      </w:pPr>
      <w:r w:rsidRPr="001D71B1">
        <w:rPr>
          <w:rFonts w:ascii="Times New Roman" w:hAnsi="Times New Roman"/>
          <w:b/>
          <w:bCs/>
          <w:sz w:val="24"/>
          <w:szCs w:val="24"/>
        </w:rPr>
        <w:t>Design</w:t>
      </w:r>
      <w:r w:rsidR="00E26A10">
        <w:rPr>
          <w:rFonts w:ascii="Times New Roman" w:hAnsi="Times New Roman"/>
          <w:b/>
          <w:bCs/>
          <w:sz w:val="24"/>
          <w:szCs w:val="24"/>
        </w:rPr>
        <w:t xml:space="preserve"> </w:t>
      </w:r>
      <w:r w:rsidRPr="001D71B1">
        <w:rPr>
          <w:rFonts w:ascii="Times New Roman" w:hAnsi="Times New Roman"/>
          <w:b/>
          <w:bCs/>
          <w:sz w:val="24"/>
          <w:szCs w:val="24"/>
        </w:rPr>
        <w:t>/</w:t>
      </w:r>
      <w:r w:rsidR="00E26A10">
        <w:rPr>
          <w:rFonts w:ascii="Times New Roman" w:hAnsi="Times New Roman"/>
          <w:b/>
          <w:bCs/>
          <w:sz w:val="24"/>
          <w:szCs w:val="24"/>
        </w:rPr>
        <w:t xml:space="preserve"> </w:t>
      </w:r>
      <w:r w:rsidR="008111FC" w:rsidRPr="001D71B1">
        <w:rPr>
          <w:rFonts w:ascii="Times New Roman" w:hAnsi="Times New Roman"/>
          <w:b/>
          <w:bCs/>
          <w:sz w:val="24"/>
          <w:szCs w:val="24"/>
        </w:rPr>
        <w:t>m</w:t>
      </w:r>
      <w:r w:rsidRPr="001D71B1">
        <w:rPr>
          <w:rFonts w:ascii="Times New Roman" w:hAnsi="Times New Roman"/>
          <w:b/>
          <w:bCs/>
          <w:spacing w:val="-1"/>
          <w:sz w:val="24"/>
          <w:szCs w:val="24"/>
        </w:rPr>
        <w:t>et</w:t>
      </w:r>
      <w:r w:rsidRPr="001D71B1">
        <w:rPr>
          <w:rFonts w:ascii="Times New Roman" w:hAnsi="Times New Roman"/>
          <w:b/>
          <w:bCs/>
          <w:sz w:val="24"/>
          <w:szCs w:val="24"/>
        </w:rPr>
        <w:t>hodology</w:t>
      </w:r>
      <w:r w:rsidR="00E26A10">
        <w:rPr>
          <w:rFonts w:ascii="Times New Roman" w:hAnsi="Times New Roman"/>
          <w:b/>
          <w:bCs/>
          <w:sz w:val="24"/>
          <w:szCs w:val="24"/>
        </w:rPr>
        <w:t xml:space="preserve"> </w:t>
      </w:r>
      <w:r w:rsidRPr="001D71B1">
        <w:rPr>
          <w:rFonts w:ascii="Times New Roman" w:hAnsi="Times New Roman"/>
          <w:b/>
          <w:bCs/>
          <w:sz w:val="24"/>
          <w:szCs w:val="24"/>
        </w:rPr>
        <w:t>/</w:t>
      </w:r>
      <w:r w:rsidR="00E26A10">
        <w:rPr>
          <w:rFonts w:ascii="Times New Roman" w:hAnsi="Times New Roman"/>
          <w:b/>
          <w:bCs/>
          <w:sz w:val="24"/>
          <w:szCs w:val="24"/>
        </w:rPr>
        <w:t xml:space="preserve"> </w:t>
      </w:r>
      <w:r w:rsidR="008111FC" w:rsidRPr="001D71B1">
        <w:rPr>
          <w:rFonts w:ascii="Times New Roman" w:hAnsi="Times New Roman"/>
          <w:b/>
          <w:bCs/>
          <w:sz w:val="24"/>
          <w:szCs w:val="24"/>
        </w:rPr>
        <w:t>a</w:t>
      </w:r>
      <w:r w:rsidRPr="001D71B1">
        <w:rPr>
          <w:rFonts w:ascii="Times New Roman" w:hAnsi="Times New Roman"/>
          <w:b/>
          <w:bCs/>
          <w:sz w:val="24"/>
          <w:szCs w:val="24"/>
        </w:rPr>
        <w:t>pproach</w:t>
      </w:r>
      <w:r w:rsidRPr="001D71B1">
        <w:rPr>
          <w:rFonts w:ascii="Times New Roman" w:hAnsi="Times New Roman"/>
          <w:b/>
          <w:bCs/>
          <w:spacing w:val="1"/>
          <w:sz w:val="24"/>
          <w:szCs w:val="24"/>
        </w:rPr>
        <w:t xml:space="preserve"> </w:t>
      </w:r>
      <w:r w:rsidRPr="001D71B1">
        <w:rPr>
          <w:rFonts w:ascii="Times New Roman" w:hAnsi="Times New Roman"/>
          <w:sz w:val="24"/>
          <w:szCs w:val="24"/>
        </w:rPr>
        <w:t>–</w:t>
      </w:r>
      <w:r w:rsidR="00173A6D">
        <w:rPr>
          <w:rFonts w:ascii="Times New Roman" w:hAnsi="Times New Roman"/>
          <w:sz w:val="24"/>
          <w:szCs w:val="24"/>
        </w:rPr>
        <w:t xml:space="preserve"> </w:t>
      </w:r>
      <w:r w:rsidR="0015782D" w:rsidRPr="0015782D">
        <w:rPr>
          <w:rFonts w:ascii="Times New Roman" w:hAnsi="Times New Roman"/>
          <w:sz w:val="24"/>
          <w:szCs w:val="24"/>
        </w:rPr>
        <w:t>Case study approach was selected as the</w:t>
      </w:r>
      <w:r w:rsidR="0015782D">
        <w:rPr>
          <w:rFonts w:ascii="Times New Roman" w:hAnsi="Times New Roman"/>
          <w:sz w:val="24"/>
          <w:szCs w:val="24"/>
        </w:rPr>
        <w:t xml:space="preserve"> most appropriate for the study </w:t>
      </w:r>
      <w:r w:rsidR="0015782D" w:rsidRPr="0015782D">
        <w:rPr>
          <w:rFonts w:ascii="Times New Roman" w:hAnsi="Times New Roman"/>
          <w:sz w:val="24"/>
          <w:szCs w:val="24"/>
        </w:rPr>
        <w:t>and semi-structured interviews, document review and direct observations wer</w:t>
      </w:r>
      <w:r w:rsidR="0015782D">
        <w:rPr>
          <w:rFonts w:ascii="Times New Roman" w:hAnsi="Times New Roman"/>
          <w:sz w:val="24"/>
          <w:szCs w:val="24"/>
        </w:rPr>
        <w:t xml:space="preserve">e used for the data collection. </w:t>
      </w:r>
      <w:r w:rsidR="0015782D" w:rsidRPr="0015782D">
        <w:rPr>
          <w:rFonts w:ascii="Times New Roman" w:hAnsi="Times New Roman"/>
          <w:sz w:val="24"/>
          <w:szCs w:val="24"/>
        </w:rPr>
        <w:t>Four case studies were conducted. Eight semi-structured interviews w</w:t>
      </w:r>
      <w:r w:rsidR="0015782D">
        <w:rPr>
          <w:rFonts w:ascii="Times New Roman" w:hAnsi="Times New Roman"/>
          <w:sz w:val="24"/>
          <w:szCs w:val="24"/>
        </w:rPr>
        <w:t xml:space="preserve">ere conducted among four cases. </w:t>
      </w:r>
      <w:r w:rsidR="0015782D" w:rsidRPr="0015782D">
        <w:rPr>
          <w:rFonts w:ascii="Times New Roman" w:hAnsi="Times New Roman"/>
          <w:sz w:val="24"/>
          <w:szCs w:val="24"/>
        </w:rPr>
        <w:t>Further, document review was used in three cases, and direct ob</w:t>
      </w:r>
      <w:r w:rsidR="0015782D">
        <w:rPr>
          <w:rFonts w:ascii="Times New Roman" w:hAnsi="Times New Roman"/>
          <w:sz w:val="24"/>
          <w:szCs w:val="24"/>
        </w:rPr>
        <w:t xml:space="preserve">servation was used in one case. </w:t>
      </w:r>
      <w:r w:rsidR="0015782D" w:rsidRPr="0015782D">
        <w:rPr>
          <w:rFonts w:ascii="Times New Roman" w:hAnsi="Times New Roman"/>
          <w:sz w:val="24"/>
          <w:szCs w:val="24"/>
        </w:rPr>
        <w:t>The validation of the results was not possible in a real life project due to time limitations</w:t>
      </w:r>
    </w:p>
    <w:p w14:paraId="468CAEB3" w14:textId="415FDB59" w:rsidR="0015782D" w:rsidRPr="0015782D" w:rsidRDefault="00C124CD" w:rsidP="0015782D">
      <w:pPr>
        <w:widowControl w:val="0"/>
        <w:autoSpaceDE w:val="0"/>
        <w:autoSpaceDN w:val="0"/>
        <w:adjustRightInd w:val="0"/>
        <w:spacing w:before="4" w:after="0" w:line="360" w:lineRule="auto"/>
        <w:ind w:right="76"/>
        <w:jc w:val="both"/>
        <w:rPr>
          <w:rFonts w:ascii="Times New Roman" w:hAnsi="Times New Roman"/>
          <w:sz w:val="24"/>
          <w:szCs w:val="24"/>
          <w:lang w:val="en-AU"/>
        </w:rPr>
      </w:pPr>
      <w:r w:rsidRPr="001D71B1">
        <w:rPr>
          <w:rFonts w:ascii="Times New Roman" w:hAnsi="Times New Roman"/>
          <w:b/>
          <w:bCs/>
          <w:sz w:val="24"/>
          <w:szCs w:val="24"/>
        </w:rPr>
        <w:t>Findings</w:t>
      </w:r>
      <w:r w:rsidRPr="001D71B1">
        <w:rPr>
          <w:rFonts w:ascii="Times New Roman" w:hAnsi="Times New Roman"/>
          <w:b/>
          <w:bCs/>
          <w:spacing w:val="2"/>
          <w:sz w:val="24"/>
          <w:szCs w:val="24"/>
        </w:rPr>
        <w:t xml:space="preserve"> </w:t>
      </w:r>
      <w:r w:rsidRPr="001D71B1">
        <w:rPr>
          <w:rFonts w:ascii="Times New Roman" w:hAnsi="Times New Roman"/>
          <w:sz w:val="24"/>
          <w:szCs w:val="24"/>
        </w:rPr>
        <w:t xml:space="preserve">– </w:t>
      </w:r>
      <w:r w:rsidR="0015782D" w:rsidRPr="0015782D">
        <w:rPr>
          <w:rFonts w:ascii="Times New Roman" w:hAnsi="Times New Roman"/>
          <w:sz w:val="24"/>
          <w:szCs w:val="24"/>
          <w:lang w:val="en-AU"/>
        </w:rPr>
        <w:t>The findings identified six labour productivity factors (LPFs) af</w:t>
      </w:r>
      <w:r w:rsidR="0015782D">
        <w:rPr>
          <w:rFonts w:ascii="Times New Roman" w:hAnsi="Times New Roman"/>
          <w:sz w:val="24"/>
          <w:szCs w:val="24"/>
          <w:lang w:val="en-AU"/>
        </w:rPr>
        <w:t xml:space="preserve">fecting the LP of ASF. The need </w:t>
      </w:r>
      <w:r w:rsidR="0015782D" w:rsidRPr="0015782D">
        <w:rPr>
          <w:rFonts w:ascii="Times New Roman" w:hAnsi="Times New Roman"/>
          <w:sz w:val="24"/>
          <w:szCs w:val="24"/>
          <w:lang w:val="en-AU"/>
        </w:rPr>
        <w:t>for LPNs for ASF on an elemental basis is identified. Further, LPNs were developed using LPFs.</w:t>
      </w:r>
    </w:p>
    <w:p w14:paraId="54A01F8F" w14:textId="5363C368" w:rsidR="0015782D" w:rsidRPr="0015782D" w:rsidRDefault="00C124CD" w:rsidP="0015782D">
      <w:pPr>
        <w:widowControl w:val="0"/>
        <w:autoSpaceDE w:val="0"/>
        <w:autoSpaceDN w:val="0"/>
        <w:adjustRightInd w:val="0"/>
        <w:spacing w:before="5" w:after="0" w:line="360" w:lineRule="auto"/>
        <w:ind w:right="76"/>
        <w:jc w:val="both"/>
        <w:rPr>
          <w:rFonts w:ascii="Times New Roman" w:hAnsi="Times New Roman"/>
          <w:spacing w:val="1"/>
          <w:sz w:val="24"/>
          <w:szCs w:val="24"/>
        </w:rPr>
      </w:pPr>
      <w:r w:rsidRPr="001D71B1">
        <w:rPr>
          <w:rFonts w:ascii="Times New Roman" w:hAnsi="Times New Roman"/>
          <w:b/>
          <w:bCs/>
          <w:sz w:val="24"/>
          <w:szCs w:val="24"/>
        </w:rPr>
        <w:t>Research</w:t>
      </w:r>
      <w:r w:rsidRPr="001D71B1">
        <w:rPr>
          <w:rFonts w:ascii="Times New Roman" w:hAnsi="Times New Roman"/>
          <w:b/>
          <w:bCs/>
          <w:spacing w:val="1"/>
          <w:sz w:val="24"/>
          <w:szCs w:val="24"/>
        </w:rPr>
        <w:t xml:space="preserve"> </w:t>
      </w:r>
      <w:r w:rsidR="00CE3837" w:rsidRPr="001D71B1">
        <w:rPr>
          <w:rFonts w:ascii="Times New Roman" w:hAnsi="Times New Roman"/>
          <w:b/>
          <w:bCs/>
          <w:spacing w:val="1"/>
          <w:sz w:val="24"/>
          <w:szCs w:val="24"/>
        </w:rPr>
        <w:t>l</w:t>
      </w:r>
      <w:r w:rsidRPr="001D71B1">
        <w:rPr>
          <w:rFonts w:ascii="Times New Roman" w:hAnsi="Times New Roman"/>
          <w:b/>
          <w:bCs/>
          <w:spacing w:val="-1"/>
          <w:sz w:val="24"/>
          <w:szCs w:val="24"/>
        </w:rPr>
        <w:t>i</w:t>
      </w:r>
      <w:r w:rsidRPr="001D71B1">
        <w:rPr>
          <w:rFonts w:ascii="Times New Roman" w:hAnsi="Times New Roman"/>
          <w:b/>
          <w:bCs/>
          <w:sz w:val="24"/>
          <w:szCs w:val="24"/>
        </w:rPr>
        <w:t>mit</w:t>
      </w:r>
      <w:r w:rsidRPr="001D71B1">
        <w:rPr>
          <w:rFonts w:ascii="Times New Roman" w:hAnsi="Times New Roman"/>
          <w:b/>
          <w:bCs/>
          <w:spacing w:val="-1"/>
          <w:sz w:val="24"/>
          <w:szCs w:val="24"/>
        </w:rPr>
        <w:t>a</w:t>
      </w:r>
      <w:r w:rsidRPr="001D71B1">
        <w:rPr>
          <w:rFonts w:ascii="Times New Roman" w:hAnsi="Times New Roman"/>
          <w:b/>
          <w:bCs/>
          <w:sz w:val="24"/>
          <w:szCs w:val="24"/>
        </w:rPr>
        <w:t>tio</w:t>
      </w:r>
      <w:r w:rsidRPr="001D71B1">
        <w:rPr>
          <w:rFonts w:ascii="Times New Roman" w:hAnsi="Times New Roman"/>
          <w:b/>
          <w:bCs/>
          <w:spacing w:val="-1"/>
          <w:sz w:val="24"/>
          <w:szCs w:val="24"/>
        </w:rPr>
        <w:t>n</w:t>
      </w:r>
      <w:r w:rsidRPr="001D71B1">
        <w:rPr>
          <w:rFonts w:ascii="Times New Roman" w:hAnsi="Times New Roman"/>
          <w:b/>
          <w:bCs/>
          <w:sz w:val="24"/>
          <w:szCs w:val="24"/>
        </w:rPr>
        <w:t>s</w:t>
      </w:r>
      <w:r w:rsidR="00E26A10">
        <w:rPr>
          <w:rFonts w:ascii="Times New Roman" w:hAnsi="Times New Roman"/>
          <w:b/>
          <w:bCs/>
          <w:sz w:val="24"/>
          <w:szCs w:val="24"/>
        </w:rPr>
        <w:t xml:space="preserve"> </w:t>
      </w:r>
      <w:r w:rsidRPr="001D71B1">
        <w:rPr>
          <w:rFonts w:ascii="Times New Roman" w:hAnsi="Times New Roman"/>
          <w:b/>
          <w:bCs/>
          <w:spacing w:val="-1"/>
          <w:sz w:val="24"/>
          <w:szCs w:val="24"/>
        </w:rPr>
        <w:t>/</w:t>
      </w:r>
      <w:r w:rsidR="00E26A10">
        <w:rPr>
          <w:rFonts w:ascii="Times New Roman" w:hAnsi="Times New Roman"/>
          <w:b/>
          <w:bCs/>
          <w:spacing w:val="-1"/>
          <w:sz w:val="24"/>
          <w:szCs w:val="24"/>
        </w:rPr>
        <w:t xml:space="preserve"> </w:t>
      </w:r>
      <w:r w:rsidR="00CE3837" w:rsidRPr="001D71B1">
        <w:rPr>
          <w:rFonts w:ascii="Times New Roman" w:hAnsi="Times New Roman"/>
          <w:b/>
          <w:bCs/>
          <w:spacing w:val="-1"/>
          <w:sz w:val="24"/>
          <w:szCs w:val="24"/>
        </w:rPr>
        <w:t>i</w:t>
      </w:r>
      <w:r w:rsidRPr="001D71B1">
        <w:rPr>
          <w:rFonts w:ascii="Times New Roman" w:hAnsi="Times New Roman"/>
          <w:b/>
          <w:bCs/>
          <w:sz w:val="24"/>
          <w:szCs w:val="24"/>
        </w:rPr>
        <w:t>mplic</w:t>
      </w:r>
      <w:r w:rsidRPr="001D71B1">
        <w:rPr>
          <w:rFonts w:ascii="Times New Roman" w:hAnsi="Times New Roman"/>
          <w:b/>
          <w:bCs/>
          <w:spacing w:val="-1"/>
          <w:sz w:val="24"/>
          <w:szCs w:val="24"/>
        </w:rPr>
        <w:t>a</w:t>
      </w:r>
      <w:r w:rsidRPr="001D71B1">
        <w:rPr>
          <w:rFonts w:ascii="Times New Roman" w:hAnsi="Times New Roman"/>
          <w:b/>
          <w:bCs/>
          <w:sz w:val="24"/>
          <w:szCs w:val="24"/>
        </w:rPr>
        <w:t>tio</w:t>
      </w:r>
      <w:r w:rsidRPr="001D71B1">
        <w:rPr>
          <w:rFonts w:ascii="Times New Roman" w:hAnsi="Times New Roman"/>
          <w:b/>
          <w:bCs/>
          <w:spacing w:val="-1"/>
          <w:sz w:val="24"/>
          <w:szCs w:val="24"/>
        </w:rPr>
        <w:t>n</w:t>
      </w:r>
      <w:r w:rsidRPr="001D71B1">
        <w:rPr>
          <w:rFonts w:ascii="Times New Roman" w:hAnsi="Times New Roman"/>
          <w:b/>
          <w:bCs/>
          <w:sz w:val="24"/>
          <w:szCs w:val="24"/>
        </w:rPr>
        <w:t xml:space="preserve">s </w:t>
      </w:r>
      <w:r w:rsidRPr="001D71B1">
        <w:rPr>
          <w:rFonts w:ascii="Times New Roman" w:hAnsi="Times New Roman"/>
          <w:sz w:val="24"/>
          <w:szCs w:val="24"/>
        </w:rPr>
        <w:t>–</w:t>
      </w:r>
      <w:r w:rsidRPr="001D71B1">
        <w:rPr>
          <w:rFonts w:ascii="Times New Roman" w:hAnsi="Times New Roman"/>
          <w:spacing w:val="1"/>
          <w:sz w:val="24"/>
          <w:szCs w:val="24"/>
        </w:rPr>
        <w:t xml:space="preserve"> </w:t>
      </w:r>
      <w:r w:rsidR="0015782D" w:rsidRPr="0015782D">
        <w:rPr>
          <w:rFonts w:ascii="Times New Roman" w:hAnsi="Times New Roman"/>
          <w:spacing w:val="1"/>
          <w:sz w:val="24"/>
          <w:szCs w:val="24"/>
        </w:rPr>
        <w:t>This research was limited to LHPs</w:t>
      </w:r>
      <w:r w:rsidR="0015782D">
        <w:rPr>
          <w:rFonts w:ascii="Times New Roman" w:hAnsi="Times New Roman"/>
          <w:spacing w:val="1"/>
          <w:sz w:val="24"/>
          <w:szCs w:val="24"/>
        </w:rPr>
        <w:t xml:space="preserve"> for underserved settlements in </w:t>
      </w:r>
      <w:r w:rsidR="0015782D" w:rsidRPr="0015782D">
        <w:rPr>
          <w:rFonts w:ascii="Times New Roman" w:hAnsi="Times New Roman"/>
          <w:spacing w:val="1"/>
          <w:sz w:val="24"/>
          <w:szCs w:val="24"/>
        </w:rPr>
        <w:t>Colombo, Sri Lanka which use ASF. The LPNs were prepared based on time</w:t>
      </w:r>
      <w:r w:rsidR="0015782D">
        <w:rPr>
          <w:rFonts w:ascii="Times New Roman" w:hAnsi="Times New Roman"/>
          <w:spacing w:val="1"/>
          <w:sz w:val="24"/>
          <w:szCs w:val="24"/>
        </w:rPr>
        <w:t xml:space="preserve"> studies and were restricted to </w:t>
      </w:r>
      <w:r w:rsidR="0015782D" w:rsidRPr="0015782D">
        <w:rPr>
          <w:rFonts w:ascii="Times New Roman" w:hAnsi="Times New Roman"/>
          <w:spacing w:val="1"/>
          <w:sz w:val="24"/>
          <w:szCs w:val="24"/>
        </w:rPr>
        <w:t>structural elements such as slabs, beams and columns</w:t>
      </w:r>
    </w:p>
    <w:p w14:paraId="76FAED7A" w14:textId="29D21C15" w:rsidR="0015782D" w:rsidRDefault="00E4652B" w:rsidP="0015782D">
      <w:pPr>
        <w:widowControl w:val="0"/>
        <w:autoSpaceDE w:val="0"/>
        <w:autoSpaceDN w:val="0"/>
        <w:adjustRightInd w:val="0"/>
        <w:spacing w:before="5" w:after="0" w:line="360" w:lineRule="auto"/>
        <w:ind w:right="76"/>
        <w:jc w:val="both"/>
        <w:rPr>
          <w:rFonts w:ascii="Times New Roman" w:hAnsi="Times New Roman"/>
          <w:color w:val="000000" w:themeColor="text1"/>
          <w:spacing w:val="-1"/>
          <w:sz w:val="24"/>
          <w:szCs w:val="24"/>
        </w:rPr>
      </w:pPr>
      <w:r w:rsidRPr="001D71B1">
        <w:rPr>
          <w:rFonts w:ascii="Times New Roman" w:hAnsi="Times New Roman"/>
          <w:b/>
          <w:bCs/>
          <w:color w:val="000000" w:themeColor="text1"/>
          <w:sz w:val="24"/>
          <w:szCs w:val="24"/>
        </w:rPr>
        <w:t>Ori</w:t>
      </w:r>
      <w:r w:rsidRPr="001D71B1">
        <w:rPr>
          <w:rFonts w:ascii="Times New Roman" w:hAnsi="Times New Roman"/>
          <w:b/>
          <w:bCs/>
          <w:color w:val="000000" w:themeColor="text1"/>
          <w:spacing w:val="-1"/>
          <w:sz w:val="24"/>
          <w:szCs w:val="24"/>
        </w:rPr>
        <w:t>g</w:t>
      </w:r>
      <w:r w:rsidRPr="001D71B1">
        <w:rPr>
          <w:rFonts w:ascii="Times New Roman" w:hAnsi="Times New Roman"/>
          <w:b/>
          <w:bCs/>
          <w:color w:val="000000" w:themeColor="text1"/>
          <w:sz w:val="24"/>
          <w:szCs w:val="24"/>
        </w:rPr>
        <w:t>inal</w:t>
      </w:r>
      <w:r w:rsidRPr="001D71B1">
        <w:rPr>
          <w:rFonts w:ascii="Times New Roman" w:hAnsi="Times New Roman"/>
          <w:b/>
          <w:bCs/>
          <w:color w:val="000000" w:themeColor="text1"/>
          <w:spacing w:val="-1"/>
          <w:sz w:val="24"/>
          <w:szCs w:val="24"/>
        </w:rPr>
        <w:t>i</w:t>
      </w:r>
      <w:r w:rsidRPr="001D71B1">
        <w:rPr>
          <w:rFonts w:ascii="Times New Roman" w:hAnsi="Times New Roman"/>
          <w:b/>
          <w:bCs/>
          <w:color w:val="000000" w:themeColor="text1"/>
          <w:sz w:val="24"/>
          <w:szCs w:val="24"/>
        </w:rPr>
        <w:t>ty</w:t>
      </w:r>
      <w:r w:rsidR="00E26A10">
        <w:rPr>
          <w:rFonts w:ascii="Times New Roman" w:hAnsi="Times New Roman"/>
          <w:b/>
          <w:bCs/>
          <w:color w:val="000000" w:themeColor="text1"/>
          <w:sz w:val="24"/>
          <w:szCs w:val="24"/>
        </w:rPr>
        <w:t xml:space="preserve"> </w:t>
      </w:r>
      <w:r w:rsidRPr="001D71B1">
        <w:rPr>
          <w:rFonts w:ascii="Times New Roman" w:hAnsi="Times New Roman"/>
          <w:b/>
          <w:bCs/>
          <w:color w:val="000000" w:themeColor="text1"/>
          <w:spacing w:val="-1"/>
          <w:sz w:val="24"/>
          <w:szCs w:val="24"/>
        </w:rPr>
        <w:t>/</w:t>
      </w:r>
      <w:r w:rsidR="00E26A10">
        <w:rPr>
          <w:rFonts w:ascii="Times New Roman" w:hAnsi="Times New Roman"/>
          <w:b/>
          <w:bCs/>
          <w:color w:val="000000" w:themeColor="text1"/>
          <w:spacing w:val="-1"/>
          <w:sz w:val="24"/>
          <w:szCs w:val="24"/>
        </w:rPr>
        <w:t xml:space="preserve"> </w:t>
      </w:r>
      <w:r w:rsidR="00CE3837" w:rsidRPr="001D71B1">
        <w:rPr>
          <w:rFonts w:ascii="Times New Roman" w:hAnsi="Times New Roman"/>
          <w:b/>
          <w:bCs/>
          <w:color w:val="000000" w:themeColor="text1"/>
          <w:spacing w:val="-1"/>
          <w:sz w:val="24"/>
          <w:szCs w:val="24"/>
        </w:rPr>
        <w:t>v</w:t>
      </w:r>
      <w:r w:rsidRPr="001D71B1">
        <w:rPr>
          <w:rFonts w:ascii="Times New Roman" w:hAnsi="Times New Roman"/>
          <w:b/>
          <w:bCs/>
          <w:color w:val="000000" w:themeColor="text1"/>
          <w:sz w:val="24"/>
          <w:szCs w:val="24"/>
        </w:rPr>
        <w:t>alue</w:t>
      </w:r>
      <w:r w:rsidRPr="001D71B1">
        <w:rPr>
          <w:bCs/>
          <w:color w:val="000000" w:themeColor="text1"/>
          <w:spacing w:val="24"/>
          <w:sz w:val="24"/>
          <w:szCs w:val="24"/>
        </w:rPr>
        <w:t xml:space="preserve"> </w:t>
      </w:r>
      <w:r w:rsidR="00C124CD" w:rsidRPr="001D71B1">
        <w:rPr>
          <w:color w:val="000000" w:themeColor="text1"/>
          <w:sz w:val="24"/>
          <w:szCs w:val="24"/>
        </w:rPr>
        <w:t>–</w:t>
      </w:r>
      <w:r w:rsidR="00C124CD" w:rsidRPr="001D71B1">
        <w:rPr>
          <w:color w:val="000000" w:themeColor="text1"/>
          <w:spacing w:val="24"/>
          <w:sz w:val="24"/>
          <w:szCs w:val="24"/>
        </w:rPr>
        <w:t xml:space="preserve"> </w:t>
      </w:r>
      <w:r w:rsidR="0015782D" w:rsidRPr="0015782D">
        <w:rPr>
          <w:rFonts w:ascii="Times New Roman" w:hAnsi="Times New Roman"/>
          <w:color w:val="000000" w:themeColor="text1"/>
          <w:spacing w:val="-1"/>
          <w:sz w:val="24"/>
          <w:szCs w:val="24"/>
        </w:rPr>
        <w:t>The LPNs were developed for ASF in LHPs based on the</w:t>
      </w:r>
      <w:r w:rsidR="0015782D">
        <w:rPr>
          <w:rFonts w:ascii="Times New Roman" w:hAnsi="Times New Roman"/>
          <w:color w:val="000000" w:themeColor="text1"/>
          <w:spacing w:val="-1"/>
          <w:sz w:val="24"/>
          <w:szCs w:val="24"/>
        </w:rPr>
        <w:t xml:space="preserve"> effect of weather, crew, site, </w:t>
      </w:r>
      <w:r w:rsidR="0015782D" w:rsidRPr="0015782D">
        <w:rPr>
          <w:rFonts w:ascii="Times New Roman" w:hAnsi="Times New Roman"/>
          <w:color w:val="000000" w:themeColor="text1"/>
          <w:spacing w:val="-1"/>
          <w:sz w:val="24"/>
          <w:szCs w:val="24"/>
        </w:rPr>
        <w:t xml:space="preserve">management and project factors. Further, the study addresses a gap </w:t>
      </w:r>
      <w:r w:rsidR="0015782D">
        <w:rPr>
          <w:rFonts w:ascii="Times New Roman" w:hAnsi="Times New Roman"/>
          <w:color w:val="000000" w:themeColor="text1"/>
          <w:spacing w:val="-1"/>
          <w:sz w:val="24"/>
          <w:szCs w:val="24"/>
        </w:rPr>
        <w:t xml:space="preserve">in the literature regarding the </w:t>
      </w:r>
      <w:r w:rsidR="0015782D" w:rsidRPr="0015782D">
        <w:rPr>
          <w:rFonts w:ascii="Times New Roman" w:hAnsi="Times New Roman"/>
          <w:color w:val="000000" w:themeColor="text1"/>
          <w:spacing w:val="-1"/>
          <w:sz w:val="24"/>
          <w:szCs w:val="24"/>
        </w:rPr>
        <w:t>development of LPNs of ASF for LPHs in Sri Lanka. LPNs for ASF have enhanced LP while pr</w:t>
      </w:r>
      <w:r w:rsidR="0015782D">
        <w:rPr>
          <w:rFonts w:ascii="Times New Roman" w:hAnsi="Times New Roman"/>
          <w:color w:val="000000" w:themeColor="text1"/>
          <w:spacing w:val="-1"/>
          <w:sz w:val="24"/>
          <w:szCs w:val="24"/>
        </w:rPr>
        <w:t xml:space="preserve">omoting </w:t>
      </w:r>
      <w:r w:rsidR="0015782D" w:rsidRPr="0015782D">
        <w:rPr>
          <w:rFonts w:ascii="Times New Roman" w:hAnsi="Times New Roman"/>
          <w:color w:val="000000" w:themeColor="text1"/>
          <w:spacing w:val="-1"/>
          <w:sz w:val="24"/>
          <w:szCs w:val="24"/>
        </w:rPr>
        <w:t>economic and social stability in the industry.</w:t>
      </w:r>
    </w:p>
    <w:p w14:paraId="6F35A451" w14:textId="656A8A3C" w:rsidR="0015782D" w:rsidRDefault="00C124CD" w:rsidP="0015782D">
      <w:pPr>
        <w:autoSpaceDE w:val="0"/>
        <w:autoSpaceDN w:val="0"/>
        <w:adjustRightInd w:val="0"/>
        <w:spacing w:after="0" w:line="360" w:lineRule="auto"/>
        <w:rPr>
          <w:rFonts w:ascii="AdvOT8cb2ddbd" w:hAnsi="AdvOT8cb2ddbd" w:cs="AdvOT8cb2ddbd"/>
          <w:sz w:val="24"/>
          <w:szCs w:val="24"/>
          <w:lang w:val="en-AU"/>
        </w:rPr>
      </w:pPr>
      <w:r w:rsidRPr="0015782D">
        <w:rPr>
          <w:rFonts w:ascii="Times New Roman" w:hAnsi="Times New Roman"/>
          <w:b/>
          <w:sz w:val="24"/>
          <w:szCs w:val="20"/>
        </w:rPr>
        <w:t>Keywords:</w:t>
      </w:r>
      <w:r w:rsidRPr="001D71B1">
        <w:rPr>
          <w:sz w:val="24"/>
          <w:szCs w:val="24"/>
        </w:rPr>
        <w:t xml:space="preserve"> </w:t>
      </w:r>
      <w:r w:rsidR="0015782D" w:rsidRPr="0015782D">
        <w:rPr>
          <w:rFonts w:ascii="Times New Roman" w:hAnsi="Times New Roman"/>
          <w:color w:val="000000" w:themeColor="text1"/>
          <w:spacing w:val="-1"/>
          <w:sz w:val="24"/>
          <w:szCs w:val="24"/>
        </w:rPr>
        <w:t>Productivity, Aluminium system formwork (ASF), Labour productivity (LP),</w:t>
      </w:r>
      <w:r w:rsidR="0015782D">
        <w:rPr>
          <w:rFonts w:ascii="Times New Roman" w:hAnsi="Times New Roman"/>
          <w:color w:val="000000" w:themeColor="text1"/>
          <w:spacing w:val="-1"/>
          <w:sz w:val="24"/>
          <w:szCs w:val="24"/>
        </w:rPr>
        <w:t xml:space="preserve"> </w:t>
      </w:r>
      <w:r w:rsidR="0015782D" w:rsidRPr="0015782D">
        <w:rPr>
          <w:rFonts w:ascii="Times New Roman" w:hAnsi="Times New Roman"/>
          <w:color w:val="000000" w:themeColor="text1"/>
          <w:spacing w:val="-1"/>
          <w:sz w:val="24"/>
          <w:szCs w:val="24"/>
        </w:rPr>
        <w:t>Labour productivity factors (LPFs), Labour productivity norms (LPNs), Low-cost housing projects</w:t>
      </w:r>
      <w:r w:rsidR="0015782D" w:rsidRPr="0015782D">
        <w:rPr>
          <w:rFonts w:ascii="AdvOT8cb2ddbd" w:hAnsi="AdvOT8cb2ddbd" w:cs="AdvOT8cb2ddbd"/>
          <w:sz w:val="24"/>
          <w:szCs w:val="24"/>
          <w:lang w:val="en-AU"/>
        </w:rPr>
        <w:t xml:space="preserve"> (LHPs)</w:t>
      </w:r>
    </w:p>
    <w:p w14:paraId="15F681A3" w14:textId="0BED9C02" w:rsidR="003F7687" w:rsidRDefault="003F7687" w:rsidP="0015782D">
      <w:pPr>
        <w:autoSpaceDE w:val="0"/>
        <w:autoSpaceDN w:val="0"/>
        <w:adjustRightInd w:val="0"/>
        <w:spacing w:after="0" w:line="360" w:lineRule="auto"/>
        <w:rPr>
          <w:rFonts w:ascii="AdvOT8cb2ddbd" w:hAnsi="AdvOT8cb2ddbd" w:cs="AdvOT8cb2ddbd"/>
          <w:sz w:val="24"/>
          <w:szCs w:val="24"/>
          <w:lang w:val="en-AU"/>
        </w:rPr>
      </w:pPr>
      <w:r w:rsidRPr="003F7687">
        <w:rPr>
          <w:rFonts w:ascii="AdvOT8cb2ddbd" w:hAnsi="AdvOT8cb2ddbd" w:cs="AdvOT8cb2ddbd"/>
          <w:b/>
          <w:sz w:val="24"/>
          <w:szCs w:val="24"/>
          <w:lang w:val="en-AU"/>
        </w:rPr>
        <w:t>Paper type</w:t>
      </w:r>
      <w:r>
        <w:rPr>
          <w:rFonts w:ascii="AdvOT8cb2ddbd" w:hAnsi="AdvOT8cb2ddbd" w:cs="AdvOT8cb2ddbd"/>
          <w:sz w:val="24"/>
          <w:szCs w:val="24"/>
          <w:lang w:val="en-AU"/>
        </w:rPr>
        <w:t xml:space="preserve"> </w:t>
      </w:r>
      <w:r w:rsidRPr="003F7687">
        <w:rPr>
          <w:rFonts w:ascii="AdvOT8cb2ddbd" w:hAnsi="AdvOT8cb2ddbd" w:cs="AdvOT8cb2ddbd"/>
          <w:sz w:val="24"/>
          <w:szCs w:val="24"/>
          <w:lang w:val="en-AU"/>
        </w:rPr>
        <w:t>Research paper</w:t>
      </w:r>
    </w:p>
    <w:p w14:paraId="56FEB1C1" w14:textId="77777777" w:rsidR="003F7687" w:rsidRPr="0015782D" w:rsidRDefault="003F7687" w:rsidP="0015782D">
      <w:pPr>
        <w:autoSpaceDE w:val="0"/>
        <w:autoSpaceDN w:val="0"/>
        <w:adjustRightInd w:val="0"/>
        <w:spacing w:after="0" w:line="360" w:lineRule="auto"/>
        <w:rPr>
          <w:rFonts w:ascii="Times New Roman" w:hAnsi="Times New Roman"/>
          <w:color w:val="000000" w:themeColor="text1"/>
          <w:spacing w:val="-1"/>
          <w:sz w:val="24"/>
          <w:szCs w:val="24"/>
        </w:rPr>
      </w:pPr>
    </w:p>
    <w:p w14:paraId="699CCA17" w14:textId="77EDBA3F" w:rsidR="005A4C87" w:rsidRPr="0015782D" w:rsidRDefault="00C124CD" w:rsidP="0015782D">
      <w:pPr>
        <w:widowControl w:val="0"/>
        <w:autoSpaceDE w:val="0"/>
        <w:autoSpaceDN w:val="0"/>
        <w:adjustRightInd w:val="0"/>
        <w:spacing w:before="5" w:after="0" w:line="360" w:lineRule="auto"/>
        <w:ind w:right="76"/>
        <w:jc w:val="both"/>
        <w:rPr>
          <w:rFonts w:ascii="Times New Roman" w:eastAsia="Times New Roman" w:hAnsi="Times New Roman"/>
          <w:b/>
          <w:bCs/>
          <w:sz w:val="24"/>
          <w:szCs w:val="24"/>
        </w:rPr>
      </w:pPr>
      <w:r w:rsidRPr="0015782D">
        <w:rPr>
          <w:rFonts w:ascii="Times New Roman" w:eastAsia="Times New Roman" w:hAnsi="Times New Roman"/>
          <w:b/>
          <w:bCs/>
          <w:sz w:val="24"/>
          <w:szCs w:val="24"/>
        </w:rPr>
        <w:t>1.0</w:t>
      </w:r>
      <w:r w:rsidRPr="0015782D">
        <w:rPr>
          <w:rFonts w:ascii="Times New Roman" w:eastAsia="Times New Roman" w:hAnsi="Times New Roman"/>
          <w:b/>
          <w:bCs/>
          <w:sz w:val="24"/>
          <w:szCs w:val="24"/>
        </w:rPr>
        <w:tab/>
        <w:t>Introduction</w:t>
      </w:r>
    </w:p>
    <w:p w14:paraId="397CD79C" w14:textId="142E0E87" w:rsidR="0015782D" w:rsidRDefault="0015782D" w:rsidP="0015782D">
      <w:pPr>
        <w:pStyle w:val="2"/>
        <w:spacing w:after="120"/>
        <w:rPr>
          <w:b w:val="0"/>
          <w:lang w:val="en-GB"/>
        </w:rPr>
      </w:pPr>
      <w:r w:rsidRPr="0015782D">
        <w:rPr>
          <w:b w:val="0"/>
          <w:lang w:val="en-GB"/>
        </w:rPr>
        <w:t>Brett (1988) defines productivity as, “an index that measure</w:t>
      </w:r>
      <w:r>
        <w:rPr>
          <w:b w:val="0"/>
          <w:lang w:val="en-GB"/>
        </w:rPr>
        <w:t xml:space="preserve">s output relative to the input, </w:t>
      </w:r>
      <w:r w:rsidRPr="0015782D">
        <w:rPr>
          <w:b w:val="0"/>
          <w:lang w:val="en-GB"/>
        </w:rPr>
        <w:t>used to produce them” (p. 51). Productivity fosters satisfi</w:t>
      </w:r>
      <w:r>
        <w:rPr>
          <w:b w:val="0"/>
          <w:lang w:val="en-GB"/>
        </w:rPr>
        <w:t xml:space="preserve">ed clients, attracts investment </w:t>
      </w:r>
      <w:r w:rsidRPr="0015782D">
        <w:rPr>
          <w:b w:val="0"/>
          <w:lang w:val="en-GB"/>
        </w:rPr>
        <w:t xml:space="preserve">and contributes to </w:t>
      </w:r>
      <w:r w:rsidRPr="0015782D">
        <w:rPr>
          <w:b w:val="0"/>
          <w:lang w:val="en-GB"/>
        </w:rPr>
        <w:lastRenderedPageBreak/>
        <w:t>economic growth and well-being (Du</w:t>
      </w:r>
      <w:r>
        <w:rPr>
          <w:b w:val="0"/>
          <w:lang w:val="en-GB"/>
        </w:rPr>
        <w:t xml:space="preserve">rdyev and Mbachu, 2011). In the </w:t>
      </w:r>
      <w:r w:rsidRPr="0015782D">
        <w:rPr>
          <w:b w:val="0"/>
          <w:lang w:val="en-GB"/>
        </w:rPr>
        <w:t>construction industry, it enables the efficient use of resourc</w:t>
      </w:r>
      <w:r>
        <w:rPr>
          <w:b w:val="0"/>
          <w:lang w:val="en-GB"/>
        </w:rPr>
        <w:t xml:space="preserve">es such as material, labour and </w:t>
      </w:r>
      <w:r w:rsidRPr="0015782D">
        <w:rPr>
          <w:b w:val="0"/>
          <w:lang w:val="en-GB"/>
        </w:rPr>
        <w:t>capital, and labour productivity (LP) stands as a measuring tool since most activities are</w:t>
      </w:r>
      <w:r>
        <w:rPr>
          <w:b w:val="0"/>
          <w:lang w:val="en-GB"/>
        </w:rPr>
        <w:t xml:space="preserve"> </w:t>
      </w:r>
      <w:r w:rsidRPr="0015782D">
        <w:rPr>
          <w:b w:val="0"/>
          <w:lang w:val="en-GB"/>
        </w:rPr>
        <w:t>labour oriented (Mar, 1985; Cheetham and Lewis, 2001). To</w:t>
      </w:r>
      <w:r>
        <w:rPr>
          <w:b w:val="0"/>
          <w:lang w:val="en-GB"/>
        </w:rPr>
        <w:t xml:space="preserve">ols to measure LP are vital for </w:t>
      </w:r>
      <w:r w:rsidRPr="0015782D">
        <w:rPr>
          <w:b w:val="0"/>
          <w:lang w:val="en-GB"/>
        </w:rPr>
        <w:t xml:space="preserve">the efficiency of labour-based work in the construction </w:t>
      </w:r>
      <w:r>
        <w:rPr>
          <w:b w:val="0"/>
          <w:lang w:val="en-GB"/>
        </w:rPr>
        <w:t xml:space="preserve">industry (Stiedl et al., 1998). </w:t>
      </w:r>
      <w:r w:rsidRPr="0015782D">
        <w:rPr>
          <w:b w:val="0"/>
          <w:lang w:val="en-GB"/>
        </w:rPr>
        <w:t>In order to maintain LP, norms are used as suitable standards to facilitate th</w:t>
      </w:r>
      <w:r>
        <w:rPr>
          <w:b w:val="0"/>
          <w:lang w:val="en-GB"/>
        </w:rPr>
        <w:t xml:space="preserve">e economic </w:t>
      </w:r>
      <w:r w:rsidRPr="0015782D">
        <w:rPr>
          <w:b w:val="0"/>
          <w:lang w:val="en-GB"/>
        </w:rPr>
        <w:t>and technological approach and risk management in co</w:t>
      </w:r>
      <w:r>
        <w:rPr>
          <w:b w:val="0"/>
          <w:lang w:val="en-GB"/>
        </w:rPr>
        <w:t xml:space="preserve">nstruction (AbouRizk and Dozzi, </w:t>
      </w:r>
      <w:r w:rsidRPr="0015782D">
        <w:rPr>
          <w:b w:val="0"/>
          <w:lang w:val="en-GB"/>
        </w:rPr>
        <w:t>1993). LP is strongly influenced by formwork since it involv</w:t>
      </w:r>
      <w:r>
        <w:rPr>
          <w:b w:val="0"/>
          <w:lang w:val="en-GB"/>
        </w:rPr>
        <w:t xml:space="preserve">es a significant portion of the </w:t>
      </w:r>
      <w:r w:rsidRPr="0015782D">
        <w:rPr>
          <w:b w:val="0"/>
          <w:lang w:val="en-GB"/>
        </w:rPr>
        <w:t>cost of a concrete structure (Tam et al., 2005; Moselhi and Khan, 201</w:t>
      </w:r>
      <w:r>
        <w:rPr>
          <w:b w:val="0"/>
          <w:lang w:val="en-GB"/>
        </w:rPr>
        <w:t xml:space="preserve">0). Aluminium system </w:t>
      </w:r>
      <w:r w:rsidRPr="0015782D">
        <w:rPr>
          <w:b w:val="0"/>
          <w:lang w:val="en-GB"/>
        </w:rPr>
        <w:t>formwork (ASF) has been identified as the ideal cost-effecti</w:t>
      </w:r>
      <w:r>
        <w:rPr>
          <w:b w:val="0"/>
          <w:lang w:val="en-GB"/>
        </w:rPr>
        <w:t xml:space="preserve">ve tool to enhance productivity </w:t>
      </w:r>
      <w:r w:rsidRPr="0015782D">
        <w:rPr>
          <w:b w:val="0"/>
          <w:lang w:val="en-GB"/>
        </w:rPr>
        <w:t>for high-rise housing projects (Construction Updates, 201</w:t>
      </w:r>
      <w:r>
        <w:rPr>
          <w:b w:val="0"/>
          <w:lang w:val="en-GB"/>
        </w:rPr>
        <w:t xml:space="preserve">2) and it is a popular formwork </w:t>
      </w:r>
      <w:r w:rsidRPr="0015782D">
        <w:rPr>
          <w:b w:val="0"/>
          <w:lang w:val="en-GB"/>
        </w:rPr>
        <w:t>system in urban regeneration projects or low-cost hous</w:t>
      </w:r>
      <w:r>
        <w:rPr>
          <w:b w:val="0"/>
          <w:lang w:val="en-GB"/>
        </w:rPr>
        <w:t xml:space="preserve">ing projects (LHPs) in Colombo, </w:t>
      </w:r>
      <w:r w:rsidRPr="0015782D">
        <w:rPr>
          <w:b w:val="0"/>
          <w:lang w:val="en-GB"/>
        </w:rPr>
        <w:t>Sri Lanka. Labour productivity norms (LPNs) can thus be used to maintain the LP of ASF</w:t>
      </w:r>
      <w:r>
        <w:rPr>
          <w:b w:val="0"/>
          <w:lang w:val="en-GB"/>
        </w:rPr>
        <w:t xml:space="preserve"> </w:t>
      </w:r>
      <w:r w:rsidRPr="0015782D">
        <w:rPr>
          <w:b w:val="0"/>
          <w:lang w:val="en-GB"/>
        </w:rPr>
        <w:t xml:space="preserve">and to enhance its effectiveness. There is a deficiency </w:t>
      </w:r>
      <w:r>
        <w:rPr>
          <w:b w:val="0"/>
          <w:lang w:val="en-GB"/>
        </w:rPr>
        <w:t xml:space="preserve">of appropriate norms with which </w:t>
      </w:r>
      <w:r w:rsidRPr="0015782D">
        <w:rPr>
          <w:b w:val="0"/>
          <w:lang w:val="en-GB"/>
        </w:rPr>
        <w:t>to measure LP for ASF, however, and therefore this rese</w:t>
      </w:r>
      <w:r>
        <w:rPr>
          <w:b w:val="0"/>
          <w:lang w:val="en-GB"/>
        </w:rPr>
        <w:t xml:space="preserve">arch investigates a measure for </w:t>
      </w:r>
      <w:r w:rsidRPr="0015782D">
        <w:rPr>
          <w:b w:val="0"/>
          <w:lang w:val="en-GB"/>
        </w:rPr>
        <w:t>LP of ASF used in LHPs.</w:t>
      </w:r>
    </w:p>
    <w:p w14:paraId="4478014B" w14:textId="7101CEB1" w:rsidR="005A4C87" w:rsidRPr="001D71B1" w:rsidRDefault="00C124CD" w:rsidP="005A4C87">
      <w:pPr>
        <w:pStyle w:val="Head1"/>
        <w:numPr>
          <w:ilvl w:val="0"/>
          <w:numId w:val="0"/>
        </w:numPr>
        <w:spacing w:line="360" w:lineRule="auto"/>
        <w:rPr>
          <w:sz w:val="24"/>
          <w:szCs w:val="24"/>
          <w:lang w:val="en-GB"/>
        </w:rPr>
      </w:pPr>
      <w:r w:rsidRPr="001D71B1">
        <w:rPr>
          <w:sz w:val="24"/>
          <w:szCs w:val="24"/>
          <w:lang w:val="en-GB"/>
        </w:rPr>
        <w:t>2.0</w:t>
      </w:r>
      <w:r w:rsidRPr="001D71B1">
        <w:rPr>
          <w:sz w:val="24"/>
          <w:szCs w:val="24"/>
          <w:lang w:val="en-GB"/>
        </w:rPr>
        <w:tab/>
      </w:r>
      <w:r w:rsidR="0015782D" w:rsidRPr="0015782D">
        <w:rPr>
          <w:sz w:val="24"/>
          <w:szCs w:val="24"/>
          <w:lang w:val="en-AU"/>
        </w:rPr>
        <w:t>Construction LPNs</w:t>
      </w:r>
    </w:p>
    <w:p w14:paraId="1390EE41" w14:textId="2A9FAF10" w:rsidR="0015782D" w:rsidRPr="0015782D" w:rsidRDefault="0015782D" w:rsidP="005A4C87">
      <w:pPr>
        <w:pStyle w:val="body"/>
        <w:rPr>
          <w:lang w:val="en-AU"/>
        </w:rPr>
      </w:pPr>
      <w:r w:rsidRPr="0015782D">
        <w:rPr>
          <w:lang w:val="en-AU"/>
        </w:rPr>
        <w:t>Construction LP is crucial for the effective and efficient util</w:t>
      </w:r>
      <w:r>
        <w:rPr>
          <w:lang w:val="en-AU"/>
        </w:rPr>
        <w:t xml:space="preserve">isation of construction-related </w:t>
      </w:r>
      <w:r w:rsidRPr="0015782D">
        <w:rPr>
          <w:lang w:val="en-AU"/>
        </w:rPr>
        <w:t>resources with minimum waste (Enshassi et al., 2007). Accor</w:t>
      </w:r>
      <w:r>
        <w:rPr>
          <w:lang w:val="en-AU"/>
        </w:rPr>
        <w:t xml:space="preserve">ding to McDonald Jr and Zack Jr </w:t>
      </w:r>
      <w:r w:rsidRPr="0015782D">
        <w:rPr>
          <w:lang w:val="en-AU"/>
        </w:rPr>
        <w:t>(2004), LP is strongly supported by LPNs. LPNs are defined as the “</w:t>
      </w:r>
      <w:r>
        <w:rPr>
          <w:lang w:val="en-AU"/>
        </w:rPr>
        <w:t xml:space="preserve">Number of labour hours </w:t>
      </w:r>
      <w:r w:rsidRPr="0015782D">
        <w:rPr>
          <w:lang w:val="en-AU"/>
        </w:rPr>
        <w:t>required to complete a defined construction activity, un</w:t>
      </w:r>
      <w:r>
        <w:rPr>
          <w:lang w:val="en-AU"/>
        </w:rPr>
        <w:t xml:space="preserve">der the specific qualifications </w:t>
      </w:r>
      <w:r w:rsidRPr="0015782D">
        <w:rPr>
          <w:lang w:val="en-AU"/>
        </w:rPr>
        <w:t>associated with each individual labour” (Vliet, 2011). It i</w:t>
      </w:r>
      <w:r>
        <w:rPr>
          <w:lang w:val="en-AU"/>
        </w:rPr>
        <w:t xml:space="preserve">s beneficial in re-measurement, </w:t>
      </w:r>
      <w:r w:rsidRPr="0015782D">
        <w:rPr>
          <w:lang w:val="en-AU"/>
        </w:rPr>
        <w:t>provides easy rectification by employees, maintains the requi</w:t>
      </w:r>
      <w:r>
        <w:rPr>
          <w:lang w:val="en-AU"/>
        </w:rPr>
        <w:t xml:space="preserve">red labour force using the best </w:t>
      </w:r>
      <w:r w:rsidRPr="0015782D">
        <w:rPr>
          <w:lang w:val="en-AU"/>
        </w:rPr>
        <w:t>work practices and enables standardisation and efficient evaluation (Stiedl et al.</w:t>
      </w:r>
      <w:r>
        <w:rPr>
          <w:lang w:val="en-AU"/>
        </w:rPr>
        <w:t xml:space="preserve">, 1998; </w:t>
      </w:r>
      <w:r w:rsidRPr="0015782D">
        <w:rPr>
          <w:lang w:val="en-AU"/>
        </w:rPr>
        <w:t xml:space="preserve">Crawford and Vogl, 2006). McDonald and Zack (2004) has </w:t>
      </w:r>
      <w:r>
        <w:rPr>
          <w:lang w:val="en-AU"/>
        </w:rPr>
        <w:t xml:space="preserve">developed LPNs for construction </w:t>
      </w:r>
      <w:r w:rsidRPr="0015782D">
        <w:rPr>
          <w:lang w:val="en-AU"/>
        </w:rPr>
        <w:t>formwork using direct observations to facilitate LP.</w:t>
      </w:r>
    </w:p>
    <w:p w14:paraId="2080BE0C" w14:textId="0773AEB0" w:rsidR="005A4C87" w:rsidRPr="001D71B1" w:rsidRDefault="00C124CD" w:rsidP="005A4C87">
      <w:pPr>
        <w:pStyle w:val="Head1"/>
        <w:numPr>
          <w:ilvl w:val="0"/>
          <w:numId w:val="0"/>
        </w:numPr>
        <w:spacing w:line="360" w:lineRule="auto"/>
        <w:ind w:left="709" w:hanging="709"/>
        <w:rPr>
          <w:sz w:val="24"/>
          <w:szCs w:val="24"/>
          <w:lang w:val="en-GB"/>
        </w:rPr>
      </w:pPr>
      <w:r w:rsidRPr="001D71B1">
        <w:rPr>
          <w:sz w:val="24"/>
          <w:szCs w:val="24"/>
          <w:lang w:val="en-GB"/>
        </w:rPr>
        <w:t>3.0</w:t>
      </w:r>
      <w:r w:rsidRPr="001D71B1">
        <w:rPr>
          <w:sz w:val="24"/>
          <w:szCs w:val="24"/>
          <w:lang w:val="en-GB"/>
        </w:rPr>
        <w:tab/>
      </w:r>
      <w:r w:rsidR="0015782D" w:rsidRPr="0015782D">
        <w:rPr>
          <w:sz w:val="24"/>
          <w:szCs w:val="24"/>
          <w:lang w:val="en-AU"/>
        </w:rPr>
        <w:t>Need for LP in LHPs</w:t>
      </w:r>
      <w:r w:rsidRPr="001D71B1">
        <w:rPr>
          <w:sz w:val="24"/>
          <w:szCs w:val="24"/>
          <w:lang w:val="en-GB"/>
        </w:rPr>
        <w:t xml:space="preserve"> </w:t>
      </w:r>
    </w:p>
    <w:p w14:paraId="06078517" w14:textId="3D20CDB4" w:rsidR="005A4C87" w:rsidRPr="00EA53C2" w:rsidRDefault="0015782D" w:rsidP="0015782D">
      <w:pPr>
        <w:spacing w:line="360" w:lineRule="auto"/>
        <w:jc w:val="both"/>
        <w:rPr>
          <w:rFonts w:ascii="Times New Roman" w:hAnsi="Times New Roman"/>
          <w:sz w:val="24"/>
          <w:szCs w:val="24"/>
        </w:rPr>
      </w:pPr>
      <w:r w:rsidRPr="0015782D">
        <w:rPr>
          <w:rFonts w:ascii="Times New Roman" w:hAnsi="Times New Roman"/>
          <w:sz w:val="24"/>
          <w:szCs w:val="24"/>
        </w:rPr>
        <w:t>LHPs are designed for the low and medium income com</w:t>
      </w:r>
      <w:r>
        <w:rPr>
          <w:rFonts w:ascii="Times New Roman" w:hAnsi="Times New Roman"/>
          <w:sz w:val="24"/>
          <w:szCs w:val="24"/>
        </w:rPr>
        <w:t xml:space="preserve">munity, using prefabrication or </w:t>
      </w:r>
      <w:r w:rsidRPr="0015782D">
        <w:rPr>
          <w:rFonts w:ascii="Times New Roman" w:hAnsi="Times New Roman"/>
          <w:sz w:val="24"/>
          <w:szCs w:val="24"/>
        </w:rPr>
        <w:t>modular components as an efficient mechanism to increa</w:t>
      </w:r>
      <w:r>
        <w:rPr>
          <w:rFonts w:ascii="Times New Roman" w:hAnsi="Times New Roman"/>
          <w:sz w:val="24"/>
          <w:szCs w:val="24"/>
        </w:rPr>
        <w:t xml:space="preserve">se LP (Olotuah, 2002). One such </w:t>
      </w:r>
      <w:r w:rsidRPr="0015782D">
        <w:rPr>
          <w:rFonts w:ascii="Times New Roman" w:hAnsi="Times New Roman"/>
          <w:sz w:val="24"/>
          <w:szCs w:val="24"/>
        </w:rPr>
        <w:t>prefabricated material is reusable metal formwork, which i</w:t>
      </w:r>
      <w:r>
        <w:rPr>
          <w:rFonts w:ascii="Times New Roman" w:hAnsi="Times New Roman"/>
          <w:sz w:val="24"/>
          <w:szCs w:val="24"/>
        </w:rPr>
        <w:t xml:space="preserve">s cost effective and productive </w:t>
      </w:r>
      <w:r w:rsidRPr="0015782D">
        <w:rPr>
          <w:rFonts w:ascii="Times New Roman" w:hAnsi="Times New Roman"/>
          <w:sz w:val="24"/>
          <w:szCs w:val="24"/>
        </w:rPr>
        <w:t>(Huang et al., 2004; Ministry of Federal Affairs Ethiopia, 2003</w:t>
      </w:r>
      <w:r>
        <w:rPr>
          <w:rFonts w:ascii="Times New Roman" w:hAnsi="Times New Roman"/>
          <w:sz w:val="24"/>
          <w:szCs w:val="24"/>
        </w:rPr>
        <w:t xml:space="preserve">; Richard, 2005). Effective and </w:t>
      </w:r>
      <w:r w:rsidRPr="0015782D">
        <w:rPr>
          <w:rFonts w:ascii="Times New Roman" w:hAnsi="Times New Roman"/>
          <w:sz w:val="24"/>
          <w:szCs w:val="24"/>
        </w:rPr>
        <w:t>advanced formwork systems result in successful LHPs in terms of time, c</w:t>
      </w:r>
      <w:r>
        <w:rPr>
          <w:rFonts w:ascii="Times New Roman" w:hAnsi="Times New Roman"/>
          <w:sz w:val="24"/>
          <w:szCs w:val="24"/>
        </w:rPr>
        <w:t xml:space="preserve">ost and quality </w:t>
      </w:r>
      <w:r w:rsidRPr="0015782D">
        <w:rPr>
          <w:rFonts w:ascii="Times New Roman" w:hAnsi="Times New Roman"/>
          <w:sz w:val="24"/>
          <w:szCs w:val="24"/>
        </w:rPr>
        <w:t>(Elbeltagi et al., 2011; Lyngcoln, 1991; Swapnali and Kumathekar, n.d.). When selecting a</w:t>
      </w:r>
      <w:r>
        <w:rPr>
          <w:rFonts w:ascii="Times New Roman" w:hAnsi="Times New Roman"/>
          <w:sz w:val="24"/>
          <w:szCs w:val="24"/>
        </w:rPr>
        <w:t xml:space="preserve"> </w:t>
      </w:r>
      <w:r w:rsidRPr="0015782D">
        <w:rPr>
          <w:rFonts w:ascii="Times New Roman" w:hAnsi="Times New Roman"/>
          <w:sz w:val="24"/>
          <w:szCs w:val="24"/>
        </w:rPr>
        <w:t>suitable formwork system, compatibility and maximum reusability are also essential (Smith</w:t>
      </w:r>
      <w:r>
        <w:rPr>
          <w:rFonts w:ascii="Times New Roman" w:hAnsi="Times New Roman"/>
          <w:sz w:val="24"/>
          <w:szCs w:val="24"/>
        </w:rPr>
        <w:t xml:space="preserve"> </w:t>
      </w:r>
      <w:r w:rsidRPr="0015782D">
        <w:rPr>
          <w:rFonts w:ascii="Times New Roman" w:hAnsi="Times New Roman"/>
          <w:sz w:val="24"/>
          <w:szCs w:val="24"/>
        </w:rPr>
        <w:t xml:space="preserve">and Hanna, 1993). Formwork such as timber, steel, aluminium </w:t>
      </w:r>
      <w:r>
        <w:rPr>
          <w:rFonts w:ascii="Times New Roman" w:hAnsi="Times New Roman"/>
          <w:sz w:val="24"/>
          <w:szCs w:val="24"/>
        </w:rPr>
        <w:t xml:space="preserve">and plywood is used for </w:t>
      </w:r>
      <w:r w:rsidRPr="0015782D">
        <w:rPr>
          <w:rFonts w:ascii="Times New Roman" w:hAnsi="Times New Roman"/>
          <w:sz w:val="24"/>
          <w:szCs w:val="24"/>
        </w:rPr>
        <w:t>LHPs in the Sri Lankan construction industry.</w:t>
      </w:r>
      <w:r w:rsidR="005C5E2F" w:rsidRPr="00EA53C2">
        <w:rPr>
          <w:rFonts w:ascii="Times New Roman" w:hAnsi="Times New Roman"/>
          <w:sz w:val="24"/>
          <w:szCs w:val="24"/>
        </w:rPr>
        <w:t xml:space="preserve"> </w:t>
      </w:r>
      <w:bookmarkStart w:id="1" w:name="_Toc400087021"/>
      <w:bookmarkStart w:id="2" w:name="_Toc400145281"/>
      <w:bookmarkStart w:id="3" w:name="_Toc400650279"/>
      <w:bookmarkStart w:id="4" w:name="_Toc400650457"/>
      <w:bookmarkStart w:id="5" w:name="_Toc400650647"/>
      <w:bookmarkStart w:id="6" w:name="_Toc400651695"/>
    </w:p>
    <w:bookmarkEnd w:id="1"/>
    <w:bookmarkEnd w:id="2"/>
    <w:bookmarkEnd w:id="3"/>
    <w:bookmarkEnd w:id="4"/>
    <w:bookmarkEnd w:id="5"/>
    <w:bookmarkEnd w:id="6"/>
    <w:p w14:paraId="698975B4" w14:textId="06546DC0" w:rsidR="005A4C87" w:rsidRPr="00EA53C2" w:rsidRDefault="00E4652B" w:rsidP="005A4C87">
      <w:pPr>
        <w:pStyle w:val="Head1"/>
        <w:numPr>
          <w:ilvl w:val="0"/>
          <w:numId w:val="0"/>
        </w:numPr>
        <w:spacing w:line="360" w:lineRule="auto"/>
        <w:rPr>
          <w:rFonts w:eastAsia="Calibri"/>
          <w:bCs w:val="0"/>
          <w:i/>
          <w:sz w:val="24"/>
          <w:szCs w:val="24"/>
          <w:lang w:val="en-GB"/>
        </w:rPr>
      </w:pPr>
      <w:r w:rsidRPr="00270564">
        <w:rPr>
          <w:rFonts w:eastAsia="Calibri"/>
          <w:bCs w:val="0"/>
          <w:i/>
          <w:sz w:val="24"/>
          <w:szCs w:val="24"/>
          <w:lang w:val="en-GB"/>
        </w:rPr>
        <w:lastRenderedPageBreak/>
        <w:t>3.</w:t>
      </w:r>
      <w:r w:rsidR="00C124CD" w:rsidRPr="00270564">
        <w:rPr>
          <w:rFonts w:eastAsia="Calibri"/>
          <w:bCs w:val="0"/>
          <w:i/>
          <w:sz w:val="24"/>
          <w:szCs w:val="24"/>
          <w:lang w:val="en-GB"/>
        </w:rPr>
        <w:t>1</w:t>
      </w:r>
      <w:r w:rsidR="00C124CD" w:rsidRPr="00EA53C2">
        <w:rPr>
          <w:rFonts w:eastAsia="Calibri"/>
          <w:b w:val="0"/>
          <w:bCs w:val="0"/>
          <w:i/>
          <w:sz w:val="24"/>
          <w:szCs w:val="24"/>
          <w:lang w:val="en-GB"/>
        </w:rPr>
        <w:tab/>
      </w:r>
      <w:r w:rsidR="004F3843" w:rsidRPr="004F3843">
        <w:rPr>
          <w:rFonts w:eastAsia="Calibri"/>
          <w:bCs w:val="0"/>
          <w:i/>
          <w:sz w:val="24"/>
          <w:szCs w:val="24"/>
          <w:lang w:val="en-AU"/>
        </w:rPr>
        <w:t>The effect of labour productivity factors (LPFs) on formwork systems</w:t>
      </w:r>
    </w:p>
    <w:p w14:paraId="0932560B" w14:textId="146F3DCF" w:rsidR="004F3843" w:rsidRDefault="004F3843" w:rsidP="004F3843">
      <w:pPr>
        <w:pStyle w:val="body"/>
        <w:tabs>
          <w:tab w:val="left" w:pos="360"/>
        </w:tabs>
        <w:rPr>
          <w:rFonts w:eastAsia="Calibri"/>
          <w:b/>
        </w:rPr>
      </w:pPr>
      <w:r w:rsidRPr="004F3843">
        <w:rPr>
          <w:lang w:val="en-AU"/>
        </w:rPr>
        <w:t>The LP of formwork systems is affected by LPFs such a</w:t>
      </w:r>
      <w:r>
        <w:rPr>
          <w:lang w:val="en-AU"/>
        </w:rPr>
        <w:t xml:space="preserve">s management, labour, material, </w:t>
      </w:r>
      <w:r w:rsidRPr="004F3843">
        <w:rPr>
          <w:lang w:val="en-AU"/>
        </w:rPr>
        <w:t>technology, and econo</w:t>
      </w:r>
      <w:r>
        <w:rPr>
          <w:lang w:val="en-AU"/>
        </w:rPr>
        <w:t>mic and environmental factors (</w:t>
      </w:r>
      <w:r w:rsidRPr="004F3843">
        <w:rPr>
          <w:lang w:val="en-AU"/>
        </w:rPr>
        <w:t xml:space="preserve">Jarkas, </w:t>
      </w:r>
      <w:r>
        <w:rPr>
          <w:lang w:val="en-AU"/>
        </w:rPr>
        <w:t xml:space="preserve">2010a, b). Figure 1 depicts the </w:t>
      </w:r>
      <w:r w:rsidRPr="004F3843">
        <w:rPr>
          <w:lang w:val="en-AU"/>
        </w:rPr>
        <w:t>relationship between LPFs and formwork. For example, fo</w:t>
      </w:r>
      <w:r>
        <w:rPr>
          <w:lang w:val="en-AU"/>
        </w:rPr>
        <w:t xml:space="preserve">rmwork design factors determine </w:t>
      </w:r>
      <w:r w:rsidRPr="004F3843">
        <w:rPr>
          <w:lang w:val="en-AU"/>
        </w:rPr>
        <w:t>the selection and efficiency use of a particular formwo</w:t>
      </w:r>
      <w:r>
        <w:rPr>
          <w:lang w:val="en-AU"/>
        </w:rPr>
        <w:t xml:space="preserve">rk type based on its design and </w:t>
      </w:r>
      <w:r w:rsidRPr="004F3843">
        <w:rPr>
          <w:rFonts w:eastAsia="Calibri"/>
          <w:lang w:val="en-AU"/>
        </w:rPr>
        <w:t>jointing patterns, dimensions and other finishing requirements</w:t>
      </w:r>
      <w:r w:rsidR="003F7687">
        <w:rPr>
          <w:rFonts w:eastAsia="Calibri"/>
          <w:b/>
        </w:rPr>
        <w:t>.</w:t>
      </w:r>
    </w:p>
    <w:p w14:paraId="3AF3E47D" w14:textId="4076C1F8" w:rsidR="003F7687" w:rsidRPr="004F3843" w:rsidRDefault="003F7687" w:rsidP="003F7687">
      <w:pPr>
        <w:pStyle w:val="body"/>
        <w:tabs>
          <w:tab w:val="left" w:pos="360"/>
        </w:tabs>
        <w:jc w:val="center"/>
        <w:rPr>
          <w:lang w:val="en-AU"/>
        </w:rPr>
      </w:pPr>
      <w:r>
        <w:rPr>
          <w:noProof/>
          <w:lang w:eastAsia="zh-CN"/>
        </w:rPr>
        <w:drawing>
          <wp:inline distT="0" distB="0" distL="0" distR="0" wp14:anchorId="26FC2AD3" wp14:editId="787C9774">
            <wp:extent cx="4814891" cy="488433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3669" cy="4893242"/>
                    </a:xfrm>
                    <a:prstGeom prst="rect">
                      <a:avLst/>
                    </a:prstGeom>
                  </pic:spPr>
                </pic:pic>
              </a:graphicData>
            </a:graphic>
          </wp:inline>
        </w:drawing>
      </w:r>
    </w:p>
    <w:p w14:paraId="46C6C863" w14:textId="1DCE346B" w:rsidR="003F7687" w:rsidRPr="003F7687" w:rsidRDefault="003F7687" w:rsidP="003F7687">
      <w:pPr>
        <w:autoSpaceDE w:val="0"/>
        <w:autoSpaceDN w:val="0"/>
        <w:adjustRightInd w:val="0"/>
        <w:spacing w:after="0" w:line="240" w:lineRule="auto"/>
        <w:jc w:val="center"/>
        <w:rPr>
          <w:rFonts w:ascii="Times New Roman" w:hAnsi="Times New Roman"/>
          <w:b/>
          <w:lang w:val="en-AU"/>
        </w:rPr>
      </w:pPr>
      <w:r w:rsidRPr="003F7687">
        <w:rPr>
          <w:rFonts w:ascii="Times New Roman" w:hAnsi="Times New Roman"/>
          <w:b/>
          <w:lang w:val="en-AU"/>
        </w:rPr>
        <w:t>Figure 1. The effect of labour productivity factors on formwork in construction industry</w:t>
      </w:r>
    </w:p>
    <w:p w14:paraId="5BDD0D52" w14:textId="530266CA" w:rsidR="003F7687" w:rsidRPr="003F7687" w:rsidRDefault="003F7687" w:rsidP="003F7687">
      <w:pPr>
        <w:autoSpaceDE w:val="0"/>
        <w:autoSpaceDN w:val="0"/>
        <w:adjustRightInd w:val="0"/>
        <w:spacing w:after="0" w:line="240" w:lineRule="auto"/>
        <w:jc w:val="center"/>
        <w:rPr>
          <w:rFonts w:ascii="Times New Roman" w:hAnsi="Times New Roman"/>
          <w:lang w:val="en-AU"/>
        </w:rPr>
      </w:pPr>
      <w:r w:rsidRPr="003F7687">
        <w:rPr>
          <w:rFonts w:ascii="Times New Roman" w:hAnsi="Times New Roman"/>
          <w:bCs/>
          <w:lang w:val="en-AU"/>
        </w:rPr>
        <w:t xml:space="preserve">Sources: </w:t>
      </w:r>
      <w:r w:rsidRPr="003F7687">
        <w:rPr>
          <w:rFonts w:ascii="Times New Roman" w:hAnsi="Times New Roman"/>
          <w:lang w:val="en-AU"/>
        </w:rPr>
        <w:t xml:space="preserve">Tam </w:t>
      </w:r>
      <w:r w:rsidRPr="003F7687">
        <w:rPr>
          <w:rFonts w:ascii="Times New Roman" w:hAnsi="Times New Roman"/>
          <w:i/>
          <w:iCs/>
          <w:lang w:val="en-AU"/>
        </w:rPr>
        <w:t>et al</w:t>
      </w:r>
      <w:r w:rsidRPr="003F7687">
        <w:rPr>
          <w:rFonts w:ascii="Times New Roman" w:hAnsi="Times New Roman"/>
          <w:lang w:val="en-AU"/>
        </w:rPr>
        <w:t>. (2005), Smith and Hanna (1993), Jarkas (2010a, b), Moselhi and Khan (2010), Man (nd) and Kazaz and Ulubeyli (2007)</w:t>
      </w:r>
    </w:p>
    <w:p w14:paraId="66F597FE" w14:textId="77777777" w:rsidR="003F7687" w:rsidRPr="003F7687" w:rsidRDefault="003F7687" w:rsidP="003F7687">
      <w:pPr>
        <w:autoSpaceDE w:val="0"/>
        <w:autoSpaceDN w:val="0"/>
        <w:adjustRightInd w:val="0"/>
        <w:spacing w:after="0" w:line="240" w:lineRule="auto"/>
        <w:jc w:val="center"/>
        <w:rPr>
          <w:rFonts w:ascii="Times New Roman" w:hAnsi="Times New Roman"/>
          <w:lang w:val="en-AU"/>
        </w:rPr>
      </w:pPr>
    </w:p>
    <w:p w14:paraId="06C942B9" w14:textId="4A54FB46" w:rsidR="005A4C87" w:rsidRPr="00EA53C2" w:rsidRDefault="00C124CD" w:rsidP="003F7687">
      <w:pPr>
        <w:pStyle w:val="Head1"/>
        <w:numPr>
          <w:ilvl w:val="0"/>
          <w:numId w:val="0"/>
        </w:numPr>
        <w:spacing w:line="360" w:lineRule="auto"/>
        <w:rPr>
          <w:i/>
          <w:sz w:val="24"/>
          <w:szCs w:val="24"/>
          <w:lang w:val="en-GB"/>
        </w:rPr>
      </w:pPr>
      <w:r w:rsidRPr="00EA53C2">
        <w:rPr>
          <w:i/>
          <w:sz w:val="24"/>
          <w:szCs w:val="24"/>
          <w:lang w:val="en-GB"/>
        </w:rPr>
        <w:t>3.2</w:t>
      </w:r>
      <w:r w:rsidRPr="00EA53C2">
        <w:rPr>
          <w:i/>
          <w:sz w:val="24"/>
          <w:szCs w:val="24"/>
          <w:lang w:val="en-GB"/>
        </w:rPr>
        <w:tab/>
        <w:t>Significance of ASF in LHP</w:t>
      </w:r>
    </w:p>
    <w:p w14:paraId="32F183B7" w14:textId="77777777" w:rsidR="003F7687" w:rsidRDefault="004F3843" w:rsidP="003F7687">
      <w:pPr>
        <w:pStyle w:val="body"/>
        <w:tabs>
          <w:tab w:val="left" w:pos="720"/>
        </w:tabs>
        <w:rPr>
          <w:lang w:val="en-AU"/>
        </w:rPr>
      </w:pPr>
      <w:r w:rsidRPr="004F3843">
        <w:rPr>
          <w:lang w:val="en-AU"/>
        </w:rPr>
        <w:t>The selection of an appropriate formwork system is essentia</w:t>
      </w:r>
      <w:r>
        <w:rPr>
          <w:lang w:val="en-AU"/>
        </w:rPr>
        <w:t xml:space="preserve">l to enable speedy construction </w:t>
      </w:r>
      <w:r w:rsidRPr="004F3843">
        <w:rPr>
          <w:lang w:val="en-AU"/>
        </w:rPr>
        <w:t>and to maintain a smooth workflow (Tam et al., 2005). Concrete formwork is labour-intensive</w:t>
      </w:r>
      <w:r>
        <w:rPr>
          <w:lang w:val="en-AU"/>
        </w:rPr>
        <w:t xml:space="preserve">, </w:t>
      </w:r>
      <w:r w:rsidRPr="004F3843">
        <w:rPr>
          <w:lang w:val="en-AU"/>
        </w:rPr>
        <w:t>costly and time-consuming, and decreases overall productivity. There shou</w:t>
      </w:r>
      <w:r>
        <w:rPr>
          <w:lang w:val="en-AU"/>
        </w:rPr>
        <w:t xml:space="preserve">ld be a </w:t>
      </w:r>
      <w:r w:rsidRPr="004F3843">
        <w:rPr>
          <w:lang w:val="en-AU"/>
        </w:rPr>
        <w:t xml:space="preserve">mechanism to minimise the cost incurred in formwork by reducing the time frame. Kim </w:t>
      </w:r>
      <w:r>
        <w:rPr>
          <w:lang w:val="en-AU"/>
        </w:rPr>
        <w:t xml:space="preserve">et al. </w:t>
      </w:r>
      <w:r w:rsidRPr="004F3843">
        <w:rPr>
          <w:lang w:val="en-AU"/>
        </w:rPr>
        <w:t>(2012) devised modular formwork systems, a scientific a</w:t>
      </w:r>
      <w:r>
        <w:rPr>
          <w:lang w:val="en-AU"/>
        </w:rPr>
        <w:t xml:space="preserve">pproach and an optimum solution </w:t>
      </w:r>
      <w:r w:rsidRPr="004F3843">
        <w:rPr>
          <w:lang w:val="en-AU"/>
        </w:rPr>
        <w:t>to improve productivity to overcome cost, time and quality issues. ASF</w:t>
      </w:r>
      <w:r>
        <w:rPr>
          <w:lang w:val="en-AU"/>
        </w:rPr>
        <w:t xml:space="preserve">, as a modular </w:t>
      </w:r>
      <w:r w:rsidRPr="004F3843">
        <w:rPr>
          <w:lang w:val="en-AU"/>
        </w:rPr>
        <w:t>formwork system, is an excellent alternative used for LHPs (Sattigari et al.</w:t>
      </w:r>
      <w:r>
        <w:rPr>
          <w:lang w:val="en-AU"/>
        </w:rPr>
        <w:t xml:space="preserve">, 2007). Table I </w:t>
      </w:r>
      <w:r w:rsidRPr="004F3843">
        <w:rPr>
          <w:lang w:val="en-AU"/>
        </w:rPr>
        <w:t>provides a comparison between conventional formwork and ASF.</w:t>
      </w:r>
    </w:p>
    <w:p w14:paraId="68EB5D57" w14:textId="7656DE11" w:rsidR="003F7687" w:rsidRPr="00335B21" w:rsidRDefault="003F7687" w:rsidP="00335B21">
      <w:pPr>
        <w:pStyle w:val="body"/>
        <w:tabs>
          <w:tab w:val="left" w:pos="720"/>
        </w:tabs>
        <w:spacing w:after="0"/>
        <w:rPr>
          <w:b/>
          <w:sz w:val="28"/>
          <w:lang w:val="en-AU"/>
        </w:rPr>
      </w:pPr>
      <w:r w:rsidRPr="00335B21">
        <w:rPr>
          <w:rFonts w:ascii="AdvOT323a8e6c.B" w:hAnsi="AdvOT323a8e6c.B" w:cs="AdvOT323a8e6c.B"/>
          <w:b/>
          <w:sz w:val="22"/>
          <w:szCs w:val="16"/>
          <w:lang w:val="en-AU"/>
        </w:rPr>
        <w:t xml:space="preserve">Table I. </w:t>
      </w:r>
      <w:r w:rsidRPr="00335B21">
        <w:rPr>
          <w:rFonts w:ascii="AdvOT8cb2ddbd" w:hAnsi="AdvOT8cb2ddbd" w:cs="AdvOT8cb2ddbd"/>
          <w:b/>
          <w:sz w:val="22"/>
          <w:szCs w:val="16"/>
          <w:lang w:val="en-AU"/>
        </w:rPr>
        <w:t>Comparison between</w:t>
      </w:r>
      <w:r w:rsidRPr="00335B21">
        <w:rPr>
          <w:rFonts w:ascii="AdvOT323a8e6c.B" w:hAnsi="AdvOT323a8e6c.B" w:cs="AdvOT323a8e6c.B"/>
          <w:b/>
          <w:sz w:val="22"/>
          <w:szCs w:val="16"/>
          <w:lang w:val="en-AU"/>
        </w:rPr>
        <w:t xml:space="preserve"> </w:t>
      </w:r>
      <w:r w:rsidRPr="00335B21">
        <w:rPr>
          <w:rFonts w:ascii="AdvOT8cb2ddbd" w:hAnsi="AdvOT8cb2ddbd" w:cs="AdvOT8cb2ddbd"/>
          <w:b/>
          <w:sz w:val="22"/>
          <w:szCs w:val="16"/>
          <w:lang w:val="en-AU"/>
        </w:rPr>
        <w:t>aluminium system</w:t>
      </w:r>
      <w:r w:rsidRPr="00335B21">
        <w:rPr>
          <w:rFonts w:ascii="AdvOT323a8e6c.B" w:hAnsi="AdvOT323a8e6c.B" w:cs="AdvOT323a8e6c.B"/>
          <w:b/>
          <w:sz w:val="22"/>
          <w:szCs w:val="16"/>
          <w:lang w:val="en-AU"/>
        </w:rPr>
        <w:t xml:space="preserve"> </w:t>
      </w:r>
      <w:r w:rsidRPr="00335B21">
        <w:rPr>
          <w:rFonts w:ascii="AdvOT8cb2ddbd" w:hAnsi="AdvOT8cb2ddbd" w:cs="AdvOT8cb2ddbd"/>
          <w:b/>
          <w:sz w:val="22"/>
          <w:szCs w:val="16"/>
          <w:lang w:val="en-AU"/>
        </w:rPr>
        <w:t>formwork with the other conventional formwork system</w:t>
      </w:r>
    </w:p>
    <w:tbl>
      <w:tblPr>
        <w:tblStyle w:val="PlainTable1"/>
        <w:tblW w:w="9634" w:type="dxa"/>
        <w:tblLayout w:type="fixed"/>
        <w:tblLook w:val="04A0" w:firstRow="1" w:lastRow="0" w:firstColumn="1" w:lastColumn="0" w:noHBand="0" w:noVBand="1"/>
      </w:tblPr>
      <w:tblGrid>
        <w:gridCol w:w="1555"/>
        <w:gridCol w:w="3968"/>
        <w:gridCol w:w="4111"/>
      </w:tblGrid>
      <w:tr w:rsidR="003F7687" w:rsidRPr="008C5C63" w14:paraId="7BAB241A" w14:textId="77777777" w:rsidTr="003F768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CA5F696" w14:textId="77777777" w:rsidR="003F7687" w:rsidRPr="003F7687" w:rsidRDefault="003F7687" w:rsidP="007F120F">
            <w:pPr>
              <w:tabs>
                <w:tab w:val="left" w:pos="360"/>
              </w:tabs>
              <w:spacing w:after="0" w:line="240" w:lineRule="auto"/>
              <w:jc w:val="center"/>
              <w:rPr>
                <w:rFonts w:ascii="Times New Roman" w:hAnsi="Times New Roman"/>
                <w:b w:val="0"/>
                <w:bCs w:val="0"/>
                <w:color w:val="000000" w:themeColor="text1"/>
                <w:sz w:val="20"/>
                <w:szCs w:val="20"/>
              </w:rPr>
            </w:pPr>
            <w:r w:rsidRPr="003F7687">
              <w:rPr>
                <w:rFonts w:ascii="Times New Roman" w:hAnsi="Times New Roman"/>
                <w:color w:val="000000" w:themeColor="text1"/>
                <w:sz w:val="20"/>
                <w:szCs w:val="20"/>
              </w:rPr>
              <w:t>Requirement</w:t>
            </w:r>
          </w:p>
        </w:tc>
        <w:tc>
          <w:tcPr>
            <w:tcW w:w="3968" w:type="dxa"/>
            <w:vAlign w:val="center"/>
            <w:hideMark/>
          </w:tcPr>
          <w:p w14:paraId="45F1A658" w14:textId="77777777" w:rsidR="003F7687" w:rsidRPr="003F7687" w:rsidRDefault="003F7687" w:rsidP="007F120F">
            <w:pPr>
              <w:tabs>
                <w:tab w:val="left" w:pos="3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0"/>
                <w:szCs w:val="20"/>
              </w:rPr>
            </w:pPr>
            <w:r w:rsidRPr="003F7687">
              <w:rPr>
                <w:rFonts w:ascii="Times New Roman" w:hAnsi="Times New Roman"/>
                <w:color w:val="000000" w:themeColor="text1"/>
                <w:sz w:val="20"/>
                <w:szCs w:val="20"/>
              </w:rPr>
              <w:t>Conventional (timber and plywood)</w:t>
            </w:r>
          </w:p>
        </w:tc>
        <w:tc>
          <w:tcPr>
            <w:tcW w:w="4111" w:type="dxa"/>
            <w:vAlign w:val="center"/>
            <w:hideMark/>
          </w:tcPr>
          <w:p w14:paraId="62874D3E" w14:textId="77777777" w:rsidR="003F7687" w:rsidRPr="003F7687" w:rsidRDefault="003F7687" w:rsidP="007F120F">
            <w:pPr>
              <w:tabs>
                <w:tab w:val="left" w:pos="3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0"/>
                <w:szCs w:val="20"/>
              </w:rPr>
            </w:pPr>
            <w:r w:rsidRPr="003F7687">
              <w:rPr>
                <w:rFonts w:ascii="Times New Roman" w:hAnsi="Times New Roman"/>
                <w:color w:val="000000" w:themeColor="text1"/>
                <w:sz w:val="20"/>
                <w:szCs w:val="20"/>
              </w:rPr>
              <w:t>Aluminium system formwork</w:t>
            </w:r>
          </w:p>
        </w:tc>
      </w:tr>
      <w:tr w:rsidR="003F7687" w:rsidRPr="008C5C63" w14:paraId="568649B4" w14:textId="77777777" w:rsidTr="003F768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F94FED1"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r w:rsidRPr="003F7687">
              <w:rPr>
                <w:rFonts w:ascii="Times New Roman" w:hAnsi="Times New Roman"/>
                <w:color w:val="000000" w:themeColor="text1"/>
                <w:sz w:val="20"/>
                <w:szCs w:val="20"/>
              </w:rPr>
              <w:t>Quality</w:t>
            </w:r>
          </w:p>
        </w:tc>
        <w:tc>
          <w:tcPr>
            <w:tcW w:w="3968" w:type="dxa"/>
            <w:vAlign w:val="center"/>
            <w:hideMark/>
          </w:tcPr>
          <w:p w14:paraId="42007E0E" w14:textId="77777777" w:rsidR="003F7687" w:rsidRPr="003F7687" w:rsidRDefault="003F7687" w:rsidP="007F120F">
            <w:pPr>
              <w:tabs>
                <w:tab w:val="left" w:pos="3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Poor quality- in dismantling</w:t>
            </w:r>
          </w:p>
        </w:tc>
        <w:tc>
          <w:tcPr>
            <w:tcW w:w="4111" w:type="dxa"/>
            <w:vAlign w:val="center"/>
            <w:hideMark/>
          </w:tcPr>
          <w:p w14:paraId="27F0A8BE" w14:textId="77777777" w:rsidR="003F7687" w:rsidRPr="003F7687" w:rsidRDefault="003F7687" w:rsidP="007F120F">
            <w:pPr>
              <w:tabs>
                <w:tab w:val="left" w:pos="3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Good quality - in dismantling</w:t>
            </w:r>
          </w:p>
        </w:tc>
      </w:tr>
      <w:tr w:rsidR="003F7687" w:rsidRPr="008C5C63" w14:paraId="3E3765E6" w14:textId="77777777" w:rsidTr="003F7687">
        <w:trPr>
          <w:trHeight w:val="838"/>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8C65F92"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r w:rsidRPr="003F7687">
              <w:rPr>
                <w:rFonts w:ascii="Times New Roman" w:hAnsi="Times New Roman"/>
                <w:color w:val="000000" w:themeColor="text1"/>
                <w:sz w:val="20"/>
                <w:szCs w:val="20"/>
              </w:rPr>
              <w:t>S</w:t>
            </w:r>
            <w:r w:rsidRPr="003F7687">
              <w:rPr>
                <w:rFonts w:ascii="Times New Roman" w:hAnsi="Times New Roman"/>
                <w:color w:val="000000" w:themeColor="text1"/>
                <w:spacing w:val="1"/>
                <w:sz w:val="20"/>
                <w:szCs w:val="20"/>
              </w:rPr>
              <w:t>p</w:t>
            </w:r>
            <w:r w:rsidRPr="003F7687">
              <w:rPr>
                <w:rFonts w:ascii="Times New Roman" w:hAnsi="Times New Roman"/>
                <w:color w:val="000000" w:themeColor="text1"/>
                <w:sz w:val="20"/>
                <w:szCs w:val="20"/>
              </w:rPr>
              <w:t>e</w:t>
            </w:r>
            <w:r w:rsidRPr="003F7687">
              <w:rPr>
                <w:rFonts w:ascii="Times New Roman" w:hAnsi="Times New Roman"/>
                <w:color w:val="000000" w:themeColor="text1"/>
                <w:spacing w:val="-3"/>
                <w:sz w:val="20"/>
                <w:szCs w:val="20"/>
              </w:rPr>
              <w:t>e</w:t>
            </w:r>
            <w:r w:rsidRPr="003F7687">
              <w:rPr>
                <w:rFonts w:ascii="Times New Roman" w:hAnsi="Times New Roman"/>
                <w:color w:val="000000" w:themeColor="text1"/>
                <w:sz w:val="20"/>
                <w:szCs w:val="20"/>
              </w:rPr>
              <w:t xml:space="preserve">d         </w:t>
            </w:r>
          </w:p>
        </w:tc>
        <w:tc>
          <w:tcPr>
            <w:tcW w:w="3968" w:type="dxa"/>
            <w:vAlign w:val="center"/>
            <w:hideMark/>
          </w:tcPr>
          <w:p w14:paraId="6D4D546E" w14:textId="77777777" w:rsidR="003F7687" w:rsidRPr="003F7687" w:rsidRDefault="003F7687" w:rsidP="007F120F">
            <w:pPr>
              <w:tabs>
                <w:tab w:val="left" w:pos="3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 xml:space="preserve">Erection </w:t>
            </w:r>
            <w:r w:rsidRPr="003F7687">
              <w:rPr>
                <w:rFonts w:ascii="Times New Roman" w:hAnsi="Times New Roman"/>
                <w:noProof/>
                <w:color w:val="000000" w:themeColor="text1"/>
                <w:sz w:val="20"/>
                <w:szCs w:val="20"/>
              </w:rPr>
              <w:t>is done</w:t>
            </w:r>
            <w:r w:rsidRPr="003F7687">
              <w:rPr>
                <w:rFonts w:ascii="Times New Roman" w:hAnsi="Times New Roman"/>
                <w:color w:val="000000" w:themeColor="text1"/>
                <w:sz w:val="20"/>
                <w:szCs w:val="20"/>
              </w:rPr>
              <w:t xml:space="preserve"> at the site. </w:t>
            </w:r>
          </w:p>
          <w:p w14:paraId="4AACEB7C" w14:textId="77777777" w:rsidR="003F7687" w:rsidRPr="003F7687" w:rsidRDefault="003F7687" w:rsidP="007F120F">
            <w:pPr>
              <w:tabs>
                <w:tab w:val="left" w:pos="3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P</w:t>
            </w:r>
            <w:r w:rsidRPr="003F7687">
              <w:rPr>
                <w:rFonts w:ascii="Times New Roman" w:hAnsi="Times New Roman"/>
                <w:color w:val="000000" w:themeColor="text1"/>
                <w:spacing w:val="-1"/>
                <w:sz w:val="20"/>
                <w:szCs w:val="20"/>
              </w:rPr>
              <w:t>l</w:t>
            </w:r>
            <w:r w:rsidRPr="003F7687">
              <w:rPr>
                <w:rFonts w:ascii="Times New Roman" w:hAnsi="Times New Roman"/>
                <w:color w:val="000000" w:themeColor="text1"/>
                <w:sz w:val="20"/>
                <w:szCs w:val="20"/>
              </w:rPr>
              <w:t>as</w:t>
            </w:r>
            <w:r w:rsidRPr="003F7687">
              <w:rPr>
                <w:rFonts w:ascii="Times New Roman" w:hAnsi="Times New Roman"/>
                <w:color w:val="000000" w:themeColor="text1"/>
                <w:spacing w:val="-1"/>
                <w:sz w:val="20"/>
                <w:szCs w:val="20"/>
              </w:rPr>
              <w:t>t</w:t>
            </w:r>
            <w:r w:rsidRPr="003F7687">
              <w:rPr>
                <w:rFonts w:ascii="Times New Roman" w:hAnsi="Times New Roman"/>
                <w:color w:val="000000" w:themeColor="text1"/>
                <w:sz w:val="20"/>
                <w:szCs w:val="20"/>
              </w:rPr>
              <w:t>er</w:t>
            </w:r>
            <w:r w:rsidRPr="003F7687">
              <w:rPr>
                <w:rFonts w:ascii="Times New Roman" w:hAnsi="Times New Roman"/>
                <w:color w:val="000000" w:themeColor="text1"/>
                <w:spacing w:val="-3"/>
                <w:sz w:val="20"/>
                <w:szCs w:val="20"/>
              </w:rPr>
              <w:t>i</w:t>
            </w:r>
            <w:r w:rsidRPr="003F7687">
              <w:rPr>
                <w:rFonts w:ascii="Times New Roman" w:hAnsi="Times New Roman"/>
                <w:color w:val="000000" w:themeColor="text1"/>
                <w:spacing w:val="1"/>
                <w:sz w:val="20"/>
                <w:szCs w:val="20"/>
              </w:rPr>
              <w:t>n</w:t>
            </w:r>
            <w:r w:rsidRPr="003F7687">
              <w:rPr>
                <w:rFonts w:ascii="Times New Roman" w:hAnsi="Times New Roman"/>
                <w:color w:val="000000" w:themeColor="text1"/>
                <w:sz w:val="20"/>
                <w:szCs w:val="20"/>
              </w:rPr>
              <w:t>g</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pacing w:val="-4"/>
                <w:sz w:val="20"/>
                <w:szCs w:val="20"/>
              </w:rPr>
              <w:t>a</w:t>
            </w:r>
            <w:r w:rsidRPr="003F7687">
              <w:rPr>
                <w:rFonts w:ascii="Times New Roman" w:hAnsi="Times New Roman"/>
                <w:color w:val="000000" w:themeColor="text1"/>
                <w:spacing w:val="-1"/>
                <w:sz w:val="20"/>
                <w:szCs w:val="20"/>
              </w:rPr>
              <w:t>n</w:t>
            </w:r>
            <w:r w:rsidRPr="003F7687">
              <w:rPr>
                <w:rFonts w:ascii="Times New Roman" w:hAnsi="Times New Roman"/>
                <w:color w:val="000000" w:themeColor="text1"/>
                <w:sz w:val="20"/>
                <w:szCs w:val="20"/>
              </w:rPr>
              <w:t>d</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pacing w:val="-2"/>
                <w:sz w:val="20"/>
                <w:szCs w:val="20"/>
              </w:rPr>
              <w:t>f</w:t>
            </w:r>
            <w:r w:rsidRPr="003F7687">
              <w:rPr>
                <w:rFonts w:ascii="Times New Roman" w:hAnsi="Times New Roman"/>
                <w:color w:val="000000" w:themeColor="text1"/>
                <w:spacing w:val="-1"/>
                <w:sz w:val="20"/>
                <w:szCs w:val="20"/>
              </w:rPr>
              <w:t>i</w:t>
            </w:r>
            <w:r w:rsidRPr="003F7687">
              <w:rPr>
                <w:rFonts w:ascii="Times New Roman" w:hAnsi="Times New Roman"/>
                <w:color w:val="000000" w:themeColor="text1"/>
                <w:spacing w:val="1"/>
                <w:sz w:val="20"/>
                <w:szCs w:val="20"/>
              </w:rPr>
              <w:t>n</w:t>
            </w:r>
            <w:r w:rsidRPr="003F7687">
              <w:rPr>
                <w:rFonts w:ascii="Times New Roman" w:hAnsi="Times New Roman"/>
                <w:color w:val="000000" w:themeColor="text1"/>
                <w:spacing w:val="-1"/>
                <w:sz w:val="20"/>
                <w:szCs w:val="20"/>
              </w:rPr>
              <w:t>i</w:t>
            </w:r>
            <w:r w:rsidRPr="003F7687">
              <w:rPr>
                <w:rFonts w:ascii="Times New Roman" w:hAnsi="Times New Roman"/>
                <w:color w:val="000000" w:themeColor="text1"/>
                <w:sz w:val="20"/>
                <w:szCs w:val="20"/>
              </w:rPr>
              <w:t>s</w:t>
            </w:r>
            <w:r w:rsidRPr="003F7687">
              <w:rPr>
                <w:rFonts w:ascii="Times New Roman" w:hAnsi="Times New Roman"/>
                <w:color w:val="000000" w:themeColor="text1"/>
                <w:spacing w:val="1"/>
                <w:sz w:val="20"/>
                <w:szCs w:val="20"/>
              </w:rPr>
              <w:t>h</w:t>
            </w:r>
            <w:r w:rsidRPr="003F7687">
              <w:rPr>
                <w:rFonts w:ascii="Times New Roman" w:hAnsi="Times New Roman"/>
                <w:color w:val="000000" w:themeColor="text1"/>
                <w:spacing w:val="-1"/>
                <w:sz w:val="20"/>
                <w:szCs w:val="20"/>
              </w:rPr>
              <w:t>in</w:t>
            </w:r>
            <w:r w:rsidRPr="003F7687">
              <w:rPr>
                <w:rFonts w:ascii="Times New Roman" w:hAnsi="Times New Roman"/>
                <w:color w:val="000000" w:themeColor="text1"/>
                <w:sz w:val="20"/>
                <w:szCs w:val="20"/>
              </w:rPr>
              <w:t>g</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pacing w:val="-1"/>
                <w:sz w:val="20"/>
                <w:szCs w:val="20"/>
              </w:rPr>
              <w:t>a</w:t>
            </w:r>
            <w:r w:rsidRPr="003F7687">
              <w:rPr>
                <w:rFonts w:ascii="Times New Roman" w:hAnsi="Times New Roman"/>
                <w:color w:val="000000" w:themeColor="text1"/>
                <w:sz w:val="20"/>
                <w:szCs w:val="20"/>
              </w:rPr>
              <w:t>c</w:t>
            </w:r>
            <w:r w:rsidRPr="003F7687">
              <w:rPr>
                <w:rFonts w:ascii="Times New Roman" w:hAnsi="Times New Roman"/>
                <w:color w:val="000000" w:themeColor="text1"/>
                <w:spacing w:val="-1"/>
                <w:sz w:val="20"/>
                <w:szCs w:val="20"/>
              </w:rPr>
              <w:t>ti</w:t>
            </w:r>
            <w:r w:rsidRPr="003F7687">
              <w:rPr>
                <w:rFonts w:ascii="Times New Roman" w:hAnsi="Times New Roman"/>
                <w:color w:val="000000" w:themeColor="text1"/>
                <w:spacing w:val="1"/>
                <w:sz w:val="20"/>
                <w:szCs w:val="20"/>
              </w:rPr>
              <w:t>v</w:t>
            </w:r>
            <w:r w:rsidRPr="003F7687">
              <w:rPr>
                <w:rFonts w:ascii="Times New Roman" w:hAnsi="Times New Roman"/>
                <w:color w:val="000000" w:themeColor="text1"/>
                <w:spacing w:val="-1"/>
                <w:sz w:val="20"/>
                <w:szCs w:val="20"/>
              </w:rPr>
              <w:t>iti</w:t>
            </w:r>
            <w:r w:rsidRPr="003F7687">
              <w:rPr>
                <w:rFonts w:ascii="Times New Roman" w:hAnsi="Times New Roman"/>
                <w:color w:val="000000" w:themeColor="text1"/>
                <w:sz w:val="20"/>
                <w:szCs w:val="20"/>
              </w:rPr>
              <w:t>es co</w:t>
            </w:r>
            <w:r w:rsidRPr="003F7687">
              <w:rPr>
                <w:rFonts w:ascii="Times New Roman" w:hAnsi="Times New Roman"/>
                <w:color w:val="000000" w:themeColor="text1"/>
                <w:spacing w:val="-1"/>
                <w:sz w:val="20"/>
                <w:szCs w:val="20"/>
              </w:rPr>
              <w:t>m</w:t>
            </w:r>
            <w:r w:rsidRPr="003F7687">
              <w:rPr>
                <w:rFonts w:ascii="Times New Roman" w:hAnsi="Times New Roman"/>
                <w:color w:val="000000" w:themeColor="text1"/>
                <w:spacing w:val="-2"/>
                <w:sz w:val="20"/>
                <w:szCs w:val="20"/>
              </w:rPr>
              <w:t>m</w:t>
            </w:r>
            <w:r w:rsidRPr="003F7687">
              <w:rPr>
                <w:rFonts w:ascii="Times New Roman" w:hAnsi="Times New Roman"/>
                <w:color w:val="000000" w:themeColor="text1"/>
                <w:sz w:val="20"/>
                <w:szCs w:val="20"/>
              </w:rPr>
              <w:t>ence after concreting and de-shuttering</w:t>
            </w:r>
          </w:p>
        </w:tc>
        <w:tc>
          <w:tcPr>
            <w:tcW w:w="4111" w:type="dxa"/>
            <w:vAlign w:val="center"/>
            <w:hideMark/>
          </w:tcPr>
          <w:p w14:paraId="66D2C0B2" w14:textId="77777777" w:rsidR="003F7687" w:rsidRPr="003F7687" w:rsidRDefault="003F7687" w:rsidP="007F120F">
            <w:pPr>
              <w:tabs>
                <w:tab w:val="left" w:pos="3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pacing w:val="1"/>
                <w:sz w:val="20"/>
                <w:szCs w:val="20"/>
              </w:rPr>
              <w:t>W</w:t>
            </w:r>
            <w:r w:rsidRPr="003F7687">
              <w:rPr>
                <w:rFonts w:ascii="Times New Roman" w:hAnsi="Times New Roman"/>
                <w:color w:val="000000" w:themeColor="text1"/>
                <w:sz w:val="20"/>
                <w:szCs w:val="20"/>
              </w:rPr>
              <w:t>a</w:t>
            </w:r>
            <w:r w:rsidRPr="003F7687">
              <w:rPr>
                <w:rFonts w:ascii="Times New Roman" w:hAnsi="Times New Roman"/>
                <w:color w:val="000000" w:themeColor="text1"/>
                <w:spacing w:val="-4"/>
                <w:sz w:val="20"/>
                <w:szCs w:val="20"/>
              </w:rPr>
              <w:t>l</w:t>
            </w:r>
            <w:r w:rsidRPr="003F7687">
              <w:rPr>
                <w:rFonts w:ascii="Times New Roman" w:hAnsi="Times New Roman"/>
                <w:color w:val="000000" w:themeColor="text1"/>
                <w:spacing w:val="-1"/>
                <w:sz w:val="20"/>
                <w:szCs w:val="20"/>
              </w:rPr>
              <w:t>l</w:t>
            </w:r>
            <w:r w:rsidRPr="003F7687">
              <w:rPr>
                <w:rFonts w:ascii="Times New Roman" w:hAnsi="Times New Roman"/>
                <w:color w:val="000000" w:themeColor="text1"/>
                <w:sz w:val="20"/>
                <w:szCs w:val="20"/>
              </w:rPr>
              <w:t xml:space="preserve">s </w:t>
            </w:r>
            <w:r w:rsidRPr="003F7687">
              <w:rPr>
                <w:rFonts w:ascii="Times New Roman" w:hAnsi="Times New Roman"/>
                <w:color w:val="000000" w:themeColor="text1"/>
                <w:spacing w:val="-1"/>
                <w:sz w:val="20"/>
                <w:szCs w:val="20"/>
              </w:rPr>
              <w:t>a</w:t>
            </w:r>
            <w:r w:rsidRPr="003F7687">
              <w:rPr>
                <w:rFonts w:ascii="Times New Roman" w:hAnsi="Times New Roman"/>
                <w:color w:val="000000" w:themeColor="text1"/>
                <w:spacing w:val="1"/>
                <w:sz w:val="20"/>
                <w:szCs w:val="20"/>
              </w:rPr>
              <w:t>n</w:t>
            </w:r>
            <w:r w:rsidRPr="003F7687">
              <w:rPr>
                <w:rFonts w:ascii="Times New Roman" w:hAnsi="Times New Roman"/>
                <w:color w:val="000000" w:themeColor="text1"/>
                <w:sz w:val="20"/>
                <w:szCs w:val="20"/>
              </w:rPr>
              <w:t xml:space="preserve">d </w:t>
            </w:r>
            <w:r w:rsidRPr="003F7687">
              <w:rPr>
                <w:rFonts w:ascii="Times New Roman" w:hAnsi="Times New Roman"/>
                <w:color w:val="000000" w:themeColor="text1"/>
                <w:spacing w:val="-2"/>
                <w:sz w:val="20"/>
                <w:szCs w:val="20"/>
              </w:rPr>
              <w:t>f</w:t>
            </w:r>
            <w:r w:rsidRPr="003F7687">
              <w:rPr>
                <w:rFonts w:ascii="Times New Roman" w:hAnsi="Times New Roman"/>
                <w:color w:val="000000" w:themeColor="text1"/>
                <w:spacing w:val="-1"/>
                <w:sz w:val="20"/>
                <w:szCs w:val="20"/>
              </w:rPr>
              <w:t>l</w:t>
            </w:r>
            <w:r w:rsidRPr="003F7687">
              <w:rPr>
                <w:rFonts w:ascii="Times New Roman" w:hAnsi="Times New Roman"/>
                <w:color w:val="000000" w:themeColor="text1"/>
                <w:spacing w:val="1"/>
                <w:sz w:val="20"/>
                <w:szCs w:val="20"/>
              </w:rPr>
              <w:t>oo</w:t>
            </w:r>
            <w:r w:rsidRPr="003F7687">
              <w:rPr>
                <w:rFonts w:ascii="Times New Roman" w:hAnsi="Times New Roman"/>
                <w:color w:val="000000" w:themeColor="text1"/>
                <w:spacing w:val="-2"/>
                <w:sz w:val="20"/>
                <w:szCs w:val="20"/>
              </w:rPr>
              <w:t>r</w:t>
            </w:r>
            <w:r w:rsidRPr="003F7687">
              <w:rPr>
                <w:rFonts w:ascii="Times New Roman" w:hAnsi="Times New Roman"/>
                <w:color w:val="000000" w:themeColor="text1"/>
                <w:sz w:val="20"/>
                <w:szCs w:val="20"/>
              </w:rPr>
              <w:t xml:space="preserve">s </w:t>
            </w:r>
            <w:r w:rsidRPr="003F7687">
              <w:rPr>
                <w:rFonts w:ascii="Times New Roman" w:hAnsi="Times New Roman"/>
                <w:color w:val="000000" w:themeColor="text1"/>
                <w:spacing w:val="-1"/>
                <w:sz w:val="20"/>
                <w:szCs w:val="20"/>
              </w:rPr>
              <w:t>a</w:t>
            </w:r>
            <w:r w:rsidRPr="003F7687">
              <w:rPr>
                <w:rFonts w:ascii="Times New Roman" w:hAnsi="Times New Roman"/>
                <w:color w:val="000000" w:themeColor="text1"/>
                <w:spacing w:val="1"/>
                <w:sz w:val="20"/>
                <w:szCs w:val="20"/>
              </w:rPr>
              <w:t>r</w:t>
            </w:r>
            <w:r w:rsidRPr="003F7687">
              <w:rPr>
                <w:rFonts w:ascii="Times New Roman" w:hAnsi="Times New Roman"/>
                <w:color w:val="000000" w:themeColor="text1"/>
                <w:sz w:val="20"/>
                <w:szCs w:val="20"/>
              </w:rPr>
              <w:t>e</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z w:val="20"/>
                <w:szCs w:val="20"/>
              </w:rPr>
              <w:t>c</w:t>
            </w:r>
            <w:r w:rsidRPr="003F7687">
              <w:rPr>
                <w:rFonts w:ascii="Times New Roman" w:hAnsi="Times New Roman"/>
                <w:color w:val="000000" w:themeColor="text1"/>
                <w:spacing w:val="-1"/>
                <w:sz w:val="20"/>
                <w:szCs w:val="20"/>
              </w:rPr>
              <w:t>a</w:t>
            </w:r>
            <w:r w:rsidRPr="003F7687">
              <w:rPr>
                <w:rFonts w:ascii="Times New Roman" w:hAnsi="Times New Roman"/>
                <w:color w:val="000000" w:themeColor="text1"/>
                <w:sz w:val="20"/>
                <w:szCs w:val="20"/>
              </w:rPr>
              <w:t xml:space="preserve">st </w:t>
            </w:r>
            <w:r w:rsidRPr="003F7687">
              <w:rPr>
                <w:rFonts w:ascii="Times New Roman" w:hAnsi="Times New Roman"/>
                <w:color w:val="000000" w:themeColor="text1"/>
                <w:spacing w:val="-2"/>
                <w:sz w:val="20"/>
                <w:szCs w:val="20"/>
              </w:rPr>
              <w:t>t</w:t>
            </w:r>
            <w:r w:rsidRPr="003F7687">
              <w:rPr>
                <w:rFonts w:ascii="Times New Roman" w:hAnsi="Times New Roman"/>
                <w:color w:val="000000" w:themeColor="text1"/>
                <w:spacing w:val="-1"/>
                <w:sz w:val="20"/>
                <w:szCs w:val="20"/>
              </w:rPr>
              <w:t>o</w:t>
            </w:r>
            <w:r w:rsidRPr="003F7687">
              <w:rPr>
                <w:rFonts w:ascii="Times New Roman" w:hAnsi="Times New Roman"/>
                <w:color w:val="000000" w:themeColor="text1"/>
                <w:spacing w:val="1"/>
                <w:sz w:val="20"/>
                <w:szCs w:val="20"/>
              </w:rPr>
              <w:t>g</w:t>
            </w:r>
            <w:r w:rsidRPr="003F7687">
              <w:rPr>
                <w:rFonts w:ascii="Times New Roman" w:hAnsi="Times New Roman"/>
                <w:color w:val="000000" w:themeColor="text1"/>
                <w:sz w:val="20"/>
                <w:szCs w:val="20"/>
              </w:rPr>
              <w:t>e</w:t>
            </w:r>
            <w:r w:rsidRPr="003F7687">
              <w:rPr>
                <w:rFonts w:ascii="Times New Roman" w:hAnsi="Times New Roman"/>
                <w:color w:val="000000" w:themeColor="text1"/>
                <w:spacing w:val="-4"/>
                <w:sz w:val="20"/>
                <w:szCs w:val="20"/>
              </w:rPr>
              <w:t>t</w:t>
            </w:r>
            <w:r w:rsidRPr="003F7687">
              <w:rPr>
                <w:rFonts w:ascii="Times New Roman" w:hAnsi="Times New Roman"/>
                <w:color w:val="000000" w:themeColor="text1"/>
                <w:spacing w:val="1"/>
                <w:sz w:val="20"/>
                <w:szCs w:val="20"/>
              </w:rPr>
              <w:t>h</w:t>
            </w:r>
            <w:r w:rsidRPr="003F7687">
              <w:rPr>
                <w:rFonts w:ascii="Times New Roman" w:hAnsi="Times New Roman"/>
                <w:color w:val="000000" w:themeColor="text1"/>
                <w:spacing w:val="-3"/>
                <w:sz w:val="20"/>
                <w:szCs w:val="20"/>
              </w:rPr>
              <w:t>e</w:t>
            </w:r>
            <w:r w:rsidRPr="003F7687">
              <w:rPr>
                <w:rFonts w:ascii="Times New Roman" w:hAnsi="Times New Roman"/>
                <w:color w:val="000000" w:themeColor="text1"/>
                <w:sz w:val="20"/>
                <w:szCs w:val="20"/>
              </w:rPr>
              <w:t>r and en</w:t>
            </w:r>
            <w:r w:rsidRPr="003F7687">
              <w:rPr>
                <w:rFonts w:ascii="Times New Roman" w:hAnsi="Times New Roman"/>
                <w:color w:val="000000" w:themeColor="text1"/>
                <w:spacing w:val="-2"/>
                <w:sz w:val="20"/>
                <w:szCs w:val="20"/>
              </w:rPr>
              <w:t>a</w:t>
            </w:r>
            <w:r w:rsidRPr="003F7687">
              <w:rPr>
                <w:rFonts w:ascii="Times New Roman" w:hAnsi="Times New Roman"/>
                <w:color w:val="000000" w:themeColor="text1"/>
                <w:spacing w:val="1"/>
                <w:sz w:val="20"/>
                <w:szCs w:val="20"/>
              </w:rPr>
              <w:t>b</w:t>
            </w:r>
            <w:r w:rsidRPr="003F7687">
              <w:rPr>
                <w:rFonts w:ascii="Times New Roman" w:hAnsi="Times New Roman"/>
                <w:color w:val="000000" w:themeColor="text1"/>
                <w:spacing w:val="-1"/>
                <w:sz w:val="20"/>
                <w:szCs w:val="20"/>
              </w:rPr>
              <w:t>l</w:t>
            </w:r>
            <w:r w:rsidRPr="003F7687">
              <w:rPr>
                <w:rFonts w:ascii="Times New Roman" w:hAnsi="Times New Roman"/>
                <w:color w:val="000000" w:themeColor="text1"/>
                <w:sz w:val="20"/>
                <w:szCs w:val="20"/>
              </w:rPr>
              <w:t>e</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pacing w:val="1"/>
                <w:sz w:val="20"/>
                <w:szCs w:val="20"/>
              </w:rPr>
              <w:t>r</w:t>
            </w:r>
            <w:r w:rsidRPr="003F7687">
              <w:rPr>
                <w:rFonts w:ascii="Times New Roman" w:hAnsi="Times New Roman"/>
                <w:color w:val="000000" w:themeColor="text1"/>
                <w:sz w:val="20"/>
                <w:szCs w:val="20"/>
              </w:rPr>
              <w:t>e</w:t>
            </w:r>
            <w:r w:rsidRPr="003F7687">
              <w:rPr>
                <w:rFonts w:ascii="Times New Roman" w:hAnsi="Times New Roman"/>
                <w:color w:val="000000" w:themeColor="text1"/>
                <w:spacing w:val="-3"/>
                <w:sz w:val="20"/>
                <w:szCs w:val="20"/>
              </w:rPr>
              <w:t>m</w:t>
            </w:r>
            <w:r w:rsidRPr="003F7687">
              <w:rPr>
                <w:rFonts w:ascii="Times New Roman" w:hAnsi="Times New Roman"/>
                <w:color w:val="000000" w:themeColor="text1"/>
                <w:spacing w:val="-1"/>
                <w:sz w:val="20"/>
                <w:szCs w:val="20"/>
              </w:rPr>
              <w:t>o</w:t>
            </w:r>
            <w:r w:rsidRPr="003F7687">
              <w:rPr>
                <w:rFonts w:ascii="Times New Roman" w:hAnsi="Times New Roman"/>
                <w:color w:val="000000" w:themeColor="text1"/>
                <w:spacing w:val="1"/>
                <w:sz w:val="20"/>
                <w:szCs w:val="20"/>
              </w:rPr>
              <w:t>v</w:t>
            </w:r>
            <w:r w:rsidRPr="003F7687">
              <w:rPr>
                <w:rFonts w:ascii="Times New Roman" w:hAnsi="Times New Roman"/>
                <w:color w:val="000000" w:themeColor="text1"/>
                <w:sz w:val="20"/>
                <w:szCs w:val="20"/>
              </w:rPr>
              <w:t>al</w:t>
            </w:r>
            <w:r w:rsidRPr="003F7687">
              <w:rPr>
                <w:rFonts w:ascii="Times New Roman" w:hAnsi="Times New Roman"/>
                <w:color w:val="000000" w:themeColor="text1"/>
                <w:spacing w:val="-1"/>
                <w:sz w:val="20"/>
                <w:szCs w:val="20"/>
              </w:rPr>
              <w:t xml:space="preserve"> an</w:t>
            </w:r>
            <w:r w:rsidRPr="003F7687">
              <w:rPr>
                <w:rFonts w:ascii="Times New Roman" w:hAnsi="Times New Roman"/>
                <w:color w:val="000000" w:themeColor="text1"/>
                <w:sz w:val="20"/>
                <w:szCs w:val="20"/>
              </w:rPr>
              <w:t>d</w:t>
            </w:r>
            <w:r w:rsidRPr="003F7687">
              <w:rPr>
                <w:rFonts w:ascii="Times New Roman" w:hAnsi="Times New Roman"/>
                <w:color w:val="000000" w:themeColor="text1"/>
                <w:spacing w:val="-2"/>
                <w:sz w:val="20"/>
                <w:szCs w:val="20"/>
              </w:rPr>
              <w:t xml:space="preserve"> </w:t>
            </w:r>
            <w:r w:rsidRPr="003F7687">
              <w:rPr>
                <w:rFonts w:ascii="Times New Roman" w:hAnsi="Times New Roman"/>
                <w:color w:val="000000" w:themeColor="text1"/>
                <w:spacing w:val="1"/>
                <w:sz w:val="20"/>
                <w:szCs w:val="20"/>
              </w:rPr>
              <w:t>r</w:t>
            </w:r>
            <w:r w:rsidRPr="003F7687">
              <w:rPr>
                <w:rFonts w:ascii="Times New Roman" w:hAnsi="Times New Roman"/>
                <w:color w:val="000000" w:themeColor="text1"/>
                <w:sz w:val="20"/>
                <w:szCs w:val="20"/>
              </w:rPr>
              <w:t>e</w:t>
            </w:r>
            <w:r w:rsidRPr="003F7687">
              <w:rPr>
                <w:rFonts w:ascii="Times New Roman" w:hAnsi="Times New Roman"/>
                <w:color w:val="000000" w:themeColor="text1"/>
                <w:spacing w:val="1"/>
                <w:sz w:val="20"/>
                <w:szCs w:val="20"/>
              </w:rPr>
              <w:t>-u</w:t>
            </w:r>
            <w:r w:rsidRPr="003F7687">
              <w:rPr>
                <w:rFonts w:ascii="Times New Roman" w:hAnsi="Times New Roman"/>
                <w:color w:val="000000" w:themeColor="text1"/>
                <w:spacing w:val="-2"/>
                <w:sz w:val="20"/>
                <w:szCs w:val="20"/>
              </w:rPr>
              <w:t>s</w:t>
            </w:r>
            <w:r w:rsidRPr="003F7687">
              <w:rPr>
                <w:rFonts w:ascii="Times New Roman" w:hAnsi="Times New Roman"/>
                <w:color w:val="000000" w:themeColor="text1"/>
                <w:sz w:val="20"/>
                <w:szCs w:val="20"/>
              </w:rPr>
              <w:t>e</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pacing w:val="1"/>
                <w:sz w:val="20"/>
                <w:szCs w:val="20"/>
              </w:rPr>
              <w:t>o</w:t>
            </w:r>
            <w:r w:rsidRPr="003F7687">
              <w:rPr>
                <w:rFonts w:ascii="Times New Roman" w:hAnsi="Times New Roman"/>
                <w:color w:val="000000" w:themeColor="text1"/>
                <w:sz w:val="20"/>
                <w:szCs w:val="20"/>
              </w:rPr>
              <w:t xml:space="preserve">f </w:t>
            </w:r>
            <w:r w:rsidRPr="003F7687">
              <w:rPr>
                <w:rFonts w:ascii="Times New Roman" w:hAnsi="Times New Roman"/>
                <w:color w:val="000000" w:themeColor="text1"/>
                <w:spacing w:val="-2"/>
                <w:sz w:val="20"/>
                <w:szCs w:val="20"/>
              </w:rPr>
              <w:t>f</w:t>
            </w:r>
            <w:r w:rsidRPr="003F7687">
              <w:rPr>
                <w:rFonts w:ascii="Times New Roman" w:hAnsi="Times New Roman"/>
                <w:color w:val="000000" w:themeColor="text1"/>
                <w:spacing w:val="1"/>
                <w:sz w:val="20"/>
                <w:szCs w:val="20"/>
              </w:rPr>
              <w:t>or</w:t>
            </w:r>
            <w:r w:rsidRPr="003F7687">
              <w:rPr>
                <w:rFonts w:ascii="Times New Roman" w:hAnsi="Times New Roman"/>
                <w:color w:val="000000" w:themeColor="text1"/>
                <w:spacing w:val="-1"/>
                <w:sz w:val="20"/>
                <w:szCs w:val="20"/>
              </w:rPr>
              <w:t>m</w:t>
            </w:r>
            <w:r w:rsidRPr="003F7687">
              <w:rPr>
                <w:rFonts w:ascii="Times New Roman" w:hAnsi="Times New Roman"/>
                <w:color w:val="000000" w:themeColor="text1"/>
                <w:sz w:val="20"/>
                <w:szCs w:val="20"/>
              </w:rPr>
              <w:t xml:space="preserve">works </w:t>
            </w:r>
            <w:r w:rsidRPr="003F7687">
              <w:rPr>
                <w:rFonts w:ascii="Times New Roman" w:hAnsi="Times New Roman"/>
                <w:color w:val="000000" w:themeColor="text1"/>
                <w:spacing w:val="-2"/>
                <w:sz w:val="20"/>
                <w:szCs w:val="20"/>
              </w:rPr>
              <w:t>o</w:t>
            </w:r>
            <w:r w:rsidRPr="003F7687">
              <w:rPr>
                <w:rFonts w:ascii="Times New Roman" w:hAnsi="Times New Roman"/>
                <w:color w:val="000000" w:themeColor="text1"/>
                <w:sz w:val="20"/>
                <w:szCs w:val="20"/>
              </w:rPr>
              <w:t>n</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pacing w:val="-2"/>
                <w:sz w:val="20"/>
                <w:szCs w:val="20"/>
              </w:rPr>
              <w:t>d</w:t>
            </w:r>
            <w:r w:rsidRPr="003F7687">
              <w:rPr>
                <w:rFonts w:ascii="Times New Roman" w:hAnsi="Times New Roman"/>
                <w:color w:val="000000" w:themeColor="text1"/>
                <w:sz w:val="20"/>
                <w:szCs w:val="20"/>
              </w:rPr>
              <w:t>a</w:t>
            </w:r>
            <w:r w:rsidRPr="003F7687">
              <w:rPr>
                <w:rFonts w:ascii="Times New Roman" w:hAnsi="Times New Roman"/>
                <w:color w:val="000000" w:themeColor="text1"/>
                <w:spacing w:val="-1"/>
                <w:sz w:val="20"/>
                <w:szCs w:val="20"/>
              </w:rPr>
              <w:t>il</w:t>
            </w:r>
            <w:r w:rsidRPr="003F7687">
              <w:rPr>
                <w:rFonts w:ascii="Times New Roman" w:hAnsi="Times New Roman"/>
                <w:color w:val="000000" w:themeColor="text1"/>
                <w:sz w:val="20"/>
                <w:szCs w:val="20"/>
              </w:rPr>
              <w:t>y</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pacing w:val="-1"/>
                <w:sz w:val="20"/>
                <w:szCs w:val="20"/>
              </w:rPr>
              <w:t>cy</w:t>
            </w:r>
            <w:r w:rsidRPr="003F7687">
              <w:rPr>
                <w:rFonts w:ascii="Times New Roman" w:hAnsi="Times New Roman"/>
                <w:color w:val="000000" w:themeColor="text1"/>
                <w:sz w:val="20"/>
                <w:szCs w:val="20"/>
              </w:rPr>
              <w:t>c</w:t>
            </w:r>
            <w:r w:rsidRPr="003F7687">
              <w:rPr>
                <w:rFonts w:ascii="Times New Roman" w:hAnsi="Times New Roman"/>
                <w:color w:val="000000" w:themeColor="text1"/>
                <w:spacing w:val="-1"/>
                <w:sz w:val="20"/>
                <w:szCs w:val="20"/>
              </w:rPr>
              <w:t>l</w:t>
            </w:r>
            <w:r w:rsidRPr="003F7687">
              <w:rPr>
                <w:rFonts w:ascii="Times New Roman" w:hAnsi="Times New Roman"/>
                <w:color w:val="000000" w:themeColor="text1"/>
                <w:sz w:val="20"/>
                <w:szCs w:val="20"/>
              </w:rPr>
              <w:t>e</w:t>
            </w:r>
            <w:r w:rsidRPr="003F7687">
              <w:rPr>
                <w:rFonts w:ascii="Times New Roman" w:hAnsi="Times New Roman"/>
                <w:color w:val="000000" w:themeColor="text1"/>
                <w:spacing w:val="-1"/>
                <w:sz w:val="20"/>
                <w:szCs w:val="20"/>
              </w:rPr>
              <w:t xml:space="preserve"> b</w:t>
            </w:r>
            <w:r w:rsidRPr="003F7687">
              <w:rPr>
                <w:rFonts w:ascii="Times New Roman" w:hAnsi="Times New Roman"/>
                <w:color w:val="000000" w:themeColor="text1"/>
                <w:sz w:val="20"/>
                <w:szCs w:val="20"/>
              </w:rPr>
              <w:t>as</w:t>
            </w:r>
            <w:r w:rsidRPr="003F7687">
              <w:rPr>
                <w:rFonts w:ascii="Times New Roman" w:hAnsi="Times New Roman"/>
                <w:color w:val="000000" w:themeColor="text1"/>
                <w:spacing w:val="-1"/>
                <w:sz w:val="20"/>
                <w:szCs w:val="20"/>
              </w:rPr>
              <w:t>i</w:t>
            </w:r>
            <w:r w:rsidRPr="003F7687">
              <w:rPr>
                <w:rFonts w:ascii="Times New Roman" w:hAnsi="Times New Roman"/>
                <w:color w:val="000000" w:themeColor="text1"/>
                <w:sz w:val="20"/>
                <w:szCs w:val="20"/>
              </w:rPr>
              <w:t>s</w:t>
            </w:r>
            <w:r w:rsidRPr="003F7687">
              <w:rPr>
                <w:rFonts w:ascii="Times New Roman" w:hAnsi="Times New Roman"/>
                <w:color w:val="000000" w:themeColor="text1"/>
                <w:spacing w:val="-2"/>
                <w:sz w:val="20"/>
                <w:szCs w:val="20"/>
              </w:rPr>
              <w:t xml:space="preserve"> due to </w:t>
            </w:r>
            <w:r w:rsidRPr="003F7687">
              <w:rPr>
                <w:rFonts w:ascii="Times New Roman" w:hAnsi="Times New Roman"/>
                <w:noProof/>
                <w:color w:val="000000" w:themeColor="text1"/>
                <w:spacing w:val="-2"/>
                <w:sz w:val="20"/>
                <w:szCs w:val="20"/>
              </w:rPr>
              <w:t>special</w:t>
            </w:r>
            <w:r w:rsidRPr="003F7687">
              <w:rPr>
                <w:rFonts w:ascii="Times New Roman" w:hAnsi="Times New Roman"/>
                <w:color w:val="000000" w:themeColor="text1"/>
                <w:spacing w:val="-2"/>
                <w:sz w:val="20"/>
                <w:szCs w:val="20"/>
              </w:rPr>
              <w:t xml:space="preserve"> </w:t>
            </w:r>
            <w:r w:rsidRPr="003F7687">
              <w:rPr>
                <w:rFonts w:ascii="Times New Roman" w:hAnsi="Times New Roman"/>
                <w:noProof/>
                <w:color w:val="000000" w:themeColor="text1"/>
                <w:spacing w:val="-2"/>
                <w:sz w:val="20"/>
                <w:szCs w:val="20"/>
              </w:rPr>
              <w:t>i</w:t>
            </w:r>
            <w:r w:rsidRPr="003F7687">
              <w:rPr>
                <w:rFonts w:ascii="Times New Roman" w:hAnsi="Times New Roman"/>
                <w:noProof/>
                <w:color w:val="000000" w:themeColor="text1"/>
                <w:sz w:val="20"/>
                <w:szCs w:val="20"/>
              </w:rPr>
              <w:t>n</w:t>
            </w:r>
            <w:r w:rsidRPr="003F7687">
              <w:rPr>
                <w:rFonts w:ascii="Times New Roman" w:hAnsi="Times New Roman"/>
                <w:noProof/>
                <w:color w:val="000000" w:themeColor="text1"/>
                <w:spacing w:val="-1"/>
                <w:sz w:val="20"/>
                <w:szCs w:val="20"/>
              </w:rPr>
              <w:t>buil</w:t>
            </w:r>
            <w:r w:rsidRPr="003F7687">
              <w:rPr>
                <w:rFonts w:ascii="Times New Roman" w:hAnsi="Times New Roman"/>
                <w:noProof/>
                <w:color w:val="000000" w:themeColor="text1"/>
                <w:sz w:val="20"/>
                <w:szCs w:val="20"/>
              </w:rPr>
              <w:t>t</w:t>
            </w:r>
            <w:r w:rsidRPr="003F7687">
              <w:rPr>
                <w:rFonts w:ascii="Times New Roman" w:hAnsi="Times New Roman"/>
                <w:color w:val="000000" w:themeColor="text1"/>
                <w:sz w:val="20"/>
                <w:szCs w:val="20"/>
              </w:rPr>
              <w:t xml:space="preserve"> a</w:t>
            </w:r>
            <w:r w:rsidRPr="003F7687">
              <w:rPr>
                <w:rFonts w:ascii="Times New Roman" w:hAnsi="Times New Roman"/>
                <w:color w:val="000000" w:themeColor="text1"/>
                <w:spacing w:val="-1"/>
                <w:sz w:val="20"/>
                <w:szCs w:val="20"/>
              </w:rPr>
              <w:t>c</w:t>
            </w:r>
            <w:r w:rsidRPr="003F7687">
              <w:rPr>
                <w:rFonts w:ascii="Times New Roman" w:hAnsi="Times New Roman"/>
                <w:color w:val="000000" w:themeColor="text1"/>
                <w:sz w:val="20"/>
                <w:szCs w:val="20"/>
              </w:rPr>
              <w:t>c</w:t>
            </w:r>
            <w:r w:rsidRPr="003F7687">
              <w:rPr>
                <w:rFonts w:ascii="Times New Roman" w:hAnsi="Times New Roman"/>
                <w:color w:val="000000" w:themeColor="text1"/>
                <w:spacing w:val="-1"/>
                <w:sz w:val="20"/>
                <w:szCs w:val="20"/>
              </w:rPr>
              <w:t>el</w:t>
            </w:r>
            <w:r w:rsidRPr="003F7687">
              <w:rPr>
                <w:rFonts w:ascii="Times New Roman" w:hAnsi="Times New Roman"/>
                <w:color w:val="000000" w:themeColor="text1"/>
                <w:sz w:val="20"/>
                <w:szCs w:val="20"/>
              </w:rPr>
              <w:t>era</w:t>
            </w:r>
            <w:r w:rsidRPr="003F7687">
              <w:rPr>
                <w:rFonts w:ascii="Times New Roman" w:hAnsi="Times New Roman"/>
                <w:color w:val="000000" w:themeColor="text1"/>
                <w:spacing w:val="-1"/>
                <w:sz w:val="20"/>
                <w:szCs w:val="20"/>
              </w:rPr>
              <w:t>t</w:t>
            </w:r>
            <w:r w:rsidRPr="003F7687">
              <w:rPr>
                <w:rFonts w:ascii="Times New Roman" w:hAnsi="Times New Roman"/>
                <w:color w:val="000000" w:themeColor="text1"/>
                <w:sz w:val="20"/>
                <w:szCs w:val="20"/>
              </w:rPr>
              <w:t xml:space="preserve">ed </w:t>
            </w:r>
            <w:r w:rsidRPr="003F7687">
              <w:rPr>
                <w:rFonts w:ascii="Times New Roman" w:hAnsi="Times New Roman"/>
                <w:color w:val="000000" w:themeColor="text1"/>
                <w:spacing w:val="-3"/>
                <w:sz w:val="20"/>
                <w:szCs w:val="20"/>
              </w:rPr>
              <w:t>c</w:t>
            </w:r>
            <w:r w:rsidRPr="003F7687">
              <w:rPr>
                <w:rFonts w:ascii="Times New Roman" w:hAnsi="Times New Roman"/>
                <w:color w:val="000000" w:themeColor="text1"/>
                <w:spacing w:val="1"/>
                <w:sz w:val="20"/>
                <w:szCs w:val="20"/>
              </w:rPr>
              <w:t>ur</w:t>
            </w:r>
            <w:r w:rsidRPr="003F7687">
              <w:rPr>
                <w:rFonts w:ascii="Times New Roman" w:hAnsi="Times New Roman"/>
                <w:color w:val="000000" w:themeColor="text1"/>
                <w:spacing w:val="-4"/>
                <w:sz w:val="20"/>
                <w:szCs w:val="20"/>
              </w:rPr>
              <w:t>i</w:t>
            </w:r>
            <w:r w:rsidRPr="003F7687">
              <w:rPr>
                <w:rFonts w:ascii="Times New Roman" w:hAnsi="Times New Roman"/>
                <w:color w:val="000000" w:themeColor="text1"/>
                <w:spacing w:val="-1"/>
                <w:sz w:val="20"/>
                <w:szCs w:val="20"/>
              </w:rPr>
              <w:t>n</w:t>
            </w:r>
            <w:r w:rsidRPr="003F7687">
              <w:rPr>
                <w:rFonts w:ascii="Times New Roman" w:hAnsi="Times New Roman"/>
                <w:color w:val="000000" w:themeColor="text1"/>
                <w:sz w:val="20"/>
                <w:szCs w:val="20"/>
              </w:rPr>
              <w:t>g</w:t>
            </w:r>
            <w:r w:rsidRPr="003F7687">
              <w:rPr>
                <w:rFonts w:ascii="Times New Roman" w:hAnsi="Times New Roman"/>
                <w:color w:val="000000" w:themeColor="text1"/>
                <w:spacing w:val="1"/>
                <w:sz w:val="20"/>
                <w:szCs w:val="20"/>
              </w:rPr>
              <w:t xml:space="preserve"> </w:t>
            </w:r>
            <w:r w:rsidRPr="003F7687">
              <w:rPr>
                <w:rFonts w:ascii="Times New Roman" w:hAnsi="Times New Roman"/>
                <w:color w:val="000000" w:themeColor="text1"/>
                <w:spacing w:val="-2"/>
                <w:sz w:val="20"/>
                <w:szCs w:val="20"/>
              </w:rPr>
              <w:t>o</w:t>
            </w:r>
            <w:r w:rsidRPr="003F7687">
              <w:rPr>
                <w:rFonts w:ascii="Times New Roman" w:hAnsi="Times New Roman"/>
                <w:color w:val="000000" w:themeColor="text1"/>
                <w:spacing w:val="1"/>
                <w:sz w:val="20"/>
                <w:szCs w:val="20"/>
              </w:rPr>
              <w:t>v</w:t>
            </w:r>
            <w:r w:rsidRPr="003F7687">
              <w:rPr>
                <w:rFonts w:ascii="Times New Roman" w:hAnsi="Times New Roman"/>
                <w:color w:val="000000" w:themeColor="text1"/>
                <w:spacing w:val="-3"/>
                <w:sz w:val="20"/>
                <w:szCs w:val="20"/>
              </w:rPr>
              <w:t>e</w:t>
            </w:r>
            <w:r w:rsidRPr="003F7687">
              <w:rPr>
                <w:rFonts w:ascii="Times New Roman" w:hAnsi="Times New Roman"/>
                <w:color w:val="000000" w:themeColor="text1"/>
                <w:spacing w:val="1"/>
                <w:sz w:val="20"/>
                <w:szCs w:val="20"/>
              </w:rPr>
              <w:t>rn</w:t>
            </w:r>
            <w:r w:rsidRPr="003F7687">
              <w:rPr>
                <w:rFonts w:ascii="Times New Roman" w:hAnsi="Times New Roman"/>
                <w:color w:val="000000" w:themeColor="text1"/>
                <w:spacing w:val="-4"/>
                <w:sz w:val="20"/>
                <w:szCs w:val="20"/>
              </w:rPr>
              <w:t>i</w:t>
            </w:r>
            <w:r w:rsidRPr="003F7687">
              <w:rPr>
                <w:rFonts w:ascii="Times New Roman" w:hAnsi="Times New Roman"/>
                <w:color w:val="000000" w:themeColor="text1"/>
                <w:spacing w:val="-1"/>
                <w:sz w:val="20"/>
                <w:szCs w:val="20"/>
              </w:rPr>
              <w:t>g</w:t>
            </w:r>
            <w:r w:rsidRPr="003F7687">
              <w:rPr>
                <w:rFonts w:ascii="Times New Roman" w:hAnsi="Times New Roman"/>
                <w:color w:val="000000" w:themeColor="text1"/>
                <w:spacing w:val="1"/>
                <w:sz w:val="20"/>
                <w:szCs w:val="20"/>
              </w:rPr>
              <w:t>h</w:t>
            </w:r>
            <w:r w:rsidRPr="003F7687">
              <w:rPr>
                <w:rFonts w:ascii="Times New Roman" w:hAnsi="Times New Roman"/>
                <w:color w:val="000000" w:themeColor="text1"/>
                <w:sz w:val="20"/>
                <w:szCs w:val="20"/>
              </w:rPr>
              <w:t>t</w:t>
            </w:r>
          </w:p>
        </w:tc>
      </w:tr>
      <w:tr w:rsidR="003F7687" w:rsidRPr="008C5C63" w14:paraId="330304DD" w14:textId="77777777" w:rsidTr="007F120F">
        <w:trPr>
          <w:cnfStyle w:val="000000100000" w:firstRow="0" w:lastRow="0" w:firstColumn="0" w:lastColumn="0" w:oddVBand="0" w:evenVBand="0" w:oddHBand="1" w:evenHBand="0"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E4CFE58" w14:textId="77777777" w:rsidR="003F7687" w:rsidRPr="003F7687" w:rsidRDefault="003F7687" w:rsidP="007F120F">
            <w:pPr>
              <w:tabs>
                <w:tab w:val="left" w:pos="360"/>
              </w:tabs>
              <w:spacing w:after="0" w:line="240" w:lineRule="auto"/>
              <w:ind w:right="-108"/>
              <w:rPr>
                <w:rFonts w:ascii="Times New Roman" w:hAnsi="Times New Roman"/>
                <w:b w:val="0"/>
                <w:color w:val="000000" w:themeColor="text1"/>
                <w:sz w:val="20"/>
                <w:szCs w:val="20"/>
              </w:rPr>
            </w:pPr>
            <w:r w:rsidRPr="003F7687">
              <w:rPr>
                <w:rFonts w:ascii="Times New Roman" w:hAnsi="Times New Roman"/>
                <w:color w:val="000000" w:themeColor="text1"/>
                <w:sz w:val="20"/>
                <w:szCs w:val="20"/>
              </w:rPr>
              <w:t>Finishes</w:t>
            </w:r>
          </w:p>
        </w:tc>
        <w:tc>
          <w:tcPr>
            <w:tcW w:w="3968" w:type="dxa"/>
            <w:vAlign w:val="center"/>
          </w:tcPr>
          <w:p w14:paraId="1AC67559" w14:textId="77777777" w:rsidR="003F7687" w:rsidRPr="003F7687" w:rsidRDefault="003F7687" w:rsidP="007F120F">
            <w:pPr>
              <w:tabs>
                <w:tab w:val="left" w:pos="360"/>
              </w:tabs>
              <w:spacing w:before="3" w:after="0" w:line="240" w:lineRule="auto"/>
              <w:ind w:right="53"/>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Plastering is required</w:t>
            </w:r>
          </w:p>
        </w:tc>
        <w:tc>
          <w:tcPr>
            <w:tcW w:w="4111" w:type="dxa"/>
            <w:vAlign w:val="center"/>
          </w:tcPr>
          <w:p w14:paraId="4A90A914" w14:textId="77777777" w:rsidR="003F7687" w:rsidRPr="003F7687" w:rsidRDefault="003F7687" w:rsidP="007F120F">
            <w:pPr>
              <w:tabs>
                <w:tab w:val="left" w:pos="360"/>
              </w:tabs>
              <w:spacing w:before="3" w:after="0" w:line="240" w:lineRule="auto"/>
              <w:ind w:right="5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 xml:space="preserve">Rarely </w:t>
            </w:r>
            <w:r w:rsidRPr="003F7687">
              <w:rPr>
                <w:rFonts w:ascii="Times New Roman" w:hAnsi="Times New Roman"/>
                <w:noProof/>
                <w:color w:val="000000" w:themeColor="text1"/>
                <w:sz w:val="20"/>
                <w:szCs w:val="20"/>
              </w:rPr>
              <w:t>required</w:t>
            </w:r>
            <w:r w:rsidRPr="003F7687">
              <w:rPr>
                <w:rFonts w:ascii="Times New Roman" w:hAnsi="Times New Roman"/>
                <w:color w:val="000000" w:themeColor="text1"/>
                <w:sz w:val="20"/>
                <w:szCs w:val="20"/>
              </w:rPr>
              <w:t xml:space="preserve"> plastering</w:t>
            </w:r>
          </w:p>
          <w:p w14:paraId="2AB344A0" w14:textId="77777777" w:rsidR="003F7687" w:rsidRPr="003F7687" w:rsidRDefault="003F7687" w:rsidP="007F120F">
            <w:pPr>
              <w:tabs>
                <w:tab w:val="left" w:pos="3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3A5C783B" w14:textId="77777777" w:rsidR="003F7687" w:rsidRPr="003F7687" w:rsidRDefault="003F7687" w:rsidP="007F120F">
            <w:pPr>
              <w:tabs>
                <w:tab w:val="left" w:pos="3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087D3B91" w14:textId="77777777" w:rsidR="003F7687" w:rsidRPr="003F7687" w:rsidRDefault="003F7687" w:rsidP="007F120F">
            <w:pPr>
              <w:tabs>
                <w:tab w:val="left" w:pos="3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4762CBC5" w14:textId="77777777" w:rsidR="003F7687" w:rsidRPr="003F7687" w:rsidRDefault="003F7687" w:rsidP="007F120F">
            <w:pPr>
              <w:tabs>
                <w:tab w:val="left" w:pos="3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343010D8" w14:textId="77777777" w:rsidR="003F7687" w:rsidRPr="003F7687" w:rsidRDefault="003F7687" w:rsidP="007F120F">
            <w:pPr>
              <w:tabs>
                <w:tab w:val="left" w:pos="3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r>
      <w:tr w:rsidR="003F7687" w:rsidRPr="008C5C63" w14:paraId="4ED203AD" w14:textId="77777777" w:rsidTr="003F7687">
        <w:trPr>
          <w:trHeight w:hRule="exact" w:val="1442"/>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DE5653"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r w:rsidRPr="003F7687">
              <w:rPr>
                <w:rFonts w:ascii="Times New Roman" w:hAnsi="Times New Roman"/>
                <w:color w:val="000000" w:themeColor="text1"/>
                <w:sz w:val="20"/>
                <w:szCs w:val="20"/>
              </w:rPr>
              <w:t>Maintenance</w:t>
            </w:r>
          </w:p>
          <w:p w14:paraId="0DA25EEF"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2920B3D1"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669F2D38"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0396A473"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452F80DB"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4A6F2A6C"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25BB5B69"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1FAE8D62"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0672B1F6"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7921D72C"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2248A4A7"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57E16346"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7CAA4EA4"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2C97DE18"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59300394"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22061BD6"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5F6696C4"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7DB2B59D"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4BEE5520"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p w14:paraId="114487AB" w14:textId="77777777" w:rsidR="003F7687" w:rsidRPr="003F7687" w:rsidRDefault="003F7687" w:rsidP="007F120F">
            <w:pPr>
              <w:tabs>
                <w:tab w:val="left" w:pos="360"/>
              </w:tabs>
              <w:spacing w:after="0" w:line="240" w:lineRule="auto"/>
              <w:rPr>
                <w:rFonts w:ascii="Times New Roman" w:hAnsi="Times New Roman"/>
                <w:b w:val="0"/>
                <w:color w:val="000000" w:themeColor="text1"/>
                <w:sz w:val="20"/>
                <w:szCs w:val="20"/>
              </w:rPr>
            </w:pPr>
          </w:p>
        </w:tc>
        <w:tc>
          <w:tcPr>
            <w:tcW w:w="3968" w:type="dxa"/>
            <w:vAlign w:val="center"/>
          </w:tcPr>
          <w:p w14:paraId="0D1552D6" w14:textId="77777777" w:rsidR="003F7687" w:rsidRPr="003F7687" w:rsidRDefault="003F7687" w:rsidP="007F120F">
            <w:pPr>
              <w:tabs>
                <w:tab w:val="left" w:pos="360"/>
              </w:tabs>
              <w:spacing w:before="4" w:after="0" w:line="240" w:lineRule="auto"/>
              <w:ind w:right="47"/>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 xml:space="preserve">Plaster of walls /ceiling </w:t>
            </w:r>
            <w:r w:rsidRPr="003F7687">
              <w:rPr>
                <w:rFonts w:ascii="Times New Roman" w:hAnsi="Times New Roman"/>
                <w:noProof/>
                <w:color w:val="000000" w:themeColor="text1"/>
                <w:sz w:val="20"/>
                <w:szCs w:val="20"/>
              </w:rPr>
              <w:t>requires</w:t>
            </w:r>
            <w:r w:rsidRPr="003F7687">
              <w:rPr>
                <w:rFonts w:ascii="Times New Roman" w:hAnsi="Times New Roman"/>
                <w:color w:val="000000" w:themeColor="text1"/>
                <w:sz w:val="20"/>
                <w:szCs w:val="20"/>
              </w:rPr>
              <w:t xml:space="preserve"> repair and maintenance. </w:t>
            </w:r>
          </w:p>
          <w:p w14:paraId="06179990" w14:textId="77777777" w:rsidR="003F7687" w:rsidRPr="003F7687" w:rsidRDefault="003F7687" w:rsidP="007F120F">
            <w:pPr>
              <w:tabs>
                <w:tab w:val="left" w:pos="360"/>
              </w:tabs>
              <w:spacing w:before="4" w:after="0" w:line="240" w:lineRule="auto"/>
              <w:ind w:right="47"/>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Outer and inner walls painting required</w:t>
            </w:r>
          </w:p>
          <w:p w14:paraId="526AD72B" w14:textId="77777777" w:rsidR="003F7687" w:rsidRPr="003F7687" w:rsidRDefault="003F7687" w:rsidP="007F120F">
            <w:pPr>
              <w:tabs>
                <w:tab w:val="left" w:pos="360"/>
              </w:tabs>
              <w:spacing w:before="4" w:after="0" w:line="240" w:lineRule="auto"/>
              <w:ind w:right="47"/>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Leakages occurred in plumbing and sanitation installation.</w:t>
            </w:r>
          </w:p>
        </w:tc>
        <w:tc>
          <w:tcPr>
            <w:tcW w:w="4111" w:type="dxa"/>
            <w:vAlign w:val="center"/>
            <w:hideMark/>
          </w:tcPr>
          <w:p w14:paraId="67CD6CC1" w14:textId="77777777" w:rsidR="003F7687" w:rsidRPr="003F7687" w:rsidRDefault="003F7687" w:rsidP="007F120F">
            <w:pPr>
              <w:tabs>
                <w:tab w:val="left" w:pos="3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 xml:space="preserve">Concrete repairs for plastering and leakage’s </w:t>
            </w:r>
            <w:r w:rsidRPr="003F7687">
              <w:rPr>
                <w:rFonts w:ascii="Times New Roman" w:hAnsi="Times New Roman"/>
                <w:noProof/>
                <w:color w:val="000000" w:themeColor="text1"/>
                <w:sz w:val="20"/>
                <w:szCs w:val="20"/>
              </w:rPr>
              <w:t>are not  required</w:t>
            </w:r>
            <w:r w:rsidRPr="003F7687">
              <w:rPr>
                <w:rFonts w:ascii="Times New Roman" w:hAnsi="Times New Roman"/>
                <w:color w:val="000000" w:themeColor="text1"/>
                <w:sz w:val="20"/>
                <w:szCs w:val="20"/>
              </w:rPr>
              <w:t xml:space="preserve"> due to the walls and ceiling being smooth and high quality</w:t>
            </w:r>
          </w:p>
        </w:tc>
      </w:tr>
      <w:tr w:rsidR="003F7687" w:rsidRPr="008C5C63" w14:paraId="583EF6BE" w14:textId="77777777" w:rsidTr="003F7687">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E3DC56" w14:textId="77777777" w:rsidR="003F7687" w:rsidRPr="003F7687" w:rsidRDefault="003F7687" w:rsidP="007F120F">
            <w:pPr>
              <w:tabs>
                <w:tab w:val="left" w:pos="360"/>
              </w:tabs>
              <w:spacing w:before="4" w:after="0" w:line="240" w:lineRule="auto"/>
              <w:ind w:right="47"/>
              <w:rPr>
                <w:rFonts w:ascii="Times New Roman" w:hAnsi="Times New Roman"/>
                <w:b w:val="0"/>
                <w:color w:val="000000" w:themeColor="text1"/>
                <w:sz w:val="20"/>
                <w:szCs w:val="20"/>
              </w:rPr>
            </w:pPr>
            <w:r w:rsidRPr="003F7687">
              <w:rPr>
                <w:rFonts w:ascii="Times New Roman" w:hAnsi="Times New Roman"/>
                <w:color w:val="000000" w:themeColor="text1"/>
                <w:sz w:val="20"/>
                <w:szCs w:val="20"/>
              </w:rPr>
              <w:t>Labour force</w:t>
            </w:r>
          </w:p>
          <w:p w14:paraId="6588BCEF" w14:textId="77777777" w:rsidR="003F7687" w:rsidRPr="003F7687" w:rsidRDefault="003F7687" w:rsidP="007F120F">
            <w:pPr>
              <w:tabs>
                <w:tab w:val="left" w:pos="360"/>
              </w:tabs>
              <w:spacing w:before="4" w:after="0" w:line="240" w:lineRule="auto"/>
              <w:ind w:right="47"/>
              <w:rPr>
                <w:rFonts w:ascii="Times New Roman" w:hAnsi="Times New Roman"/>
                <w:b w:val="0"/>
                <w:color w:val="000000" w:themeColor="text1"/>
                <w:sz w:val="20"/>
                <w:szCs w:val="20"/>
              </w:rPr>
            </w:pPr>
          </w:p>
        </w:tc>
        <w:tc>
          <w:tcPr>
            <w:tcW w:w="3968" w:type="dxa"/>
            <w:vAlign w:val="center"/>
            <w:hideMark/>
          </w:tcPr>
          <w:p w14:paraId="49C51A07" w14:textId="77777777" w:rsidR="003F7687" w:rsidRPr="003F7687" w:rsidRDefault="003F7687" w:rsidP="007F120F">
            <w:pPr>
              <w:tabs>
                <w:tab w:val="left" w:pos="360"/>
              </w:tabs>
              <w:spacing w:before="4" w:after="0" w:line="240" w:lineRule="auto"/>
              <w:ind w:right="47"/>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Extensive labour requirement</w:t>
            </w:r>
          </w:p>
        </w:tc>
        <w:tc>
          <w:tcPr>
            <w:tcW w:w="4111" w:type="dxa"/>
            <w:vAlign w:val="center"/>
            <w:hideMark/>
          </w:tcPr>
          <w:p w14:paraId="29846C64" w14:textId="77777777" w:rsidR="003F7687" w:rsidRPr="003F7687" w:rsidRDefault="003F7687" w:rsidP="007F120F">
            <w:pPr>
              <w:tabs>
                <w:tab w:val="left" w:pos="360"/>
              </w:tabs>
              <w:spacing w:before="4" w:after="0" w:line="240" w:lineRule="auto"/>
              <w:ind w:right="47"/>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Lesser skill labour requirement, due to standardized and simple installation procedure</w:t>
            </w:r>
          </w:p>
        </w:tc>
      </w:tr>
      <w:tr w:rsidR="003F7687" w:rsidRPr="008C5C63" w14:paraId="750D9ED3" w14:textId="77777777" w:rsidTr="003F7687">
        <w:trPr>
          <w:trHeight w:hRule="exact" w:val="849"/>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28CBCA1" w14:textId="3AA909B3" w:rsidR="003F7687" w:rsidRPr="003F7687" w:rsidRDefault="003F7687" w:rsidP="007F120F">
            <w:pPr>
              <w:tabs>
                <w:tab w:val="left" w:pos="360"/>
              </w:tabs>
              <w:spacing w:before="4" w:after="0" w:line="240" w:lineRule="auto"/>
              <w:ind w:right="47"/>
              <w:rPr>
                <w:rFonts w:ascii="Times New Roman" w:hAnsi="Times New Roman"/>
                <w:b w:val="0"/>
                <w:color w:val="000000" w:themeColor="text1"/>
                <w:sz w:val="20"/>
                <w:szCs w:val="20"/>
              </w:rPr>
            </w:pPr>
            <w:r w:rsidRPr="003F7687">
              <w:rPr>
                <w:rFonts w:ascii="Times New Roman" w:hAnsi="Times New Roman"/>
                <w:color w:val="000000" w:themeColor="text1"/>
                <w:sz w:val="20"/>
                <w:szCs w:val="20"/>
              </w:rPr>
              <w:t xml:space="preserve">Installation and </w:t>
            </w:r>
            <w:r>
              <w:rPr>
                <w:rFonts w:ascii="Times New Roman" w:hAnsi="Times New Roman"/>
                <w:color w:val="000000" w:themeColor="text1"/>
                <w:sz w:val="20"/>
                <w:szCs w:val="20"/>
              </w:rPr>
              <w:t>r</w:t>
            </w:r>
            <w:r w:rsidRPr="003F7687">
              <w:rPr>
                <w:rFonts w:ascii="Times New Roman" w:hAnsi="Times New Roman"/>
                <w:color w:val="000000" w:themeColor="text1"/>
                <w:sz w:val="20"/>
                <w:szCs w:val="20"/>
              </w:rPr>
              <w:t>eusability</w:t>
            </w:r>
          </w:p>
        </w:tc>
        <w:tc>
          <w:tcPr>
            <w:tcW w:w="3968" w:type="dxa"/>
            <w:vAlign w:val="center"/>
            <w:hideMark/>
          </w:tcPr>
          <w:p w14:paraId="6C2D2BA7" w14:textId="77777777" w:rsidR="003F7687" w:rsidRPr="003F7687" w:rsidRDefault="003F7687" w:rsidP="007F120F">
            <w:pPr>
              <w:tabs>
                <w:tab w:val="left" w:pos="360"/>
              </w:tabs>
              <w:spacing w:before="4" w:after="0" w:line="240" w:lineRule="auto"/>
              <w:ind w:right="47"/>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Maximum 5 or 6 times - shuttering can get damaged when de-shuttering</w:t>
            </w:r>
          </w:p>
        </w:tc>
        <w:tc>
          <w:tcPr>
            <w:tcW w:w="4111" w:type="dxa"/>
            <w:vAlign w:val="center"/>
            <w:hideMark/>
          </w:tcPr>
          <w:p w14:paraId="1BF0843B" w14:textId="77777777" w:rsidR="003F7687" w:rsidRPr="003F7687" w:rsidRDefault="003F7687" w:rsidP="007F120F">
            <w:pPr>
              <w:tabs>
                <w:tab w:val="left" w:pos="360"/>
              </w:tabs>
              <w:spacing w:before="4" w:after="0" w:line="240" w:lineRule="auto"/>
              <w:ind w:right="47"/>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 xml:space="preserve">Lesser material wastage due to standardized and </w:t>
            </w:r>
            <w:r w:rsidRPr="003F7687">
              <w:rPr>
                <w:rFonts w:ascii="Times New Roman" w:hAnsi="Times New Roman"/>
                <w:noProof/>
                <w:color w:val="000000" w:themeColor="text1"/>
                <w:sz w:val="20"/>
                <w:szCs w:val="20"/>
              </w:rPr>
              <w:t>simple</w:t>
            </w:r>
            <w:r w:rsidRPr="003F7687">
              <w:rPr>
                <w:rFonts w:ascii="Times New Roman" w:hAnsi="Times New Roman"/>
                <w:color w:val="000000" w:themeColor="text1"/>
                <w:sz w:val="20"/>
                <w:szCs w:val="20"/>
              </w:rPr>
              <w:t xml:space="preserve"> installation procedure</w:t>
            </w:r>
          </w:p>
        </w:tc>
      </w:tr>
      <w:tr w:rsidR="003F7687" w:rsidRPr="008C5C63" w14:paraId="4FAF0D43" w14:textId="77777777" w:rsidTr="003F7687">
        <w:trPr>
          <w:cnfStyle w:val="000000100000" w:firstRow="0" w:lastRow="0" w:firstColumn="0" w:lastColumn="0" w:oddVBand="0" w:evenVBand="0" w:oddHBand="1" w:evenHBand="0" w:firstRowFirstColumn="0" w:firstRowLastColumn="0" w:lastRowFirstColumn="0" w:lastRowLastColumn="0"/>
          <w:trHeight w:hRule="exact" w:val="560"/>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6930B3A" w14:textId="77777777" w:rsidR="003F7687" w:rsidRPr="003F7687" w:rsidRDefault="003F7687" w:rsidP="007F120F">
            <w:pPr>
              <w:widowControl w:val="0"/>
              <w:tabs>
                <w:tab w:val="left" w:pos="360"/>
              </w:tabs>
              <w:autoSpaceDE w:val="0"/>
              <w:autoSpaceDN w:val="0"/>
              <w:adjustRightInd w:val="0"/>
              <w:spacing w:after="0" w:line="240" w:lineRule="auto"/>
              <w:rPr>
                <w:rFonts w:ascii="Times New Roman" w:hAnsi="Times New Roman"/>
                <w:b w:val="0"/>
                <w:color w:val="000000" w:themeColor="text1"/>
                <w:sz w:val="20"/>
                <w:szCs w:val="20"/>
              </w:rPr>
            </w:pPr>
            <w:r w:rsidRPr="003F7687">
              <w:rPr>
                <w:rFonts w:ascii="Times New Roman" w:hAnsi="Times New Roman"/>
                <w:color w:val="000000" w:themeColor="text1"/>
                <w:sz w:val="20"/>
                <w:szCs w:val="20"/>
              </w:rPr>
              <w:t>Safety</w:t>
            </w:r>
          </w:p>
        </w:tc>
        <w:tc>
          <w:tcPr>
            <w:tcW w:w="3968" w:type="dxa"/>
            <w:vAlign w:val="center"/>
            <w:hideMark/>
          </w:tcPr>
          <w:p w14:paraId="72226C3C" w14:textId="77777777" w:rsidR="003F7687" w:rsidRPr="003F7687" w:rsidRDefault="003F7687" w:rsidP="007F120F">
            <w:pPr>
              <w:widowControl w:val="0"/>
              <w:tabs>
                <w:tab w:val="left" w:pos="360"/>
              </w:tabs>
              <w:autoSpaceDE w:val="0"/>
              <w:autoSpaceDN w:val="0"/>
              <w:adjustRightInd w:val="0"/>
              <w:spacing w:after="0" w:line="240" w:lineRule="auto"/>
              <w:ind w:right="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color w:val="000000" w:themeColor="text1"/>
                <w:sz w:val="20"/>
                <w:szCs w:val="20"/>
              </w:rPr>
              <w:t xml:space="preserve">Props </w:t>
            </w:r>
            <w:r w:rsidRPr="003F7687">
              <w:rPr>
                <w:rFonts w:ascii="Times New Roman" w:hAnsi="Times New Roman"/>
                <w:noProof/>
                <w:color w:val="000000" w:themeColor="text1"/>
                <w:sz w:val="20"/>
                <w:szCs w:val="20"/>
              </w:rPr>
              <w:t>are removed</w:t>
            </w:r>
            <w:r w:rsidRPr="003F7687">
              <w:rPr>
                <w:rFonts w:ascii="Times New Roman" w:hAnsi="Times New Roman"/>
                <w:color w:val="000000" w:themeColor="text1"/>
                <w:sz w:val="20"/>
                <w:szCs w:val="20"/>
              </w:rPr>
              <w:t xml:space="preserve"> when dismantling slab panels</w:t>
            </w:r>
          </w:p>
        </w:tc>
        <w:tc>
          <w:tcPr>
            <w:tcW w:w="4111" w:type="dxa"/>
            <w:vAlign w:val="center"/>
            <w:hideMark/>
          </w:tcPr>
          <w:p w14:paraId="2D9F3488" w14:textId="77777777" w:rsidR="003F7687" w:rsidRPr="003F7687" w:rsidRDefault="003F7687" w:rsidP="007F120F">
            <w:pPr>
              <w:widowControl w:val="0"/>
              <w:tabs>
                <w:tab w:val="left" w:pos="360"/>
              </w:tabs>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3F7687">
              <w:rPr>
                <w:rFonts w:ascii="Times New Roman" w:hAnsi="Times New Roman"/>
                <w:noProof/>
                <w:color w:val="000000" w:themeColor="text1"/>
                <w:sz w:val="20"/>
                <w:szCs w:val="20"/>
              </w:rPr>
              <w:t>Props</w:t>
            </w:r>
            <w:r w:rsidRPr="003F7687">
              <w:rPr>
                <w:rFonts w:ascii="Times New Roman" w:hAnsi="Times New Roman"/>
                <w:color w:val="000000" w:themeColor="text1"/>
                <w:sz w:val="20"/>
                <w:szCs w:val="20"/>
              </w:rPr>
              <w:t xml:space="preserve"> </w:t>
            </w:r>
            <w:r w:rsidRPr="003F7687">
              <w:rPr>
                <w:rFonts w:ascii="Times New Roman" w:hAnsi="Times New Roman"/>
                <w:noProof/>
                <w:color w:val="000000" w:themeColor="text1"/>
                <w:sz w:val="20"/>
                <w:szCs w:val="20"/>
              </w:rPr>
              <w:t>are not removed</w:t>
            </w:r>
            <w:r w:rsidRPr="003F7687">
              <w:rPr>
                <w:rFonts w:ascii="Times New Roman" w:hAnsi="Times New Roman"/>
                <w:color w:val="000000" w:themeColor="text1"/>
                <w:sz w:val="20"/>
                <w:szCs w:val="20"/>
              </w:rPr>
              <w:t xml:space="preserve"> when dismantling slab panels</w:t>
            </w:r>
          </w:p>
        </w:tc>
      </w:tr>
    </w:tbl>
    <w:p w14:paraId="7FFB3537" w14:textId="77777777" w:rsidR="003F7687" w:rsidRDefault="003F7687" w:rsidP="003F7687">
      <w:pPr>
        <w:autoSpaceDE w:val="0"/>
        <w:autoSpaceDN w:val="0"/>
        <w:adjustRightInd w:val="0"/>
        <w:spacing w:after="0" w:line="240" w:lineRule="auto"/>
        <w:rPr>
          <w:rFonts w:ascii="Times New Roman" w:eastAsia="Times New Roman" w:hAnsi="Times New Roman"/>
          <w:sz w:val="24"/>
          <w:szCs w:val="20"/>
        </w:rPr>
      </w:pPr>
    </w:p>
    <w:p w14:paraId="7D92232A" w14:textId="6A5BFF29" w:rsidR="003F7687" w:rsidRPr="003F7687" w:rsidRDefault="003F7687" w:rsidP="003F7687">
      <w:pPr>
        <w:autoSpaceDE w:val="0"/>
        <w:autoSpaceDN w:val="0"/>
        <w:adjustRightInd w:val="0"/>
        <w:spacing w:line="240" w:lineRule="auto"/>
        <w:jc w:val="center"/>
        <w:rPr>
          <w:rFonts w:ascii="AdvOT323a8e6c.B" w:hAnsi="AdvOT323a8e6c.B" w:cs="AdvOT323a8e6c.B"/>
          <w:szCs w:val="16"/>
          <w:lang w:val="en-AU"/>
        </w:rPr>
      </w:pPr>
      <w:r w:rsidRPr="00893929">
        <w:rPr>
          <w:rFonts w:ascii="AdvOT323a8e6c.B" w:hAnsi="AdvOT323a8e6c.B" w:cs="AdvOT323a8e6c.B"/>
          <w:szCs w:val="16"/>
          <w:lang w:val="fr-FR"/>
        </w:rPr>
        <w:t xml:space="preserve">Sources: </w:t>
      </w:r>
      <w:r w:rsidRPr="00893929">
        <w:rPr>
          <w:rFonts w:ascii="AdvOT8cb2ddbd" w:hAnsi="AdvOT8cb2ddbd" w:cs="AdvOT8cb2ddbd"/>
          <w:szCs w:val="16"/>
          <w:lang w:val="fr-FR"/>
        </w:rPr>
        <w:t xml:space="preserve">Hanna (1999), Huang </w:t>
      </w:r>
      <w:r w:rsidRPr="00893929">
        <w:rPr>
          <w:rFonts w:ascii="AdvOT44ee9141.I" w:hAnsi="AdvOT44ee9141.I" w:cs="AdvOT44ee9141.I"/>
          <w:szCs w:val="16"/>
          <w:lang w:val="fr-FR"/>
        </w:rPr>
        <w:t xml:space="preserve">et al. </w:t>
      </w:r>
      <w:r w:rsidRPr="003F7687">
        <w:rPr>
          <w:rFonts w:ascii="AdvOT8cb2ddbd" w:hAnsi="AdvOT8cb2ddbd" w:cs="AdvOT8cb2ddbd"/>
          <w:szCs w:val="16"/>
          <w:lang w:val="en-AU"/>
        </w:rPr>
        <w:t>(2004), and Rahim and Haron (2013)</w:t>
      </w:r>
    </w:p>
    <w:p w14:paraId="30641945" w14:textId="5EF0D662" w:rsidR="004F3843" w:rsidRDefault="004F3843" w:rsidP="004F3843">
      <w:pPr>
        <w:tabs>
          <w:tab w:val="left" w:pos="360"/>
        </w:tabs>
        <w:spacing w:line="360" w:lineRule="auto"/>
        <w:jc w:val="both"/>
        <w:rPr>
          <w:rFonts w:ascii="Times New Roman" w:eastAsia="Times New Roman" w:hAnsi="Times New Roman"/>
          <w:sz w:val="24"/>
          <w:szCs w:val="20"/>
        </w:rPr>
      </w:pPr>
      <w:r w:rsidRPr="004F3843">
        <w:rPr>
          <w:rFonts w:ascii="Times New Roman" w:eastAsia="Times New Roman" w:hAnsi="Times New Roman"/>
          <w:sz w:val="24"/>
          <w:szCs w:val="20"/>
        </w:rPr>
        <w:t>ASF is economical, and designed for the speed and efficien</w:t>
      </w:r>
      <w:r>
        <w:rPr>
          <w:rFonts w:ascii="Times New Roman" w:eastAsia="Times New Roman" w:hAnsi="Times New Roman"/>
          <w:sz w:val="24"/>
          <w:szCs w:val="20"/>
        </w:rPr>
        <w:t xml:space="preserve">cy of typical high-rise housing </w:t>
      </w:r>
      <w:r w:rsidRPr="004F3843">
        <w:rPr>
          <w:rFonts w:ascii="Times New Roman" w:eastAsia="Times New Roman" w:hAnsi="Times New Roman"/>
          <w:sz w:val="24"/>
          <w:szCs w:val="20"/>
        </w:rPr>
        <w:t xml:space="preserve">construction (Swapnali and Kumathekar, n.d.). It has the </w:t>
      </w:r>
      <w:r>
        <w:rPr>
          <w:rFonts w:ascii="Times New Roman" w:eastAsia="Times New Roman" w:hAnsi="Times New Roman"/>
          <w:sz w:val="24"/>
          <w:szCs w:val="20"/>
        </w:rPr>
        <w:t xml:space="preserve">high potential to improve LP in </w:t>
      </w:r>
      <w:r w:rsidRPr="004F3843">
        <w:rPr>
          <w:rFonts w:ascii="Times New Roman" w:eastAsia="Times New Roman" w:hAnsi="Times New Roman"/>
          <w:sz w:val="24"/>
          <w:szCs w:val="20"/>
        </w:rPr>
        <w:t>LHPs. Gatti et al. (2014) argue that ASF has not achieved su</w:t>
      </w:r>
      <w:r>
        <w:rPr>
          <w:rFonts w:ascii="Times New Roman" w:eastAsia="Times New Roman" w:hAnsi="Times New Roman"/>
          <w:sz w:val="24"/>
          <w:szCs w:val="20"/>
        </w:rPr>
        <w:t xml:space="preserve">ccessful productivity, however, </w:t>
      </w:r>
      <w:r w:rsidRPr="004F3843">
        <w:rPr>
          <w:rFonts w:ascii="Times New Roman" w:eastAsia="Times New Roman" w:hAnsi="Times New Roman"/>
          <w:sz w:val="24"/>
          <w:szCs w:val="20"/>
        </w:rPr>
        <w:t>due to a lack of planning in high-rise construction. There i</w:t>
      </w:r>
      <w:r>
        <w:rPr>
          <w:rFonts w:ascii="Times New Roman" w:eastAsia="Times New Roman" w:hAnsi="Times New Roman"/>
          <w:sz w:val="24"/>
          <w:szCs w:val="20"/>
        </w:rPr>
        <w:t xml:space="preserve">s a need for LPNs in the use of </w:t>
      </w:r>
      <w:r w:rsidRPr="004F3843">
        <w:rPr>
          <w:rFonts w:ascii="Times New Roman" w:eastAsia="Times New Roman" w:hAnsi="Times New Roman"/>
          <w:sz w:val="24"/>
          <w:szCs w:val="20"/>
        </w:rPr>
        <w:t>ASF to facilitate LP. ASF is frequently used in LHPs fo</w:t>
      </w:r>
      <w:r>
        <w:rPr>
          <w:rFonts w:ascii="Times New Roman" w:eastAsia="Times New Roman" w:hAnsi="Times New Roman"/>
          <w:sz w:val="24"/>
          <w:szCs w:val="20"/>
        </w:rPr>
        <w:t xml:space="preserve">r the relocation of underserved </w:t>
      </w:r>
      <w:r w:rsidRPr="004F3843">
        <w:rPr>
          <w:rFonts w:ascii="Times New Roman" w:eastAsia="Times New Roman" w:hAnsi="Times New Roman"/>
          <w:sz w:val="24"/>
          <w:szCs w:val="20"/>
        </w:rPr>
        <w:t>settlements in Colombo, Sri Lanka. This research is espec</w:t>
      </w:r>
      <w:r>
        <w:rPr>
          <w:rFonts w:ascii="Times New Roman" w:eastAsia="Times New Roman" w:hAnsi="Times New Roman"/>
          <w:sz w:val="24"/>
          <w:szCs w:val="20"/>
        </w:rPr>
        <w:t xml:space="preserve">ially focussed on enhancing the </w:t>
      </w:r>
      <w:r w:rsidRPr="004F3843">
        <w:rPr>
          <w:rFonts w:ascii="Times New Roman" w:eastAsia="Times New Roman" w:hAnsi="Times New Roman"/>
          <w:sz w:val="24"/>
          <w:szCs w:val="20"/>
        </w:rPr>
        <w:t>productivity levels of labourers, and establishing LPNs for ASF in LHPs in Sri Lanka.</w:t>
      </w:r>
    </w:p>
    <w:p w14:paraId="0F7A65E8" w14:textId="0B2A483B" w:rsidR="005A4C87" w:rsidRPr="001D71B1" w:rsidRDefault="009F4CC5" w:rsidP="004F3843">
      <w:pPr>
        <w:tabs>
          <w:tab w:val="left" w:pos="360"/>
        </w:tabs>
        <w:spacing w:line="360" w:lineRule="auto"/>
        <w:jc w:val="both"/>
        <w:rPr>
          <w:sz w:val="24"/>
          <w:szCs w:val="24"/>
        </w:rPr>
      </w:pPr>
      <w:r w:rsidRPr="001D71B1">
        <w:rPr>
          <w:rFonts w:ascii="Times New Roman" w:hAnsi="Times New Roman"/>
          <w:b/>
          <w:sz w:val="24"/>
          <w:szCs w:val="24"/>
        </w:rPr>
        <w:t xml:space="preserve">4.0 </w:t>
      </w:r>
      <w:r w:rsidR="00C124CD" w:rsidRPr="001D71B1">
        <w:rPr>
          <w:rFonts w:ascii="Times New Roman" w:hAnsi="Times New Roman"/>
          <w:b/>
          <w:sz w:val="24"/>
          <w:szCs w:val="24"/>
        </w:rPr>
        <w:t xml:space="preserve">Research </w:t>
      </w:r>
      <w:r w:rsidR="002C6DD5" w:rsidRPr="00991BB9">
        <w:rPr>
          <w:rFonts w:ascii="Times New Roman" w:hAnsi="Times New Roman"/>
          <w:b/>
          <w:noProof/>
          <w:sz w:val="24"/>
          <w:szCs w:val="24"/>
        </w:rPr>
        <w:t>m</w:t>
      </w:r>
      <w:r w:rsidR="00C124CD" w:rsidRPr="00991BB9">
        <w:rPr>
          <w:rFonts w:ascii="Times New Roman" w:hAnsi="Times New Roman"/>
          <w:b/>
          <w:noProof/>
          <w:sz w:val="24"/>
          <w:szCs w:val="24"/>
        </w:rPr>
        <w:t>ethodology</w:t>
      </w:r>
    </w:p>
    <w:p w14:paraId="2A82AFD6" w14:textId="52B74240" w:rsidR="004F3843" w:rsidRPr="004F3843" w:rsidRDefault="004F3843" w:rsidP="004F3843">
      <w:pPr>
        <w:pStyle w:val="body"/>
        <w:tabs>
          <w:tab w:val="left" w:pos="900"/>
        </w:tabs>
        <w:rPr>
          <w:rStyle w:val="bodyChar"/>
        </w:rPr>
      </w:pPr>
      <w:r>
        <w:t>The study investigates the measurement of LP for ASF in LHPs using LPNs through case study approach. It involves expert’s interviews, document review and direct observations for data collection. The unit of analysis for these case studies are the LPNs for ASF, within LHPs in Colombo, Sri Lanka, as shown in Figure 2.</w:t>
      </w:r>
      <w:r w:rsidRPr="001D71B1">
        <w:rPr>
          <w:rStyle w:val="bodyChar"/>
          <w:rFonts w:eastAsia="Calibri"/>
          <w:b/>
        </w:rPr>
        <w:t xml:space="preserve"> </w:t>
      </w:r>
    </w:p>
    <w:p w14:paraId="14865363" w14:textId="1417F2EE" w:rsidR="007F120F" w:rsidRPr="00335B21" w:rsidRDefault="007F120F" w:rsidP="007F120F">
      <w:pPr>
        <w:pStyle w:val="body"/>
        <w:tabs>
          <w:tab w:val="left" w:pos="900"/>
        </w:tabs>
        <w:jc w:val="center"/>
        <w:rPr>
          <w:rStyle w:val="bodyChar"/>
          <w:rFonts w:eastAsia="Calibri"/>
          <w:sz w:val="28"/>
        </w:rPr>
      </w:pPr>
      <w:r w:rsidRPr="00335B21">
        <w:rPr>
          <w:noProof/>
          <w:sz w:val="28"/>
          <w:lang w:eastAsia="zh-CN"/>
        </w:rPr>
        <w:drawing>
          <wp:anchor distT="0" distB="0" distL="114300" distR="114300" simplePos="0" relativeHeight="251658240" behindDoc="0" locked="0" layoutInCell="1" allowOverlap="1" wp14:anchorId="5F0A9BFE" wp14:editId="21CBC752">
            <wp:simplePos x="0" y="0"/>
            <wp:positionH relativeFrom="margin">
              <wp:align>center</wp:align>
            </wp:positionH>
            <wp:positionV relativeFrom="paragraph">
              <wp:posOffset>304</wp:posOffset>
            </wp:positionV>
            <wp:extent cx="5173086" cy="1423283"/>
            <wp:effectExtent l="0" t="0" r="889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73086" cy="1423283"/>
                    </a:xfrm>
                    <a:prstGeom prst="rect">
                      <a:avLst/>
                    </a:prstGeom>
                  </pic:spPr>
                </pic:pic>
              </a:graphicData>
            </a:graphic>
          </wp:anchor>
        </w:drawing>
      </w:r>
      <w:r w:rsidRPr="00335B21">
        <w:rPr>
          <w:rFonts w:ascii="AdvOT323a8e6c.B" w:hAnsi="AdvOT323a8e6c.B" w:cs="AdvOT323a8e6c.B"/>
          <w:b/>
          <w:color w:val="000000"/>
          <w:sz w:val="22"/>
          <w:szCs w:val="16"/>
          <w:lang w:val="en-AU"/>
        </w:rPr>
        <w:t xml:space="preserve">Figure 2. </w:t>
      </w:r>
      <w:r w:rsidRPr="00335B21">
        <w:rPr>
          <w:rFonts w:ascii="AdvOT8cb2ddbd" w:hAnsi="AdvOT8cb2ddbd" w:cs="AdvOT8cb2ddbd"/>
          <w:b/>
          <w:color w:val="000000"/>
          <w:sz w:val="22"/>
          <w:szCs w:val="16"/>
          <w:lang w:val="en-AU"/>
        </w:rPr>
        <w:t>Unit of analysis</w:t>
      </w:r>
    </w:p>
    <w:p w14:paraId="02CEC0E3" w14:textId="36A1DED6" w:rsidR="004F3843" w:rsidRDefault="004F3843" w:rsidP="004F3843">
      <w:pPr>
        <w:pStyle w:val="body"/>
        <w:tabs>
          <w:tab w:val="left" w:pos="900"/>
        </w:tabs>
        <w:rPr>
          <w:rStyle w:val="bodyChar"/>
          <w:rFonts w:eastAsia="Calibri"/>
        </w:rPr>
      </w:pPr>
      <w:r w:rsidRPr="00335B21">
        <w:rPr>
          <w:rStyle w:val="bodyChar"/>
          <w:rFonts w:eastAsia="Calibri"/>
        </w:rPr>
        <w:t>Four LHPs conducted by Urban Development Authority in Sri Lanka were selected as case studies, three cases of which had completed and one was an ongoing project. Table II presents</w:t>
      </w:r>
      <w:r w:rsidRPr="004F3843">
        <w:rPr>
          <w:rStyle w:val="bodyChar"/>
          <w:rFonts w:eastAsia="Calibri"/>
        </w:rPr>
        <w:t xml:space="preserve"> general information about the projects. Initially, semi-structured interview</w:t>
      </w:r>
      <w:r>
        <w:rPr>
          <w:rStyle w:val="bodyChar"/>
          <w:rFonts w:eastAsia="Calibri"/>
        </w:rPr>
        <w:t xml:space="preserve">s </w:t>
      </w:r>
      <w:r w:rsidRPr="004F3843">
        <w:rPr>
          <w:rStyle w:val="bodyChar"/>
          <w:rFonts w:eastAsia="Calibri"/>
        </w:rPr>
        <w:t>were conducted to highlight the need for LPNs for A</w:t>
      </w:r>
      <w:r>
        <w:rPr>
          <w:rStyle w:val="bodyChar"/>
          <w:rFonts w:eastAsia="Calibri"/>
        </w:rPr>
        <w:t xml:space="preserve">SF. The data collected from the </w:t>
      </w:r>
      <w:r w:rsidRPr="004F3843">
        <w:rPr>
          <w:rStyle w:val="bodyChar"/>
          <w:rFonts w:eastAsia="Calibri"/>
        </w:rPr>
        <w:t>semi-structured interviews were analysed using co</w:t>
      </w:r>
      <w:r>
        <w:rPr>
          <w:rStyle w:val="bodyChar"/>
          <w:rFonts w:eastAsia="Calibri"/>
        </w:rPr>
        <w:t xml:space="preserve">ntent analysis. Document review </w:t>
      </w:r>
      <w:r w:rsidRPr="004F3843">
        <w:rPr>
          <w:rStyle w:val="bodyChar"/>
          <w:rFonts w:eastAsia="Calibri"/>
        </w:rPr>
        <w:t>(related to the labour-subcontractor payment certificates), and direct observations were t</w:t>
      </w:r>
      <w:r>
        <w:rPr>
          <w:rStyle w:val="bodyChar"/>
          <w:rFonts w:eastAsia="Calibri"/>
        </w:rPr>
        <w:t xml:space="preserve">hen </w:t>
      </w:r>
      <w:r w:rsidRPr="004F3843">
        <w:rPr>
          <w:rStyle w:val="bodyChar"/>
          <w:rFonts w:eastAsia="Calibri"/>
        </w:rPr>
        <w:t xml:space="preserve">conducted. The data collected from both methods were </w:t>
      </w:r>
      <w:r>
        <w:rPr>
          <w:rStyle w:val="bodyChar"/>
          <w:rFonts w:eastAsia="Calibri"/>
        </w:rPr>
        <w:t xml:space="preserve">analysed using statistical data </w:t>
      </w:r>
      <w:r w:rsidRPr="004F3843">
        <w:rPr>
          <w:rStyle w:val="bodyChar"/>
          <w:rFonts w:eastAsia="Calibri"/>
        </w:rPr>
        <w:t>analysis based on mean values. LPNs were developed</w:t>
      </w:r>
      <w:r>
        <w:rPr>
          <w:rStyle w:val="bodyChar"/>
          <w:rFonts w:eastAsia="Calibri"/>
        </w:rPr>
        <w:t xml:space="preserve"> based on the results of direct </w:t>
      </w:r>
      <w:r w:rsidRPr="004F3843">
        <w:rPr>
          <w:rStyle w:val="bodyChar"/>
          <w:rFonts w:eastAsia="Calibri"/>
        </w:rPr>
        <w:t>observations, and the results were further examined based on the varying effect of th</w:t>
      </w:r>
      <w:r>
        <w:rPr>
          <w:rStyle w:val="bodyChar"/>
          <w:rFonts w:eastAsia="Calibri"/>
        </w:rPr>
        <w:t xml:space="preserve">e LPFs </w:t>
      </w:r>
      <w:r w:rsidRPr="004F3843">
        <w:rPr>
          <w:rStyle w:val="bodyChar"/>
          <w:rFonts w:eastAsia="Calibri"/>
        </w:rPr>
        <w:t xml:space="preserve">in different occasions. </w:t>
      </w:r>
    </w:p>
    <w:p w14:paraId="31CBC944" w14:textId="0ADA6AF5" w:rsidR="007F120F" w:rsidRPr="00335B21" w:rsidRDefault="007F120F" w:rsidP="007F120F">
      <w:pPr>
        <w:autoSpaceDE w:val="0"/>
        <w:autoSpaceDN w:val="0"/>
        <w:adjustRightInd w:val="0"/>
        <w:spacing w:after="0" w:line="240" w:lineRule="auto"/>
        <w:rPr>
          <w:rFonts w:ascii="AdvOT8cb2ddbd" w:hAnsi="AdvOT8cb2ddbd" w:cs="AdvOT8cb2ddbd"/>
          <w:b/>
          <w:szCs w:val="16"/>
          <w:lang w:val="en-AU"/>
        </w:rPr>
      </w:pPr>
      <w:r w:rsidRPr="00335B21">
        <w:rPr>
          <w:rFonts w:ascii="AdvOT323a8e6c.B" w:hAnsi="AdvOT323a8e6c.B" w:cs="AdvOT323a8e6c.B"/>
          <w:b/>
          <w:szCs w:val="16"/>
          <w:lang w:val="en-AU"/>
        </w:rPr>
        <w:t xml:space="preserve">Table II. </w:t>
      </w:r>
      <w:r w:rsidRPr="00335B21">
        <w:rPr>
          <w:rFonts w:ascii="AdvOT8cb2ddbd" w:hAnsi="AdvOT8cb2ddbd" w:cs="AdvOT8cb2ddbd"/>
          <w:b/>
          <w:szCs w:val="16"/>
          <w:lang w:val="en-AU"/>
        </w:rPr>
        <w:t>Summary of the cases</w:t>
      </w:r>
    </w:p>
    <w:p w14:paraId="7846014E" w14:textId="77777777" w:rsidR="007F120F" w:rsidRPr="007F120F" w:rsidRDefault="007F120F" w:rsidP="007F120F">
      <w:pPr>
        <w:autoSpaceDE w:val="0"/>
        <w:autoSpaceDN w:val="0"/>
        <w:adjustRightInd w:val="0"/>
        <w:spacing w:after="0" w:line="240" w:lineRule="auto"/>
        <w:rPr>
          <w:rStyle w:val="bodyChar"/>
          <w:rFonts w:ascii="AdvOT323a8e6c.B" w:eastAsia="Calibri" w:hAnsi="AdvOT323a8e6c.B" w:cs="AdvOT323a8e6c.B"/>
          <w:b/>
          <w:sz w:val="20"/>
          <w:szCs w:val="16"/>
          <w:lang w:val="en-AU"/>
        </w:rPr>
      </w:pPr>
    </w:p>
    <w:tbl>
      <w:tblPr>
        <w:tblStyle w:val="PlainTable1"/>
        <w:tblW w:w="5000" w:type="pct"/>
        <w:tblLayout w:type="fixed"/>
        <w:tblLook w:val="04A0" w:firstRow="1" w:lastRow="0" w:firstColumn="1" w:lastColumn="0" w:noHBand="0" w:noVBand="1"/>
      </w:tblPr>
      <w:tblGrid>
        <w:gridCol w:w="1719"/>
        <w:gridCol w:w="1960"/>
        <w:gridCol w:w="17"/>
        <w:gridCol w:w="1966"/>
        <w:gridCol w:w="12"/>
        <w:gridCol w:w="1978"/>
        <w:gridCol w:w="1976"/>
      </w:tblGrid>
      <w:tr w:rsidR="007F120F" w:rsidRPr="008C5C63" w14:paraId="2D19CA14" w14:textId="77777777" w:rsidTr="00272BB4">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893" w:type="pct"/>
            <w:vAlign w:val="center"/>
          </w:tcPr>
          <w:p w14:paraId="44B95486"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Description</w:t>
            </w:r>
          </w:p>
        </w:tc>
        <w:tc>
          <w:tcPr>
            <w:tcW w:w="1027" w:type="pct"/>
            <w:gridSpan w:val="2"/>
          </w:tcPr>
          <w:p w14:paraId="14EC6D94" w14:textId="77777777" w:rsidR="007F120F" w:rsidRPr="007F120F" w:rsidRDefault="007F120F" w:rsidP="007F120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0"/>
                <w:szCs w:val="20"/>
                <w:lang w:eastAsia="en-CA"/>
              </w:rPr>
            </w:pPr>
            <w:r w:rsidRPr="007F120F">
              <w:rPr>
                <w:rFonts w:ascii="Times New Roman" w:hAnsi="Times New Roman"/>
                <w:noProof/>
                <w:color w:val="000000" w:themeColor="text1"/>
                <w:sz w:val="20"/>
                <w:szCs w:val="20"/>
                <w:lang w:eastAsia="en-CA"/>
              </w:rPr>
              <w:t>Case</w:t>
            </w:r>
            <w:r w:rsidRPr="007F120F">
              <w:rPr>
                <w:rFonts w:ascii="Times New Roman" w:hAnsi="Times New Roman"/>
                <w:color w:val="000000" w:themeColor="text1"/>
                <w:sz w:val="20"/>
                <w:szCs w:val="20"/>
                <w:lang w:eastAsia="en-CA"/>
              </w:rPr>
              <w:t xml:space="preserve"> 1</w:t>
            </w:r>
          </w:p>
        </w:tc>
        <w:tc>
          <w:tcPr>
            <w:tcW w:w="1027" w:type="pct"/>
            <w:gridSpan w:val="2"/>
          </w:tcPr>
          <w:p w14:paraId="4D347286" w14:textId="77777777" w:rsidR="007F120F" w:rsidRPr="007F120F" w:rsidRDefault="007F120F" w:rsidP="007F120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0"/>
                <w:szCs w:val="20"/>
                <w:lang w:eastAsia="en-CA"/>
              </w:rPr>
            </w:pPr>
            <w:r w:rsidRPr="007F120F">
              <w:rPr>
                <w:rFonts w:ascii="Times New Roman" w:hAnsi="Times New Roman"/>
                <w:noProof/>
                <w:color w:val="000000" w:themeColor="text1"/>
                <w:sz w:val="20"/>
                <w:szCs w:val="20"/>
                <w:lang w:eastAsia="en-CA"/>
              </w:rPr>
              <w:t>Case</w:t>
            </w:r>
            <w:r w:rsidRPr="007F120F">
              <w:rPr>
                <w:rFonts w:ascii="Times New Roman" w:hAnsi="Times New Roman"/>
                <w:color w:val="000000" w:themeColor="text1"/>
                <w:sz w:val="20"/>
                <w:szCs w:val="20"/>
                <w:lang w:eastAsia="en-CA"/>
              </w:rPr>
              <w:t xml:space="preserve"> 2</w:t>
            </w:r>
          </w:p>
        </w:tc>
        <w:tc>
          <w:tcPr>
            <w:tcW w:w="1027" w:type="pct"/>
          </w:tcPr>
          <w:p w14:paraId="701A5B83" w14:textId="77777777" w:rsidR="007F120F" w:rsidRPr="007F120F" w:rsidRDefault="007F120F" w:rsidP="007F120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0"/>
                <w:szCs w:val="20"/>
                <w:lang w:eastAsia="en-CA"/>
              </w:rPr>
            </w:pPr>
            <w:r w:rsidRPr="007F120F">
              <w:rPr>
                <w:rFonts w:ascii="Times New Roman" w:hAnsi="Times New Roman"/>
                <w:noProof/>
                <w:color w:val="000000" w:themeColor="text1"/>
                <w:sz w:val="20"/>
                <w:szCs w:val="20"/>
                <w:lang w:eastAsia="en-CA"/>
              </w:rPr>
              <w:t>Case</w:t>
            </w:r>
            <w:r w:rsidRPr="007F120F">
              <w:rPr>
                <w:rFonts w:ascii="Times New Roman" w:hAnsi="Times New Roman"/>
                <w:color w:val="000000" w:themeColor="text1"/>
                <w:sz w:val="20"/>
                <w:szCs w:val="20"/>
                <w:lang w:eastAsia="en-CA"/>
              </w:rPr>
              <w:t xml:space="preserve"> 3</w:t>
            </w:r>
          </w:p>
        </w:tc>
        <w:tc>
          <w:tcPr>
            <w:tcW w:w="1027" w:type="pct"/>
          </w:tcPr>
          <w:p w14:paraId="3E35B2D1" w14:textId="77777777" w:rsidR="007F120F" w:rsidRPr="007F120F" w:rsidRDefault="007F120F" w:rsidP="007F120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0"/>
                <w:szCs w:val="20"/>
                <w:lang w:eastAsia="en-CA"/>
              </w:rPr>
            </w:pPr>
            <w:r w:rsidRPr="007F120F">
              <w:rPr>
                <w:rFonts w:ascii="Times New Roman" w:hAnsi="Times New Roman"/>
                <w:noProof/>
                <w:color w:val="000000" w:themeColor="text1"/>
                <w:sz w:val="20"/>
                <w:szCs w:val="20"/>
                <w:lang w:eastAsia="en-CA"/>
              </w:rPr>
              <w:t>Case</w:t>
            </w:r>
            <w:r w:rsidRPr="007F120F">
              <w:rPr>
                <w:rFonts w:ascii="Times New Roman" w:hAnsi="Times New Roman"/>
                <w:color w:val="000000" w:themeColor="text1"/>
                <w:sz w:val="20"/>
                <w:szCs w:val="20"/>
                <w:lang w:eastAsia="en-CA"/>
              </w:rPr>
              <w:t xml:space="preserve"> 4</w:t>
            </w:r>
          </w:p>
        </w:tc>
      </w:tr>
      <w:tr w:rsidR="007F120F" w:rsidRPr="008C5C63" w14:paraId="4F37104A" w14:textId="77777777" w:rsidTr="00272BB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93" w:type="pct"/>
            <w:vAlign w:val="center"/>
          </w:tcPr>
          <w:p w14:paraId="516A260D"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Type</w:t>
            </w:r>
          </w:p>
        </w:tc>
        <w:tc>
          <w:tcPr>
            <w:tcW w:w="1027" w:type="pct"/>
            <w:gridSpan w:val="2"/>
            <w:vAlign w:val="center"/>
          </w:tcPr>
          <w:p w14:paraId="704290D2"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Low cost housing projects</w:t>
            </w:r>
          </w:p>
        </w:tc>
        <w:tc>
          <w:tcPr>
            <w:tcW w:w="1027" w:type="pct"/>
            <w:gridSpan w:val="2"/>
            <w:vAlign w:val="center"/>
          </w:tcPr>
          <w:p w14:paraId="44BAA8CC"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Low cost housing projects</w:t>
            </w:r>
          </w:p>
        </w:tc>
        <w:tc>
          <w:tcPr>
            <w:tcW w:w="1027" w:type="pct"/>
            <w:vAlign w:val="center"/>
          </w:tcPr>
          <w:p w14:paraId="47EA7226"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Low cost housing projects</w:t>
            </w:r>
          </w:p>
        </w:tc>
        <w:tc>
          <w:tcPr>
            <w:tcW w:w="1027" w:type="pct"/>
            <w:vAlign w:val="center"/>
          </w:tcPr>
          <w:p w14:paraId="082A060F"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Low cost housing projects</w:t>
            </w:r>
          </w:p>
        </w:tc>
      </w:tr>
      <w:tr w:rsidR="007F120F" w:rsidRPr="008C5C63" w14:paraId="6E182D19" w14:textId="77777777" w:rsidTr="00272BB4">
        <w:trPr>
          <w:trHeight w:val="20"/>
        </w:trPr>
        <w:tc>
          <w:tcPr>
            <w:cnfStyle w:val="001000000000" w:firstRow="0" w:lastRow="0" w:firstColumn="1" w:lastColumn="0" w:oddVBand="0" w:evenVBand="0" w:oddHBand="0" w:evenHBand="0" w:firstRowFirstColumn="0" w:firstRowLastColumn="0" w:lastRowFirstColumn="0" w:lastRowLastColumn="0"/>
            <w:tcW w:w="893" w:type="pct"/>
            <w:vAlign w:val="center"/>
          </w:tcPr>
          <w:p w14:paraId="0E78D27C"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Employer</w:t>
            </w:r>
          </w:p>
        </w:tc>
        <w:tc>
          <w:tcPr>
            <w:tcW w:w="1018" w:type="pct"/>
            <w:vAlign w:val="center"/>
          </w:tcPr>
          <w:p w14:paraId="4C2F8C3A"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Urban Development Authority</w:t>
            </w:r>
          </w:p>
        </w:tc>
        <w:tc>
          <w:tcPr>
            <w:tcW w:w="1030" w:type="pct"/>
            <w:gridSpan w:val="2"/>
            <w:vAlign w:val="center"/>
          </w:tcPr>
          <w:p w14:paraId="57237B37"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Urban Development Authority</w:t>
            </w:r>
          </w:p>
        </w:tc>
        <w:tc>
          <w:tcPr>
            <w:tcW w:w="1031" w:type="pct"/>
            <w:gridSpan w:val="2"/>
            <w:vAlign w:val="center"/>
          </w:tcPr>
          <w:p w14:paraId="073AC746"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Urban Development Authority</w:t>
            </w:r>
          </w:p>
        </w:tc>
        <w:tc>
          <w:tcPr>
            <w:tcW w:w="1028" w:type="pct"/>
            <w:vAlign w:val="center"/>
          </w:tcPr>
          <w:p w14:paraId="74FB772F"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Urban Development Authority</w:t>
            </w:r>
          </w:p>
        </w:tc>
      </w:tr>
      <w:tr w:rsidR="007F120F" w:rsidRPr="008C5C63" w14:paraId="7FF97B8E" w14:textId="77777777" w:rsidTr="00272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vAlign w:val="center"/>
          </w:tcPr>
          <w:p w14:paraId="30870EFF"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Progress of the Project</w:t>
            </w:r>
          </w:p>
        </w:tc>
        <w:tc>
          <w:tcPr>
            <w:tcW w:w="1018" w:type="pct"/>
            <w:vAlign w:val="center"/>
          </w:tcPr>
          <w:p w14:paraId="48570A4D"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xml:space="preserve">Work is </w:t>
            </w:r>
            <w:r w:rsidRPr="007F120F">
              <w:rPr>
                <w:rFonts w:ascii="Times New Roman" w:hAnsi="Times New Roman"/>
                <w:noProof/>
                <w:color w:val="000000" w:themeColor="text1"/>
                <w:sz w:val="20"/>
                <w:szCs w:val="20"/>
                <w:lang w:eastAsia="en-CA"/>
              </w:rPr>
              <w:t>on</w:t>
            </w:r>
            <w:r w:rsidRPr="007F120F">
              <w:rPr>
                <w:rFonts w:ascii="Times New Roman" w:hAnsi="Times New Roman"/>
                <w:color w:val="000000" w:themeColor="text1"/>
                <w:sz w:val="20"/>
                <w:szCs w:val="20"/>
                <w:lang w:eastAsia="en-CA"/>
              </w:rPr>
              <w:t xml:space="preserve"> progress</w:t>
            </w:r>
          </w:p>
        </w:tc>
        <w:tc>
          <w:tcPr>
            <w:tcW w:w="1030" w:type="pct"/>
            <w:gridSpan w:val="2"/>
            <w:vAlign w:val="center"/>
          </w:tcPr>
          <w:p w14:paraId="4E33189E"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Nearly Completed</w:t>
            </w:r>
          </w:p>
        </w:tc>
        <w:tc>
          <w:tcPr>
            <w:tcW w:w="1031" w:type="pct"/>
            <w:gridSpan w:val="2"/>
            <w:vAlign w:val="center"/>
          </w:tcPr>
          <w:p w14:paraId="19444DC7"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noProof/>
                <w:color w:val="000000" w:themeColor="text1"/>
                <w:sz w:val="20"/>
                <w:szCs w:val="20"/>
                <w:lang w:eastAsia="en-CA"/>
              </w:rPr>
              <w:t>Nearly</w:t>
            </w:r>
            <w:r w:rsidRPr="007F120F">
              <w:rPr>
                <w:rFonts w:ascii="Times New Roman" w:hAnsi="Times New Roman"/>
                <w:color w:val="000000" w:themeColor="text1"/>
                <w:sz w:val="20"/>
                <w:szCs w:val="20"/>
                <w:lang w:eastAsia="en-CA"/>
              </w:rPr>
              <w:t xml:space="preserve"> Completed</w:t>
            </w:r>
          </w:p>
        </w:tc>
        <w:tc>
          <w:tcPr>
            <w:tcW w:w="1028" w:type="pct"/>
            <w:vAlign w:val="center"/>
          </w:tcPr>
          <w:p w14:paraId="6C687FBE"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noProof/>
                <w:color w:val="000000" w:themeColor="text1"/>
                <w:sz w:val="20"/>
                <w:szCs w:val="20"/>
                <w:lang w:eastAsia="en-CA"/>
              </w:rPr>
              <w:t>Nearly</w:t>
            </w:r>
            <w:r w:rsidRPr="007F120F">
              <w:rPr>
                <w:rFonts w:ascii="Times New Roman" w:hAnsi="Times New Roman"/>
                <w:color w:val="000000" w:themeColor="text1"/>
                <w:sz w:val="20"/>
                <w:szCs w:val="20"/>
                <w:lang w:eastAsia="en-CA"/>
              </w:rPr>
              <w:t xml:space="preserve"> Completed</w:t>
            </w:r>
          </w:p>
        </w:tc>
      </w:tr>
      <w:tr w:rsidR="007F120F" w:rsidRPr="008C5C63" w14:paraId="6881149F" w14:textId="77777777" w:rsidTr="00272BB4">
        <w:trPr>
          <w:trHeight w:val="145"/>
        </w:trPr>
        <w:tc>
          <w:tcPr>
            <w:cnfStyle w:val="001000000000" w:firstRow="0" w:lastRow="0" w:firstColumn="1" w:lastColumn="0" w:oddVBand="0" w:evenVBand="0" w:oddHBand="0" w:evenHBand="0" w:firstRowFirstColumn="0" w:firstRowLastColumn="0" w:lastRowFirstColumn="0" w:lastRowLastColumn="0"/>
            <w:tcW w:w="893" w:type="pct"/>
            <w:vMerge w:val="restart"/>
            <w:vAlign w:val="center"/>
          </w:tcPr>
          <w:p w14:paraId="2105E735"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 xml:space="preserve">ICTAD Grading </w:t>
            </w:r>
          </w:p>
        </w:tc>
        <w:tc>
          <w:tcPr>
            <w:tcW w:w="1018" w:type="pct"/>
            <w:vAlign w:val="center"/>
          </w:tcPr>
          <w:p w14:paraId="7A839007"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C1</w:t>
            </w:r>
          </w:p>
        </w:tc>
        <w:tc>
          <w:tcPr>
            <w:tcW w:w="1030" w:type="pct"/>
            <w:gridSpan w:val="2"/>
            <w:vAlign w:val="center"/>
          </w:tcPr>
          <w:p w14:paraId="24394A17"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C1</w:t>
            </w:r>
          </w:p>
        </w:tc>
        <w:tc>
          <w:tcPr>
            <w:tcW w:w="1031" w:type="pct"/>
            <w:gridSpan w:val="2"/>
            <w:vAlign w:val="center"/>
          </w:tcPr>
          <w:p w14:paraId="44DC1D69"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C1</w:t>
            </w:r>
          </w:p>
        </w:tc>
        <w:tc>
          <w:tcPr>
            <w:tcW w:w="1028" w:type="pct"/>
            <w:vAlign w:val="center"/>
          </w:tcPr>
          <w:p w14:paraId="4B6122CE"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C1</w:t>
            </w:r>
          </w:p>
        </w:tc>
      </w:tr>
      <w:tr w:rsidR="007F120F" w:rsidRPr="008C5C63" w14:paraId="4F96EF28" w14:textId="77777777" w:rsidTr="00272BB4">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893" w:type="pct"/>
            <w:vMerge/>
            <w:vAlign w:val="center"/>
          </w:tcPr>
          <w:p w14:paraId="3B010528"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p>
        </w:tc>
        <w:tc>
          <w:tcPr>
            <w:tcW w:w="1018" w:type="pct"/>
            <w:vAlign w:val="center"/>
          </w:tcPr>
          <w:p w14:paraId="312FB0DD"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Building Works</w:t>
            </w:r>
          </w:p>
        </w:tc>
        <w:tc>
          <w:tcPr>
            <w:tcW w:w="1030" w:type="pct"/>
            <w:gridSpan w:val="2"/>
            <w:vAlign w:val="center"/>
          </w:tcPr>
          <w:p w14:paraId="0DA0E641"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Building Works</w:t>
            </w:r>
          </w:p>
        </w:tc>
        <w:tc>
          <w:tcPr>
            <w:tcW w:w="1031" w:type="pct"/>
            <w:gridSpan w:val="2"/>
            <w:vAlign w:val="center"/>
          </w:tcPr>
          <w:p w14:paraId="70AE0887"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Building Works</w:t>
            </w:r>
          </w:p>
        </w:tc>
        <w:tc>
          <w:tcPr>
            <w:tcW w:w="1028" w:type="pct"/>
            <w:vAlign w:val="center"/>
          </w:tcPr>
          <w:p w14:paraId="5F8A16BB"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Building Works</w:t>
            </w:r>
          </w:p>
        </w:tc>
      </w:tr>
      <w:tr w:rsidR="007F120F" w:rsidRPr="008C5C63" w14:paraId="01FE6E83" w14:textId="77777777" w:rsidTr="00272BB4">
        <w:trPr>
          <w:trHeight w:val="187"/>
        </w:trPr>
        <w:tc>
          <w:tcPr>
            <w:cnfStyle w:val="001000000000" w:firstRow="0" w:lastRow="0" w:firstColumn="1" w:lastColumn="0" w:oddVBand="0" w:evenVBand="0" w:oddHBand="0" w:evenHBand="0" w:firstRowFirstColumn="0" w:firstRowLastColumn="0" w:lastRowFirstColumn="0" w:lastRowLastColumn="0"/>
            <w:tcW w:w="893" w:type="pct"/>
            <w:vAlign w:val="center"/>
          </w:tcPr>
          <w:p w14:paraId="6C61A898"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Duration (Months)</w:t>
            </w:r>
          </w:p>
        </w:tc>
        <w:tc>
          <w:tcPr>
            <w:tcW w:w="1018" w:type="pct"/>
            <w:vAlign w:val="center"/>
          </w:tcPr>
          <w:p w14:paraId="798DD1F7"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xml:space="preserve">24 </w:t>
            </w:r>
          </w:p>
        </w:tc>
        <w:tc>
          <w:tcPr>
            <w:tcW w:w="1030" w:type="pct"/>
            <w:gridSpan w:val="2"/>
            <w:vAlign w:val="center"/>
          </w:tcPr>
          <w:p w14:paraId="50BCEF95"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xml:space="preserve">24 </w:t>
            </w:r>
          </w:p>
        </w:tc>
        <w:tc>
          <w:tcPr>
            <w:tcW w:w="1031" w:type="pct"/>
            <w:gridSpan w:val="2"/>
            <w:vAlign w:val="center"/>
          </w:tcPr>
          <w:p w14:paraId="7B4014E5"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xml:space="preserve">30 </w:t>
            </w:r>
          </w:p>
        </w:tc>
        <w:tc>
          <w:tcPr>
            <w:tcW w:w="1028" w:type="pct"/>
            <w:vAlign w:val="center"/>
          </w:tcPr>
          <w:p w14:paraId="646E995D"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xml:space="preserve">24 </w:t>
            </w:r>
          </w:p>
        </w:tc>
      </w:tr>
      <w:tr w:rsidR="007F120F" w:rsidRPr="008C5C63" w14:paraId="155F94DE" w14:textId="77777777" w:rsidTr="00272BB4">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93" w:type="pct"/>
            <w:vAlign w:val="center"/>
          </w:tcPr>
          <w:p w14:paraId="18E25662"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Payment Method</w:t>
            </w:r>
          </w:p>
        </w:tc>
        <w:tc>
          <w:tcPr>
            <w:tcW w:w="1018" w:type="pct"/>
            <w:vAlign w:val="center"/>
          </w:tcPr>
          <w:p w14:paraId="3E18A952"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Design and Build-  Lump Sum payment</w:t>
            </w:r>
          </w:p>
        </w:tc>
        <w:tc>
          <w:tcPr>
            <w:tcW w:w="1030" w:type="pct"/>
            <w:gridSpan w:val="2"/>
            <w:vAlign w:val="center"/>
          </w:tcPr>
          <w:p w14:paraId="532496B7"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Design and Build-  Lump Sum payment</w:t>
            </w:r>
          </w:p>
        </w:tc>
        <w:tc>
          <w:tcPr>
            <w:tcW w:w="1031" w:type="pct"/>
            <w:gridSpan w:val="2"/>
            <w:vAlign w:val="center"/>
          </w:tcPr>
          <w:p w14:paraId="3DB6C1D9"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Design and Build-  Lump Sum payment</w:t>
            </w:r>
          </w:p>
        </w:tc>
        <w:tc>
          <w:tcPr>
            <w:tcW w:w="1028" w:type="pct"/>
            <w:vAlign w:val="center"/>
          </w:tcPr>
          <w:p w14:paraId="273773BB"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Design and Build-  Lump Sum payment</w:t>
            </w:r>
          </w:p>
        </w:tc>
      </w:tr>
      <w:tr w:rsidR="007F120F" w:rsidRPr="008C5C63" w14:paraId="7E29CCAA" w14:textId="77777777" w:rsidTr="00272BB4">
        <w:trPr>
          <w:trHeight w:val="214"/>
        </w:trPr>
        <w:tc>
          <w:tcPr>
            <w:cnfStyle w:val="001000000000" w:firstRow="0" w:lastRow="0" w:firstColumn="1" w:lastColumn="0" w:oddVBand="0" w:evenVBand="0" w:oddHBand="0" w:evenHBand="0" w:firstRowFirstColumn="0" w:firstRowLastColumn="0" w:lastRowFirstColumn="0" w:lastRowLastColumn="0"/>
            <w:tcW w:w="893" w:type="pct"/>
            <w:vAlign w:val="center"/>
          </w:tcPr>
          <w:p w14:paraId="0EDECA84"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Contract Price (Rs.)</w:t>
            </w:r>
          </w:p>
        </w:tc>
        <w:tc>
          <w:tcPr>
            <w:tcW w:w="1018" w:type="pct"/>
            <w:vAlign w:val="center"/>
          </w:tcPr>
          <w:p w14:paraId="140BD078"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2.18 Billion</w:t>
            </w:r>
          </w:p>
        </w:tc>
        <w:tc>
          <w:tcPr>
            <w:tcW w:w="1030" w:type="pct"/>
            <w:gridSpan w:val="2"/>
            <w:vAlign w:val="center"/>
          </w:tcPr>
          <w:p w14:paraId="24494D02"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7F120F">
              <w:rPr>
                <w:rFonts w:ascii="Times New Roman" w:hAnsi="Times New Roman"/>
                <w:color w:val="000000" w:themeColor="text1"/>
                <w:sz w:val="20"/>
                <w:szCs w:val="20"/>
              </w:rPr>
              <w:t>1.36 Billion</w:t>
            </w:r>
          </w:p>
        </w:tc>
        <w:tc>
          <w:tcPr>
            <w:tcW w:w="1031" w:type="pct"/>
            <w:gridSpan w:val="2"/>
            <w:vAlign w:val="center"/>
          </w:tcPr>
          <w:p w14:paraId="2B1C0F28"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2.89 Billion</w:t>
            </w:r>
          </w:p>
        </w:tc>
        <w:tc>
          <w:tcPr>
            <w:tcW w:w="1028" w:type="pct"/>
            <w:vAlign w:val="center"/>
          </w:tcPr>
          <w:p w14:paraId="6E7E4BAB"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915 Million</w:t>
            </w:r>
          </w:p>
        </w:tc>
      </w:tr>
      <w:tr w:rsidR="007F120F" w:rsidRPr="008C5C63" w14:paraId="0DBABE14" w14:textId="77777777" w:rsidTr="00272BB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93" w:type="pct"/>
            <w:vAlign w:val="center"/>
          </w:tcPr>
          <w:p w14:paraId="249D852E"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Floors</w:t>
            </w:r>
          </w:p>
        </w:tc>
        <w:tc>
          <w:tcPr>
            <w:tcW w:w="1018" w:type="pct"/>
            <w:vAlign w:val="center"/>
          </w:tcPr>
          <w:p w14:paraId="4A0AED15"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12</w:t>
            </w:r>
          </w:p>
        </w:tc>
        <w:tc>
          <w:tcPr>
            <w:tcW w:w="1030" w:type="pct"/>
            <w:gridSpan w:val="2"/>
            <w:vAlign w:val="center"/>
          </w:tcPr>
          <w:p w14:paraId="20362163"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7F120F">
              <w:rPr>
                <w:rFonts w:ascii="Times New Roman" w:hAnsi="Times New Roman"/>
                <w:color w:val="000000" w:themeColor="text1"/>
                <w:sz w:val="20"/>
                <w:szCs w:val="20"/>
              </w:rPr>
              <w:t>12</w:t>
            </w:r>
          </w:p>
        </w:tc>
        <w:tc>
          <w:tcPr>
            <w:tcW w:w="1031" w:type="pct"/>
            <w:gridSpan w:val="2"/>
            <w:vAlign w:val="center"/>
          </w:tcPr>
          <w:p w14:paraId="57AB95E0"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12</w:t>
            </w:r>
          </w:p>
        </w:tc>
        <w:tc>
          <w:tcPr>
            <w:tcW w:w="1028" w:type="pct"/>
            <w:vAlign w:val="center"/>
          </w:tcPr>
          <w:p w14:paraId="6CA19414" w14:textId="77777777" w:rsidR="007F120F" w:rsidRPr="007F120F" w:rsidRDefault="007F120F" w:rsidP="007F12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12</w:t>
            </w:r>
          </w:p>
        </w:tc>
      </w:tr>
      <w:tr w:rsidR="007F120F" w:rsidRPr="008C5C63" w14:paraId="19C9D6C1" w14:textId="77777777" w:rsidTr="00272BB4">
        <w:trPr>
          <w:trHeight w:val="262"/>
        </w:trPr>
        <w:tc>
          <w:tcPr>
            <w:cnfStyle w:val="001000000000" w:firstRow="0" w:lastRow="0" w:firstColumn="1" w:lastColumn="0" w:oddVBand="0" w:evenVBand="0" w:oddHBand="0" w:evenHBand="0" w:firstRowFirstColumn="0" w:firstRowLastColumn="0" w:lastRowFirstColumn="0" w:lastRowLastColumn="0"/>
            <w:tcW w:w="893" w:type="pct"/>
            <w:vAlign w:val="center"/>
          </w:tcPr>
          <w:p w14:paraId="501AADA7"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rPr>
              <w:br w:type="page"/>
            </w:r>
            <w:r w:rsidRPr="007F120F">
              <w:rPr>
                <w:rFonts w:ascii="Times New Roman" w:hAnsi="Times New Roman"/>
                <w:color w:val="000000" w:themeColor="text1"/>
                <w:sz w:val="20"/>
                <w:szCs w:val="20"/>
                <w:lang w:eastAsia="en-CA"/>
              </w:rPr>
              <w:t>Work Status</w:t>
            </w:r>
          </w:p>
        </w:tc>
        <w:tc>
          <w:tcPr>
            <w:tcW w:w="1018" w:type="pct"/>
            <w:vAlign w:val="center"/>
          </w:tcPr>
          <w:p w14:paraId="2A84B5D6"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ASF on progress</w:t>
            </w:r>
          </w:p>
        </w:tc>
        <w:tc>
          <w:tcPr>
            <w:tcW w:w="1030" w:type="pct"/>
            <w:gridSpan w:val="2"/>
            <w:vAlign w:val="center"/>
          </w:tcPr>
          <w:p w14:paraId="4040A83C"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xml:space="preserve">ASF have already </w:t>
            </w:r>
            <w:r w:rsidRPr="007F120F">
              <w:rPr>
                <w:rFonts w:ascii="Times New Roman" w:hAnsi="Times New Roman"/>
                <w:noProof/>
                <w:color w:val="000000" w:themeColor="text1"/>
                <w:sz w:val="20"/>
                <w:szCs w:val="20"/>
                <w:lang w:eastAsia="en-CA"/>
              </w:rPr>
              <w:t>been used</w:t>
            </w:r>
          </w:p>
        </w:tc>
        <w:tc>
          <w:tcPr>
            <w:tcW w:w="1031" w:type="pct"/>
            <w:gridSpan w:val="2"/>
            <w:vAlign w:val="center"/>
          </w:tcPr>
          <w:p w14:paraId="0B82E94E"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xml:space="preserve">ASF have already </w:t>
            </w:r>
            <w:r w:rsidRPr="007F120F">
              <w:rPr>
                <w:rFonts w:ascii="Times New Roman" w:hAnsi="Times New Roman"/>
                <w:noProof/>
                <w:color w:val="000000" w:themeColor="text1"/>
                <w:sz w:val="20"/>
                <w:szCs w:val="20"/>
                <w:lang w:eastAsia="en-CA"/>
              </w:rPr>
              <w:t>been used</w:t>
            </w:r>
          </w:p>
        </w:tc>
        <w:tc>
          <w:tcPr>
            <w:tcW w:w="1028" w:type="pct"/>
            <w:vAlign w:val="center"/>
          </w:tcPr>
          <w:p w14:paraId="383D1134" w14:textId="77777777" w:rsidR="007F120F" w:rsidRPr="007F120F" w:rsidRDefault="007F120F" w:rsidP="007F120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 xml:space="preserve">ASF have already </w:t>
            </w:r>
            <w:r w:rsidRPr="007F120F">
              <w:rPr>
                <w:rFonts w:ascii="Times New Roman" w:hAnsi="Times New Roman"/>
                <w:noProof/>
                <w:color w:val="000000" w:themeColor="text1"/>
                <w:sz w:val="20"/>
                <w:szCs w:val="20"/>
                <w:lang w:eastAsia="en-CA"/>
              </w:rPr>
              <w:t>been used</w:t>
            </w:r>
          </w:p>
        </w:tc>
      </w:tr>
      <w:tr w:rsidR="007F120F" w:rsidRPr="008C5C63" w14:paraId="5B85C952" w14:textId="77777777" w:rsidTr="00272BB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93" w:type="pct"/>
            <w:vAlign w:val="center"/>
          </w:tcPr>
          <w:p w14:paraId="6F405BF0"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Interviewees</w:t>
            </w:r>
          </w:p>
        </w:tc>
        <w:tc>
          <w:tcPr>
            <w:tcW w:w="1018" w:type="pct"/>
            <w:vAlign w:val="center"/>
          </w:tcPr>
          <w:p w14:paraId="1313FE60" w14:textId="77777777" w:rsidR="007F120F" w:rsidRPr="007F120F" w:rsidRDefault="007F120F" w:rsidP="007F120F">
            <w:pPr>
              <w:tabs>
                <w:tab w:val="left" w:pos="3834"/>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Site Engineer-1            Site/Project Quantity Surveyor-1</w:t>
            </w:r>
          </w:p>
        </w:tc>
        <w:tc>
          <w:tcPr>
            <w:tcW w:w="1030" w:type="pct"/>
            <w:gridSpan w:val="2"/>
            <w:vAlign w:val="center"/>
          </w:tcPr>
          <w:p w14:paraId="011269D8" w14:textId="77777777" w:rsidR="007F120F" w:rsidRPr="007F120F" w:rsidRDefault="007F120F" w:rsidP="007F120F">
            <w:pPr>
              <w:tabs>
                <w:tab w:val="left" w:pos="3834"/>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Site Engineer-1            Site/Project Quantity Surveyor-1</w:t>
            </w:r>
          </w:p>
        </w:tc>
        <w:tc>
          <w:tcPr>
            <w:tcW w:w="1031" w:type="pct"/>
            <w:gridSpan w:val="2"/>
            <w:vAlign w:val="center"/>
          </w:tcPr>
          <w:p w14:paraId="3A732317" w14:textId="77777777" w:rsidR="007F120F" w:rsidRPr="007F120F" w:rsidRDefault="007F120F" w:rsidP="007F120F">
            <w:pPr>
              <w:tabs>
                <w:tab w:val="left" w:pos="3834"/>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Site Engineer-1            Site/Project Quantity Surveyor-1</w:t>
            </w:r>
          </w:p>
        </w:tc>
        <w:tc>
          <w:tcPr>
            <w:tcW w:w="1028" w:type="pct"/>
            <w:vAlign w:val="center"/>
          </w:tcPr>
          <w:p w14:paraId="6E15F5DB" w14:textId="77777777" w:rsidR="007F120F" w:rsidRPr="007F120F" w:rsidRDefault="007F120F" w:rsidP="007F120F">
            <w:pPr>
              <w:tabs>
                <w:tab w:val="left" w:pos="3834"/>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Site Engineer-1            Site/Project Quantity Surveyor-1</w:t>
            </w:r>
          </w:p>
        </w:tc>
      </w:tr>
      <w:tr w:rsidR="007F120F" w:rsidRPr="008C5C63" w14:paraId="5594AAE3" w14:textId="77777777" w:rsidTr="00272BB4">
        <w:trPr>
          <w:trHeight w:val="406"/>
        </w:trPr>
        <w:tc>
          <w:tcPr>
            <w:cnfStyle w:val="001000000000" w:firstRow="0" w:lastRow="0" w:firstColumn="1" w:lastColumn="0" w:oddVBand="0" w:evenVBand="0" w:oddHBand="0" w:evenHBand="0" w:firstRowFirstColumn="0" w:firstRowLastColumn="0" w:lastRowFirstColumn="0" w:lastRowLastColumn="0"/>
            <w:tcW w:w="893" w:type="pct"/>
            <w:vAlign w:val="center"/>
          </w:tcPr>
          <w:p w14:paraId="368924E2" w14:textId="77777777" w:rsidR="007F120F" w:rsidRPr="007F120F" w:rsidRDefault="007F120F" w:rsidP="007F120F">
            <w:pPr>
              <w:spacing w:after="0" w:line="240" w:lineRule="auto"/>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Labels for Interviewees</w:t>
            </w:r>
          </w:p>
        </w:tc>
        <w:tc>
          <w:tcPr>
            <w:tcW w:w="1018" w:type="pct"/>
            <w:vAlign w:val="center"/>
          </w:tcPr>
          <w:p w14:paraId="4658C0A0" w14:textId="77777777" w:rsidR="007F120F" w:rsidRPr="007F120F" w:rsidRDefault="007F120F" w:rsidP="007F120F">
            <w:pPr>
              <w:spacing w:before="6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C1/R1/E</w:t>
            </w:r>
          </w:p>
          <w:p w14:paraId="55E2A1C0" w14:textId="77777777" w:rsidR="007F120F" w:rsidRPr="007F120F" w:rsidRDefault="007F120F" w:rsidP="007F120F">
            <w:pPr>
              <w:spacing w:before="6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C1/R2/QS</w:t>
            </w:r>
          </w:p>
        </w:tc>
        <w:tc>
          <w:tcPr>
            <w:tcW w:w="1030" w:type="pct"/>
            <w:gridSpan w:val="2"/>
            <w:vAlign w:val="center"/>
          </w:tcPr>
          <w:p w14:paraId="7264249B" w14:textId="77777777" w:rsidR="007F120F" w:rsidRPr="007F120F" w:rsidRDefault="007F120F" w:rsidP="007F120F">
            <w:pPr>
              <w:spacing w:before="6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C2/R1/E</w:t>
            </w:r>
          </w:p>
          <w:p w14:paraId="06DD30B1" w14:textId="77777777" w:rsidR="007F120F" w:rsidRPr="007F120F" w:rsidRDefault="007F120F" w:rsidP="007F120F">
            <w:pPr>
              <w:spacing w:before="6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C2/R2/QS</w:t>
            </w:r>
          </w:p>
        </w:tc>
        <w:tc>
          <w:tcPr>
            <w:tcW w:w="1031" w:type="pct"/>
            <w:gridSpan w:val="2"/>
            <w:vAlign w:val="center"/>
          </w:tcPr>
          <w:p w14:paraId="6EA1BCCE" w14:textId="77777777" w:rsidR="007F120F" w:rsidRPr="007F120F" w:rsidRDefault="007F120F" w:rsidP="007F120F">
            <w:pPr>
              <w:tabs>
                <w:tab w:val="left" w:pos="1224"/>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C3/R1/E</w:t>
            </w:r>
          </w:p>
          <w:p w14:paraId="4DD5281E" w14:textId="77777777" w:rsidR="007F120F" w:rsidRPr="007F120F" w:rsidRDefault="007F120F" w:rsidP="007F120F">
            <w:pPr>
              <w:tabs>
                <w:tab w:val="left" w:pos="1224"/>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C3/R2/QS</w:t>
            </w:r>
          </w:p>
        </w:tc>
        <w:tc>
          <w:tcPr>
            <w:tcW w:w="1028" w:type="pct"/>
            <w:vAlign w:val="center"/>
          </w:tcPr>
          <w:p w14:paraId="0570D55A" w14:textId="77777777" w:rsidR="007F120F" w:rsidRPr="007F120F" w:rsidRDefault="007F120F" w:rsidP="007F120F">
            <w:pPr>
              <w:spacing w:before="6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C4/R1/E</w:t>
            </w:r>
          </w:p>
          <w:p w14:paraId="54B597FD" w14:textId="77777777" w:rsidR="007F120F" w:rsidRPr="007F120F" w:rsidRDefault="007F120F" w:rsidP="007F120F">
            <w:pPr>
              <w:spacing w:before="6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C4/R2/QS</w:t>
            </w:r>
          </w:p>
        </w:tc>
      </w:tr>
      <w:tr w:rsidR="007F120F" w:rsidRPr="0097533E" w14:paraId="504D3384" w14:textId="77777777" w:rsidTr="00272BB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893" w:type="pct"/>
            <w:vAlign w:val="center"/>
          </w:tcPr>
          <w:p w14:paraId="436CA879" w14:textId="77777777" w:rsidR="007F120F" w:rsidRPr="007F120F" w:rsidRDefault="007F120F" w:rsidP="007F120F">
            <w:pPr>
              <w:spacing w:after="0" w:line="240" w:lineRule="auto"/>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 Interviews</w:t>
            </w:r>
          </w:p>
          <w:p w14:paraId="3A87F3E9" w14:textId="77777777" w:rsidR="007F120F" w:rsidRPr="007F120F" w:rsidRDefault="007F120F" w:rsidP="007F120F">
            <w:pPr>
              <w:spacing w:after="0" w:line="240" w:lineRule="auto"/>
              <w:rPr>
                <w:rFonts w:ascii="Times New Roman" w:hAnsi="Times New Roman"/>
                <w:color w:val="000000" w:themeColor="text1"/>
                <w:sz w:val="20"/>
                <w:szCs w:val="20"/>
                <w:lang w:eastAsia="en-CA"/>
              </w:rPr>
            </w:pPr>
          </w:p>
        </w:tc>
        <w:tc>
          <w:tcPr>
            <w:tcW w:w="1018" w:type="pct"/>
            <w:vAlign w:val="center"/>
          </w:tcPr>
          <w:p w14:paraId="0CA51634"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Expert/01</w:t>
            </w:r>
          </w:p>
          <w:p w14:paraId="3451733A"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Expert/02</w:t>
            </w:r>
          </w:p>
          <w:p w14:paraId="33BE4399"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Expert/03</w:t>
            </w:r>
          </w:p>
        </w:tc>
        <w:tc>
          <w:tcPr>
            <w:tcW w:w="1030" w:type="pct"/>
            <w:gridSpan w:val="2"/>
            <w:vAlign w:val="center"/>
          </w:tcPr>
          <w:p w14:paraId="25342205"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Expert/01</w:t>
            </w:r>
          </w:p>
          <w:p w14:paraId="5C09E0B2"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Expert/02</w:t>
            </w:r>
          </w:p>
          <w:p w14:paraId="01FE066D"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Expert/03</w:t>
            </w:r>
          </w:p>
        </w:tc>
        <w:tc>
          <w:tcPr>
            <w:tcW w:w="1031" w:type="pct"/>
            <w:gridSpan w:val="2"/>
            <w:vAlign w:val="center"/>
          </w:tcPr>
          <w:p w14:paraId="09493D72"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Expert/01</w:t>
            </w:r>
          </w:p>
          <w:p w14:paraId="59C6FA95"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Expert/02</w:t>
            </w:r>
          </w:p>
          <w:p w14:paraId="4188117E" w14:textId="77777777" w:rsidR="007F120F" w:rsidRPr="007F120F" w:rsidRDefault="007F120F" w:rsidP="007F120F">
            <w:pPr>
              <w:tabs>
                <w:tab w:val="left" w:pos="1224"/>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Expert/03</w:t>
            </w:r>
          </w:p>
        </w:tc>
        <w:tc>
          <w:tcPr>
            <w:tcW w:w="1028" w:type="pct"/>
            <w:vAlign w:val="center"/>
          </w:tcPr>
          <w:p w14:paraId="1C13E47E"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Expert/01</w:t>
            </w:r>
          </w:p>
          <w:p w14:paraId="423187D2"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Expert/02</w:t>
            </w:r>
          </w:p>
          <w:p w14:paraId="01345929" w14:textId="77777777" w:rsidR="007F120F" w:rsidRPr="007F120F" w:rsidRDefault="007F120F" w:rsidP="007F120F">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Expert/03</w:t>
            </w:r>
          </w:p>
        </w:tc>
      </w:tr>
      <w:tr w:rsidR="007F120F" w:rsidRPr="008C5C63" w14:paraId="615AEAA5" w14:textId="77777777" w:rsidTr="00272BB4">
        <w:trPr>
          <w:trHeight w:val="70"/>
        </w:trPr>
        <w:tc>
          <w:tcPr>
            <w:cnfStyle w:val="001000000000" w:firstRow="0" w:lastRow="0" w:firstColumn="1" w:lastColumn="0" w:oddVBand="0" w:evenVBand="0" w:oddHBand="0" w:evenHBand="0" w:firstRowFirstColumn="0" w:firstRowLastColumn="0" w:lastRowFirstColumn="0" w:lastRowLastColumn="0"/>
            <w:tcW w:w="893" w:type="pct"/>
            <w:vAlign w:val="center"/>
          </w:tcPr>
          <w:p w14:paraId="3CBE1C95" w14:textId="77777777" w:rsidR="007F120F" w:rsidRPr="007F120F" w:rsidRDefault="007F120F" w:rsidP="00272BB4">
            <w:pPr>
              <w:spacing w:after="0"/>
              <w:rPr>
                <w:rFonts w:ascii="Times New Roman" w:hAnsi="Times New Roman"/>
                <w:b w:val="0"/>
                <w:color w:val="000000" w:themeColor="text1"/>
                <w:sz w:val="20"/>
                <w:szCs w:val="20"/>
                <w:lang w:eastAsia="en-CA"/>
              </w:rPr>
            </w:pPr>
            <w:r w:rsidRPr="007F120F">
              <w:rPr>
                <w:rFonts w:ascii="Times New Roman" w:hAnsi="Times New Roman"/>
                <w:color w:val="000000" w:themeColor="text1"/>
                <w:sz w:val="20"/>
                <w:szCs w:val="20"/>
                <w:lang w:eastAsia="en-CA"/>
              </w:rPr>
              <w:t>Data collection</w:t>
            </w:r>
          </w:p>
        </w:tc>
        <w:tc>
          <w:tcPr>
            <w:tcW w:w="1018" w:type="pct"/>
            <w:vAlign w:val="center"/>
          </w:tcPr>
          <w:p w14:paraId="645B45F6" w14:textId="77777777" w:rsidR="007F120F" w:rsidRPr="007F120F" w:rsidRDefault="007F120F" w:rsidP="00272BB4">
            <w:pPr>
              <w:spacing w:before="6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Direct Observation</w:t>
            </w:r>
          </w:p>
        </w:tc>
        <w:tc>
          <w:tcPr>
            <w:tcW w:w="1030" w:type="pct"/>
            <w:gridSpan w:val="2"/>
            <w:vAlign w:val="center"/>
          </w:tcPr>
          <w:p w14:paraId="1C97D34C" w14:textId="77777777" w:rsidR="007F120F" w:rsidRPr="007F120F" w:rsidRDefault="007F120F" w:rsidP="00272BB4">
            <w:pPr>
              <w:spacing w:before="6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Document Review</w:t>
            </w:r>
          </w:p>
        </w:tc>
        <w:tc>
          <w:tcPr>
            <w:tcW w:w="1031" w:type="pct"/>
            <w:gridSpan w:val="2"/>
            <w:vAlign w:val="center"/>
          </w:tcPr>
          <w:p w14:paraId="0791D7CA" w14:textId="77777777" w:rsidR="007F120F" w:rsidRPr="007F120F" w:rsidRDefault="007F120F" w:rsidP="00272BB4">
            <w:pPr>
              <w:spacing w:before="6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Document Review</w:t>
            </w:r>
          </w:p>
        </w:tc>
        <w:tc>
          <w:tcPr>
            <w:tcW w:w="1028" w:type="pct"/>
            <w:vAlign w:val="center"/>
          </w:tcPr>
          <w:p w14:paraId="0110174F" w14:textId="77777777" w:rsidR="007F120F" w:rsidRPr="007F120F" w:rsidRDefault="007F120F" w:rsidP="00272BB4">
            <w:pPr>
              <w:spacing w:before="6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eastAsia="en-CA"/>
              </w:rPr>
            </w:pPr>
            <w:r w:rsidRPr="007F120F">
              <w:rPr>
                <w:rFonts w:ascii="Times New Roman" w:hAnsi="Times New Roman"/>
                <w:color w:val="000000" w:themeColor="text1"/>
                <w:sz w:val="20"/>
                <w:szCs w:val="20"/>
                <w:lang w:eastAsia="en-CA"/>
              </w:rPr>
              <w:t>Document Review</w:t>
            </w:r>
          </w:p>
        </w:tc>
      </w:tr>
    </w:tbl>
    <w:p w14:paraId="3F9DEC5D" w14:textId="77777777" w:rsidR="005A4C87" w:rsidRPr="001D71B1" w:rsidRDefault="009F4CC5" w:rsidP="00E4652B">
      <w:pPr>
        <w:pStyle w:val="Head1"/>
        <w:numPr>
          <w:ilvl w:val="0"/>
          <w:numId w:val="0"/>
        </w:numPr>
        <w:tabs>
          <w:tab w:val="left" w:pos="709"/>
          <w:tab w:val="left" w:pos="1134"/>
        </w:tabs>
        <w:spacing w:after="0" w:line="360" w:lineRule="auto"/>
        <w:rPr>
          <w:sz w:val="24"/>
          <w:szCs w:val="24"/>
          <w:lang w:val="en-GB"/>
        </w:rPr>
      </w:pPr>
      <w:r w:rsidRPr="001D71B1">
        <w:rPr>
          <w:sz w:val="24"/>
          <w:szCs w:val="24"/>
          <w:lang w:val="en-GB"/>
        </w:rPr>
        <w:t>5.0</w:t>
      </w:r>
      <w:r w:rsidR="00744B5E" w:rsidRPr="001D71B1">
        <w:rPr>
          <w:sz w:val="24"/>
          <w:szCs w:val="24"/>
          <w:lang w:val="en-GB"/>
        </w:rPr>
        <w:tab/>
      </w:r>
      <w:r w:rsidR="00C124CD" w:rsidRPr="001D71B1">
        <w:rPr>
          <w:sz w:val="24"/>
          <w:szCs w:val="24"/>
          <w:lang w:val="en-GB"/>
        </w:rPr>
        <w:t xml:space="preserve">Data </w:t>
      </w:r>
      <w:r w:rsidR="00496453" w:rsidRPr="001D71B1">
        <w:rPr>
          <w:sz w:val="24"/>
          <w:szCs w:val="24"/>
          <w:lang w:val="en-GB"/>
        </w:rPr>
        <w:t>a</w:t>
      </w:r>
      <w:r w:rsidR="00C124CD" w:rsidRPr="001D71B1">
        <w:rPr>
          <w:sz w:val="24"/>
          <w:szCs w:val="24"/>
          <w:lang w:val="en-GB"/>
        </w:rPr>
        <w:t xml:space="preserve">nalysis – </w:t>
      </w:r>
      <w:r w:rsidR="00496453" w:rsidRPr="001D71B1">
        <w:rPr>
          <w:sz w:val="24"/>
          <w:szCs w:val="24"/>
          <w:lang w:val="en-GB"/>
        </w:rPr>
        <w:t>s</w:t>
      </w:r>
      <w:r w:rsidR="00C124CD" w:rsidRPr="001D71B1">
        <w:rPr>
          <w:sz w:val="24"/>
          <w:szCs w:val="24"/>
          <w:lang w:val="en-GB"/>
        </w:rPr>
        <w:t>emi-</w:t>
      </w:r>
      <w:r w:rsidR="00496453" w:rsidRPr="001D71B1">
        <w:rPr>
          <w:sz w:val="24"/>
          <w:szCs w:val="24"/>
          <w:lang w:val="en-GB"/>
        </w:rPr>
        <w:t>s</w:t>
      </w:r>
      <w:r w:rsidR="00C124CD" w:rsidRPr="001D71B1">
        <w:rPr>
          <w:sz w:val="24"/>
          <w:szCs w:val="24"/>
          <w:lang w:val="en-GB"/>
        </w:rPr>
        <w:t>tructure</w:t>
      </w:r>
      <w:r w:rsidR="00744B5E" w:rsidRPr="001D71B1">
        <w:rPr>
          <w:sz w:val="24"/>
          <w:szCs w:val="24"/>
          <w:lang w:val="en-GB"/>
        </w:rPr>
        <w:t>d</w:t>
      </w:r>
      <w:r w:rsidR="00C124CD" w:rsidRPr="001D71B1">
        <w:rPr>
          <w:sz w:val="24"/>
          <w:szCs w:val="24"/>
          <w:lang w:val="en-GB"/>
        </w:rPr>
        <w:t xml:space="preserve"> </w:t>
      </w:r>
      <w:r w:rsidR="00496453" w:rsidRPr="001D71B1">
        <w:rPr>
          <w:sz w:val="24"/>
          <w:szCs w:val="24"/>
          <w:lang w:val="en-GB"/>
        </w:rPr>
        <w:t>i</w:t>
      </w:r>
      <w:r w:rsidR="00C124CD" w:rsidRPr="001D71B1">
        <w:rPr>
          <w:sz w:val="24"/>
          <w:szCs w:val="24"/>
          <w:lang w:val="en-GB"/>
        </w:rPr>
        <w:t>nterviews</w:t>
      </w:r>
    </w:p>
    <w:p w14:paraId="2881913D" w14:textId="263362CA" w:rsidR="005A4C87" w:rsidRPr="001D71B1" w:rsidRDefault="004F3843" w:rsidP="004F3843">
      <w:pPr>
        <w:pStyle w:val="body"/>
      </w:pPr>
      <w:r>
        <w:t>The data collected from the eight semi-structured interviews were analysed using content analysis to investigate the suitability of LPNs for ASF in LHPs, as categorised into several themes. Figure 3 illustrates the coding structure used</w:t>
      </w:r>
      <w:r w:rsidR="00D379AB" w:rsidRPr="001D71B1">
        <w:t xml:space="preserve">. </w:t>
      </w:r>
    </w:p>
    <w:p w14:paraId="4B1B1E32" w14:textId="77777777" w:rsidR="007F120F" w:rsidRDefault="007F120F" w:rsidP="007F120F">
      <w:pPr>
        <w:pStyle w:val="Head3"/>
        <w:tabs>
          <w:tab w:val="left" w:pos="709"/>
        </w:tabs>
        <w:spacing w:before="0" w:after="0" w:line="360" w:lineRule="auto"/>
        <w:jc w:val="center"/>
        <w:rPr>
          <w:i/>
          <w:szCs w:val="24"/>
          <w:lang w:val="en-GB"/>
        </w:rPr>
      </w:pPr>
      <w:r>
        <w:rPr>
          <w:noProof/>
          <w:lang w:val="en-GB" w:eastAsia="zh-CN"/>
        </w:rPr>
        <w:drawing>
          <wp:inline distT="0" distB="0" distL="0" distR="0" wp14:anchorId="35FD015B" wp14:editId="4629CEBC">
            <wp:extent cx="5257800" cy="1390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390650"/>
                    </a:xfrm>
                    <a:prstGeom prst="rect">
                      <a:avLst/>
                    </a:prstGeom>
                  </pic:spPr>
                </pic:pic>
              </a:graphicData>
            </a:graphic>
          </wp:inline>
        </w:drawing>
      </w:r>
    </w:p>
    <w:p w14:paraId="7BFAF666" w14:textId="22E4F643" w:rsidR="007F120F" w:rsidRPr="00335B21" w:rsidRDefault="007F120F" w:rsidP="007F120F">
      <w:pPr>
        <w:autoSpaceDE w:val="0"/>
        <w:autoSpaceDN w:val="0"/>
        <w:adjustRightInd w:val="0"/>
        <w:spacing w:after="0" w:line="240" w:lineRule="auto"/>
        <w:jc w:val="center"/>
        <w:rPr>
          <w:rFonts w:ascii="Times New Roman" w:hAnsi="Times New Roman"/>
          <w:b/>
          <w:szCs w:val="16"/>
          <w:lang w:val="en-AU"/>
        </w:rPr>
      </w:pPr>
      <w:r w:rsidRPr="00335B21">
        <w:rPr>
          <w:rFonts w:ascii="Times New Roman" w:hAnsi="Times New Roman"/>
          <w:b/>
          <w:szCs w:val="16"/>
          <w:lang w:val="en-AU"/>
        </w:rPr>
        <w:t>Figure 3. Coding structure for investigating the suitability of labour productivity norms for aluminium system</w:t>
      </w:r>
      <w:r w:rsidR="00335B21">
        <w:rPr>
          <w:rFonts w:ascii="Times New Roman" w:hAnsi="Times New Roman"/>
          <w:b/>
          <w:szCs w:val="16"/>
          <w:lang w:val="en-AU"/>
        </w:rPr>
        <w:t xml:space="preserve"> </w:t>
      </w:r>
      <w:r w:rsidRPr="00335B21">
        <w:rPr>
          <w:rFonts w:ascii="Times New Roman" w:hAnsi="Times New Roman"/>
          <w:b/>
          <w:szCs w:val="16"/>
          <w:lang w:val="en-AU"/>
        </w:rPr>
        <w:t>formwork in low-cost housing projects</w:t>
      </w:r>
    </w:p>
    <w:p w14:paraId="24160766" w14:textId="77777777" w:rsidR="007F120F" w:rsidRDefault="007F120F" w:rsidP="007F120F">
      <w:pPr>
        <w:pStyle w:val="Head3"/>
        <w:tabs>
          <w:tab w:val="left" w:pos="709"/>
        </w:tabs>
        <w:spacing w:before="0" w:after="0" w:line="240" w:lineRule="auto"/>
        <w:jc w:val="both"/>
        <w:rPr>
          <w:i/>
          <w:szCs w:val="24"/>
          <w:lang w:val="en-GB"/>
        </w:rPr>
      </w:pPr>
    </w:p>
    <w:p w14:paraId="5A2FB48D" w14:textId="6A624724" w:rsidR="005A4C87" w:rsidRPr="00305B1B" w:rsidRDefault="00C124CD" w:rsidP="005A4C87">
      <w:pPr>
        <w:pStyle w:val="Head3"/>
        <w:tabs>
          <w:tab w:val="left" w:pos="709"/>
        </w:tabs>
        <w:spacing w:before="0" w:after="0" w:line="360" w:lineRule="auto"/>
        <w:jc w:val="both"/>
        <w:rPr>
          <w:i/>
          <w:szCs w:val="24"/>
          <w:lang w:val="en-GB"/>
        </w:rPr>
      </w:pPr>
      <w:r w:rsidRPr="00305B1B">
        <w:rPr>
          <w:i/>
          <w:szCs w:val="24"/>
          <w:lang w:val="en-GB"/>
        </w:rPr>
        <w:t xml:space="preserve">5.1 </w:t>
      </w:r>
      <w:r w:rsidRPr="00305B1B">
        <w:rPr>
          <w:i/>
          <w:szCs w:val="24"/>
          <w:lang w:val="en-GB"/>
        </w:rPr>
        <w:tab/>
        <w:t>Significance of ASF</w:t>
      </w:r>
    </w:p>
    <w:p w14:paraId="63D6FB71" w14:textId="77777777" w:rsidR="004F3843" w:rsidRDefault="004F3843" w:rsidP="007F120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Seven of the eight respondents stated that the overall time consumed for the process of conventional formwork (erection, transportation and dismantle) was the most important issue. C1/R1/E highlighted “Nearly two weeks are taken to complete plywood shuttering for the 4,000 sqft floor. However, ASF approximately takes four days to complete the same area”. In general, ASF is ideal for time saving compared to conventional formwork systems. The quality output of ASF was also highly ranked compared to conventional formwork. The majority of respondents reported that the repetitive use of ASF panels was another advantage due to the typical design of LHPs in the city. The time and quality effectiveness of ASF is a value-added benefit for LHPs.</w:t>
      </w:r>
    </w:p>
    <w:p w14:paraId="56382C84" w14:textId="49791603" w:rsidR="005A4C87" w:rsidRPr="004F3843" w:rsidRDefault="00C124CD" w:rsidP="007F120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pPr>
      <w:r w:rsidRPr="00FB7452">
        <w:rPr>
          <w:b/>
          <w:i/>
        </w:rPr>
        <w:t>5.2</w:t>
      </w:r>
      <w:r w:rsidR="005A4C87" w:rsidRPr="00FB7452">
        <w:rPr>
          <w:b/>
          <w:i/>
        </w:rPr>
        <w:t xml:space="preserve"> </w:t>
      </w:r>
      <w:r w:rsidR="00F649BE" w:rsidRPr="00FB7452">
        <w:rPr>
          <w:b/>
          <w:i/>
        </w:rPr>
        <w:tab/>
      </w:r>
      <w:r w:rsidRPr="00FB7452">
        <w:rPr>
          <w:b/>
          <w:i/>
        </w:rPr>
        <w:t xml:space="preserve">LPN for ASF </w:t>
      </w:r>
      <w:r w:rsidR="00F80DBD" w:rsidRPr="00FB7452">
        <w:rPr>
          <w:b/>
          <w:i/>
        </w:rPr>
        <w:t>b</w:t>
      </w:r>
      <w:r w:rsidRPr="00FB7452">
        <w:rPr>
          <w:b/>
          <w:i/>
        </w:rPr>
        <w:t xml:space="preserve">ased on LPF </w:t>
      </w:r>
    </w:p>
    <w:p w14:paraId="4EC12C8D" w14:textId="72D6AF21" w:rsidR="00422722" w:rsidRPr="004F3843" w:rsidRDefault="004F3843" w:rsidP="004F3843">
      <w:pPr>
        <w:spacing w:line="360" w:lineRule="auto"/>
        <w:jc w:val="both"/>
        <w:rPr>
          <w:rFonts w:ascii="Times New Roman" w:hAnsi="Times New Roman"/>
          <w:noProof/>
          <w:sz w:val="24"/>
          <w:szCs w:val="24"/>
        </w:rPr>
      </w:pPr>
      <w:r w:rsidRPr="004F3843">
        <w:rPr>
          <w:rFonts w:ascii="Times New Roman" w:hAnsi="Times New Roman"/>
          <w:noProof/>
          <w:sz w:val="24"/>
          <w:szCs w:val="24"/>
        </w:rPr>
        <w:t>Notably, the positive relationship between LPFs and ASF fa</w:t>
      </w:r>
      <w:r>
        <w:rPr>
          <w:rFonts w:ascii="Times New Roman" w:hAnsi="Times New Roman"/>
          <w:noProof/>
          <w:sz w:val="24"/>
          <w:szCs w:val="24"/>
        </w:rPr>
        <w:t xml:space="preserve">cilitates implementation of the </w:t>
      </w:r>
      <w:r w:rsidRPr="004F3843">
        <w:rPr>
          <w:rFonts w:ascii="Times New Roman" w:hAnsi="Times New Roman"/>
          <w:noProof/>
          <w:sz w:val="24"/>
          <w:szCs w:val="24"/>
        </w:rPr>
        <w:t>new system. The majority of interviewees stressed that professionals preferred using ASF</w:t>
      </w:r>
      <w:r>
        <w:rPr>
          <w:rFonts w:ascii="Times New Roman" w:hAnsi="Times New Roman"/>
          <w:noProof/>
          <w:sz w:val="24"/>
          <w:szCs w:val="24"/>
        </w:rPr>
        <w:t xml:space="preserve"> </w:t>
      </w:r>
      <w:r w:rsidRPr="004F3843">
        <w:rPr>
          <w:rFonts w:ascii="Times New Roman" w:hAnsi="Times New Roman"/>
          <w:noProof/>
          <w:sz w:val="24"/>
          <w:szCs w:val="24"/>
        </w:rPr>
        <w:t>to plywood. ASF led to an increase in LP and th</w:t>
      </w:r>
      <w:r>
        <w:rPr>
          <w:rFonts w:ascii="Times New Roman" w:hAnsi="Times New Roman"/>
          <w:noProof/>
          <w:sz w:val="24"/>
          <w:szCs w:val="24"/>
        </w:rPr>
        <w:t xml:space="preserve">e need for LPNs due to industry </w:t>
      </w:r>
      <w:r w:rsidRPr="004F3843">
        <w:rPr>
          <w:rFonts w:ascii="Times New Roman" w:hAnsi="Times New Roman"/>
          <w:noProof/>
          <w:sz w:val="24"/>
          <w:szCs w:val="24"/>
        </w:rPr>
        <w:t>requirements. C2/R2/QS stressed that an elemental basi</w:t>
      </w:r>
      <w:r>
        <w:rPr>
          <w:rFonts w:ascii="Times New Roman" w:hAnsi="Times New Roman"/>
          <w:noProof/>
          <w:sz w:val="24"/>
          <w:szCs w:val="24"/>
        </w:rPr>
        <w:t xml:space="preserve">s of LPNs addressed the varying </w:t>
      </w:r>
      <w:r w:rsidRPr="004F3843">
        <w:rPr>
          <w:rFonts w:ascii="Times New Roman" w:hAnsi="Times New Roman"/>
          <w:noProof/>
          <w:sz w:val="24"/>
          <w:szCs w:val="24"/>
        </w:rPr>
        <w:t>effects of LPFs. According to most of the respondents, L</w:t>
      </w:r>
      <w:r>
        <w:rPr>
          <w:rFonts w:ascii="Times New Roman" w:hAnsi="Times New Roman"/>
          <w:noProof/>
          <w:sz w:val="24"/>
          <w:szCs w:val="24"/>
        </w:rPr>
        <w:t xml:space="preserve">PNs are further affected by the </w:t>
      </w:r>
      <w:r w:rsidRPr="004F3843">
        <w:rPr>
          <w:rFonts w:ascii="Times New Roman" w:hAnsi="Times New Roman"/>
          <w:noProof/>
          <w:sz w:val="24"/>
          <w:szCs w:val="24"/>
        </w:rPr>
        <w:t>labour force and standardised work practices.</w:t>
      </w:r>
    </w:p>
    <w:p w14:paraId="4BB6911E" w14:textId="77777777" w:rsidR="005A4C87" w:rsidRPr="001D71B1" w:rsidRDefault="00C124CD" w:rsidP="005A4C87">
      <w:pPr>
        <w:tabs>
          <w:tab w:val="left" w:pos="709"/>
          <w:tab w:val="center" w:pos="4470"/>
        </w:tabs>
        <w:spacing w:before="240" w:after="0" w:line="360" w:lineRule="auto"/>
        <w:jc w:val="both"/>
        <w:rPr>
          <w:rFonts w:ascii="Times New Roman" w:hAnsi="Times New Roman"/>
          <w:b/>
          <w:sz w:val="24"/>
          <w:szCs w:val="24"/>
        </w:rPr>
      </w:pPr>
      <w:r w:rsidRPr="001D71B1">
        <w:rPr>
          <w:rFonts w:ascii="Times New Roman" w:hAnsi="Times New Roman"/>
          <w:b/>
          <w:sz w:val="24"/>
          <w:szCs w:val="24"/>
        </w:rPr>
        <w:t>6.0</w:t>
      </w:r>
      <w:r w:rsidRPr="001D71B1">
        <w:rPr>
          <w:rFonts w:ascii="Times New Roman" w:hAnsi="Times New Roman"/>
          <w:b/>
          <w:sz w:val="24"/>
          <w:szCs w:val="24"/>
        </w:rPr>
        <w:tab/>
        <w:t xml:space="preserve">Data </w:t>
      </w:r>
      <w:r w:rsidR="00E47CC0" w:rsidRPr="001D71B1">
        <w:rPr>
          <w:rFonts w:ascii="Times New Roman" w:hAnsi="Times New Roman"/>
          <w:b/>
          <w:sz w:val="24"/>
          <w:szCs w:val="24"/>
        </w:rPr>
        <w:t>a</w:t>
      </w:r>
      <w:r w:rsidRPr="001D71B1">
        <w:rPr>
          <w:rFonts w:ascii="Times New Roman" w:hAnsi="Times New Roman"/>
          <w:b/>
          <w:sz w:val="24"/>
          <w:szCs w:val="24"/>
        </w:rPr>
        <w:t xml:space="preserve">nalysis - </w:t>
      </w:r>
      <w:r w:rsidR="00E47CC0" w:rsidRPr="001D71B1">
        <w:rPr>
          <w:rFonts w:ascii="Times New Roman" w:hAnsi="Times New Roman"/>
          <w:b/>
          <w:sz w:val="24"/>
          <w:szCs w:val="24"/>
        </w:rPr>
        <w:t>d</w:t>
      </w:r>
      <w:r w:rsidRPr="001D71B1">
        <w:rPr>
          <w:rFonts w:ascii="Times New Roman" w:hAnsi="Times New Roman"/>
          <w:b/>
          <w:sz w:val="24"/>
          <w:szCs w:val="24"/>
        </w:rPr>
        <w:t xml:space="preserve">ocument </w:t>
      </w:r>
      <w:r w:rsidR="00E47CC0" w:rsidRPr="001D71B1">
        <w:rPr>
          <w:rFonts w:ascii="Times New Roman" w:hAnsi="Times New Roman"/>
          <w:b/>
          <w:sz w:val="24"/>
          <w:szCs w:val="24"/>
        </w:rPr>
        <w:t>r</w:t>
      </w:r>
      <w:r w:rsidRPr="001D71B1">
        <w:rPr>
          <w:rFonts w:ascii="Times New Roman" w:hAnsi="Times New Roman"/>
          <w:b/>
          <w:sz w:val="24"/>
          <w:szCs w:val="24"/>
        </w:rPr>
        <w:t xml:space="preserve">eview and </w:t>
      </w:r>
      <w:r w:rsidR="00E47CC0" w:rsidRPr="001D71B1">
        <w:rPr>
          <w:rFonts w:ascii="Times New Roman" w:hAnsi="Times New Roman"/>
          <w:b/>
          <w:sz w:val="24"/>
          <w:szCs w:val="24"/>
        </w:rPr>
        <w:t>d</w:t>
      </w:r>
      <w:r w:rsidRPr="001D71B1">
        <w:rPr>
          <w:rFonts w:ascii="Times New Roman" w:hAnsi="Times New Roman"/>
          <w:b/>
          <w:sz w:val="24"/>
          <w:szCs w:val="24"/>
        </w:rPr>
        <w:t xml:space="preserve">irect </w:t>
      </w:r>
      <w:r w:rsidR="00E47CC0" w:rsidRPr="001D71B1">
        <w:rPr>
          <w:rFonts w:ascii="Times New Roman" w:hAnsi="Times New Roman"/>
          <w:b/>
          <w:sz w:val="24"/>
          <w:szCs w:val="24"/>
        </w:rPr>
        <w:t>o</w:t>
      </w:r>
      <w:r w:rsidRPr="001D71B1">
        <w:rPr>
          <w:rFonts w:ascii="Times New Roman" w:hAnsi="Times New Roman"/>
          <w:b/>
          <w:sz w:val="24"/>
          <w:szCs w:val="24"/>
        </w:rPr>
        <w:t>bservation</w:t>
      </w:r>
      <w:r w:rsidR="006E2143" w:rsidRPr="001D71B1">
        <w:rPr>
          <w:rFonts w:ascii="Times New Roman" w:hAnsi="Times New Roman"/>
          <w:b/>
          <w:sz w:val="24"/>
          <w:szCs w:val="24"/>
        </w:rPr>
        <w:t>s</w:t>
      </w:r>
    </w:p>
    <w:p w14:paraId="5D95A571" w14:textId="3FE41873" w:rsidR="00002E17" w:rsidRPr="00002E17" w:rsidRDefault="004F3843" w:rsidP="00002E17">
      <w:pPr>
        <w:pStyle w:val="body"/>
        <w:rPr>
          <w:b/>
        </w:rPr>
      </w:pPr>
      <w:r>
        <w:t>Due to the availability of limited LHPs using ASF, and time constraints, only one case was used for direct observation of ASF construction. A document review was carried out for the three other cases. Four time studies were conducted under the direct observations in Case 1. During these four time studies (four different occasions) effect of LPFs, such as weather conditions, site factors, management and project factors, and crew factors were observed. Since design and buildability factors were similar in the all four time studies in the same case (Case 1), these factors were not considered. All six factors were identified in the literature review, as crucial LPFs affecting the formwork systems. According to the process shown in Figure 4, the direct observations in Case 1 were entered into the observation sheets while maintaining time allowances for performance rating and performance, fatigue and delay (PFD) allowance. After that, the number of labourers (skilled and unskilled) was multiplied by the time (hours) taken for each task and then divided by the relevant area of the construction work (square metres) to calculate the LPN.</w:t>
      </w:r>
      <w:r w:rsidRPr="001D71B1">
        <w:rPr>
          <w:b/>
        </w:rPr>
        <w:t xml:space="preserve"> </w:t>
      </w:r>
    </w:p>
    <w:tbl>
      <w:tblPr>
        <w:tblStyle w:val="PlainTable12"/>
        <w:tblW w:w="9634" w:type="dxa"/>
        <w:tblLook w:val="04A0" w:firstRow="1" w:lastRow="0" w:firstColumn="1" w:lastColumn="0" w:noHBand="0" w:noVBand="1"/>
      </w:tblPr>
      <w:tblGrid>
        <w:gridCol w:w="2560"/>
        <w:gridCol w:w="7074"/>
      </w:tblGrid>
      <w:tr w:rsidR="00002E17" w:rsidRPr="00002E17" w14:paraId="21847E65" w14:textId="77777777" w:rsidTr="00002E17">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634" w:type="dxa"/>
            <w:gridSpan w:val="2"/>
          </w:tcPr>
          <w:p w14:paraId="201D5CF9"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i/>
                <w:color w:val="000000"/>
                <w:sz w:val="20"/>
                <w:szCs w:val="20"/>
              </w:rPr>
            </w:pPr>
            <w:r w:rsidRPr="00002E17">
              <w:rPr>
                <w:rFonts w:ascii="Times New Roman" w:eastAsia="Times New Roman" w:hAnsi="Times New Roman"/>
                <w:i/>
                <w:color w:val="000000"/>
                <w:sz w:val="20"/>
                <w:szCs w:val="20"/>
              </w:rPr>
              <w:t>Steps undergone in the site premise</w:t>
            </w:r>
          </w:p>
        </w:tc>
      </w:tr>
      <w:tr w:rsidR="00002E17" w:rsidRPr="00002E17" w14:paraId="67BB9A8D" w14:textId="77777777" w:rsidTr="00002E1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0" w:type="dxa"/>
          </w:tcPr>
          <w:p w14:paraId="72F1BC89"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i/>
                <w:color w:val="000000"/>
                <w:sz w:val="20"/>
                <w:szCs w:val="20"/>
              </w:rPr>
            </w:pPr>
            <w:r w:rsidRPr="00002E17">
              <w:rPr>
                <w:rFonts w:ascii="Times New Roman" w:eastAsia="Times New Roman" w:hAnsi="Times New Roman"/>
                <w:i/>
                <w:color w:val="000000"/>
                <w:sz w:val="20"/>
                <w:szCs w:val="20"/>
              </w:rPr>
              <w:t>Step</w:t>
            </w:r>
          </w:p>
        </w:tc>
        <w:tc>
          <w:tcPr>
            <w:tcW w:w="7074" w:type="dxa"/>
          </w:tcPr>
          <w:p w14:paraId="3EDAB76D"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i/>
                <w:color w:val="000000"/>
                <w:sz w:val="20"/>
                <w:szCs w:val="20"/>
              </w:rPr>
            </w:pPr>
            <w:r w:rsidRPr="00002E17">
              <w:rPr>
                <w:rFonts w:ascii="Times New Roman" w:eastAsia="Times New Roman" w:hAnsi="Times New Roman"/>
                <w:b/>
                <w:i/>
                <w:color w:val="000000"/>
                <w:sz w:val="20"/>
                <w:szCs w:val="20"/>
              </w:rPr>
              <w:t>Description</w:t>
            </w:r>
          </w:p>
        </w:tc>
      </w:tr>
      <w:tr w:rsidR="00002E17" w:rsidRPr="00002E17" w14:paraId="791CA4CC" w14:textId="77777777" w:rsidTr="00002E17">
        <w:trPr>
          <w:trHeight w:val="232"/>
        </w:trPr>
        <w:tc>
          <w:tcPr>
            <w:cnfStyle w:val="001000000000" w:firstRow="0" w:lastRow="0" w:firstColumn="1" w:lastColumn="0" w:oddVBand="0" w:evenVBand="0" w:oddHBand="0" w:evenHBand="0" w:firstRowFirstColumn="0" w:firstRowLastColumn="0" w:lastRowFirstColumn="0" w:lastRowLastColumn="0"/>
            <w:tcW w:w="2560" w:type="dxa"/>
          </w:tcPr>
          <w:p w14:paraId="2324F7C7"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Observe ongoing work </w:t>
            </w:r>
          </w:p>
        </w:tc>
        <w:tc>
          <w:tcPr>
            <w:tcW w:w="7074" w:type="dxa"/>
          </w:tcPr>
          <w:p w14:paraId="5C425DFD"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At the first site visit </w:t>
            </w:r>
            <w:r w:rsidRPr="00002E17">
              <w:rPr>
                <w:rFonts w:ascii="Times New Roman" w:eastAsia="Times New Roman" w:hAnsi="Times New Roman"/>
                <w:noProof/>
                <w:color w:val="000000"/>
                <w:sz w:val="20"/>
                <w:szCs w:val="20"/>
              </w:rPr>
              <w:t>generally</w:t>
            </w:r>
            <w:r w:rsidRPr="00002E17">
              <w:rPr>
                <w:rFonts w:ascii="Times New Roman" w:eastAsia="Times New Roman" w:hAnsi="Times New Roman"/>
                <w:color w:val="000000"/>
                <w:sz w:val="20"/>
                <w:szCs w:val="20"/>
              </w:rPr>
              <w:t xml:space="preserve"> observe the work carried out at the site. </w:t>
            </w:r>
          </w:p>
        </w:tc>
      </w:tr>
      <w:tr w:rsidR="00002E17" w:rsidRPr="00002E17" w14:paraId="26A56C50" w14:textId="77777777" w:rsidTr="00002E17">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2560" w:type="dxa"/>
            <w:vMerge w:val="restart"/>
          </w:tcPr>
          <w:p w14:paraId="5AEB29E8"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Prepare observation sheet and </w:t>
            </w:r>
            <w:r w:rsidRPr="00002E17">
              <w:rPr>
                <w:rFonts w:ascii="Times New Roman" w:eastAsia="Times New Roman" w:hAnsi="Times New Roman"/>
                <w:noProof/>
                <w:color w:val="000000"/>
                <w:sz w:val="20"/>
                <w:szCs w:val="20"/>
              </w:rPr>
              <w:t>check list</w:t>
            </w:r>
          </w:p>
        </w:tc>
        <w:tc>
          <w:tcPr>
            <w:tcW w:w="7074" w:type="dxa"/>
          </w:tcPr>
          <w:p w14:paraId="0AB3969B"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After </w:t>
            </w:r>
            <w:r w:rsidRPr="00002E17">
              <w:rPr>
                <w:rFonts w:ascii="Times New Roman" w:eastAsia="Times New Roman" w:hAnsi="Times New Roman"/>
                <w:noProof/>
                <w:color w:val="000000"/>
                <w:sz w:val="20"/>
                <w:szCs w:val="20"/>
              </w:rPr>
              <w:t>observing</w:t>
            </w:r>
            <w:r w:rsidRPr="00002E17">
              <w:rPr>
                <w:rFonts w:ascii="Times New Roman" w:eastAsia="Times New Roman" w:hAnsi="Times New Roman"/>
                <w:color w:val="000000"/>
                <w:sz w:val="20"/>
                <w:szCs w:val="20"/>
              </w:rPr>
              <w:t xml:space="preserve"> the methods of construction and the general procedure carrying out by the labourers, observation sheets and the </w:t>
            </w:r>
            <w:r w:rsidRPr="00002E17">
              <w:rPr>
                <w:rFonts w:ascii="Times New Roman" w:eastAsia="Times New Roman" w:hAnsi="Times New Roman"/>
                <w:noProof/>
                <w:color w:val="000000"/>
                <w:sz w:val="20"/>
                <w:szCs w:val="20"/>
              </w:rPr>
              <w:t>checklist</w:t>
            </w:r>
            <w:r w:rsidRPr="00002E17">
              <w:rPr>
                <w:rFonts w:ascii="Times New Roman" w:eastAsia="Times New Roman" w:hAnsi="Times New Roman"/>
                <w:color w:val="000000"/>
                <w:sz w:val="20"/>
                <w:szCs w:val="20"/>
              </w:rPr>
              <w:t xml:space="preserve"> </w:t>
            </w:r>
            <w:r w:rsidRPr="00002E17">
              <w:rPr>
                <w:rFonts w:ascii="Times New Roman" w:eastAsia="Times New Roman" w:hAnsi="Times New Roman"/>
                <w:noProof/>
                <w:color w:val="000000"/>
                <w:sz w:val="20"/>
                <w:szCs w:val="20"/>
              </w:rPr>
              <w:t>are prepared</w:t>
            </w:r>
            <w:r w:rsidRPr="00002E17">
              <w:rPr>
                <w:rFonts w:ascii="Times New Roman" w:eastAsia="Times New Roman" w:hAnsi="Times New Roman"/>
                <w:color w:val="000000"/>
                <w:sz w:val="20"/>
                <w:szCs w:val="20"/>
              </w:rPr>
              <w:t xml:space="preserve"> </w:t>
            </w:r>
            <w:r w:rsidRPr="00002E17">
              <w:rPr>
                <w:rFonts w:ascii="Times New Roman" w:eastAsia="Times New Roman" w:hAnsi="Times New Roman"/>
                <w:noProof/>
                <w:color w:val="000000"/>
                <w:sz w:val="20"/>
                <w:szCs w:val="20"/>
              </w:rPr>
              <w:t>on</w:t>
            </w:r>
            <w:r w:rsidRPr="00002E17">
              <w:rPr>
                <w:rFonts w:ascii="Times New Roman" w:eastAsia="Times New Roman" w:hAnsi="Times New Roman"/>
                <w:color w:val="000000"/>
                <w:sz w:val="20"/>
                <w:szCs w:val="20"/>
              </w:rPr>
              <w:t xml:space="preserve"> the basis of the elements of columns, </w:t>
            </w:r>
            <w:r w:rsidRPr="00002E17">
              <w:rPr>
                <w:rFonts w:ascii="Times New Roman" w:eastAsia="Times New Roman" w:hAnsi="Times New Roman"/>
                <w:noProof/>
                <w:color w:val="000000"/>
                <w:sz w:val="20"/>
                <w:szCs w:val="20"/>
              </w:rPr>
              <w:t>beams</w:t>
            </w:r>
            <w:r w:rsidRPr="00002E17">
              <w:rPr>
                <w:rFonts w:ascii="Times New Roman" w:eastAsia="Times New Roman" w:hAnsi="Times New Roman"/>
                <w:color w:val="000000"/>
                <w:sz w:val="20"/>
                <w:szCs w:val="20"/>
              </w:rPr>
              <w:t xml:space="preserve"> and slabs.</w:t>
            </w:r>
          </w:p>
        </w:tc>
      </w:tr>
      <w:tr w:rsidR="00002E17" w:rsidRPr="00002E17" w14:paraId="2D5E8FF2" w14:textId="77777777" w:rsidTr="00002E17">
        <w:trPr>
          <w:trHeight w:val="307"/>
        </w:trPr>
        <w:tc>
          <w:tcPr>
            <w:cnfStyle w:val="001000000000" w:firstRow="0" w:lastRow="0" w:firstColumn="1" w:lastColumn="0" w:oddVBand="0" w:evenVBand="0" w:oddHBand="0" w:evenHBand="0" w:firstRowFirstColumn="0" w:firstRowLastColumn="0" w:lastRowFirstColumn="0" w:lastRowLastColumn="0"/>
            <w:tcW w:w="2560" w:type="dxa"/>
            <w:vMerge/>
          </w:tcPr>
          <w:p w14:paraId="3338EECA"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olor w:val="000000"/>
                <w:sz w:val="20"/>
                <w:szCs w:val="20"/>
              </w:rPr>
            </w:pPr>
          </w:p>
        </w:tc>
        <w:tc>
          <w:tcPr>
            <w:tcW w:w="7074" w:type="dxa"/>
          </w:tcPr>
          <w:p w14:paraId="2A2D77ED"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General procedure </w:t>
            </w:r>
            <w:r w:rsidRPr="00002E17">
              <w:rPr>
                <w:rFonts w:ascii="Times New Roman" w:eastAsia="Times New Roman" w:hAnsi="Times New Roman"/>
                <w:noProof/>
                <w:color w:val="000000"/>
                <w:sz w:val="20"/>
                <w:szCs w:val="20"/>
              </w:rPr>
              <w:t>for</w:t>
            </w:r>
            <w:r w:rsidRPr="00002E17">
              <w:rPr>
                <w:rFonts w:ascii="Times New Roman" w:eastAsia="Times New Roman" w:hAnsi="Times New Roman"/>
                <w:color w:val="000000"/>
                <w:sz w:val="20"/>
                <w:szCs w:val="20"/>
              </w:rPr>
              <w:t xml:space="preserve"> carrying out work</w:t>
            </w:r>
          </w:p>
        </w:tc>
      </w:tr>
      <w:tr w:rsidR="00002E17" w:rsidRPr="00002E17" w14:paraId="6765A8E3" w14:textId="77777777" w:rsidTr="0000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vMerge/>
          </w:tcPr>
          <w:p w14:paraId="1FC51061"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olor w:val="000000"/>
                <w:sz w:val="20"/>
                <w:szCs w:val="20"/>
              </w:rPr>
            </w:pPr>
          </w:p>
        </w:tc>
        <w:tc>
          <w:tcPr>
            <w:tcW w:w="7074" w:type="dxa"/>
          </w:tcPr>
          <w:p w14:paraId="66122E6E" w14:textId="77777777" w:rsidR="00002E17" w:rsidRPr="00002E17" w:rsidRDefault="00002E17" w:rsidP="00002E17">
            <w:pPr>
              <w:tabs>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u w:val="single"/>
              </w:rPr>
            </w:pPr>
            <w:r w:rsidRPr="00002E17">
              <w:rPr>
                <w:rFonts w:ascii="Times New Roman" w:eastAsia="Times New Roman" w:hAnsi="Times New Roman"/>
                <w:b/>
                <w:color w:val="000000"/>
                <w:sz w:val="20"/>
                <w:szCs w:val="20"/>
                <w:u w:val="single"/>
              </w:rPr>
              <w:t>Pre Concrete stage</w:t>
            </w:r>
          </w:p>
          <w:p w14:paraId="628C1FF4" w14:textId="77777777" w:rsidR="00002E17" w:rsidRPr="00002E17" w:rsidRDefault="00002E17" w:rsidP="00002E17">
            <w:pPr>
              <w:pBdr>
                <w:bottom w:val="single" w:sz="4" w:space="1" w:color="auto"/>
              </w:pBdr>
              <w:tabs>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1. Preparation - Setting out, transporting the panels</w:t>
            </w:r>
          </w:p>
          <w:p w14:paraId="34B2C65B" w14:textId="77777777" w:rsidR="00002E17" w:rsidRPr="00002E17" w:rsidRDefault="00002E17" w:rsidP="00002E17">
            <w:pPr>
              <w:pBdr>
                <w:bottom w:val="single" w:sz="4" w:space="1" w:color="auto"/>
              </w:pBdr>
              <w:tabs>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2. Erecting - Preparing tie rods (only for columns), </w:t>
            </w:r>
            <w:r w:rsidRPr="00002E17">
              <w:rPr>
                <w:rFonts w:ascii="Times New Roman" w:eastAsia="Times New Roman" w:hAnsi="Times New Roman"/>
                <w:noProof/>
                <w:color w:val="000000"/>
                <w:sz w:val="20"/>
                <w:szCs w:val="20"/>
              </w:rPr>
              <w:t>erecting</w:t>
            </w:r>
            <w:r w:rsidRPr="00002E17">
              <w:rPr>
                <w:rFonts w:ascii="Times New Roman" w:eastAsia="Times New Roman" w:hAnsi="Times New Roman"/>
                <w:color w:val="000000"/>
                <w:sz w:val="20"/>
                <w:szCs w:val="20"/>
              </w:rPr>
              <w:t xml:space="preserve"> formwork, fastening the jacks and aligning and levelling</w:t>
            </w:r>
          </w:p>
          <w:p w14:paraId="49706E6B" w14:textId="77777777" w:rsidR="00002E17" w:rsidRPr="00002E17" w:rsidRDefault="00002E17" w:rsidP="00002E17">
            <w:pPr>
              <w:tabs>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u w:val="single"/>
              </w:rPr>
            </w:pPr>
            <w:r w:rsidRPr="00002E17">
              <w:rPr>
                <w:rFonts w:ascii="Times New Roman" w:eastAsia="Times New Roman" w:hAnsi="Times New Roman"/>
                <w:b/>
                <w:color w:val="000000"/>
                <w:sz w:val="20"/>
                <w:szCs w:val="20"/>
                <w:u w:val="single"/>
              </w:rPr>
              <w:t>Concreting stage</w:t>
            </w:r>
          </w:p>
          <w:p w14:paraId="7948E525" w14:textId="77777777" w:rsidR="00002E17" w:rsidRPr="00002E17" w:rsidRDefault="00002E17" w:rsidP="00002E17">
            <w:pPr>
              <w:tabs>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3. Monitoring the formwork while concreting</w:t>
            </w:r>
          </w:p>
          <w:p w14:paraId="7C8BBA51" w14:textId="77777777" w:rsidR="00002E17" w:rsidRPr="00002E17" w:rsidRDefault="00002E17" w:rsidP="00002E17">
            <w:pPr>
              <w:pBdr>
                <w:bottom w:val="single" w:sz="4" w:space="1" w:color="auto"/>
              </w:pBdr>
              <w:tabs>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u w:val="single"/>
              </w:rPr>
            </w:pPr>
            <w:r w:rsidRPr="00002E17">
              <w:rPr>
                <w:rFonts w:ascii="Times New Roman" w:eastAsia="Times New Roman" w:hAnsi="Times New Roman"/>
                <w:b/>
                <w:noProof/>
                <w:color w:val="000000"/>
                <w:sz w:val="20"/>
                <w:szCs w:val="20"/>
                <w:u w:val="single"/>
              </w:rPr>
              <w:t>Post Concrete</w:t>
            </w:r>
            <w:r w:rsidRPr="00002E17">
              <w:rPr>
                <w:rFonts w:ascii="Times New Roman" w:eastAsia="Times New Roman" w:hAnsi="Times New Roman"/>
                <w:b/>
                <w:color w:val="000000"/>
                <w:sz w:val="20"/>
                <w:szCs w:val="20"/>
                <w:u w:val="single"/>
              </w:rPr>
              <w:t xml:space="preserve"> Stage</w:t>
            </w:r>
          </w:p>
          <w:p w14:paraId="1777BBA0" w14:textId="77777777" w:rsidR="00002E17" w:rsidRPr="00002E17" w:rsidRDefault="00002E17" w:rsidP="00002E17">
            <w:pPr>
              <w:pBdr>
                <w:bottom w:val="single" w:sz="4" w:space="1" w:color="auto"/>
              </w:pBdr>
              <w:tabs>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4. Process of Dismantling</w:t>
            </w:r>
          </w:p>
        </w:tc>
      </w:tr>
      <w:tr w:rsidR="00002E17" w:rsidRPr="00002E17" w14:paraId="2552FBDD" w14:textId="77777777" w:rsidTr="00002E17">
        <w:trPr>
          <w:trHeight w:val="485"/>
        </w:trPr>
        <w:tc>
          <w:tcPr>
            <w:cnfStyle w:val="001000000000" w:firstRow="0" w:lastRow="0" w:firstColumn="1" w:lastColumn="0" w:oddVBand="0" w:evenVBand="0" w:oddHBand="0" w:evenHBand="0" w:firstRowFirstColumn="0" w:firstRowLastColumn="0" w:lastRowFirstColumn="0" w:lastRowLastColumn="0"/>
            <w:tcW w:w="2560" w:type="dxa"/>
          </w:tcPr>
          <w:p w14:paraId="420CFC68"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Divide the work </w:t>
            </w:r>
            <w:r w:rsidRPr="00002E17">
              <w:rPr>
                <w:rFonts w:ascii="Times New Roman" w:eastAsia="Times New Roman" w:hAnsi="Times New Roman"/>
                <w:noProof/>
                <w:color w:val="000000"/>
                <w:sz w:val="20"/>
                <w:szCs w:val="20"/>
              </w:rPr>
              <w:t>in to</w:t>
            </w:r>
            <w:r w:rsidRPr="00002E17">
              <w:rPr>
                <w:rFonts w:ascii="Times New Roman" w:eastAsia="Times New Roman" w:hAnsi="Times New Roman"/>
                <w:color w:val="000000"/>
                <w:sz w:val="20"/>
                <w:szCs w:val="20"/>
              </w:rPr>
              <w:t xml:space="preserve"> work  elements</w:t>
            </w:r>
          </w:p>
        </w:tc>
        <w:tc>
          <w:tcPr>
            <w:tcW w:w="7074" w:type="dxa"/>
          </w:tcPr>
          <w:p w14:paraId="073C09DC"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The total work </w:t>
            </w:r>
            <w:r w:rsidRPr="00002E17">
              <w:rPr>
                <w:rFonts w:ascii="Times New Roman" w:eastAsia="Times New Roman" w:hAnsi="Times New Roman"/>
                <w:noProof/>
                <w:color w:val="000000"/>
                <w:sz w:val="20"/>
                <w:szCs w:val="20"/>
              </w:rPr>
              <w:t>was divided</w:t>
            </w:r>
            <w:r w:rsidRPr="00002E17">
              <w:rPr>
                <w:rFonts w:ascii="Times New Roman" w:eastAsia="Times New Roman" w:hAnsi="Times New Roman"/>
                <w:color w:val="000000"/>
                <w:sz w:val="20"/>
                <w:szCs w:val="20"/>
              </w:rPr>
              <w:t xml:space="preserve"> </w:t>
            </w:r>
            <w:r w:rsidRPr="00002E17">
              <w:rPr>
                <w:rFonts w:ascii="Times New Roman" w:eastAsia="Times New Roman" w:hAnsi="Times New Roman"/>
                <w:noProof/>
                <w:color w:val="000000"/>
                <w:sz w:val="20"/>
                <w:szCs w:val="20"/>
              </w:rPr>
              <w:t>into</w:t>
            </w:r>
            <w:r w:rsidRPr="00002E17">
              <w:rPr>
                <w:rFonts w:ascii="Times New Roman" w:eastAsia="Times New Roman" w:hAnsi="Times New Roman"/>
                <w:color w:val="000000"/>
                <w:sz w:val="20"/>
                <w:szCs w:val="20"/>
              </w:rPr>
              <w:t xml:space="preserve"> smaller work components as according to the procedure given below.</w:t>
            </w:r>
          </w:p>
        </w:tc>
      </w:tr>
      <w:tr w:rsidR="00002E17" w:rsidRPr="00002E17" w14:paraId="41498CC4" w14:textId="77777777" w:rsidTr="00002E17">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560" w:type="dxa"/>
          </w:tcPr>
          <w:p w14:paraId="7B9516F0"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Select a particular area for time study</w:t>
            </w:r>
          </w:p>
        </w:tc>
        <w:tc>
          <w:tcPr>
            <w:tcW w:w="7074" w:type="dxa"/>
          </w:tcPr>
          <w:p w14:paraId="219DE43C"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Based on the varying effect of the conditions in LPFs, areas are selected</w:t>
            </w:r>
          </w:p>
        </w:tc>
      </w:tr>
      <w:tr w:rsidR="00002E17" w:rsidRPr="00002E17" w14:paraId="61C5DB79" w14:textId="77777777" w:rsidTr="00002E17">
        <w:tc>
          <w:tcPr>
            <w:cnfStyle w:val="001000000000" w:firstRow="0" w:lastRow="0" w:firstColumn="1" w:lastColumn="0" w:oddVBand="0" w:evenVBand="0" w:oddHBand="0" w:evenHBand="0" w:firstRowFirstColumn="0" w:firstRowLastColumn="0" w:lastRowFirstColumn="0" w:lastRowLastColumn="0"/>
            <w:tcW w:w="2560" w:type="dxa"/>
          </w:tcPr>
          <w:p w14:paraId="3DAA132B"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Measure the time taken to complete each work element</w:t>
            </w:r>
          </w:p>
        </w:tc>
        <w:tc>
          <w:tcPr>
            <w:tcW w:w="7074" w:type="dxa"/>
          </w:tcPr>
          <w:p w14:paraId="40AE3BE7" w14:textId="77777777" w:rsidR="00002E17" w:rsidRPr="00002E17" w:rsidRDefault="00002E17" w:rsidP="00002E17">
            <w:pPr>
              <w:numPr>
                <w:ilvl w:val="0"/>
                <w:numId w:val="33"/>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2" w:hanging="22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For each divided work </w:t>
            </w:r>
            <w:r w:rsidRPr="00002E17">
              <w:rPr>
                <w:rFonts w:ascii="Times New Roman" w:eastAsia="Times New Roman" w:hAnsi="Times New Roman"/>
                <w:noProof/>
                <w:color w:val="000000"/>
                <w:sz w:val="20"/>
                <w:szCs w:val="20"/>
              </w:rPr>
              <w:t>elements</w:t>
            </w:r>
            <w:r w:rsidRPr="00002E17">
              <w:rPr>
                <w:rFonts w:ascii="Times New Roman" w:eastAsia="Times New Roman" w:hAnsi="Times New Roman"/>
                <w:color w:val="000000"/>
                <w:sz w:val="20"/>
                <w:szCs w:val="20"/>
              </w:rPr>
              <w:t xml:space="preserve"> the time </w:t>
            </w:r>
            <w:r w:rsidRPr="00002E17">
              <w:rPr>
                <w:rFonts w:ascii="Times New Roman" w:eastAsia="Times New Roman" w:hAnsi="Times New Roman"/>
                <w:noProof/>
                <w:color w:val="000000"/>
                <w:sz w:val="20"/>
                <w:szCs w:val="20"/>
              </w:rPr>
              <w:t>taken</w:t>
            </w:r>
            <w:r w:rsidRPr="00002E17">
              <w:rPr>
                <w:rFonts w:ascii="Times New Roman" w:eastAsia="Times New Roman" w:hAnsi="Times New Roman"/>
                <w:color w:val="000000"/>
                <w:sz w:val="20"/>
                <w:szCs w:val="20"/>
              </w:rPr>
              <w:t xml:space="preserve"> to complete a particular task has been measured in minutes and marked in the observation sheet (On an </w:t>
            </w:r>
            <w:r w:rsidRPr="00002E17">
              <w:rPr>
                <w:rFonts w:ascii="Times New Roman" w:eastAsia="Times New Roman" w:hAnsi="Times New Roman"/>
                <w:noProof/>
                <w:color w:val="000000"/>
                <w:sz w:val="20"/>
                <w:szCs w:val="20"/>
              </w:rPr>
              <w:t>elemental</w:t>
            </w:r>
            <w:r w:rsidRPr="00002E17">
              <w:rPr>
                <w:rFonts w:ascii="Times New Roman" w:eastAsia="Times New Roman" w:hAnsi="Times New Roman"/>
                <w:color w:val="000000"/>
                <w:sz w:val="20"/>
                <w:szCs w:val="20"/>
              </w:rPr>
              <w:t xml:space="preserve"> basis such as columns, </w:t>
            </w:r>
            <w:r w:rsidRPr="00002E17">
              <w:rPr>
                <w:rFonts w:ascii="Times New Roman" w:eastAsia="Times New Roman" w:hAnsi="Times New Roman"/>
                <w:noProof/>
                <w:color w:val="000000"/>
                <w:sz w:val="20"/>
                <w:szCs w:val="20"/>
              </w:rPr>
              <w:t>beams</w:t>
            </w:r>
            <w:r w:rsidRPr="00002E17">
              <w:rPr>
                <w:rFonts w:ascii="Times New Roman" w:eastAsia="Times New Roman" w:hAnsi="Times New Roman"/>
                <w:color w:val="000000"/>
                <w:sz w:val="20"/>
                <w:szCs w:val="20"/>
              </w:rPr>
              <w:t xml:space="preserve"> and slabs separately).</w:t>
            </w:r>
          </w:p>
          <w:p w14:paraId="773CDA3E" w14:textId="77777777" w:rsidR="00002E17" w:rsidRPr="00002E17" w:rsidRDefault="00002E17" w:rsidP="00002E17">
            <w:pPr>
              <w:numPr>
                <w:ilvl w:val="0"/>
                <w:numId w:val="33"/>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2" w:hanging="22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The labour force involved in each work element </w:t>
            </w:r>
            <w:r w:rsidRPr="00002E17">
              <w:rPr>
                <w:rFonts w:ascii="Times New Roman" w:eastAsia="Times New Roman" w:hAnsi="Times New Roman"/>
                <w:noProof/>
                <w:color w:val="000000"/>
                <w:sz w:val="20"/>
                <w:szCs w:val="20"/>
              </w:rPr>
              <w:t>is marked</w:t>
            </w:r>
            <w:r w:rsidRPr="00002E17">
              <w:rPr>
                <w:rFonts w:ascii="Times New Roman" w:eastAsia="Times New Roman" w:hAnsi="Times New Roman"/>
                <w:color w:val="000000"/>
                <w:sz w:val="20"/>
                <w:szCs w:val="20"/>
              </w:rPr>
              <w:t xml:space="preserve"> (Skilled &amp; </w:t>
            </w:r>
            <w:r w:rsidRPr="00002E17">
              <w:rPr>
                <w:rFonts w:ascii="Times New Roman" w:eastAsia="Times New Roman" w:hAnsi="Times New Roman"/>
                <w:noProof/>
                <w:color w:val="000000"/>
                <w:sz w:val="20"/>
                <w:szCs w:val="20"/>
              </w:rPr>
              <w:t>Unskilled</w:t>
            </w:r>
            <w:r w:rsidRPr="00002E17">
              <w:rPr>
                <w:rFonts w:ascii="Times New Roman" w:eastAsia="Times New Roman" w:hAnsi="Times New Roman"/>
                <w:color w:val="000000"/>
                <w:sz w:val="20"/>
                <w:szCs w:val="20"/>
              </w:rPr>
              <w:t>).</w:t>
            </w:r>
          </w:p>
          <w:p w14:paraId="748D67BE" w14:textId="77777777" w:rsidR="00002E17" w:rsidRPr="00002E17" w:rsidRDefault="00002E17" w:rsidP="00002E17">
            <w:pPr>
              <w:numPr>
                <w:ilvl w:val="0"/>
                <w:numId w:val="33"/>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2" w:hanging="22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Note down any specific conditions and remarks</w:t>
            </w:r>
          </w:p>
          <w:p w14:paraId="6FD1E187" w14:textId="77777777" w:rsidR="00002E17" w:rsidRPr="00002E17" w:rsidRDefault="00002E17" w:rsidP="00002E17">
            <w:pPr>
              <w:numPr>
                <w:ilvl w:val="0"/>
                <w:numId w:val="33"/>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2" w:hanging="22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Discuss with site officers or other professionals and confirmed the necessity of LPNs</w:t>
            </w:r>
          </w:p>
        </w:tc>
      </w:tr>
      <w:tr w:rsidR="00002E17" w:rsidRPr="00002E17" w14:paraId="3FBFBB8D" w14:textId="77777777" w:rsidTr="00002E1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560" w:type="dxa"/>
          </w:tcPr>
          <w:p w14:paraId="7E818C4B"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Quantify and mark the areas where the direct observations </w:t>
            </w:r>
            <w:r w:rsidRPr="00002E17">
              <w:rPr>
                <w:rFonts w:ascii="Times New Roman" w:eastAsia="Times New Roman" w:hAnsi="Times New Roman"/>
                <w:noProof/>
                <w:color w:val="000000"/>
                <w:sz w:val="20"/>
                <w:szCs w:val="20"/>
              </w:rPr>
              <w:t>are conducted</w:t>
            </w:r>
          </w:p>
        </w:tc>
        <w:tc>
          <w:tcPr>
            <w:tcW w:w="7074" w:type="dxa"/>
          </w:tcPr>
          <w:p w14:paraId="4AF00332"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002E17">
              <w:rPr>
                <w:rFonts w:ascii="Times New Roman" w:eastAsia="Times New Roman" w:hAnsi="Times New Roman"/>
                <w:color w:val="000000"/>
                <w:sz w:val="20"/>
                <w:szCs w:val="20"/>
              </w:rPr>
              <w:t xml:space="preserve">The areas observed are separately calculated in each time </w:t>
            </w:r>
            <w:r w:rsidRPr="00002E17">
              <w:rPr>
                <w:rFonts w:ascii="Times New Roman" w:eastAsia="Times New Roman" w:hAnsi="Times New Roman"/>
                <w:noProof/>
                <w:color w:val="000000"/>
                <w:sz w:val="20"/>
                <w:szCs w:val="20"/>
              </w:rPr>
              <w:t>study,</w:t>
            </w:r>
          </w:p>
          <w:p w14:paraId="74B76902"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3B445562"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478C5A8E"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6E7ADE23"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7AA8DBC6"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3B042CE5"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2A3B31AC"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3BED5D37"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56315FCC" w14:textId="77777777" w:rsid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3F34F95D" w14:textId="77777777" w:rsid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2C8AD3D6" w14:textId="77777777" w:rsid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64ED8D56" w14:textId="77777777" w:rsid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14:paraId="1C1DD6A2"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tc>
      </w:tr>
      <w:tr w:rsidR="00002E17" w:rsidRPr="00002E17" w14:paraId="1EF21421" w14:textId="77777777" w:rsidTr="00002E17">
        <w:trPr>
          <w:trHeight w:val="267"/>
        </w:trPr>
        <w:tc>
          <w:tcPr>
            <w:cnfStyle w:val="001000000000" w:firstRow="0" w:lastRow="0" w:firstColumn="1" w:lastColumn="0" w:oddVBand="0" w:evenVBand="0" w:oddHBand="0" w:evenHBand="0" w:firstRowFirstColumn="0" w:firstRowLastColumn="0" w:lastRowFirstColumn="0" w:lastRowLastColumn="0"/>
            <w:tcW w:w="9634" w:type="dxa"/>
            <w:gridSpan w:val="2"/>
          </w:tcPr>
          <w:p w14:paraId="398ADAA1"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eastAsia="Times New Roman" w:hAnsi="Times New Roman"/>
                <w:color w:val="000000"/>
                <w:szCs w:val="24"/>
              </w:rPr>
            </w:pPr>
            <w:r w:rsidRPr="00002E17">
              <w:rPr>
                <w:rFonts w:ascii="Times New Roman" w:eastAsia="Times New Roman" w:hAnsi="Times New Roman"/>
                <w:i/>
                <w:color w:val="000000"/>
                <w:szCs w:val="24"/>
              </w:rPr>
              <w:t>Calculation Procedure</w:t>
            </w:r>
          </w:p>
        </w:tc>
      </w:tr>
      <w:tr w:rsidR="00002E17" w:rsidRPr="00002E17" w14:paraId="0087C426" w14:textId="77777777" w:rsidTr="00002E17">
        <w:trPr>
          <w:cnfStyle w:val="000000100000" w:firstRow="0" w:lastRow="0" w:firstColumn="0" w:lastColumn="0" w:oddVBand="0" w:evenVBand="0" w:oddHBand="1" w:evenHBand="0" w:firstRowFirstColumn="0" w:firstRowLastColumn="0" w:lastRowFirstColumn="0" w:lastRowLastColumn="0"/>
          <w:trHeight w:val="9919"/>
        </w:trPr>
        <w:tc>
          <w:tcPr>
            <w:cnfStyle w:val="001000000000" w:firstRow="0" w:lastRow="0" w:firstColumn="1" w:lastColumn="0" w:oddVBand="0" w:evenVBand="0" w:oddHBand="0" w:evenHBand="0" w:firstRowFirstColumn="0" w:firstRowLastColumn="0" w:lastRowFirstColumn="0" w:lastRowLastColumn="0"/>
            <w:tcW w:w="9634" w:type="dxa"/>
            <w:gridSpan w:val="2"/>
          </w:tcPr>
          <w:p w14:paraId="47FAEDF6" w14:textId="77777777" w:rsidR="00002E17" w:rsidRPr="00002E17" w:rsidRDefault="00002E17" w:rsidP="0000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Times New Roman" w:eastAsia="Times New Roman" w:hAnsi="Times New Roman"/>
                <w:color w:val="000000"/>
                <w:szCs w:val="24"/>
              </w:rPr>
            </w:pPr>
            <w:r w:rsidRPr="00002E17">
              <w:rPr>
                <w:rFonts w:ascii="Times New Roman" w:eastAsia="Times New Roman" w:hAnsi="Times New Roman"/>
                <w:noProof/>
                <w:color w:val="000000"/>
                <w:szCs w:val="24"/>
                <w:lang w:eastAsia="zh-CN"/>
              </w:rPr>
              <mc:AlternateContent>
                <mc:Choice Requires="wpg">
                  <w:drawing>
                    <wp:anchor distT="0" distB="0" distL="114300" distR="114300" simplePos="0" relativeHeight="251660288" behindDoc="0" locked="0" layoutInCell="1" allowOverlap="1" wp14:anchorId="737C87BF" wp14:editId="0B708F18">
                      <wp:simplePos x="0" y="0"/>
                      <wp:positionH relativeFrom="column">
                        <wp:posOffset>404495</wp:posOffset>
                      </wp:positionH>
                      <wp:positionV relativeFrom="paragraph">
                        <wp:posOffset>145415</wp:posOffset>
                      </wp:positionV>
                      <wp:extent cx="5032375" cy="5866765"/>
                      <wp:effectExtent l="95250" t="0" r="53975" b="19685"/>
                      <wp:wrapNone/>
                      <wp:docPr id="212" name="Group 212"/>
                      <wp:cNvGraphicFramePr/>
                      <a:graphic xmlns:a="http://schemas.openxmlformats.org/drawingml/2006/main">
                        <a:graphicData uri="http://schemas.microsoft.com/office/word/2010/wordprocessingGroup">
                          <wpg:wgp>
                            <wpg:cNvGrpSpPr/>
                            <wpg:grpSpPr>
                              <a:xfrm>
                                <a:off x="0" y="0"/>
                                <a:ext cx="5032375" cy="5866765"/>
                                <a:chOff x="0" y="0"/>
                                <a:chExt cx="5032375" cy="5866765"/>
                              </a:xfrm>
                            </wpg:grpSpPr>
                            <wps:wsp>
                              <wps:cNvPr id="213" name="Rectangle 213"/>
                              <wps:cNvSpPr/>
                              <wps:spPr>
                                <a:xfrm>
                                  <a:off x="0" y="209550"/>
                                  <a:ext cx="2286000" cy="415636"/>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noFill/>
                                  <a:prstDash val="solid"/>
                                  <a:miter lim="800000"/>
                                </a:ln>
                                <a:effectLst>
                                  <a:outerShdw blurRad="63500" sx="102000" sy="102000" algn="ctr" rotWithShape="0">
                                    <a:prstClr val="black">
                                      <a:alpha val="40000"/>
                                    </a:prstClr>
                                  </a:outerShdw>
                                </a:effectLst>
                              </wps:spPr>
                              <wps:txbx>
                                <w:txbxContent>
                                  <w:p w14:paraId="04EFF50B" w14:textId="77777777" w:rsidR="00002E17" w:rsidRPr="00002E17" w:rsidRDefault="00002E17" w:rsidP="00002E17">
                                    <w:pPr>
                                      <w:spacing w:line="240" w:lineRule="auto"/>
                                      <w:jc w:val="center"/>
                                      <w:rPr>
                                        <w:rFonts w:ascii="Times New Roman" w:hAnsi="Times New Roman"/>
                                        <w:color w:val="000000"/>
                                        <w:lang w:val="en-US"/>
                                      </w:rPr>
                                    </w:pPr>
                                    <w:r w:rsidRPr="00002E17">
                                      <w:rPr>
                                        <w:rFonts w:ascii="Times New Roman" w:hAnsi="Times New Roman"/>
                                        <w:color w:val="000000"/>
                                        <w:lang w:val="en-US"/>
                                      </w:rPr>
                                      <w:t xml:space="preserve">Enter the raw data in the </w:t>
                                    </w:r>
                                    <w:r w:rsidRPr="00002E17">
                                      <w:rPr>
                                        <w:rFonts w:ascii="Times New Roman" w:hAnsi="Times New Roman"/>
                                        <w:b/>
                                        <w:color w:val="000000"/>
                                        <w:lang w:val="en-US"/>
                                      </w:rPr>
                                      <w:t>observation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ounded Rectangular Callout 214"/>
                              <wps:cNvSpPr/>
                              <wps:spPr>
                                <a:xfrm>
                                  <a:off x="2705100" y="0"/>
                                  <a:ext cx="2305050" cy="666750"/>
                                </a:xfrm>
                                <a:prstGeom prst="wedgeRoundRectCallout">
                                  <a:avLst>
                                    <a:gd name="adj1" fmla="val -68593"/>
                                    <a:gd name="adj2" fmla="val 22542"/>
                                    <a:gd name="adj3" fmla="val 16667"/>
                                  </a:avLst>
                                </a:prstGeom>
                                <a:gradFill flip="none" rotWithShape="1">
                                  <a:gsLst>
                                    <a:gs pos="67000">
                                      <a:srgbClr val="A5A5A5">
                                        <a:lumMod val="110000"/>
                                        <a:satMod val="105000"/>
                                        <a:tint val="67000"/>
                                      </a:srgbClr>
                                    </a:gs>
                                    <a:gs pos="50000">
                                      <a:srgbClr val="A5A5A5">
                                        <a:lumMod val="105000"/>
                                        <a:satMod val="103000"/>
                                        <a:tint val="73000"/>
                                      </a:srgbClr>
                                    </a:gs>
                                    <a:gs pos="91000">
                                      <a:srgbClr val="A5A5A5">
                                        <a:lumMod val="105000"/>
                                        <a:satMod val="109000"/>
                                        <a:tint val="81000"/>
                                      </a:srgbClr>
                                    </a:gs>
                                  </a:gsLst>
                                  <a:lin ang="0" scaled="1"/>
                                  <a:tileRect/>
                                </a:gradFill>
                                <a:ln w="6350" cap="flat" cmpd="sng" algn="ctr">
                                  <a:gradFill>
                                    <a:gsLst>
                                      <a:gs pos="0">
                                        <a:srgbClr val="5B9BD5">
                                          <a:lumMod val="5000"/>
                                          <a:lumOff val="95000"/>
                                        </a:srgbClr>
                                      </a:gs>
                                      <a:gs pos="74000">
                                        <a:srgbClr val="5B9BD5">
                                          <a:lumMod val="45000"/>
                                          <a:lumOff val="55000"/>
                                        </a:srgbClr>
                                      </a:gs>
                                      <a:gs pos="55000">
                                        <a:srgbClr val="5B9BD5">
                                          <a:lumMod val="45000"/>
                                          <a:lumOff val="55000"/>
                                        </a:srgbClr>
                                      </a:gs>
                                      <a:gs pos="100000">
                                        <a:srgbClr val="5B9BD5">
                                          <a:lumMod val="30000"/>
                                          <a:lumOff val="70000"/>
                                        </a:srgbClr>
                                      </a:gs>
                                    </a:gsLst>
                                    <a:lin ang="5400000" scaled="1"/>
                                  </a:gradFill>
                                  <a:prstDash val="solid"/>
                                  <a:miter lim="800000"/>
                                </a:ln>
                                <a:effectLst>
                                  <a:softEdge rad="12700"/>
                                </a:effectLst>
                              </wps:spPr>
                              <wps:txbx>
                                <w:txbxContent>
                                  <w:p w14:paraId="04985D2C" w14:textId="77777777" w:rsidR="00002E17" w:rsidRPr="00002E17" w:rsidRDefault="00002E17" w:rsidP="00002E17">
                                    <w:pPr>
                                      <w:pStyle w:val="BalloonText"/>
                                      <w:numPr>
                                        <w:ilvl w:val="0"/>
                                        <w:numId w:val="35"/>
                                      </w:numPr>
                                      <w:ind w:left="284" w:right="-126" w:hanging="284"/>
                                      <w:rPr>
                                        <w:rFonts w:ascii="Times New Roman" w:hAnsi="Times New Roman" w:cs="Times New Roman"/>
                                        <w:color w:val="000000"/>
                                        <w:sz w:val="22"/>
                                        <w:lang w:val="en-US"/>
                                      </w:rPr>
                                    </w:pPr>
                                    <w:bookmarkStart w:id="7" w:name="_Toc400650358"/>
                                    <w:bookmarkStart w:id="8" w:name="_Toc400650536"/>
                                    <w:bookmarkStart w:id="9" w:name="_Toc400650726"/>
                                    <w:r w:rsidRPr="00002E17">
                                      <w:rPr>
                                        <w:rFonts w:ascii="Times New Roman" w:hAnsi="Times New Roman" w:cs="Times New Roman"/>
                                        <w:color w:val="000000"/>
                                        <w:sz w:val="22"/>
                                        <w:lang w:val="en-US"/>
                                      </w:rPr>
                                      <w:t>Start time-Finished time</w:t>
                                    </w:r>
                                    <w:bookmarkEnd w:id="7"/>
                                    <w:bookmarkEnd w:id="8"/>
                                    <w:bookmarkEnd w:id="9"/>
                                  </w:p>
                                  <w:p w14:paraId="643B20F9" w14:textId="77777777" w:rsidR="00002E17" w:rsidRPr="00002E17" w:rsidRDefault="00002E17" w:rsidP="00002E17">
                                    <w:pPr>
                                      <w:pStyle w:val="BalloonText"/>
                                      <w:numPr>
                                        <w:ilvl w:val="0"/>
                                        <w:numId w:val="35"/>
                                      </w:numPr>
                                      <w:ind w:left="284" w:right="-126" w:hanging="284"/>
                                      <w:rPr>
                                        <w:rFonts w:ascii="Times New Roman" w:hAnsi="Times New Roman" w:cs="Times New Roman"/>
                                        <w:color w:val="000000"/>
                                        <w:sz w:val="22"/>
                                        <w:lang w:val="en-US"/>
                                      </w:rPr>
                                    </w:pPr>
                                    <w:bookmarkStart w:id="10" w:name="_Toc400650359"/>
                                    <w:bookmarkStart w:id="11" w:name="_Toc400650537"/>
                                    <w:bookmarkStart w:id="12" w:name="_Toc400650727"/>
                                    <w:r w:rsidRPr="00002E17">
                                      <w:rPr>
                                        <w:rFonts w:ascii="Times New Roman" w:hAnsi="Times New Roman" w:cs="Times New Roman"/>
                                        <w:color w:val="000000"/>
                                        <w:sz w:val="22"/>
                                        <w:lang w:val="en-US"/>
                                      </w:rPr>
                                      <w:t>Number of Skilled and Unskilled</w:t>
                                    </w:r>
                                    <w:bookmarkEnd w:id="10"/>
                                    <w:bookmarkEnd w:id="11"/>
                                    <w:bookmarkEnd w:id="12"/>
                                    <w:r w:rsidRPr="00002E17">
                                      <w:rPr>
                                        <w:rFonts w:ascii="Times New Roman" w:hAnsi="Times New Roman" w:cs="Times New Roman"/>
                                        <w:color w:val="000000"/>
                                        <w:sz w:val="22"/>
                                        <w:lang w:val="en-US"/>
                                      </w:rPr>
                                      <w:t xml:space="preserve"> labourers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0" y="1009650"/>
                                  <a:ext cx="2286000" cy="4381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noFill/>
                                  <a:prstDash val="solid"/>
                                  <a:miter lim="800000"/>
                                </a:ln>
                                <a:effectLst>
                                  <a:outerShdw blurRad="63500" sx="102000" sy="102000" algn="ctr" rotWithShape="0">
                                    <a:prstClr val="black">
                                      <a:alpha val="40000"/>
                                    </a:prstClr>
                                  </a:outerShdw>
                                </a:effectLst>
                              </wps:spPr>
                              <wps:txbx>
                                <w:txbxContent>
                                  <w:p w14:paraId="4B6CCEF1" w14:textId="77777777" w:rsidR="00002E17" w:rsidRPr="00002E17" w:rsidRDefault="00002E17" w:rsidP="00002E17">
                                    <w:pPr>
                                      <w:spacing w:line="240" w:lineRule="auto"/>
                                      <w:jc w:val="center"/>
                                      <w:rPr>
                                        <w:rFonts w:ascii="Times New Roman" w:hAnsi="Times New Roman"/>
                                        <w:color w:val="000000"/>
                                        <w:lang w:val="en-US"/>
                                      </w:rPr>
                                    </w:pPr>
                                    <w:r w:rsidRPr="00002E17">
                                      <w:rPr>
                                        <w:rFonts w:ascii="Times New Roman" w:hAnsi="Times New Roman"/>
                                        <w:color w:val="000000"/>
                                        <w:lang w:val="en-US"/>
                                      </w:rPr>
                                      <w:t xml:space="preserve">Enter the data in an orderly manner in the </w:t>
                                    </w:r>
                                    <w:r w:rsidRPr="00002E17">
                                      <w:rPr>
                                        <w:rFonts w:ascii="Times New Roman" w:hAnsi="Times New Roman"/>
                                        <w:b/>
                                        <w:color w:val="000000"/>
                                        <w:lang w:val="en-US"/>
                                      </w:rPr>
                                      <w:t>check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ounded Rectangular Callout 216"/>
                              <wps:cNvSpPr/>
                              <wps:spPr>
                                <a:xfrm>
                                  <a:off x="2657475" y="733425"/>
                                  <a:ext cx="2374900" cy="1019175"/>
                                </a:xfrm>
                                <a:prstGeom prst="wedgeRoundRectCallout">
                                  <a:avLst>
                                    <a:gd name="adj1" fmla="val -64588"/>
                                    <a:gd name="adj2" fmla="val 3830"/>
                                    <a:gd name="adj3" fmla="val 16667"/>
                                  </a:avLst>
                                </a:prstGeom>
                                <a:gradFill rotWithShape="1">
                                  <a:gsLst>
                                    <a:gs pos="20000">
                                      <a:srgbClr val="A5A5A5">
                                        <a:lumMod val="110000"/>
                                        <a:satMod val="105000"/>
                                        <a:tint val="67000"/>
                                      </a:srgbClr>
                                    </a:gs>
                                    <a:gs pos="32000">
                                      <a:srgbClr val="A5A5A5">
                                        <a:lumMod val="105000"/>
                                        <a:satMod val="103000"/>
                                        <a:tint val="73000"/>
                                      </a:srgbClr>
                                    </a:gs>
                                    <a:gs pos="74000">
                                      <a:srgbClr val="A5A5A5">
                                        <a:lumMod val="105000"/>
                                        <a:satMod val="109000"/>
                                        <a:tint val="81000"/>
                                      </a:srgbClr>
                                    </a:gs>
                                  </a:gsLst>
                                  <a:lin ang="5400000" scaled="0"/>
                                </a:gradFill>
                                <a:ln w="6350" cap="flat" cmpd="sng" algn="ctr">
                                  <a:solidFill>
                                    <a:srgbClr val="A5A5A5"/>
                                  </a:solidFill>
                                  <a:prstDash val="solid"/>
                                  <a:miter lim="800000"/>
                                </a:ln>
                                <a:effectLst>
                                  <a:softEdge rad="12700"/>
                                </a:effectLst>
                              </wps:spPr>
                              <wps:txbx>
                                <w:txbxContent>
                                  <w:p w14:paraId="284BCF44" w14:textId="77777777" w:rsidR="00002E17" w:rsidRPr="00002E17" w:rsidRDefault="00002E17" w:rsidP="00002E17">
                                    <w:pPr>
                                      <w:pStyle w:val="BalloonText"/>
                                      <w:numPr>
                                        <w:ilvl w:val="0"/>
                                        <w:numId w:val="34"/>
                                      </w:numPr>
                                      <w:ind w:left="284" w:hanging="284"/>
                                      <w:rPr>
                                        <w:rFonts w:ascii="Times New Roman" w:hAnsi="Times New Roman" w:cs="Times New Roman"/>
                                        <w:color w:val="000000"/>
                                        <w:sz w:val="22"/>
                                        <w:lang w:val="en-US"/>
                                      </w:rPr>
                                    </w:pPr>
                                    <w:bookmarkStart w:id="13" w:name="_Toc400650360"/>
                                    <w:bookmarkStart w:id="14" w:name="_Toc400650538"/>
                                    <w:bookmarkStart w:id="15" w:name="_Toc400650728"/>
                                    <w:r w:rsidRPr="00002E17">
                                      <w:rPr>
                                        <w:rFonts w:ascii="Times New Roman" w:hAnsi="Times New Roman" w:cs="Times New Roman"/>
                                        <w:color w:val="000000"/>
                                        <w:sz w:val="22"/>
                                        <w:lang w:val="en-US"/>
                                      </w:rPr>
                                      <w:t>Calculate the concreting hours</w:t>
                                    </w:r>
                                    <w:bookmarkEnd w:id="13"/>
                                    <w:bookmarkEnd w:id="14"/>
                                    <w:bookmarkEnd w:id="15"/>
                                  </w:p>
                                  <w:p w14:paraId="7F5B23C3" w14:textId="77777777" w:rsidR="00002E17" w:rsidRPr="00002E17" w:rsidRDefault="00002E17" w:rsidP="00002E17">
                                    <w:pPr>
                                      <w:pStyle w:val="BalloonText"/>
                                      <w:numPr>
                                        <w:ilvl w:val="0"/>
                                        <w:numId w:val="34"/>
                                      </w:numPr>
                                      <w:ind w:left="284" w:hanging="284"/>
                                      <w:rPr>
                                        <w:rFonts w:ascii="Times New Roman" w:hAnsi="Times New Roman" w:cs="Times New Roman"/>
                                        <w:color w:val="000000"/>
                                        <w:sz w:val="22"/>
                                        <w:lang w:val="en-US"/>
                                      </w:rPr>
                                    </w:pPr>
                                    <w:bookmarkStart w:id="16" w:name="_Toc400650361"/>
                                    <w:bookmarkStart w:id="17" w:name="_Toc400650539"/>
                                    <w:bookmarkStart w:id="18" w:name="_Toc400650729"/>
                                    <w:r w:rsidRPr="00002E17">
                                      <w:rPr>
                                        <w:rFonts w:ascii="Times New Roman" w:hAnsi="Times New Roman" w:cs="Times New Roman"/>
                                        <w:color w:val="000000"/>
                                        <w:sz w:val="22"/>
                                        <w:lang w:val="en-US"/>
                                      </w:rPr>
                                      <w:t>Gang heads time allowances</w:t>
                                    </w:r>
                                    <w:bookmarkEnd w:id="16"/>
                                    <w:bookmarkEnd w:id="17"/>
                                    <w:bookmarkEnd w:id="18"/>
                                  </w:p>
                                  <w:p w14:paraId="6677FBA7" w14:textId="77777777" w:rsidR="00002E17" w:rsidRPr="00002E17" w:rsidRDefault="00002E17" w:rsidP="00002E17">
                                    <w:pPr>
                                      <w:pStyle w:val="BalloonText"/>
                                      <w:numPr>
                                        <w:ilvl w:val="0"/>
                                        <w:numId w:val="34"/>
                                      </w:numPr>
                                      <w:ind w:left="284" w:hanging="284"/>
                                      <w:rPr>
                                        <w:rFonts w:ascii="Times New Roman" w:hAnsi="Times New Roman" w:cs="Times New Roman"/>
                                        <w:color w:val="000000"/>
                                        <w:sz w:val="22"/>
                                        <w:lang w:val="en-US"/>
                                      </w:rPr>
                                    </w:pPr>
                                    <w:bookmarkStart w:id="19" w:name="_Toc400650362"/>
                                    <w:bookmarkStart w:id="20" w:name="_Toc400650540"/>
                                    <w:bookmarkStart w:id="21" w:name="_Toc400650730"/>
                                    <w:r w:rsidRPr="00002E17">
                                      <w:rPr>
                                        <w:rFonts w:ascii="Times New Roman" w:hAnsi="Times New Roman" w:cs="Times New Roman"/>
                                        <w:color w:val="000000"/>
                                        <w:sz w:val="22"/>
                                        <w:lang w:val="en-US"/>
                                      </w:rPr>
                                      <w:t>Prepare separate check lists for all three elements (Column, beam and slab)</w:t>
                                    </w:r>
                                    <w:bookmarkEnd w:id="19"/>
                                    <w:bookmarkEnd w:id="20"/>
                                    <w:bookmarkEnd w:id="21"/>
                                  </w:p>
                                  <w:p w14:paraId="23FE33C6" w14:textId="77777777" w:rsidR="00002E17" w:rsidRPr="00002E17" w:rsidRDefault="00002E17" w:rsidP="00002E17">
                                    <w:pPr>
                                      <w:rPr>
                                        <w:rFonts w:ascii="Times New Roman" w:hAnsi="Times New Roman"/>
                                        <w:color w:val="000000"/>
                                        <w:sz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Down Arrow 217"/>
                              <wps:cNvSpPr/>
                              <wps:spPr>
                                <a:xfrm>
                                  <a:off x="962025" y="714375"/>
                                  <a:ext cx="400050" cy="219075"/>
                                </a:xfrm>
                                <a:prstGeom prst="down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Striped Right Arrow 218"/>
                              <wps:cNvSpPr/>
                              <wps:spPr>
                                <a:xfrm rot="5400000">
                                  <a:off x="1562100" y="876300"/>
                                  <a:ext cx="275908" cy="1822450"/>
                                </a:xfrm>
                                <a:prstGeom prst="stripedRightArrow">
                                  <a:avLst>
                                    <a:gd name="adj1" fmla="val 52535"/>
                                    <a:gd name="adj2" fmla="val 50000"/>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66675" y="2781299"/>
                                  <a:ext cx="2476500" cy="561976"/>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noFill/>
                                  <a:prstDash val="solid"/>
                                  <a:miter lim="800000"/>
                                </a:ln>
                                <a:effectLst>
                                  <a:outerShdw blurRad="63500" sx="102000" sy="102000" algn="ctr" rotWithShape="0">
                                    <a:prstClr val="black">
                                      <a:alpha val="40000"/>
                                    </a:prstClr>
                                  </a:outerShdw>
                                </a:effectLst>
                              </wps:spPr>
                              <wps:txbx>
                                <w:txbxContent>
                                  <w:p w14:paraId="6A15014D" w14:textId="77777777" w:rsidR="00002E17" w:rsidRPr="00002E17" w:rsidRDefault="00002E17" w:rsidP="00002E17">
                                    <w:pPr>
                                      <w:spacing w:line="240" w:lineRule="auto"/>
                                      <w:rPr>
                                        <w:rFonts w:ascii="Times New Roman" w:hAnsi="Times New Roman"/>
                                        <w:color w:val="000000"/>
                                        <w:lang w:val="en-US"/>
                                      </w:rPr>
                                    </w:pPr>
                                    <w:r w:rsidRPr="00002E17">
                                      <w:rPr>
                                        <w:rFonts w:ascii="Times New Roman" w:hAnsi="Times New Roman"/>
                                        <w:color w:val="000000"/>
                                        <w:lang w:val="en-US"/>
                                      </w:rPr>
                                      <w:t xml:space="preserve">Prepare the </w:t>
                                    </w:r>
                                    <w:r w:rsidRPr="00002E17">
                                      <w:rPr>
                                        <w:rFonts w:ascii="Times New Roman" w:hAnsi="Times New Roman"/>
                                        <w:b/>
                                        <w:color w:val="000000"/>
                                        <w:lang w:val="en-US"/>
                                      </w:rPr>
                                      <w:t>Check List-Summary sheet</w:t>
                                    </w:r>
                                    <w:r w:rsidRPr="00002E17">
                                      <w:rPr>
                                        <w:rFonts w:ascii="Times New Roman" w:hAnsi="Times New Roman"/>
                                        <w:color w:val="000000"/>
                                        <w:lang w:val="en-US"/>
                                      </w:rPr>
                                      <w:t xml:space="preserve"> for each element for each time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323850" y="3562350"/>
                                  <a:ext cx="4448175" cy="1057275"/>
                                </a:xfrm>
                                <a:prstGeom prst="rect">
                                  <a:avLst/>
                                </a:prstGeom>
                                <a:solidFill>
                                  <a:sysClr val="window" lastClr="FFFFFF"/>
                                </a:solidFill>
                                <a:ln w="12700" cap="flat" cmpd="sng" algn="ctr">
                                  <a:solidFill>
                                    <a:srgbClr val="4472C4"/>
                                  </a:solidFill>
                                  <a:prstDash val="solid"/>
                                  <a:miter lim="800000"/>
                                </a:ln>
                                <a:effectLst/>
                              </wps:spPr>
                              <wps:txbx>
                                <w:txbxContent>
                                  <w:p w14:paraId="42DFE706" w14:textId="77777777" w:rsidR="00002E17" w:rsidRPr="00002E17" w:rsidRDefault="00002E17" w:rsidP="00002E17">
                                    <w:pPr>
                                      <w:spacing w:line="240" w:lineRule="auto"/>
                                      <w:jc w:val="center"/>
                                      <w:rPr>
                                        <w:rFonts w:ascii="Times New Roman" w:hAnsi="Times New Roman"/>
                                        <w:b/>
                                        <w:i/>
                                        <w:color w:val="000000"/>
                                      </w:rPr>
                                    </w:pPr>
                                    <w:r w:rsidRPr="00002E17">
                                      <w:rPr>
                                        <w:rFonts w:ascii="Times New Roman" w:hAnsi="Times New Roman"/>
                                        <w:b/>
                                        <w:i/>
                                        <w:color w:val="000000"/>
                                      </w:rPr>
                                      <w:t>Normal time = (Time worked) *(Performance rating)</w:t>
                                    </w:r>
                                  </w:p>
                                  <w:p w14:paraId="22AEBB48" w14:textId="77777777" w:rsidR="00002E17" w:rsidRPr="00002E17" w:rsidRDefault="00002E17" w:rsidP="00002E17">
                                    <w:pPr>
                                      <w:spacing w:line="240" w:lineRule="auto"/>
                                      <w:jc w:val="center"/>
                                      <w:rPr>
                                        <w:rFonts w:ascii="Times New Roman" w:hAnsi="Times New Roman"/>
                                        <w:b/>
                                        <w:i/>
                                        <w:color w:val="000000"/>
                                      </w:rPr>
                                    </w:pPr>
                                    <w:r w:rsidRPr="00002E17">
                                      <w:rPr>
                                        <w:rFonts w:ascii="Times New Roman" w:hAnsi="Times New Roman"/>
                                        <w:b/>
                                        <w:i/>
                                        <w:color w:val="000000"/>
                                      </w:rPr>
                                      <w:t>Standard time = (Normal time)*(1 + PFD Allowances)</w:t>
                                    </w:r>
                                  </w:p>
                                  <w:p w14:paraId="2453746D" w14:textId="77777777" w:rsidR="00002E17" w:rsidRPr="00002E17" w:rsidRDefault="00002E17" w:rsidP="00002E17">
                                    <w:pPr>
                                      <w:pStyle w:val="BalloonText"/>
                                      <w:numPr>
                                        <w:ilvl w:val="0"/>
                                        <w:numId w:val="37"/>
                                      </w:numPr>
                                      <w:tabs>
                                        <w:tab w:val="left" w:pos="360"/>
                                      </w:tabs>
                                      <w:ind w:left="360"/>
                                      <w:rPr>
                                        <w:rFonts w:ascii="Times New Roman" w:hAnsi="Times New Roman" w:cs="Times New Roman"/>
                                        <w:b/>
                                        <w:i/>
                                        <w:color w:val="000000"/>
                                        <w:sz w:val="22"/>
                                        <w:szCs w:val="22"/>
                                      </w:rPr>
                                    </w:pPr>
                                    <w:bookmarkStart w:id="22" w:name="_Toc400650366"/>
                                    <w:bookmarkStart w:id="23" w:name="_Toc400650544"/>
                                    <w:bookmarkStart w:id="24" w:name="_Toc400650734"/>
                                    <w:r w:rsidRPr="00002E17">
                                      <w:rPr>
                                        <w:rFonts w:ascii="Times New Roman" w:hAnsi="Times New Roman" w:cs="Times New Roman"/>
                                        <w:i/>
                                        <w:color w:val="000000"/>
                                        <w:sz w:val="22"/>
                                        <w:szCs w:val="22"/>
                                      </w:rPr>
                                      <w:t xml:space="preserve"> (PFD allowance is based on the observer`s on site identified factors under personal, fatigue and unavoidable delay allowances)</w:t>
                                    </w:r>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ounded Rectangular Callout 221"/>
                              <wps:cNvSpPr/>
                              <wps:spPr>
                                <a:xfrm>
                                  <a:off x="2971800" y="2695575"/>
                                  <a:ext cx="1676400" cy="514350"/>
                                </a:xfrm>
                                <a:prstGeom prst="wedgeRoundRectCallout">
                                  <a:avLst>
                                    <a:gd name="adj1" fmla="val -74776"/>
                                    <a:gd name="adj2" fmla="val 20254"/>
                                    <a:gd name="adj3" fmla="val 16667"/>
                                  </a:avLst>
                                </a:prstGeom>
                                <a:gradFill flip="none" rotWithShape="1">
                                  <a:gsLst>
                                    <a:gs pos="67000">
                                      <a:srgbClr val="A5A5A5">
                                        <a:lumMod val="110000"/>
                                        <a:satMod val="105000"/>
                                        <a:tint val="67000"/>
                                      </a:srgbClr>
                                    </a:gs>
                                    <a:gs pos="50000">
                                      <a:srgbClr val="A5A5A5">
                                        <a:lumMod val="105000"/>
                                        <a:satMod val="103000"/>
                                        <a:tint val="73000"/>
                                      </a:srgbClr>
                                    </a:gs>
                                    <a:gs pos="91000">
                                      <a:srgbClr val="A5A5A5">
                                        <a:lumMod val="105000"/>
                                        <a:satMod val="109000"/>
                                        <a:tint val="81000"/>
                                      </a:srgbClr>
                                    </a:gs>
                                  </a:gsLst>
                                  <a:lin ang="0" scaled="1"/>
                                  <a:tileRect/>
                                </a:gradFill>
                                <a:ln w="6350" cap="flat" cmpd="sng" algn="ctr">
                                  <a:gradFill>
                                    <a:gsLst>
                                      <a:gs pos="0">
                                        <a:srgbClr val="5B9BD5">
                                          <a:lumMod val="5000"/>
                                          <a:lumOff val="95000"/>
                                        </a:srgbClr>
                                      </a:gs>
                                      <a:gs pos="74000">
                                        <a:srgbClr val="5B9BD5">
                                          <a:lumMod val="45000"/>
                                          <a:lumOff val="55000"/>
                                        </a:srgbClr>
                                      </a:gs>
                                      <a:gs pos="55000">
                                        <a:srgbClr val="5B9BD5">
                                          <a:lumMod val="45000"/>
                                          <a:lumOff val="55000"/>
                                        </a:srgbClr>
                                      </a:gs>
                                      <a:gs pos="100000">
                                        <a:srgbClr val="5B9BD5">
                                          <a:lumMod val="30000"/>
                                          <a:lumOff val="70000"/>
                                        </a:srgbClr>
                                      </a:gs>
                                    </a:gsLst>
                                    <a:lin ang="5400000" scaled="1"/>
                                  </a:gradFill>
                                  <a:prstDash val="solid"/>
                                  <a:miter lim="800000"/>
                                </a:ln>
                                <a:effectLst>
                                  <a:softEdge rad="12700"/>
                                </a:effectLst>
                              </wps:spPr>
                              <wps:txbx>
                                <w:txbxContent>
                                  <w:p w14:paraId="30A64713" w14:textId="77777777" w:rsidR="00002E17" w:rsidRPr="00002E17" w:rsidRDefault="00002E17" w:rsidP="00002E17">
                                    <w:pPr>
                                      <w:pStyle w:val="BalloonText"/>
                                      <w:numPr>
                                        <w:ilvl w:val="0"/>
                                        <w:numId w:val="36"/>
                                      </w:numPr>
                                      <w:ind w:left="284" w:hanging="284"/>
                                      <w:rPr>
                                        <w:rFonts w:ascii="Times New Roman" w:hAnsi="Times New Roman" w:cs="Times New Roman"/>
                                        <w:color w:val="000000"/>
                                        <w:sz w:val="22"/>
                                        <w:lang w:val="en-US"/>
                                      </w:rPr>
                                    </w:pPr>
                                    <w:bookmarkStart w:id="25" w:name="_Toc400650363"/>
                                    <w:bookmarkStart w:id="26" w:name="_Toc400650541"/>
                                    <w:bookmarkStart w:id="27" w:name="_Toc400650731"/>
                                    <w:r w:rsidRPr="00002E17">
                                      <w:rPr>
                                        <w:rFonts w:ascii="Times New Roman" w:hAnsi="Times New Roman" w:cs="Times New Roman"/>
                                        <w:color w:val="000000"/>
                                        <w:sz w:val="22"/>
                                        <w:lang w:val="en-US"/>
                                      </w:rPr>
                                      <w:t>Performance Rating</w:t>
                                    </w:r>
                                    <w:bookmarkEnd w:id="25"/>
                                    <w:bookmarkEnd w:id="26"/>
                                    <w:bookmarkEnd w:id="27"/>
                                    <w:r w:rsidRPr="00002E17">
                                      <w:rPr>
                                        <w:rFonts w:ascii="Times New Roman" w:hAnsi="Times New Roman" w:cs="Times New Roman"/>
                                        <w:color w:val="000000"/>
                                        <w:sz w:val="22"/>
                                        <w:lang w:val="en-US"/>
                                      </w:rPr>
                                      <w:t xml:space="preserve"> </w:t>
                                    </w:r>
                                  </w:p>
                                  <w:p w14:paraId="760176B2" w14:textId="77777777" w:rsidR="00002E17" w:rsidRPr="00002E17" w:rsidRDefault="00002E17" w:rsidP="00002E17">
                                    <w:pPr>
                                      <w:pStyle w:val="BalloonText"/>
                                      <w:numPr>
                                        <w:ilvl w:val="0"/>
                                        <w:numId w:val="36"/>
                                      </w:numPr>
                                      <w:ind w:left="284" w:hanging="284"/>
                                      <w:rPr>
                                        <w:rFonts w:ascii="Times New Roman" w:hAnsi="Times New Roman" w:cs="Times New Roman"/>
                                        <w:color w:val="000000"/>
                                        <w:sz w:val="22"/>
                                        <w:lang w:val="en-US"/>
                                      </w:rPr>
                                    </w:pPr>
                                    <w:bookmarkStart w:id="28" w:name="_Toc400650364"/>
                                    <w:bookmarkStart w:id="29" w:name="_Toc400650542"/>
                                    <w:bookmarkStart w:id="30" w:name="_Toc400650732"/>
                                    <w:r w:rsidRPr="00002E17">
                                      <w:rPr>
                                        <w:rFonts w:ascii="Times New Roman" w:hAnsi="Times New Roman" w:cs="Times New Roman"/>
                                        <w:color w:val="000000"/>
                                        <w:sz w:val="22"/>
                                        <w:lang w:val="en-US"/>
                                      </w:rPr>
                                      <w:t>PFD Allowance</w:t>
                                    </w:r>
                                    <w:bookmarkEnd w:id="28"/>
                                    <w:bookmarkEnd w:id="29"/>
                                    <w:bookmarkEnd w:id="30"/>
                                  </w:p>
                                  <w:p w14:paraId="31337FDA" w14:textId="77777777" w:rsidR="00002E17" w:rsidRPr="00002E17" w:rsidRDefault="00002E17" w:rsidP="00002E17">
                                    <w:pPr>
                                      <w:rPr>
                                        <w:rFonts w:ascii="Times New Roman" w:hAnsi="Times New Roman"/>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Striped Right Arrow 222"/>
                              <wps:cNvSpPr/>
                              <wps:spPr>
                                <a:xfrm rot="5400000">
                                  <a:off x="2376487" y="2976563"/>
                                  <a:ext cx="179390" cy="840105"/>
                                </a:xfrm>
                                <a:prstGeom prst="stripedRightArrow">
                                  <a:avLst>
                                    <a:gd name="adj1" fmla="val 63606"/>
                                    <a:gd name="adj2" fmla="val 41053"/>
                                  </a:avLst>
                                </a:prstGeom>
                                <a:noFill/>
                                <a:ln w="12700" cap="flat" cmpd="sng" algn="ctr">
                                  <a:solidFill>
                                    <a:srgbClr val="FF3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85725" y="4743450"/>
                                  <a:ext cx="2286000" cy="4000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noFill/>
                                  <a:prstDash val="solid"/>
                                  <a:miter lim="800000"/>
                                </a:ln>
                                <a:effectLst>
                                  <a:outerShdw blurRad="63500" sx="102000" sy="102000" algn="ctr" rotWithShape="0">
                                    <a:prstClr val="black">
                                      <a:alpha val="40000"/>
                                    </a:prstClr>
                                  </a:outerShdw>
                                </a:effectLst>
                              </wps:spPr>
                              <wps:txbx>
                                <w:txbxContent>
                                  <w:p w14:paraId="1FBCAB55" w14:textId="5D8F1BFB" w:rsidR="00002E17" w:rsidRPr="00002E17" w:rsidRDefault="00002E17" w:rsidP="00002E17">
                                    <w:pPr>
                                      <w:spacing w:line="240" w:lineRule="auto"/>
                                      <w:jc w:val="center"/>
                                      <w:rPr>
                                        <w:rFonts w:ascii="Times New Roman" w:hAnsi="Times New Roman"/>
                                        <w:color w:val="000000"/>
                                        <w:lang w:val="en-US"/>
                                      </w:rPr>
                                    </w:pPr>
                                    <w:r w:rsidRPr="00002E17">
                                      <w:rPr>
                                        <w:rFonts w:ascii="Times New Roman" w:hAnsi="Times New Roman"/>
                                        <w:color w:val="000000"/>
                                        <w:lang w:val="en-US"/>
                                      </w:rPr>
                                      <w:t xml:space="preserve">Prepare </w:t>
                                    </w:r>
                                    <w:r w:rsidRPr="00002E17">
                                      <w:rPr>
                                        <w:rFonts w:ascii="Times New Roman" w:hAnsi="Times New Roman"/>
                                        <w:b/>
                                        <w:color w:val="000000"/>
                                        <w:lang w:val="en-US"/>
                                      </w:rPr>
                                      <w:t xml:space="preserve">skilled and unskilled </w:t>
                                    </w:r>
                                    <w:r>
                                      <w:rPr>
                                        <w:rFonts w:ascii="Times New Roman" w:hAnsi="Times New Roman"/>
                                        <w:b/>
                                        <w:color w:val="000000"/>
                                        <w:lang w:val="en-US"/>
                                      </w:rPr>
                                      <w:t>labour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2819400" y="4695825"/>
                                  <a:ext cx="2171700" cy="42862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noFill/>
                                  <a:prstDash val="solid"/>
                                  <a:miter lim="800000"/>
                                </a:ln>
                                <a:effectLst>
                                  <a:outerShdw blurRad="63500" sx="102000" sy="102000" algn="ctr" rotWithShape="0">
                                    <a:prstClr val="black">
                                      <a:alpha val="40000"/>
                                    </a:prstClr>
                                  </a:outerShdw>
                                </a:effectLst>
                              </wps:spPr>
                              <wps:txbx>
                                <w:txbxContent>
                                  <w:p w14:paraId="2405AD41" w14:textId="77777777" w:rsidR="00002E17" w:rsidRPr="00002E17" w:rsidRDefault="00002E17" w:rsidP="00002E17">
                                    <w:pPr>
                                      <w:spacing w:line="240" w:lineRule="auto"/>
                                      <w:jc w:val="center"/>
                                      <w:rPr>
                                        <w:rFonts w:ascii="Times New Roman" w:hAnsi="Times New Roman"/>
                                        <w:b/>
                                        <w:color w:val="000000"/>
                                        <w:lang w:val="en-US"/>
                                      </w:rPr>
                                    </w:pPr>
                                    <w:r w:rsidRPr="00002E17">
                                      <w:rPr>
                                        <w:rFonts w:ascii="Times New Roman" w:hAnsi="Times New Roman"/>
                                        <w:color w:val="000000"/>
                                        <w:lang w:val="en-US"/>
                                      </w:rPr>
                                      <w:t xml:space="preserve">Area calculation of each </w:t>
                                    </w:r>
                                    <w:r w:rsidRPr="00002E17">
                                      <w:rPr>
                                        <w:rFonts w:ascii="Times New Roman" w:hAnsi="Times New Roman"/>
                                        <w:b/>
                                        <w:color w:val="000000"/>
                                        <w:lang w:val="en-US"/>
                                      </w:rPr>
                                      <w:t>work element</w:t>
                                    </w:r>
                                  </w:p>
                                  <w:p w14:paraId="08D45422" w14:textId="77777777" w:rsidR="00002E17" w:rsidRPr="00002E17" w:rsidRDefault="00002E17" w:rsidP="00002E17">
                                    <w:pPr>
                                      <w:rPr>
                                        <w:rFonts w:ascii="Times New Roman" w:hAnsi="Times New Roman"/>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Down Arrow 225"/>
                              <wps:cNvSpPr/>
                              <wps:spPr>
                                <a:xfrm rot="5400000" flipV="1">
                                  <a:off x="2428875" y="4800600"/>
                                  <a:ext cx="338455" cy="254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895350" y="5553075"/>
                                  <a:ext cx="3356610" cy="313690"/>
                                </a:xfrm>
                                <a:prstGeom prst="rect">
                                  <a:avLst/>
                                </a:prstGeom>
                                <a:solidFill>
                                  <a:sysClr val="windowText" lastClr="000000"/>
                                </a:solidFill>
                                <a:ln w="19050" cap="flat" cmpd="sng" algn="ctr">
                                  <a:solidFill>
                                    <a:sysClr val="window" lastClr="FFFFFF"/>
                                  </a:solidFill>
                                  <a:prstDash val="solid"/>
                                  <a:miter lim="800000"/>
                                </a:ln>
                                <a:effectLst/>
                              </wps:spPr>
                              <wps:txbx>
                                <w:txbxContent>
                                  <w:p w14:paraId="54AC54B2" w14:textId="1A825F13" w:rsidR="00002E17" w:rsidRPr="00002E17" w:rsidRDefault="00002E17" w:rsidP="00002E17">
                                    <w:pPr>
                                      <w:jc w:val="center"/>
                                      <w:rPr>
                                        <w:rFonts w:ascii="Times New Roman" w:hAnsi="Times New Roman"/>
                                        <w:b/>
                                        <w:color w:val="FFFFFF"/>
                                        <w:sz w:val="28"/>
                                        <w:lang w:val="en-US"/>
                                      </w:rPr>
                                    </w:pPr>
                                    <w:r w:rsidRPr="00002E17">
                                      <w:rPr>
                                        <w:rFonts w:ascii="Times New Roman" w:hAnsi="Times New Roman"/>
                                        <w:b/>
                                        <w:color w:val="FFFFFF"/>
                                        <w:lang w:val="en-US"/>
                                      </w:rPr>
                                      <w:t>Prepare Labour Productivity Norm (LPN)</w:t>
                                    </w:r>
                                    <w:r>
                                      <w:rPr>
                                        <w:rFonts w:ascii="Times New Roman" w:hAnsi="Times New Roman"/>
                                        <w:b/>
                                        <w:color w:val="FFFFFF"/>
                                        <w:lang w:val="en-US"/>
                                      </w:rPr>
                                      <w:t xml:space="preserve"> (hr</w:t>
                                    </w:r>
                                    <w:r w:rsidRPr="00002E17">
                                      <w:rPr>
                                        <w:rFonts w:ascii="Times New Roman" w:hAnsi="Times New Roman"/>
                                        <w:b/>
                                        <w:color w:val="FFFFFF"/>
                                        <w:lang w:val="en-US"/>
                                      </w:rPr>
                                      <w:t xml:space="preserve"> /m</w:t>
                                    </w:r>
                                    <w:r w:rsidRPr="00002E17">
                                      <w:rPr>
                                        <w:rFonts w:ascii="Times New Roman" w:hAnsi="Times New Roman"/>
                                        <w:b/>
                                        <w:color w:val="FFFFFF"/>
                                        <w:vertAlign w:val="superscript"/>
                                        <w:lang w:val="en-US"/>
                                      </w:rPr>
                                      <w:t>2</w:t>
                                    </w:r>
                                    <w:r w:rsidRPr="00002E17">
                                      <w:rPr>
                                        <w:rFonts w:ascii="Times New Roman" w:hAnsi="Times New Roman"/>
                                        <w:b/>
                                        <w:color w:val="FFFFFF"/>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ight Brace 227"/>
                              <wps:cNvSpPr/>
                              <wps:spPr>
                                <a:xfrm rot="5400000">
                                  <a:off x="2486025" y="3495675"/>
                                  <a:ext cx="192405" cy="3627120"/>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2333625" y="2638425"/>
                                  <a:ext cx="676275" cy="295275"/>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723A2147" w14:textId="77777777" w:rsidR="00002E17" w:rsidRPr="00002E17" w:rsidRDefault="00002E17" w:rsidP="00002E17">
                                    <w:pPr>
                                      <w:jc w:val="center"/>
                                      <w:rPr>
                                        <w:rFonts w:ascii="Times New Roman" w:hAnsi="Times New Roman"/>
                                        <w:b/>
                                        <w:color w:val="000000"/>
                                        <w:lang w:val="en-US"/>
                                      </w:rPr>
                                    </w:pPr>
                                    <w:r w:rsidRPr="00002E17">
                                      <w:rPr>
                                        <w:rFonts w:ascii="Times New Roman" w:hAnsi="Times New Roman"/>
                                        <w:b/>
                                        <w:color w:val="000000"/>
                                        <w:lang w:val="en-US"/>
                                      </w:rPr>
                                      <w:t>ADD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9" name="Group 229"/>
                              <wpg:cNvGrpSpPr/>
                              <wpg:grpSpPr>
                                <a:xfrm>
                                  <a:off x="28575" y="1981200"/>
                                  <a:ext cx="4648200" cy="714375"/>
                                  <a:chOff x="-161925" y="19050"/>
                                  <a:chExt cx="4962525" cy="714375"/>
                                </a:xfrm>
                              </wpg:grpSpPr>
                              <wps:wsp>
                                <wps:cNvPr id="230" name="Rectangle 230"/>
                                <wps:cNvSpPr/>
                                <wps:spPr>
                                  <a:xfrm>
                                    <a:off x="-161925" y="28575"/>
                                    <a:ext cx="4962525" cy="552450"/>
                                  </a:xfrm>
                                  <a:prstGeom prst="rect">
                                    <a:avLst/>
                                  </a:prstGeom>
                                  <a:solidFill>
                                    <a:sysClr val="window" lastClr="FFFFFF"/>
                                  </a:solidFill>
                                  <a:ln w="12700" cap="flat" cmpd="sng" algn="ctr">
                                    <a:solidFill>
                                      <a:srgbClr val="4472C4"/>
                                    </a:solidFill>
                                    <a:prstDash val="solid"/>
                                    <a:miter lim="800000"/>
                                  </a:ln>
                                  <a:effectLst/>
                                </wps:spPr>
                                <wps:txbx>
                                  <w:txbxContent>
                                    <w:p w14:paraId="3B1BA138" w14:textId="77777777" w:rsidR="00002E17" w:rsidRPr="00002E17" w:rsidRDefault="00002E17" w:rsidP="00002E17">
                                      <w:pPr>
                                        <w:spacing w:line="240" w:lineRule="auto"/>
                                        <w:rPr>
                                          <w:rFonts w:ascii="Times New Roman" w:hAnsi="Times New Roman"/>
                                          <w:b/>
                                          <w:i/>
                                          <w:color w:val="000000"/>
                                          <w:sz w:val="20"/>
                                          <w:lang w:val="en-US"/>
                                        </w:rPr>
                                      </w:pPr>
                                      <w:r w:rsidRPr="00002E17">
                                        <w:rPr>
                                          <w:rFonts w:ascii="Times New Roman" w:hAnsi="Times New Roman"/>
                                          <w:b/>
                                          <w:i/>
                                          <w:color w:val="000000"/>
                                          <w:sz w:val="20"/>
                                          <w:lang w:val="en-US"/>
                                        </w:rPr>
                                        <w:t>Calculating concreting =</w:t>
                                      </w:r>
                                      <w:r w:rsidRPr="00002E17">
                                        <w:rPr>
                                          <w:rFonts w:ascii="Times New Roman" w:hAnsi="Times New Roman"/>
                                          <w:b/>
                                          <w:i/>
                                          <w:color w:val="000000"/>
                                          <w:sz w:val="20"/>
                                          <w:lang w:val="en-US"/>
                                        </w:rPr>
                                        <w:tab/>
                                        <w:t>Total time taken for concreting     x</w:t>
                                      </w:r>
                                    </w:p>
                                    <w:p w14:paraId="2E04C812" w14:textId="1DF367A5" w:rsidR="00002E17" w:rsidRPr="00002E17" w:rsidRDefault="00002E17" w:rsidP="00002E17">
                                      <w:pPr>
                                        <w:spacing w:line="240" w:lineRule="auto"/>
                                        <w:rPr>
                                          <w:rFonts w:ascii="Times New Roman" w:hAnsi="Times New Roman"/>
                                          <w:b/>
                                          <w:i/>
                                          <w:color w:val="000000"/>
                                          <w:sz w:val="20"/>
                                          <w:lang w:val="en-US"/>
                                        </w:rPr>
                                      </w:pPr>
                                      <w:r>
                                        <w:rPr>
                                          <w:rFonts w:ascii="Times New Roman" w:hAnsi="Times New Roman"/>
                                          <w:b/>
                                          <w:i/>
                                          <w:color w:val="000000"/>
                                          <w:sz w:val="20"/>
                                          <w:lang w:val="en-US"/>
                                        </w:rPr>
                                        <w:t>hour</w:t>
                                      </w:r>
                                      <w:r w:rsidRPr="00002E17">
                                        <w:rPr>
                                          <w:rFonts w:ascii="Times New Roman" w:hAnsi="Times New Roman"/>
                                          <w:b/>
                                          <w:i/>
                                          <w:color w:val="000000"/>
                                          <w:sz w:val="20"/>
                                          <w:lang w:val="en-US"/>
                                        </w:rPr>
                                        <w:t xml:space="preserve"> for each element</w:t>
                                      </w:r>
                                      <w:r w:rsidRPr="00002E17">
                                        <w:rPr>
                                          <w:rFonts w:ascii="Times New Roman" w:hAnsi="Times New Roman"/>
                                          <w:b/>
                                          <w:i/>
                                          <w:color w:val="000000"/>
                                          <w:sz w:val="20"/>
                                          <w:lang w:val="en-US"/>
                                        </w:rPr>
                                        <w:tab/>
                                        <w:t xml:space="preserve">    Total area of concreting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3495167" y="19050"/>
                                    <a:ext cx="1143000" cy="714375"/>
                                  </a:xfrm>
                                  <a:prstGeom prst="rect">
                                    <a:avLst/>
                                  </a:prstGeom>
                                  <a:noFill/>
                                  <a:ln w="12700" cap="flat" cmpd="sng" algn="ctr">
                                    <a:noFill/>
                                    <a:prstDash val="solid"/>
                                    <a:miter lim="800000"/>
                                  </a:ln>
                                  <a:effectLst/>
                                </wps:spPr>
                                <wps:txbx>
                                  <w:txbxContent>
                                    <w:p w14:paraId="087C3581" w14:textId="77777777" w:rsidR="00002E17" w:rsidRPr="00002E17" w:rsidRDefault="00002E17" w:rsidP="00002E17">
                                      <w:pPr>
                                        <w:spacing w:line="240" w:lineRule="auto"/>
                                        <w:jc w:val="center"/>
                                        <w:rPr>
                                          <w:rFonts w:ascii="Times New Roman" w:hAnsi="Times New Roman"/>
                                          <w:b/>
                                          <w:i/>
                                          <w:color w:val="000000"/>
                                          <w:sz w:val="32"/>
                                          <w:lang w:val="en-US"/>
                                        </w:rPr>
                                      </w:pPr>
                                      <w:r w:rsidRPr="00002E17">
                                        <w:rPr>
                                          <w:rFonts w:ascii="Times New Roman" w:hAnsi="Times New Roman"/>
                                          <w:b/>
                                          <w:i/>
                                          <w:color w:val="000000"/>
                                          <w:sz w:val="20"/>
                                          <w:lang w:val="en-US"/>
                                        </w:rPr>
                                        <w:t>Total area for a particular</w:t>
                                      </w:r>
                                      <w:r w:rsidRPr="00002E17">
                                        <w:rPr>
                                          <w:rFonts w:ascii="Times New Roman" w:hAnsi="Times New Roman"/>
                                          <w:b/>
                                          <w:i/>
                                          <w:color w:val="000000"/>
                                          <w:sz w:val="12"/>
                                          <w:lang w:val="en-US"/>
                                        </w:rPr>
                                        <w:t xml:space="preserve"> </w:t>
                                      </w:r>
                                      <w:r w:rsidRPr="00002E17">
                                        <w:rPr>
                                          <w:rFonts w:ascii="Times New Roman" w:hAnsi="Times New Roman"/>
                                          <w:b/>
                                          <w:i/>
                                          <w:color w:val="000000"/>
                                          <w:sz w:val="20"/>
                                          <w:lang w:val="en-US"/>
                                        </w:rPr>
                                        <w:t>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Straight Connector 232"/>
                                <wps:cNvCnPr/>
                                <wps:spPr>
                                  <a:xfrm>
                                    <a:off x="1371600" y="285750"/>
                                    <a:ext cx="1828800" cy="0"/>
                                  </a:xfrm>
                                  <a:prstGeom prst="line">
                                    <a:avLst/>
                                  </a:prstGeom>
                                  <a:noFill/>
                                  <a:ln w="6350" cap="flat" cmpd="sng" algn="ctr">
                                    <a:solidFill>
                                      <a:sysClr val="windowText" lastClr="000000"/>
                                    </a:solidFill>
                                    <a:prstDash val="solid"/>
                                    <a:miter lim="800000"/>
                                  </a:ln>
                                  <a:effectLst/>
                                </wps:spPr>
                                <wps:bodyPr/>
                              </wps:wsp>
                            </wpg:grpSp>
                            <wps:wsp>
                              <wps:cNvPr id="233" name="Down Arrow 233"/>
                              <wps:cNvSpPr/>
                              <wps:spPr>
                                <a:xfrm>
                                  <a:off x="714375" y="2495550"/>
                                  <a:ext cx="409575" cy="21907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4" name="Picture 23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33400" y="4572000"/>
                                  <a:ext cx="390525" cy="238125"/>
                                </a:xfrm>
                                <a:prstGeom prst="rect">
                                  <a:avLst/>
                                </a:prstGeom>
                                <a:noFill/>
                                <a:ln>
                                  <a:noFill/>
                                </a:ln>
                              </pic:spPr>
                            </pic:pic>
                          </wpg:wgp>
                        </a:graphicData>
                      </a:graphic>
                      <wp14:sizeRelV relativeFrom="margin">
                        <wp14:pctHeight>0</wp14:pctHeight>
                      </wp14:sizeRelV>
                    </wp:anchor>
                  </w:drawing>
                </mc:Choice>
                <mc:Fallback>
                  <w:pict>
                    <v:group w14:anchorId="737C87BF" id="Group 212" o:spid="_x0000_s1026" style="position:absolute;left:0;text-align:left;margin-left:31.85pt;margin-top:11.45pt;width:396.25pt;height:461.95pt;z-index:251660288;mso-height-relative:margin" coordsize="50323,586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">
                      <v:rect id="Rectangle 213" o:spid="_x0000_s1027" style="position:absolute;top:2095;width:22860;height:4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XcUA&#10;AADcAAAADwAAAGRycy9kb3ducmV2LnhtbESP3WoCMRSE7wu+QzhC7zSrpSqrUYpgEVoo/iBeHjfH&#10;zeLmZEmirm/fFIReDjPzDTNbtLYWN/Khcqxg0M9AEBdOV1wq2O9WvQmIEJE11o5JwYMCLOadlxnm&#10;2t15Q7dtLEWCcMhRgYmxyaUMhSGLoe8a4uSdnbcYk/Sl1B7vCW5rOcyykbRYcVow2NDSUHHZXq0C&#10;+j6Y+jxeVZ+H99Po0S798Sd8KfXabT+mICK18T/8bK+1guHgDf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OpdxQAAANwAAAAPAAAAAAAAAAAAAAAAAJgCAABkcnMv&#10;ZG93bnJldi54bWxQSwUGAAAAAAQABAD1AAAAigMAAAAA&#10;" fillcolor="#a8b7df" stroked="f" strokeweight=".5pt">
                        <v:fill color2="#879ed7" rotate="t" colors="0 #a8b7df;.5 #9aabd9;1 #879ed7" focus="100%" type="gradient">
                          <o:fill v:ext="view" type="gradientUnscaled"/>
                        </v:fill>
                        <v:shadow on="t" type="perspective" color="black" opacity="26214f" offset="0,0" matrix="66847f,,,66847f"/>
                        <v:textbox>
                          <w:txbxContent>
                            <w:p w14:paraId="04EFF50B" w14:textId="77777777" w:rsidR="00002E17" w:rsidRPr="00002E17" w:rsidRDefault="00002E17" w:rsidP="00002E17">
                              <w:pPr>
                                <w:spacing w:line="240" w:lineRule="auto"/>
                                <w:jc w:val="center"/>
                                <w:rPr>
                                  <w:rFonts w:ascii="Times New Roman" w:hAnsi="Times New Roman"/>
                                  <w:color w:val="000000"/>
                                  <w:lang w:val="en-US"/>
                                </w:rPr>
                              </w:pPr>
                              <w:r w:rsidRPr="00002E17">
                                <w:rPr>
                                  <w:rFonts w:ascii="Times New Roman" w:hAnsi="Times New Roman"/>
                                  <w:color w:val="000000"/>
                                  <w:lang w:val="en-US"/>
                                </w:rPr>
                                <w:t xml:space="preserve">Enter the raw data in the </w:t>
                              </w:r>
                              <w:r w:rsidRPr="00002E17">
                                <w:rPr>
                                  <w:rFonts w:ascii="Times New Roman" w:hAnsi="Times New Roman"/>
                                  <w:b/>
                                  <w:color w:val="000000"/>
                                  <w:lang w:val="en-US"/>
                                </w:rPr>
                                <w:t>observation sheet</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14" o:spid="_x0000_s1028" type="#_x0000_t62" style="position:absolute;left:27051;width:23050;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7jMMA&#10;AADcAAAADwAAAGRycy9kb3ducmV2LnhtbESPX2vCQBDE3wt+h2OFvhS9xJYi0VPEVij0Sa3vS25N&#10;orm9kNvmz7fvFQp9HGbmN8x6O7haddSGyrOBdJ6AIs69rbgw8HU+zJaggiBbrD2TgZECbDeThzVm&#10;1vd8pO4khYoQDhkaKEWaTOuQl+QwzH1DHL2rbx1KlG2hbYt9hLtaL5LkVTusOC6U2NC+pPx++nYG&#10;Dpz20n3ieHS3+v1NnvbPfBmNeZwOuxUooUH+w3/tD2tgkb7A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N7jMMAAADcAAAADwAAAAAAAAAAAAAAAACYAgAAZHJzL2Rv&#10;d25yZXYueG1sUEsFBgAAAAAEAAQA9QAAAIgDAAAAAA==&#10;" adj="-4016,15669" fillcolor="#c8c8c8" strokeweight=".5pt">
                        <v:fill color2="silver" rotate="t" angle="90" colors="0 #c8c8c8;.5 #c8c8c8;43909f #d2d2d2" focus="100%" type="gradient"/>
                        <v:textbox>
                          <w:txbxContent>
                            <w:p w14:paraId="04985D2C" w14:textId="77777777" w:rsidR="00002E17" w:rsidRPr="00002E17" w:rsidRDefault="00002E17" w:rsidP="00002E17">
                              <w:pPr>
                                <w:pStyle w:val="BalloonText"/>
                                <w:numPr>
                                  <w:ilvl w:val="0"/>
                                  <w:numId w:val="35"/>
                                </w:numPr>
                                <w:ind w:left="284" w:right="-126" w:hanging="284"/>
                                <w:rPr>
                                  <w:rFonts w:ascii="Times New Roman" w:hAnsi="Times New Roman" w:cs="Times New Roman"/>
                                  <w:color w:val="000000"/>
                                  <w:sz w:val="22"/>
                                  <w:lang w:val="en-US"/>
                                </w:rPr>
                              </w:pPr>
                              <w:bookmarkStart w:id="31" w:name="_Toc400650358"/>
                              <w:bookmarkStart w:id="32" w:name="_Toc400650536"/>
                              <w:bookmarkStart w:id="33" w:name="_Toc400650726"/>
                              <w:r w:rsidRPr="00002E17">
                                <w:rPr>
                                  <w:rFonts w:ascii="Times New Roman" w:hAnsi="Times New Roman" w:cs="Times New Roman"/>
                                  <w:color w:val="000000"/>
                                  <w:sz w:val="22"/>
                                  <w:lang w:val="en-US"/>
                                </w:rPr>
                                <w:t>Start time-Finished time</w:t>
                              </w:r>
                              <w:bookmarkEnd w:id="31"/>
                              <w:bookmarkEnd w:id="32"/>
                              <w:bookmarkEnd w:id="33"/>
                            </w:p>
                            <w:p w14:paraId="643B20F9" w14:textId="77777777" w:rsidR="00002E17" w:rsidRPr="00002E17" w:rsidRDefault="00002E17" w:rsidP="00002E17">
                              <w:pPr>
                                <w:pStyle w:val="BalloonText"/>
                                <w:numPr>
                                  <w:ilvl w:val="0"/>
                                  <w:numId w:val="35"/>
                                </w:numPr>
                                <w:ind w:left="284" w:right="-126" w:hanging="284"/>
                                <w:rPr>
                                  <w:rFonts w:ascii="Times New Roman" w:hAnsi="Times New Roman" w:cs="Times New Roman"/>
                                  <w:color w:val="000000"/>
                                  <w:sz w:val="22"/>
                                  <w:lang w:val="en-US"/>
                                </w:rPr>
                              </w:pPr>
                              <w:bookmarkStart w:id="34" w:name="_Toc400650359"/>
                              <w:bookmarkStart w:id="35" w:name="_Toc400650537"/>
                              <w:bookmarkStart w:id="36" w:name="_Toc400650727"/>
                              <w:r w:rsidRPr="00002E17">
                                <w:rPr>
                                  <w:rFonts w:ascii="Times New Roman" w:hAnsi="Times New Roman" w:cs="Times New Roman"/>
                                  <w:color w:val="000000"/>
                                  <w:sz w:val="22"/>
                                  <w:lang w:val="en-US"/>
                                </w:rPr>
                                <w:t>Number of Skilled and Unskilled</w:t>
                              </w:r>
                              <w:bookmarkEnd w:id="34"/>
                              <w:bookmarkEnd w:id="35"/>
                              <w:bookmarkEnd w:id="36"/>
                              <w:r w:rsidRPr="00002E17">
                                <w:rPr>
                                  <w:rFonts w:ascii="Times New Roman" w:hAnsi="Times New Roman" w:cs="Times New Roman"/>
                                  <w:color w:val="000000"/>
                                  <w:sz w:val="22"/>
                                  <w:lang w:val="en-US"/>
                                </w:rPr>
                                <w:t xml:space="preserve"> labourers</w:t>
                              </w:r>
                            </w:p>
                          </w:txbxContent>
                        </v:textbox>
                      </v:shape>
                      <v:rect id="Rectangle 215" o:spid="_x0000_s1029" style="position:absolute;top:10096;width:22860;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XssUA&#10;AADcAAAADwAAAGRycy9kb3ducmV2LnhtbESPUWvCMBSF3wf+h3CFvc1UQTdqowxBGWwgc6Ps8drc&#10;NmXNTUmi1n9vBgMfD+ec73CK9WA7cSYfWscKppMMBHHldMuNgu+v7dMLiBCRNXaOScGVAqxXo4cC&#10;c+0u/EnnQ2xEgnDIUYGJsc+lDJUhi2HieuLk1c5bjEn6RmqPlwS3nZxl2UJabDktGOxpY6j6PZys&#10;AvooTVc/b9tdOT8ursPG/+zDu1KP4+F1CSLSEO/h//abVjCbzuHvTD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deyxQAAANwAAAAPAAAAAAAAAAAAAAAAAJgCAABkcnMv&#10;ZG93bnJldi54bWxQSwUGAAAAAAQABAD1AAAAigMAAAAA&#10;" fillcolor="#a8b7df" stroked="f" strokeweight=".5pt">
                        <v:fill color2="#879ed7" rotate="t" colors="0 #a8b7df;.5 #9aabd9;1 #879ed7" focus="100%" type="gradient">
                          <o:fill v:ext="view" type="gradientUnscaled"/>
                        </v:fill>
                        <v:shadow on="t" type="perspective" color="black" opacity="26214f" offset="0,0" matrix="66847f,,,66847f"/>
                        <v:textbox>
                          <w:txbxContent>
                            <w:p w14:paraId="4B6CCEF1" w14:textId="77777777" w:rsidR="00002E17" w:rsidRPr="00002E17" w:rsidRDefault="00002E17" w:rsidP="00002E17">
                              <w:pPr>
                                <w:spacing w:line="240" w:lineRule="auto"/>
                                <w:jc w:val="center"/>
                                <w:rPr>
                                  <w:rFonts w:ascii="Times New Roman" w:hAnsi="Times New Roman"/>
                                  <w:color w:val="000000"/>
                                  <w:lang w:val="en-US"/>
                                </w:rPr>
                              </w:pPr>
                              <w:r w:rsidRPr="00002E17">
                                <w:rPr>
                                  <w:rFonts w:ascii="Times New Roman" w:hAnsi="Times New Roman"/>
                                  <w:color w:val="000000"/>
                                  <w:lang w:val="en-US"/>
                                </w:rPr>
                                <w:t xml:space="preserve">Enter the data in an orderly manner in the </w:t>
                              </w:r>
                              <w:r w:rsidRPr="00002E17">
                                <w:rPr>
                                  <w:rFonts w:ascii="Times New Roman" w:hAnsi="Times New Roman"/>
                                  <w:b/>
                                  <w:color w:val="000000"/>
                                  <w:lang w:val="en-US"/>
                                </w:rPr>
                                <w:t>check list</w:t>
                              </w:r>
                            </w:p>
                          </w:txbxContent>
                        </v:textbox>
                      </v:rect>
                      <v:shape id="Rounded Rectangular Callout 216" o:spid="_x0000_s1030" type="#_x0000_t62" style="position:absolute;left:26574;top:7334;width:23749;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XSsUA&#10;AADcAAAADwAAAGRycy9kb3ducmV2LnhtbESPT2uDQBTE74F+h+UVektWbZFgs5EgCKGhlPw55Phw&#10;X1XivhV3o/bbdwuFHIeZ+Q2zyWfTiZEG11pWEK8iEMSV1S3XCi7ncrkG4Tyyxs4yKfghB/n2abHB&#10;TNuJjzSefC0ChF2GChrv+0xKVzVk0K1sTxy8bzsY9EEOtdQDTgFuOplEUSoNthwWGuypaKi6ne5G&#10;wedr6g5fh7Swb4U5f/i60/21VOrled69g/A0+0f4v73XCpI4hb8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VdKxQAAANwAAAAPAAAAAAAAAAAAAAAAAJgCAABkcnMv&#10;ZG93bnJldi54bWxQSwUGAAAAAAQABAD1AAAAigMAAAAA&#10;" adj="-3151,11627" fillcolor="#d2d2d2" strokecolor="#a5a5a5" strokeweight=".5pt">
                        <v:fill color2="silver" rotate="t" colors="0 #d2d2d2;13107f #d2d2d2;20972f #c8c8c8" focus="100%" type="gradient">
                          <o:fill v:ext="view" type="gradientUnscaled"/>
                        </v:fill>
                        <v:textbox>
                          <w:txbxContent>
                            <w:p w14:paraId="284BCF44" w14:textId="77777777" w:rsidR="00002E17" w:rsidRPr="00002E17" w:rsidRDefault="00002E17" w:rsidP="00002E17">
                              <w:pPr>
                                <w:pStyle w:val="BalloonText"/>
                                <w:numPr>
                                  <w:ilvl w:val="0"/>
                                  <w:numId w:val="34"/>
                                </w:numPr>
                                <w:ind w:left="284" w:hanging="284"/>
                                <w:rPr>
                                  <w:rFonts w:ascii="Times New Roman" w:hAnsi="Times New Roman" w:cs="Times New Roman"/>
                                  <w:color w:val="000000"/>
                                  <w:sz w:val="22"/>
                                  <w:lang w:val="en-US"/>
                                </w:rPr>
                              </w:pPr>
                              <w:bookmarkStart w:id="37" w:name="_Toc400650360"/>
                              <w:bookmarkStart w:id="38" w:name="_Toc400650538"/>
                              <w:bookmarkStart w:id="39" w:name="_Toc400650728"/>
                              <w:r w:rsidRPr="00002E17">
                                <w:rPr>
                                  <w:rFonts w:ascii="Times New Roman" w:hAnsi="Times New Roman" w:cs="Times New Roman"/>
                                  <w:color w:val="000000"/>
                                  <w:sz w:val="22"/>
                                  <w:lang w:val="en-US"/>
                                </w:rPr>
                                <w:t>Calculate the concreting hours</w:t>
                              </w:r>
                              <w:bookmarkEnd w:id="37"/>
                              <w:bookmarkEnd w:id="38"/>
                              <w:bookmarkEnd w:id="39"/>
                            </w:p>
                            <w:p w14:paraId="7F5B23C3" w14:textId="77777777" w:rsidR="00002E17" w:rsidRPr="00002E17" w:rsidRDefault="00002E17" w:rsidP="00002E17">
                              <w:pPr>
                                <w:pStyle w:val="BalloonText"/>
                                <w:numPr>
                                  <w:ilvl w:val="0"/>
                                  <w:numId w:val="34"/>
                                </w:numPr>
                                <w:ind w:left="284" w:hanging="284"/>
                                <w:rPr>
                                  <w:rFonts w:ascii="Times New Roman" w:hAnsi="Times New Roman" w:cs="Times New Roman"/>
                                  <w:color w:val="000000"/>
                                  <w:sz w:val="22"/>
                                  <w:lang w:val="en-US"/>
                                </w:rPr>
                              </w:pPr>
                              <w:bookmarkStart w:id="40" w:name="_Toc400650361"/>
                              <w:bookmarkStart w:id="41" w:name="_Toc400650539"/>
                              <w:bookmarkStart w:id="42" w:name="_Toc400650729"/>
                              <w:r w:rsidRPr="00002E17">
                                <w:rPr>
                                  <w:rFonts w:ascii="Times New Roman" w:hAnsi="Times New Roman" w:cs="Times New Roman"/>
                                  <w:color w:val="000000"/>
                                  <w:sz w:val="22"/>
                                  <w:lang w:val="en-US"/>
                                </w:rPr>
                                <w:t>Gang heads time allowances</w:t>
                              </w:r>
                              <w:bookmarkEnd w:id="40"/>
                              <w:bookmarkEnd w:id="41"/>
                              <w:bookmarkEnd w:id="42"/>
                            </w:p>
                            <w:p w14:paraId="6677FBA7" w14:textId="77777777" w:rsidR="00002E17" w:rsidRPr="00002E17" w:rsidRDefault="00002E17" w:rsidP="00002E17">
                              <w:pPr>
                                <w:pStyle w:val="BalloonText"/>
                                <w:numPr>
                                  <w:ilvl w:val="0"/>
                                  <w:numId w:val="34"/>
                                </w:numPr>
                                <w:ind w:left="284" w:hanging="284"/>
                                <w:rPr>
                                  <w:rFonts w:ascii="Times New Roman" w:hAnsi="Times New Roman" w:cs="Times New Roman"/>
                                  <w:color w:val="000000"/>
                                  <w:sz w:val="22"/>
                                  <w:lang w:val="en-US"/>
                                </w:rPr>
                              </w:pPr>
                              <w:bookmarkStart w:id="43" w:name="_Toc400650362"/>
                              <w:bookmarkStart w:id="44" w:name="_Toc400650540"/>
                              <w:bookmarkStart w:id="45" w:name="_Toc400650730"/>
                              <w:r w:rsidRPr="00002E17">
                                <w:rPr>
                                  <w:rFonts w:ascii="Times New Roman" w:hAnsi="Times New Roman" w:cs="Times New Roman"/>
                                  <w:color w:val="000000"/>
                                  <w:sz w:val="22"/>
                                  <w:lang w:val="en-US"/>
                                </w:rPr>
                                <w:t>Prepare separate check lists for all three elements (Column, beam and slab)</w:t>
                              </w:r>
                              <w:bookmarkEnd w:id="43"/>
                              <w:bookmarkEnd w:id="44"/>
                              <w:bookmarkEnd w:id="45"/>
                            </w:p>
                            <w:p w14:paraId="23FE33C6" w14:textId="77777777" w:rsidR="00002E17" w:rsidRPr="00002E17" w:rsidRDefault="00002E17" w:rsidP="00002E17">
                              <w:pPr>
                                <w:rPr>
                                  <w:rFonts w:ascii="Times New Roman" w:hAnsi="Times New Roman"/>
                                  <w:color w:val="000000"/>
                                  <w:sz w:val="28"/>
                                  <w:lang w:val="en-US"/>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7" o:spid="_x0000_s1031" type="#_x0000_t67" style="position:absolute;left:9620;top:7143;width:4000;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HdMYA&#10;AADcAAAADwAAAGRycy9kb3ducmV2LnhtbESPQWsCMRSE70L/Q3gFL1KzCmrZGkVERdCL2hZ6e928&#10;7i5uXtYk6vrvjSD0OMzMN8x42phKXMj50rKCXjcBQZxZXXKu4POwfHsH4QOyxsoyKbiRh+nkpTXG&#10;VNsr7+iyD7mIEPYpKihCqFMpfVaQQd+1NXH0/qwzGKJ0udQOrxFuKtlPkqE0WHJcKLCmeUHZcX82&#10;CrLd6luefuvtxs1/houv9agzOGyUar82sw8QgZrwH36211pBvzeCx5l4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CHdMYAAADcAAAADwAAAAAAAAAAAAAAAACYAgAAZHJz&#10;L2Rvd25yZXYueG1sUEsFBgAAAAAEAAQA9QAAAIsDAAAAAA==&#10;" adj="10800" fillcolor="red" stroked="f" strokeweight="1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18" o:spid="_x0000_s1032" type="#_x0000_t93" style="position:absolute;left:15620;top:8763;width:2759;height:1822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BTMEA&#10;AADcAAAADwAAAGRycy9kb3ducmV2LnhtbERPz2vCMBS+D/wfwhN2m6kORqlGsQ5hh+1gFc/P5tkW&#10;m5eaZFr9681B8Pjx/Z4tetOKCznfWFYwHiUgiEurG64U7LbrjxSED8gaW8uk4EYeFvPB2wwzba+8&#10;oUsRKhFD2GeooA6hy6T0ZU0G/ch2xJE7WmcwROgqqR1eY7hp5SRJvqTBhmNDjR2taipPxb9R8Pl9&#10;IHcv9vky/J1/0zztKV3nSr0P++UURKA+vMRP949WMBnHtfFMPAJ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pAUzBAAAA3AAAAA8AAAAAAAAAAAAAAAAAmAIAAGRycy9kb3du&#10;cmV2LnhtbFBLBQYAAAAABAAEAPUAAACGAwAAAAA=&#10;" adj="10800,5126" fillcolor="window" strokecolor="red" strokeweight="1pt"/>
                      <v:rect id="Rectangle 219" o:spid="_x0000_s1033" style="position:absolute;left:666;top:27812;width:24765;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dt8UA&#10;AADcAAAADwAAAGRycy9kb3ducmV2LnhtbESP3WoCMRSE7wu+QziCdzWroNXVKEWwCC0UfxAvj5vj&#10;ZnFzsiRR17dvCoVeDjPzDTNftrYWd/Khcqxg0M9AEBdOV1wqOOzXrxMQISJrrB2TgicFWC46L3PM&#10;tXvwlu67WIoE4ZCjAhNjk0sZCkMWQ981xMm7OG8xJulLqT0+EtzWcphlY2mx4rRgsKGVoeK6u1kF&#10;9HU09eVtXX0cR+fxs13503f4VKrXbd9nICK18T/8195oBcPBFH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N23xQAAANwAAAAPAAAAAAAAAAAAAAAAAJgCAABkcnMv&#10;ZG93bnJldi54bWxQSwUGAAAAAAQABAD1AAAAigMAAAAA&#10;" fillcolor="#a8b7df" stroked="f" strokeweight=".5pt">
                        <v:fill color2="#879ed7" rotate="t" colors="0 #a8b7df;.5 #9aabd9;1 #879ed7" focus="100%" type="gradient">
                          <o:fill v:ext="view" type="gradientUnscaled"/>
                        </v:fill>
                        <v:shadow on="t" type="perspective" color="black" opacity="26214f" offset="0,0" matrix="66847f,,,66847f"/>
                        <v:textbox>
                          <w:txbxContent>
                            <w:p w14:paraId="6A15014D" w14:textId="77777777" w:rsidR="00002E17" w:rsidRPr="00002E17" w:rsidRDefault="00002E17" w:rsidP="00002E17">
                              <w:pPr>
                                <w:spacing w:line="240" w:lineRule="auto"/>
                                <w:rPr>
                                  <w:rFonts w:ascii="Times New Roman" w:hAnsi="Times New Roman"/>
                                  <w:color w:val="000000"/>
                                  <w:lang w:val="en-US"/>
                                </w:rPr>
                              </w:pPr>
                              <w:r w:rsidRPr="00002E17">
                                <w:rPr>
                                  <w:rFonts w:ascii="Times New Roman" w:hAnsi="Times New Roman"/>
                                  <w:color w:val="000000"/>
                                  <w:lang w:val="en-US"/>
                                </w:rPr>
                                <w:t xml:space="preserve">Prepare the </w:t>
                              </w:r>
                              <w:r w:rsidRPr="00002E17">
                                <w:rPr>
                                  <w:rFonts w:ascii="Times New Roman" w:hAnsi="Times New Roman"/>
                                  <w:b/>
                                  <w:color w:val="000000"/>
                                  <w:lang w:val="en-US"/>
                                </w:rPr>
                                <w:t>Check List-Summary sheet</w:t>
                              </w:r>
                              <w:r w:rsidRPr="00002E17">
                                <w:rPr>
                                  <w:rFonts w:ascii="Times New Roman" w:hAnsi="Times New Roman"/>
                                  <w:color w:val="000000"/>
                                  <w:lang w:val="en-US"/>
                                </w:rPr>
                                <w:t xml:space="preserve"> for each element for each time study</w:t>
                              </w:r>
                            </w:p>
                          </w:txbxContent>
                        </v:textbox>
                      </v:rect>
                      <v:rect id="Rectangle 220" o:spid="_x0000_s1034" style="position:absolute;left:3238;top:35623;width:44482;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u1cAA&#10;AADcAAAADwAAAGRycy9kb3ducmV2LnhtbERPy4rCMBTdD/gP4QruxtQuZOwYZRAFETfjk9ldmjtt&#10;sbkpSWzr35uF4PJw3vNlb2rRkvOVZQWTcQKCOLe64kLB6bj5/ALhA7LG2jIpeJCH5WLwMcdM245/&#10;qT2EQsQQ9hkqKENoMil9XpJBP7YNceT+rTMYInSF1A67GG5qmSbJVBqsODaU2NCqpPx2uBsFDvPz&#10;breXf13rb2lxuU5n6wSVGg37n28QgfrwFr/cW60gT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gu1cAAAADcAAAADwAAAAAAAAAAAAAAAACYAgAAZHJzL2Rvd25y&#10;ZXYueG1sUEsFBgAAAAAEAAQA9QAAAIUDAAAAAA==&#10;" fillcolor="window" strokecolor="#4472c4" strokeweight="1pt">
                        <v:textbox>
                          <w:txbxContent>
                            <w:p w14:paraId="42DFE706" w14:textId="77777777" w:rsidR="00002E17" w:rsidRPr="00002E17" w:rsidRDefault="00002E17" w:rsidP="00002E17">
                              <w:pPr>
                                <w:spacing w:line="240" w:lineRule="auto"/>
                                <w:jc w:val="center"/>
                                <w:rPr>
                                  <w:rFonts w:ascii="Times New Roman" w:hAnsi="Times New Roman"/>
                                  <w:b/>
                                  <w:i/>
                                  <w:color w:val="000000"/>
                                </w:rPr>
                              </w:pPr>
                              <w:r w:rsidRPr="00002E17">
                                <w:rPr>
                                  <w:rFonts w:ascii="Times New Roman" w:hAnsi="Times New Roman"/>
                                  <w:b/>
                                  <w:i/>
                                  <w:color w:val="000000"/>
                                </w:rPr>
                                <w:t>Normal time = (Time worked) *(Performance rating)</w:t>
                              </w:r>
                            </w:p>
                            <w:p w14:paraId="22AEBB48" w14:textId="77777777" w:rsidR="00002E17" w:rsidRPr="00002E17" w:rsidRDefault="00002E17" w:rsidP="00002E17">
                              <w:pPr>
                                <w:spacing w:line="240" w:lineRule="auto"/>
                                <w:jc w:val="center"/>
                                <w:rPr>
                                  <w:rFonts w:ascii="Times New Roman" w:hAnsi="Times New Roman"/>
                                  <w:b/>
                                  <w:i/>
                                  <w:color w:val="000000"/>
                                </w:rPr>
                              </w:pPr>
                              <w:r w:rsidRPr="00002E17">
                                <w:rPr>
                                  <w:rFonts w:ascii="Times New Roman" w:hAnsi="Times New Roman"/>
                                  <w:b/>
                                  <w:i/>
                                  <w:color w:val="000000"/>
                                </w:rPr>
                                <w:t>Standard time = (Normal time)*(1 + PFD Allowances)</w:t>
                              </w:r>
                            </w:p>
                            <w:p w14:paraId="2453746D" w14:textId="77777777" w:rsidR="00002E17" w:rsidRPr="00002E17" w:rsidRDefault="00002E17" w:rsidP="00002E17">
                              <w:pPr>
                                <w:pStyle w:val="BalloonText"/>
                                <w:numPr>
                                  <w:ilvl w:val="0"/>
                                  <w:numId w:val="37"/>
                                </w:numPr>
                                <w:tabs>
                                  <w:tab w:val="left" w:pos="360"/>
                                </w:tabs>
                                <w:ind w:left="360"/>
                                <w:rPr>
                                  <w:rFonts w:ascii="Times New Roman" w:hAnsi="Times New Roman" w:cs="Times New Roman"/>
                                  <w:b/>
                                  <w:i/>
                                  <w:color w:val="000000"/>
                                  <w:sz w:val="22"/>
                                  <w:szCs w:val="22"/>
                                </w:rPr>
                              </w:pPr>
                              <w:bookmarkStart w:id="46" w:name="_Toc400650366"/>
                              <w:bookmarkStart w:id="47" w:name="_Toc400650544"/>
                              <w:bookmarkStart w:id="48" w:name="_Toc400650734"/>
                              <w:r w:rsidRPr="00002E17">
                                <w:rPr>
                                  <w:rFonts w:ascii="Times New Roman" w:hAnsi="Times New Roman" w:cs="Times New Roman"/>
                                  <w:i/>
                                  <w:color w:val="000000"/>
                                  <w:sz w:val="22"/>
                                  <w:szCs w:val="22"/>
                                </w:rPr>
                                <w:t xml:space="preserve"> (PFD allowance is based on the observer`s on site identified factors under personal, fatigue and unavoidable delay allowances)</w:t>
                              </w:r>
                              <w:bookmarkEnd w:id="46"/>
                              <w:bookmarkEnd w:id="47"/>
                              <w:bookmarkEnd w:id="48"/>
                            </w:p>
                          </w:txbxContent>
                        </v:textbox>
                      </v:rect>
                      <v:shape id="Rounded Rectangular Callout 221" o:spid="_x0000_s1035" type="#_x0000_t62" style="position:absolute;left:29718;top:26955;width:16764;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VrcYA&#10;AADcAAAADwAAAGRycy9kb3ducmV2LnhtbESPQWvCQBSE74L/YXmCN90YoUh0FSsIQkvBVBRvj+xr&#10;Nph9G7JbE/vruwWhx2FmvmFWm97W4k6trxwrmE0TEMSF0xWXCk6f+8kChA/IGmvHpOBBHjbr4WCF&#10;mXYdH+meh1JECPsMFZgQmkxKXxiy6KeuIY7el2sthijbUuoWuwi3tUyT5EVarDguGGxoZ6i45d9W&#10;wfVs3i754+dj33Wvt/npas7b96NS41G/XYII1If/8LN90ArSdAZ/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uVrcYAAADcAAAADwAAAAAAAAAAAAAAAACYAgAAZHJz&#10;L2Rvd25yZXYueG1sUEsFBgAAAAAEAAQA9QAAAIsDAAAAAA==&#10;" adj="-5352,15175" fillcolor="#c8c8c8" strokeweight=".5pt">
                        <v:fill color2="silver" rotate="t" angle="90" colors="0 #c8c8c8;.5 #c8c8c8;43909f #d2d2d2" focus="100%" type="gradient"/>
                        <v:textbox>
                          <w:txbxContent>
                            <w:p w14:paraId="30A64713" w14:textId="77777777" w:rsidR="00002E17" w:rsidRPr="00002E17" w:rsidRDefault="00002E17" w:rsidP="00002E17">
                              <w:pPr>
                                <w:pStyle w:val="BalloonText"/>
                                <w:numPr>
                                  <w:ilvl w:val="0"/>
                                  <w:numId w:val="36"/>
                                </w:numPr>
                                <w:ind w:left="284" w:hanging="284"/>
                                <w:rPr>
                                  <w:rFonts w:ascii="Times New Roman" w:hAnsi="Times New Roman" w:cs="Times New Roman"/>
                                  <w:color w:val="000000"/>
                                  <w:sz w:val="22"/>
                                  <w:lang w:val="en-US"/>
                                </w:rPr>
                              </w:pPr>
                              <w:bookmarkStart w:id="49" w:name="_Toc400650363"/>
                              <w:bookmarkStart w:id="50" w:name="_Toc400650541"/>
                              <w:bookmarkStart w:id="51" w:name="_Toc400650731"/>
                              <w:r w:rsidRPr="00002E17">
                                <w:rPr>
                                  <w:rFonts w:ascii="Times New Roman" w:hAnsi="Times New Roman" w:cs="Times New Roman"/>
                                  <w:color w:val="000000"/>
                                  <w:sz w:val="22"/>
                                  <w:lang w:val="en-US"/>
                                </w:rPr>
                                <w:t>Performance Rating</w:t>
                              </w:r>
                              <w:bookmarkEnd w:id="49"/>
                              <w:bookmarkEnd w:id="50"/>
                              <w:bookmarkEnd w:id="51"/>
                              <w:r w:rsidRPr="00002E17">
                                <w:rPr>
                                  <w:rFonts w:ascii="Times New Roman" w:hAnsi="Times New Roman" w:cs="Times New Roman"/>
                                  <w:color w:val="000000"/>
                                  <w:sz w:val="22"/>
                                  <w:lang w:val="en-US"/>
                                </w:rPr>
                                <w:t xml:space="preserve"> </w:t>
                              </w:r>
                            </w:p>
                            <w:p w14:paraId="760176B2" w14:textId="77777777" w:rsidR="00002E17" w:rsidRPr="00002E17" w:rsidRDefault="00002E17" w:rsidP="00002E17">
                              <w:pPr>
                                <w:pStyle w:val="BalloonText"/>
                                <w:numPr>
                                  <w:ilvl w:val="0"/>
                                  <w:numId w:val="36"/>
                                </w:numPr>
                                <w:ind w:left="284" w:hanging="284"/>
                                <w:rPr>
                                  <w:rFonts w:ascii="Times New Roman" w:hAnsi="Times New Roman" w:cs="Times New Roman"/>
                                  <w:color w:val="000000"/>
                                  <w:sz w:val="22"/>
                                  <w:lang w:val="en-US"/>
                                </w:rPr>
                              </w:pPr>
                              <w:bookmarkStart w:id="52" w:name="_Toc400650364"/>
                              <w:bookmarkStart w:id="53" w:name="_Toc400650542"/>
                              <w:bookmarkStart w:id="54" w:name="_Toc400650732"/>
                              <w:r w:rsidRPr="00002E17">
                                <w:rPr>
                                  <w:rFonts w:ascii="Times New Roman" w:hAnsi="Times New Roman" w:cs="Times New Roman"/>
                                  <w:color w:val="000000"/>
                                  <w:sz w:val="22"/>
                                  <w:lang w:val="en-US"/>
                                </w:rPr>
                                <w:t>PFD Allowance</w:t>
                              </w:r>
                              <w:bookmarkEnd w:id="52"/>
                              <w:bookmarkEnd w:id="53"/>
                              <w:bookmarkEnd w:id="54"/>
                            </w:p>
                            <w:p w14:paraId="31337FDA" w14:textId="77777777" w:rsidR="00002E17" w:rsidRPr="00002E17" w:rsidRDefault="00002E17" w:rsidP="00002E17">
                              <w:pPr>
                                <w:rPr>
                                  <w:rFonts w:ascii="Times New Roman" w:hAnsi="Times New Roman"/>
                                  <w:color w:val="000000"/>
                                  <w:lang w:val="en-US"/>
                                </w:rPr>
                              </w:pPr>
                            </w:p>
                          </w:txbxContent>
                        </v:textbox>
                      </v:shape>
                      <v:shape id="Striped Right Arrow 222" o:spid="_x0000_s1036" type="#_x0000_t93" style="position:absolute;left:23765;top:29765;width:1794;height:840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4Wj8UA&#10;AADcAAAADwAAAGRycy9kb3ducmV2LnhtbESPQWsCMRSE74X+h/AK3mq2sZS6NbtIQRQ8iFoUb4/N&#10;627o5mXZpLr++0YoeBxm5htmVg6uFWfqg/Ws4WWcgSCuvLFca/jaL57fQYSIbLD1TBquFKAsHh9m&#10;mBt/4S2dd7EWCcIhRw1NjF0uZagachjGviNO3rfvHcYk+1qaHi8J7lqpsuxNOrScFhrs6LOh6mf3&#10;6zTUy7icHzYLe0Rl1fq0nrxup6z16GmYf4CINMR7+L+9MhqUUnA7k46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haPxQAAANwAAAAPAAAAAAAAAAAAAAAAAJgCAABkcnMv&#10;ZG93bnJldi54bWxQSwUGAAAAAAQABAD1AAAAigMAAAAA&#10;" adj="12733,3931" filled="f" strokecolor="#f30" strokeweight="1pt"/>
                      <v:rect id="Rectangle 223" o:spid="_x0000_s1037" style="position:absolute;left:857;top:47434;width:22860;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g4MUA&#10;AADcAAAADwAAAGRycy9kb3ducmV2LnhtbESP3WoCMRSE7wu+QziCdzXrSlVWoxTBUmih+IN4edwc&#10;N4ubkyVJdX37plDo5TAz3zCLVWcbcSMfascKRsMMBHHpdM2VgsN+8zwDESKyxsYxKXhQgNWy97TA&#10;Qrs7b+m2i5VIEA4FKjAxtoWUoTRkMQxdS5y8i/MWY5K+ktrjPcFtI/Msm0iLNacFgy2tDZXX3bdV&#10;QJ9H01ymm/rt+HKePLq1P32FD6UG/e51DiJSF//Df+13rSDPx/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CDgxQAAANwAAAAPAAAAAAAAAAAAAAAAAJgCAABkcnMv&#10;ZG93bnJldi54bWxQSwUGAAAAAAQABAD1AAAAigMAAAAA&#10;" fillcolor="#a8b7df" stroked="f" strokeweight=".5pt">
                        <v:fill color2="#879ed7" rotate="t" colors="0 #a8b7df;.5 #9aabd9;1 #879ed7" focus="100%" type="gradient">
                          <o:fill v:ext="view" type="gradientUnscaled"/>
                        </v:fill>
                        <v:shadow on="t" type="perspective" color="black" opacity="26214f" offset="0,0" matrix="66847f,,,66847f"/>
                        <v:textbox>
                          <w:txbxContent>
                            <w:p w14:paraId="1FBCAB55" w14:textId="5D8F1BFB" w:rsidR="00002E17" w:rsidRPr="00002E17" w:rsidRDefault="00002E17" w:rsidP="00002E17">
                              <w:pPr>
                                <w:spacing w:line="240" w:lineRule="auto"/>
                                <w:jc w:val="center"/>
                                <w:rPr>
                                  <w:rFonts w:ascii="Times New Roman" w:hAnsi="Times New Roman"/>
                                  <w:color w:val="000000"/>
                                  <w:lang w:val="en-US"/>
                                </w:rPr>
                              </w:pPr>
                              <w:r w:rsidRPr="00002E17">
                                <w:rPr>
                                  <w:rFonts w:ascii="Times New Roman" w:hAnsi="Times New Roman"/>
                                  <w:color w:val="000000"/>
                                  <w:lang w:val="en-US"/>
                                </w:rPr>
                                <w:t xml:space="preserve">Prepare </w:t>
                              </w:r>
                              <w:r w:rsidRPr="00002E17">
                                <w:rPr>
                                  <w:rFonts w:ascii="Times New Roman" w:hAnsi="Times New Roman"/>
                                  <w:b/>
                                  <w:color w:val="000000"/>
                                  <w:lang w:val="en-US"/>
                                </w:rPr>
                                <w:t xml:space="preserve">skilled and unskilled </w:t>
                              </w:r>
                              <w:r>
                                <w:rPr>
                                  <w:rFonts w:ascii="Times New Roman" w:hAnsi="Times New Roman"/>
                                  <w:b/>
                                  <w:color w:val="000000"/>
                                  <w:lang w:val="en-US"/>
                                </w:rPr>
                                <w:t>labour hours</w:t>
                              </w:r>
                            </w:p>
                          </w:txbxContent>
                        </v:textbox>
                      </v:rect>
                      <v:rect id="Rectangle 224" o:spid="_x0000_s1038" style="position:absolute;left:28194;top:46958;width:21717;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4lMUA&#10;AADcAAAADwAAAGRycy9kb3ducmV2LnhtbESP3WoCMRSE7wu+QziCdzXrYlVWoxTBUmih+IN4edwc&#10;N4ubkyVJdX37plDo5TAz3zCLVWcbcSMfascKRsMMBHHpdM2VgsN+8zwDESKyxsYxKXhQgNWy97TA&#10;Qrs7b+m2i5VIEA4FKjAxtoWUoTRkMQxdS5y8i/MWY5K+ktrjPcFtI/Msm0iLNacFgy2tDZXX3bdV&#10;QJ9H01ymm/rt+HKePLq1P32FD6UG/e51DiJSF//Df+13rSDPx/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biUxQAAANwAAAAPAAAAAAAAAAAAAAAAAJgCAABkcnMv&#10;ZG93bnJldi54bWxQSwUGAAAAAAQABAD1AAAAigMAAAAA&#10;" fillcolor="#a8b7df" stroked="f" strokeweight=".5pt">
                        <v:fill color2="#879ed7" rotate="t" colors="0 #a8b7df;.5 #9aabd9;1 #879ed7" focus="100%" type="gradient">
                          <o:fill v:ext="view" type="gradientUnscaled"/>
                        </v:fill>
                        <v:shadow on="t" type="perspective" color="black" opacity="26214f" offset="0,0" matrix="66847f,,,66847f"/>
                        <v:textbox>
                          <w:txbxContent>
                            <w:p w14:paraId="2405AD41" w14:textId="77777777" w:rsidR="00002E17" w:rsidRPr="00002E17" w:rsidRDefault="00002E17" w:rsidP="00002E17">
                              <w:pPr>
                                <w:spacing w:line="240" w:lineRule="auto"/>
                                <w:jc w:val="center"/>
                                <w:rPr>
                                  <w:rFonts w:ascii="Times New Roman" w:hAnsi="Times New Roman"/>
                                  <w:b/>
                                  <w:color w:val="000000"/>
                                  <w:lang w:val="en-US"/>
                                </w:rPr>
                              </w:pPr>
                              <w:r w:rsidRPr="00002E17">
                                <w:rPr>
                                  <w:rFonts w:ascii="Times New Roman" w:hAnsi="Times New Roman"/>
                                  <w:color w:val="000000"/>
                                  <w:lang w:val="en-US"/>
                                </w:rPr>
                                <w:t xml:space="preserve">Area calculation of each </w:t>
                              </w:r>
                              <w:r w:rsidRPr="00002E17">
                                <w:rPr>
                                  <w:rFonts w:ascii="Times New Roman" w:hAnsi="Times New Roman"/>
                                  <w:b/>
                                  <w:color w:val="000000"/>
                                  <w:lang w:val="en-US"/>
                                </w:rPr>
                                <w:t>work element</w:t>
                              </w:r>
                            </w:p>
                            <w:p w14:paraId="08D45422" w14:textId="77777777" w:rsidR="00002E17" w:rsidRPr="00002E17" w:rsidRDefault="00002E17" w:rsidP="00002E17">
                              <w:pPr>
                                <w:rPr>
                                  <w:rFonts w:ascii="Times New Roman" w:hAnsi="Times New Roman"/>
                                  <w:color w:val="000000"/>
                                </w:rPr>
                              </w:pPr>
                            </w:p>
                          </w:txbxContent>
                        </v:textbox>
                      </v:rect>
                      <v:shape id="Down Arrow 225" o:spid="_x0000_s1039" type="#_x0000_t67" style="position:absolute;left:24288;top:48006;width:3385;height:2540;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uysUA&#10;AADcAAAADwAAAGRycy9kb3ducmV2LnhtbESPQWvCQBSE7wX/w/IEb3XTSFViNiKCInhojfbQ2yP7&#10;TFKzb0N2jem/7xYKPQ4z8w2TrgfTiJ46V1tW8DKNQBAXVtdcKricd89LEM4ja2wsk4JvcrDORk8p&#10;Jto++ER97ksRIOwSVFB53yZSuqIig25qW+LgXW1n0AfZlVJ3+Ahw08g4iubSYM1hocKWthUVt/xu&#10;FCz2R3v7/Oq3yzp/59nHBcs3PVdqMh42KxCeBv8f/msftII4foXfM+EI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y7KxQAAANwAAAAPAAAAAAAAAAAAAAAAAJgCAABkcnMv&#10;ZG93bnJldi54bWxQSwUGAAAAAAQABAD1AAAAigMAAAAA&#10;" adj="10800" fillcolor="red" strokecolor="red" strokeweight="1pt"/>
                      <v:rect id="Rectangle 226" o:spid="_x0000_s1040" style="position:absolute;left:8953;top:55530;width:33566;height:3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74jsUA&#10;AADcAAAADwAAAGRycy9kb3ducmV2LnhtbESPQWvCQBSE70L/w/IK3nRjaEWiq0iLULAeopZen9ln&#10;Nph9G7Krpv76riB4HGbmG2a26GwtLtT6yrGC0TABQVw4XXGpYL9bDSYgfEDWWDsmBX/kYTF/6c0w&#10;0+7KOV22oRQRwj5DBSaEJpPSF4Ys+qFriKN3dK3FEGVbSt3iNcJtLdMkGUuLFccFgw19GCpO27NV&#10;sNscvm9m3XH+5m/n95988/u5Ckr1X7vlFESgLjzDj/aXVpCmY7if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viOxQAAANwAAAAPAAAAAAAAAAAAAAAAAJgCAABkcnMv&#10;ZG93bnJldi54bWxQSwUGAAAAAAQABAD1AAAAigMAAAAA&#10;" fillcolor="windowText" strokecolor="window" strokeweight="1.5pt">
                        <v:textbox>
                          <w:txbxContent>
                            <w:p w14:paraId="54AC54B2" w14:textId="1A825F13" w:rsidR="00002E17" w:rsidRPr="00002E17" w:rsidRDefault="00002E17" w:rsidP="00002E17">
                              <w:pPr>
                                <w:jc w:val="center"/>
                                <w:rPr>
                                  <w:rFonts w:ascii="Times New Roman" w:hAnsi="Times New Roman"/>
                                  <w:b/>
                                  <w:color w:val="FFFFFF"/>
                                  <w:sz w:val="28"/>
                                  <w:lang w:val="en-US"/>
                                </w:rPr>
                              </w:pPr>
                              <w:r w:rsidRPr="00002E17">
                                <w:rPr>
                                  <w:rFonts w:ascii="Times New Roman" w:hAnsi="Times New Roman"/>
                                  <w:b/>
                                  <w:color w:val="FFFFFF"/>
                                  <w:lang w:val="en-US"/>
                                </w:rPr>
                                <w:t>Prepare Labour Productivity Norm (LPN)</w:t>
                              </w:r>
                              <w:r>
                                <w:rPr>
                                  <w:rFonts w:ascii="Times New Roman" w:hAnsi="Times New Roman"/>
                                  <w:b/>
                                  <w:color w:val="FFFFFF"/>
                                  <w:lang w:val="en-US"/>
                                </w:rPr>
                                <w:t xml:space="preserve"> (hr</w:t>
                              </w:r>
                              <w:r w:rsidRPr="00002E17">
                                <w:rPr>
                                  <w:rFonts w:ascii="Times New Roman" w:hAnsi="Times New Roman"/>
                                  <w:b/>
                                  <w:color w:val="FFFFFF"/>
                                  <w:lang w:val="en-US"/>
                                </w:rPr>
                                <w:t xml:space="preserve"> /m</w:t>
                              </w:r>
                              <w:r w:rsidRPr="00002E17">
                                <w:rPr>
                                  <w:rFonts w:ascii="Times New Roman" w:hAnsi="Times New Roman"/>
                                  <w:b/>
                                  <w:color w:val="FFFFFF"/>
                                  <w:vertAlign w:val="superscript"/>
                                  <w:lang w:val="en-US"/>
                                </w:rPr>
                                <w:t>2</w:t>
                              </w:r>
                              <w:r w:rsidRPr="00002E17">
                                <w:rPr>
                                  <w:rFonts w:ascii="Times New Roman" w:hAnsi="Times New Roman"/>
                                  <w:b/>
                                  <w:color w:val="FFFFFF"/>
                                  <w:lang w:val="en-US"/>
                                </w:rPr>
                                <w:t>)</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7" o:spid="_x0000_s1041" type="#_x0000_t88" style="position:absolute;left:24860;top:34956;width:1924;height:3627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YR8UA&#10;AADcAAAADwAAAGRycy9kb3ducmV2LnhtbESPQWvCQBSE7wX/w/IEb3W3kdaSuooIiodCafTi7TX7&#10;TILZtzG7MfHfdwsFj8PMfMMsVoOtxY1aXznW8DJVIIhzZyouNBwP2+d3ED4gG6wdk4Y7eVgtR08L&#10;TI3r+ZtuWShEhLBPUUMZQpNK6fOSLPqpa4ijd3atxRBlW0jTYh/htpaJUm/SYsVxocSGNiXll6yz&#10;GqS6/mxOZ7V/7T5nu6z7yqi/3LWejIf1B4hAQ3iE/9t7oyFJ5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9hHxQAAANwAAAAPAAAAAAAAAAAAAAAAAJgCAABkcnMv&#10;ZG93bnJldi54bWxQSwUGAAAAAAQABAD1AAAAigMAAAAA&#10;" adj="95" strokecolor="windowText" strokeweight="1.5pt">
                        <v:stroke joinstyle="miter"/>
                      </v:shape>
                      <v:roundrect id="Rounded Rectangle 228" o:spid="_x0000_s1042" style="position:absolute;left:23336;top:26384;width:6763;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dsMA&#10;AADcAAAADwAAAGRycy9kb3ducmV2LnhtbERPz2vCMBS+C/sfwht4kZmuiEg1yjYYDjyIdTt4ezbP&#10;tqx5CUnUzr/eHIQdP77fi1VvOnEhH1rLCl7HGQjiyuqWawXf+8+XGYgQkTV2lknBHwVYLZ8GCyy0&#10;vfKOLmWsRQrhUKCCJkZXSBmqhgyGsXXEiTtZbzAm6GupPV5TuOlknmVTabDl1NCgo4+Gqt/ybBSc&#10;15pu8rgtzWbk3v3P5LCf9U6p4XP/NgcRqY//4of7SyvI87Q2nU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RdsMAAADcAAAADwAAAAAAAAAAAAAAAACYAgAAZHJzL2Rv&#10;d25yZXYueG1sUEsFBgAAAAAEAAQA9QAAAIgDAAAAAA==&#10;" fillcolor="#9b9b9b" strokecolor="windowText" strokeweight=".5pt">
                        <v:fill color2="#797979" rotate="t" colors="0 #9b9b9b;.5 #8e8e8e;1 #797979" focus="100%" type="gradient">
                          <o:fill v:ext="view" type="gradientUnscaled"/>
                        </v:fill>
                        <v:stroke joinstyle="miter"/>
                        <v:textbox>
                          <w:txbxContent>
                            <w:p w14:paraId="723A2147" w14:textId="77777777" w:rsidR="00002E17" w:rsidRPr="00002E17" w:rsidRDefault="00002E17" w:rsidP="00002E17">
                              <w:pPr>
                                <w:jc w:val="center"/>
                                <w:rPr>
                                  <w:rFonts w:ascii="Times New Roman" w:hAnsi="Times New Roman"/>
                                  <w:b/>
                                  <w:color w:val="000000"/>
                                  <w:lang w:val="en-US"/>
                                </w:rPr>
                              </w:pPr>
                              <w:r w:rsidRPr="00002E17">
                                <w:rPr>
                                  <w:rFonts w:ascii="Times New Roman" w:hAnsi="Times New Roman"/>
                                  <w:b/>
                                  <w:color w:val="000000"/>
                                  <w:lang w:val="en-US"/>
                                </w:rPr>
                                <w:t>ADD</w:t>
                              </w:r>
                            </w:p>
                          </w:txbxContent>
                        </v:textbox>
                      </v:roundrect>
                      <v:group id="Group 229" o:spid="_x0000_s1043" style="position:absolute;left:285;top:19812;width:46482;height:7143" coordorigin="-1619,190" coordsize="49625,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rect id="Rectangle 230" o:spid="_x0000_s1044" style="position:absolute;left:-1619;top:285;width:49625;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4CMIA&#10;AADcAAAADwAAAGRycy9kb3ducmV2LnhtbERPy2rCQBTdC/2H4RbcmUkjiKaOUsSCSDc+WnF3ydwm&#10;wcydMDNN4t93FoLLw3kv14NpREfO15YVvCUpCOLC6ppLBefT52QOwgdkjY1lUnAnD+vVy2iJubY9&#10;H6g7hlLEEPY5KqhCaHMpfVGRQZ/Yljhyv9YZDBG6UmqHfQw3jczSdCYN1hwbKmxpU1FxO/4ZBQ6L&#10;7/3+S177zt+y8ucyW2xTVGr8Ony8gwg0hKf44d5pBdk0zo9n4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bgIwgAAANwAAAAPAAAAAAAAAAAAAAAAAJgCAABkcnMvZG93&#10;bnJldi54bWxQSwUGAAAAAAQABAD1AAAAhwMAAAAA&#10;" fillcolor="window" strokecolor="#4472c4" strokeweight="1pt">
                          <v:textbox>
                            <w:txbxContent>
                              <w:p w14:paraId="3B1BA138" w14:textId="77777777" w:rsidR="00002E17" w:rsidRPr="00002E17" w:rsidRDefault="00002E17" w:rsidP="00002E17">
                                <w:pPr>
                                  <w:spacing w:line="240" w:lineRule="auto"/>
                                  <w:rPr>
                                    <w:rFonts w:ascii="Times New Roman" w:hAnsi="Times New Roman"/>
                                    <w:b/>
                                    <w:i/>
                                    <w:color w:val="000000"/>
                                    <w:sz w:val="20"/>
                                    <w:lang w:val="en-US"/>
                                  </w:rPr>
                                </w:pPr>
                                <w:r w:rsidRPr="00002E17">
                                  <w:rPr>
                                    <w:rFonts w:ascii="Times New Roman" w:hAnsi="Times New Roman"/>
                                    <w:b/>
                                    <w:i/>
                                    <w:color w:val="000000"/>
                                    <w:sz w:val="20"/>
                                    <w:lang w:val="en-US"/>
                                  </w:rPr>
                                  <w:t>Calculating concreting =</w:t>
                                </w:r>
                                <w:r w:rsidRPr="00002E17">
                                  <w:rPr>
                                    <w:rFonts w:ascii="Times New Roman" w:hAnsi="Times New Roman"/>
                                    <w:b/>
                                    <w:i/>
                                    <w:color w:val="000000"/>
                                    <w:sz w:val="20"/>
                                    <w:lang w:val="en-US"/>
                                  </w:rPr>
                                  <w:tab/>
                                  <w:t>Total time taken for concreting     x</w:t>
                                </w:r>
                              </w:p>
                              <w:p w14:paraId="2E04C812" w14:textId="1DF367A5" w:rsidR="00002E17" w:rsidRPr="00002E17" w:rsidRDefault="00002E17" w:rsidP="00002E17">
                                <w:pPr>
                                  <w:spacing w:line="240" w:lineRule="auto"/>
                                  <w:rPr>
                                    <w:rFonts w:ascii="Times New Roman" w:hAnsi="Times New Roman"/>
                                    <w:b/>
                                    <w:i/>
                                    <w:color w:val="000000"/>
                                    <w:sz w:val="20"/>
                                    <w:lang w:val="en-US"/>
                                  </w:rPr>
                                </w:pPr>
                                <w:r>
                                  <w:rPr>
                                    <w:rFonts w:ascii="Times New Roman" w:hAnsi="Times New Roman"/>
                                    <w:b/>
                                    <w:i/>
                                    <w:color w:val="000000"/>
                                    <w:sz w:val="20"/>
                                    <w:lang w:val="en-US"/>
                                  </w:rPr>
                                  <w:t>hour</w:t>
                                </w:r>
                                <w:r w:rsidRPr="00002E17">
                                  <w:rPr>
                                    <w:rFonts w:ascii="Times New Roman" w:hAnsi="Times New Roman"/>
                                    <w:b/>
                                    <w:i/>
                                    <w:color w:val="000000"/>
                                    <w:sz w:val="20"/>
                                    <w:lang w:val="en-US"/>
                                  </w:rPr>
                                  <w:t xml:space="preserve"> for each element</w:t>
                                </w:r>
                                <w:r w:rsidRPr="00002E17">
                                  <w:rPr>
                                    <w:rFonts w:ascii="Times New Roman" w:hAnsi="Times New Roman"/>
                                    <w:b/>
                                    <w:i/>
                                    <w:color w:val="000000"/>
                                    <w:sz w:val="20"/>
                                    <w:lang w:val="en-US"/>
                                  </w:rPr>
                                  <w:tab/>
                                  <w:t xml:space="preserve">    Total area of concreting</w:t>
                                </w:r>
                              </w:p>
                            </w:txbxContent>
                          </v:textbox>
                        </v:rect>
                        <v:rect id="Rectangle 231" o:spid="_x0000_s1045" style="position:absolute;left:34951;top:190;width:11430;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czMMA&#10;AADcAAAADwAAAGRycy9kb3ducmV2LnhtbESPQWsCMRSE74L/ITyhN81qocjWKK0gWjxI1d6fyXN3&#10;cfOyJHF3/fdNQehxmJlvmMWqt7VoyYfKsYLpJANBrJ2puFBwPm3GcxAhIhusHZOCBwVYLYeDBebG&#10;dfxN7TEWIkE45KigjLHJpQy6JIth4hri5F2dtxiT9IU0HrsEt7WcZdmbtFhxWiixoXVJ+na8WwU/&#10;7vrZWX3hr/ZxqO7bvdd6vlfqZdR/vIOI1Mf/8LO9Mwpmr1P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VczMMAAADcAAAADwAAAAAAAAAAAAAAAACYAgAAZHJzL2Rv&#10;d25yZXYueG1sUEsFBgAAAAAEAAQA9QAAAIgDAAAAAA==&#10;" filled="f" stroked="f" strokeweight="1pt">
                          <v:textbox>
                            <w:txbxContent>
                              <w:p w14:paraId="087C3581" w14:textId="77777777" w:rsidR="00002E17" w:rsidRPr="00002E17" w:rsidRDefault="00002E17" w:rsidP="00002E17">
                                <w:pPr>
                                  <w:spacing w:line="240" w:lineRule="auto"/>
                                  <w:jc w:val="center"/>
                                  <w:rPr>
                                    <w:rFonts w:ascii="Times New Roman" w:hAnsi="Times New Roman"/>
                                    <w:b/>
                                    <w:i/>
                                    <w:color w:val="000000"/>
                                    <w:sz w:val="32"/>
                                    <w:lang w:val="en-US"/>
                                  </w:rPr>
                                </w:pPr>
                                <w:r w:rsidRPr="00002E17">
                                  <w:rPr>
                                    <w:rFonts w:ascii="Times New Roman" w:hAnsi="Times New Roman"/>
                                    <w:b/>
                                    <w:i/>
                                    <w:color w:val="000000"/>
                                    <w:sz w:val="20"/>
                                    <w:lang w:val="en-US"/>
                                  </w:rPr>
                                  <w:t>Total area for a particular</w:t>
                                </w:r>
                                <w:r w:rsidRPr="00002E17">
                                  <w:rPr>
                                    <w:rFonts w:ascii="Times New Roman" w:hAnsi="Times New Roman"/>
                                    <w:b/>
                                    <w:i/>
                                    <w:color w:val="000000"/>
                                    <w:sz w:val="12"/>
                                    <w:lang w:val="en-US"/>
                                  </w:rPr>
                                  <w:t xml:space="preserve"> </w:t>
                                </w:r>
                                <w:r w:rsidRPr="00002E17">
                                  <w:rPr>
                                    <w:rFonts w:ascii="Times New Roman" w:hAnsi="Times New Roman"/>
                                    <w:b/>
                                    <w:i/>
                                    <w:color w:val="000000"/>
                                    <w:sz w:val="20"/>
                                    <w:lang w:val="en-US"/>
                                  </w:rPr>
                                  <w:t>element</w:t>
                                </w:r>
                              </w:p>
                            </w:txbxContent>
                          </v:textbox>
                        </v:rect>
                        <v:line id="Straight Connector 232" o:spid="_x0000_s1046" style="position:absolute;visibility:visible;mso-wrap-style:square" from="13716,2857" to="32004,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kCMMUAAADcAAAADwAAAGRycy9kb3ducmV2LnhtbESPwWrDMBBE74X8g9hAb40cF4pxo4Q2&#10;UMghhyb2xbettZVNrZWR1Nj5+6oQyHGYmTfMZjfbQVzIh96xgvUqA0HcOt2zUVBXH08FiBCRNQ6O&#10;ScGVAuy2i4cNltpNfKLLORqRIBxKVNDFOJZShrYji2HlRuLkfTtvMSbpjdQepwS3g8yz7EVa7Dkt&#10;dDjSvqP25/xrFRwLMxWnpvmMU/GVv1dtXflrptTjcn57BRFpjvfwrX3QCvLnHP7Pp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kCMMUAAADcAAAADwAAAAAAAAAA&#10;AAAAAAChAgAAZHJzL2Rvd25yZXYueG1sUEsFBgAAAAAEAAQA+QAAAJMDAAAAAA==&#10;" strokecolor="windowText" strokeweight=".5pt">
                          <v:stroke joinstyle="miter"/>
                        </v:line>
                      </v:group>
                      <v:shape id="Down Arrow 233" o:spid="_x0000_s1047" type="#_x0000_t67" style="position:absolute;left:7143;top:24955;width:4096;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ny/MEA&#10;AADcAAAADwAAAGRycy9kb3ducmV2LnhtbESPQWsCMRSE74X+h/AKvemLLmhZjWILBa/agj0+Ns/N&#10;4uZl2UR3++8bQehxmJlvmPV29K26cR+bIAZmUw2KpQq2kdrA99fn5A1UTCSW2iBs4JcjbDfPT2sq&#10;bRjkwLdjqlWGSCzJgEupKxFj5dhTnIaOJXvn0HtKWfY12p6GDPctzrVeoKdG8oKjjj8cV5fj1RvY&#10;s/0Z0KYldjjOtG6L67s7GfP6Mu5WoBKP6T/8aO+tgXlRwP1MPgK4+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58vzBAAAA3AAAAA8AAAAAAAAAAAAAAAAAmAIAAGRycy9kb3du&#10;cmV2LnhtbFBLBQYAAAAABAAEAPUAAACGAwAAAAA=&#10;" adj="10800" fillcolor="red" strokecolor="red"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 o:spid="_x0000_s1048" type="#_x0000_t75" style="position:absolute;left:5334;top:45720;width:3905;height:2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CWDzDAAAA3AAAAA8AAABkcnMvZG93bnJldi54bWxEj09rAjEUxO8Fv0N4Qi9Fs2pbdGsUEUq9&#10;1X/g9bF5TRY3L0sSdfvtjVDocZj5zTDzZecacaUQa88KRsMCBHHldc1GwfHwOZiCiAlZY+OZFPxS&#10;hOWi9zTHUvsb7+i6T0bkEo4lKrAptaWUsbLkMA59S5y9Hx8cpiyDkTrgLZe7Ro6L4l06rDkvWGxp&#10;bak67y9OwfjtsP36XptLONnpeca4a1+MVeq5360+QCTq0n/4j97ozE1e4XEmHwG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JYPMMAAADcAAAADwAAAAAAAAAAAAAAAACf&#10;AgAAZHJzL2Rvd25yZXYueG1sUEsFBgAAAAAEAAQA9wAAAI8DAAAAAA==&#10;">
                        <v:imagedata r:id="rId12" o:title=""/>
                        <v:path arrowok="t"/>
                      </v:shape>
                    </v:group>
                  </w:pict>
                </mc:Fallback>
              </mc:AlternateContent>
            </w:r>
          </w:p>
        </w:tc>
      </w:tr>
    </w:tbl>
    <w:p w14:paraId="53D16D10" w14:textId="1AF1D2BA" w:rsidR="00002E17" w:rsidRPr="004F3843" w:rsidRDefault="00002E17" w:rsidP="00002E17">
      <w:pPr>
        <w:pStyle w:val="body"/>
        <w:jc w:val="center"/>
      </w:pPr>
      <w:r w:rsidRPr="00002E17">
        <w:rPr>
          <w:b/>
          <w:sz w:val="22"/>
          <w:szCs w:val="16"/>
          <w:lang w:val="en-AU"/>
        </w:rPr>
        <w:t>Figure 4.</w:t>
      </w:r>
      <w:r>
        <w:rPr>
          <w:b/>
          <w:sz w:val="32"/>
          <w:szCs w:val="22"/>
        </w:rPr>
        <w:t xml:space="preserve"> </w:t>
      </w:r>
      <w:r w:rsidRPr="00166AAE">
        <w:rPr>
          <w:b/>
          <w:sz w:val="22"/>
          <w:szCs w:val="22"/>
        </w:rPr>
        <w:t xml:space="preserve">Steps </w:t>
      </w:r>
      <w:r w:rsidRPr="00C827C8">
        <w:rPr>
          <w:b/>
          <w:noProof/>
          <w:sz w:val="22"/>
          <w:szCs w:val="22"/>
        </w:rPr>
        <w:t>undergone</w:t>
      </w:r>
      <w:r w:rsidRPr="00166AAE">
        <w:rPr>
          <w:b/>
          <w:sz w:val="22"/>
          <w:szCs w:val="22"/>
        </w:rPr>
        <w:t xml:space="preserve"> in the site premise and</w:t>
      </w:r>
      <w:r>
        <w:rPr>
          <w:b/>
          <w:sz w:val="22"/>
          <w:szCs w:val="22"/>
        </w:rPr>
        <w:t xml:space="preserve"> </w:t>
      </w:r>
      <w:r w:rsidRPr="00166AAE">
        <w:rPr>
          <w:b/>
          <w:sz w:val="22"/>
          <w:szCs w:val="22"/>
        </w:rPr>
        <w:t>calculation procedure of time studies</w:t>
      </w:r>
    </w:p>
    <w:p w14:paraId="50CDC631" w14:textId="77777777" w:rsidR="004F3843" w:rsidRDefault="004F3843" w:rsidP="004F3843">
      <w:pPr>
        <w:pStyle w:val="body"/>
        <w:rPr>
          <w:b/>
        </w:rPr>
      </w:pPr>
      <w:r>
        <w:t>The documents reviewed were labour-subcontractor payment certificates for four consecutive months in Cases 2, 3 and 4. According to the documents, LPNs were calculated using skilled and unskilled labour hours, which were computed based on subcontractor payments, and the particular area of the construction work in measurement sheets. The LPNs in both methods were compared, and there were remarkable deviations. The resulting LPNs from the document reviews were considerably less than in the direct observations. This was due to a lack of consideration of LPFs and the special allowances such as performance rating and the PFD allowances in document reviews when calculating LPNs. Only the results of direct observations were selected for the comprehensive analysis, where Table III presents an in-depth analysis of LPNs based on LPFs and Figure 5 illustrates the results based on structural elements such as columns, beams and slabs.</w:t>
      </w:r>
      <w:r w:rsidR="00702D1C" w:rsidRPr="001D71B1" w:rsidDel="00702D1C">
        <w:rPr>
          <w:b/>
        </w:rPr>
        <w:t xml:space="preserve"> </w:t>
      </w:r>
    </w:p>
    <w:p w14:paraId="48160287" w14:textId="425862C1" w:rsidR="00E901A0" w:rsidRDefault="00E901A0" w:rsidP="00E901A0">
      <w:pPr>
        <w:pStyle w:val="body"/>
        <w:spacing w:line="240" w:lineRule="auto"/>
        <w:rPr>
          <w:b/>
        </w:rPr>
      </w:pPr>
      <w:r w:rsidRPr="00D1173D">
        <w:rPr>
          <w:b/>
          <w:sz w:val="22"/>
          <w:szCs w:val="22"/>
        </w:rPr>
        <w:t xml:space="preserve">Table </w:t>
      </w:r>
      <w:r>
        <w:rPr>
          <w:b/>
          <w:sz w:val="22"/>
          <w:szCs w:val="22"/>
        </w:rPr>
        <w:t>I</w:t>
      </w:r>
      <w:r w:rsidR="00002E17">
        <w:rPr>
          <w:b/>
          <w:sz w:val="22"/>
          <w:szCs w:val="22"/>
        </w:rPr>
        <w:t>II</w:t>
      </w:r>
      <w:r>
        <w:rPr>
          <w:b/>
          <w:sz w:val="22"/>
          <w:szCs w:val="22"/>
        </w:rPr>
        <w:t xml:space="preserve">: </w:t>
      </w:r>
      <w:r w:rsidRPr="00B41884">
        <w:rPr>
          <w:b/>
          <w:sz w:val="22"/>
          <w:szCs w:val="22"/>
        </w:rPr>
        <w:t xml:space="preserve">Analysis of </w:t>
      </w:r>
      <w:r>
        <w:rPr>
          <w:b/>
          <w:sz w:val="22"/>
          <w:szCs w:val="22"/>
        </w:rPr>
        <w:t>labour productivity norms</w:t>
      </w:r>
      <w:r w:rsidRPr="00B41884">
        <w:rPr>
          <w:b/>
          <w:sz w:val="22"/>
          <w:szCs w:val="22"/>
        </w:rPr>
        <w:t xml:space="preserve"> </w:t>
      </w:r>
      <w:r>
        <w:rPr>
          <w:b/>
          <w:sz w:val="22"/>
          <w:szCs w:val="22"/>
        </w:rPr>
        <w:t>based on the v</w:t>
      </w:r>
      <w:r w:rsidRPr="00B41884">
        <w:rPr>
          <w:b/>
          <w:sz w:val="22"/>
          <w:szCs w:val="22"/>
        </w:rPr>
        <w:t xml:space="preserve">arying </w:t>
      </w:r>
      <w:r>
        <w:rPr>
          <w:b/>
          <w:sz w:val="22"/>
          <w:szCs w:val="22"/>
        </w:rPr>
        <w:t>e</w:t>
      </w:r>
      <w:r w:rsidRPr="00B41884">
        <w:rPr>
          <w:b/>
          <w:sz w:val="22"/>
          <w:szCs w:val="22"/>
        </w:rPr>
        <w:t xml:space="preserve">ffect </w:t>
      </w:r>
      <w:r>
        <w:rPr>
          <w:b/>
          <w:sz w:val="22"/>
          <w:szCs w:val="22"/>
        </w:rPr>
        <w:t>of l</w:t>
      </w:r>
      <w:r w:rsidRPr="00B41884">
        <w:rPr>
          <w:b/>
          <w:sz w:val="22"/>
          <w:szCs w:val="22"/>
        </w:rPr>
        <w:t xml:space="preserve">abour </w:t>
      </w:r>
      <w:r>
        <w:rPr>
          <w:b/>
          <w:sz w:val="22"/>
          <w:szCs w:val="22"/>
        </w:rPr>
        <w:t>p</w:t>
      </w:r>
      <w:r w:rsidRPr="00B41884">
        <w:rPr>
          <w:b/>
          <w:sz w:val="22"/>
          <w:szCs w:val="22"/>
        </w:rPr>
        <w:t xml:space="preserve">roductivity </w:t>
      </w:r>
      <w:r>
        <w:rPr>
          <w:b/>
          <w:sz w:val="22"/>
          <w:szCs w:val="22"/>
        </w:rPr>
        <w:t>f</w:t>
      </w:r>
      <w:r w:rsidRPr="00B41884">
        <w:rPr>
          <w:b/>
          <w:sz w:val="22"/>
          <w:szCs w:val="22"/>
        </w:rPr>
        <w:t>actor</w:t>
      </w:r>
      <w:r>
        <w:rPr>
          <w:b/>
          <w:sz w:val="22"/>
          <w:szCs w:val="22"/>
        </w:rPr>
        <w:t>s</w:t>
      </w:r>
    </w:p>
    <w:tbl>
      <w:tblPr>
        <w:tblStyle w:val="PlainTable1"/>
        <w:tblW w:w="9634" w:type="dxa"/>
        <w:tblLook w:val="04A0" w:firstRow="1" w:lastRow="0" w:firstColumn="1" w:lastColumn="0" w:noHBand="0" w:noVBand="1"/>
      </w:tblPr>
      <w:tblGrid>
        <w:gridCol w:w="2405"/>
        <w:gridCol w:w="7229"/>
      </w:tblGrid>
      <w:tr w:rsidR="00E901A0" w:rsidRPr="009526BD" w14:paraId="65C55E05" w14:textId="77777777" w:rsidTr="00E901A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05" w:type="dxa"/>
          </w:tcPr>
          <w:p w14:paraId="7CE26C4E" w14:textId="77777777" w:rsidR="00E901A0" w:rsidRPr="00E901A0" w:rsidRDefault="00E901A0" w:rsidP="00E901A0">
            <w:pPr>
              <w:tabs>
                <w:tab w:val="left" w:pos="360"/>
              </w:tabs>
              <w:spacing w:after="0" w:line="240" w:lineRule="auto"/>
              <w:jc w:val="center"/>
              <w:rPr>
                <w:rFonts w:ascii="Times New Roman" w:hAnsi="Times New Roman"/>
                <w:color w:val="000000" w:themeColor="text1"/>
                <w:sz w:val="20"/>
                <w:szCs w:val="20"/>
              </w:rPr>
            </w:pPr>
            <w:r w:rsidRPr="00E901A0">
              <w:rPr>
                <w:rFonts w:ascii="Times New Roman" w:hAnsi="Times New Roman"/>
                <w:color w:val="000000" w:themeColor="text1"/>
                <w:sz w:val="20"/>
                <w:szCs w:val="20"/>
              </w:rPr>
              <w:t>Labour Productivity Factor</w:t>
            </w:r>
          </w:p>
        </w:tc>
        <w:tc>
          <w:tcPr>
            <w:tcW w:w="7229" w:type="dxa"/>
            <w:vAlign w:val="center"/>
          </w:tcPr>
          <w:p w14:paraId="1561D8C3" w14:textId="77777777" w:rsidR="00E901A0" w:rsidRPr="00E901A0" w:rsidRDefault="00E901A0" w:rsidP="00E901A0">
            <w:pPr>
              <w:tabs>
                <w:tab w:val="left" w:pos="3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E901A0">
              <w:rPr>
                <w:rFonts w:ascii="Times New Roman" w:hAnsi="Times New Roman"/>
                <w:color w:val="000000" w:themeColor="text1"/>
                <w:sz w:val="20"/>
                <w:szCs w:val="20"/>
              </w:rPr>
              <w:t>Effects on LPN</w:t>
            </w:r>
          </w:p>
        </w:tc>
      </w:tr>
      <w:tr w:rsidR="00E901A0" w14:paraId="09455BEE" w14:textId="77777777" w:rsidTr="00E901A0">
        <w:trPr>
          <w:cnfStyle w:val="000000100000" w:firstRow="0" w:lastRow="0" w:firstColumn="0" w:lastColumn="0" w:oddVBand="0" w:evenVBand="0" w:oddHBand="1" w:evenHBand="0" w:firstRowFirstColumn="0" w:firstRowLastColumn="0" w:lastRowFirstColumn="0" w:lastRowLastColumn="0"/>
          <w:trHeight w:val="1759"/>
        </w:trPr>
        <w:tc>
          <w:tcPr>
            <w:cnfStyle w:val="001000000000" w:firstRow="0" w:lastRow="0" w:firstColumn="1" w:lastColumn="0" w:oddVBand="0" w:evenVBand="0" w:oddHBand="0" w:evenHBand="0" w:firstRowFirstColumn="0" w:firstRowLastColumn="0" w:lastRowFirstColumn="0" w:lastRowLastColumn="0"/>
            <w:tcW w:w="2405" w:type="dxa"/>
          </w:tcPr>
          <w:p w14:paraId="5FB4D3F6" w14:textId="77777777" w:rsidR="00E901A0" w:rsidRPr="00E901A0" w:rsidRDefault="00E901A0" w:rsidP="00E901A0">
            <w:pPr>
              <w:pStyle w:val="Style4"/>
              <w:spacing w:before="0" w:line="240" w:lineRule="auto"/>
              <w:rPr>
                <w:b/>
                <w:sz w:val="20"/>
                <w:szCs w:val="20"/>
              </w:rPr>
            </w:pPr>
            <w:r w:rsidRPr="00E901A0">
              <w:rPr>
                <w:b/>
                <w:sz w:val="20"/>
                <w:szCs w:val="20"/>
              </w:rPr>
              <w:t>Weather Condition</w:t>
            </w:r>
          </w:p>
        </w:tc>
        <w:tc>
          <w:tcPr>
            <w:tcW w:w="7229" w:type="dxa"/>
          </w:tcPr>
          <w:p w14:paraId="37345EA8" w14:textId="77777777" w:rsidR="00E901A0" w:rsidRPr="00E901A0" w:rsidRDefault="00E901A0" w:rsidP="00E901A0">
            <w:pPr>
              <w:pStyle w:val="Style4"/>
              <w:numPr>
                <w:ilvl w:val="0"/>
                <w:numId w:val="29"/>
              </w:numPr>
              <w:spacing w:before="0" w:line="240" w:lineRule="auto"/>
              <w:ind w:left="176" w:hanging="141"/>
              <w:cnfStyle w:val="000000100000" w:firstRow="0" w:lastRow="0" w:firstColumn="0" w:lastColumn="0" w:oddVBand="0" w:evenVBand="0" w:oddHBand="1" w:evenHBand="0" w:firstRowFirstColumn="0" w:firstRowLastColumn="0" w:lastRowFirstColumn="0" w:lastRowLastColumn="0"/>
              <w:rPr>
                <w:b w:val="0"/>
                <w:sz w:val="20"/>
                <w:szCs w:val="20"/>
              </w:rPr>
            </w:pPr>
            <w:r w:rsidRPr="00E901A0">
              <w:rPr>
                <w:b w:val="0"/>
                <w:sz w:val="20"/>
                <w:szCs w:val="20"/>
              </w:rPr>
              <w:t xml:space="preserve">In a fair weather condition, the </w:t>
            </w:r>
            <w:r w:rsidRPr="00E901A0">
              <w:rPr>
                <w:b w:val="0"/>
                <w:noProof/>
                <w:sz w:val="20"/>
                <w:szCs w:val="20"/>
              </w:rPr>
              <w:t>increment</w:t>
            </w:r>
            <w:r w:rsidRPr="00E901A0">
              <w:rPr>
                <w:b w:val="0"/>
                <w:sz w:val="20"/>
                <w:szCs w:val="20"/>
              </w:rPr>
              <w:t xml:space="preserve"> in LP is observed. </w:t>
            </w:r>
            <w:r w:rsidRPr="00E901A0">
              <w:rPr>
                <w:b w:val="0"/>
                <w:noProof/>
                <w:sz w:val="20"/>
                <w:szCs w:val="20"/>
              </w:rPr>
              <w:t>Mix of all weather conditions however, results vast deviations in LP</w:t>
            </w:r>
          </w:p>
          <w:p w14:paraId="6F202826" w14:textId="77777777" w:rsidR="00E901A0" w:rsidRPr="00E901A0" w:rsidRDefault="00E901A0" w:rsidP="00E901A0">
            <w:pPr>
              <w:pStyle w:val="Style4"/>
              <w:numPr>
                <w:ilvl w:val="0"/>
                <w:numId w:val="29"/>
              </w:numPr>
              <w:spacing w:before="0" w:line="240" w:lineRule="auto"/>
              <w:ind w:left="176" w:hanging="141"/>
              <w:cnfStyle w:val="000000100000" w:firstRow="0" w:lastRow="0" w:firstColumn="0" w:lastColumn="0" w:oddVBand="0" w:evenVBand="0" w:oddHBand="1" w:evenHBand="0" w:firstRowFirstColumn="0" w:firstRowLastColumn="0" w:lastRowFirstColumn="0" w:lastRowLastColumn="0"/>
              <w:rPr>
                <w:sz w:val="20"/>
                <w:szCs w:val="20"/>
              </w:rPr>
            </w:pPr>
            <w:r w:rsidRPr="00E901A0">
              <w:rPr>
                <w:b w:val="0"/>
                <w:sz w:val="20"/>
                <w:szCs w:val="20"/>
              </w:rPr>
              <w:t xml:space="preserve">The impact of the weather conditions </w:t>
            </w:r>
            <w:r w:rsidRPr="00E901A0">
              <w:rPr>
                <w:b w:val="0"/>
                <w:noProof/>
                <w:sz w:val="20"/>
                <w:szCs w:val="20"/>
              </w:rPr>
              <w:t>in transporting</w:t>
            </w:r>
            <w:r w:rsidRPr="00E901A0">
              <w:rPr>
                <w:b w:val="0"/>
                <w:sz w:val="20"/>
                <w:szCs w:val="20"/>
              </w:rPr>
              <w:t xml:space="preserve">, erecting, dismantling, fastening jacks and aligning the elements, implied that </w:t>
            </w:r>
            <w:r w:rsidRPr="00E901A0">
              <w:rPr>
                <w:b w:val="0"/>
                <w:noProof/>
                <w:sz w:val="20"/>
                <w:szCs w:val="20"/>
              </w:rPr>
              <w:t>heavy</w:t>
            </w:r>
            <w:r w:rsidRPr="00E901A0">
              <w:rPr>
                <w:b w:val="0"/>
                <w:sz w:val="20"/>
                <w:szCs w:val="20"/>
              </w:rPr>
              <w:t xml:space="preserve"> rains had not </w:t>
            </w:r>
            <w:r w:rsidRPr="00E901A0">
              <w:rPr>
                <w:b w:val="0"/>
                <w:noProof/>
                <w:sz w:val="20"/>
                <w:szCs w:val="20"/>
              </w:rPr>
              <w:t>affected</w:t>
            </w:r>
            <w:r w:rsidRPr="00E901A0">
              <w:rPr>
                <w:b w:val="0"/>
                <w:sz w:val="20"/>
                <w:szCs w:val="20"/>
              </w:rPr>
              <w:t xml:space="preserve"> the tasks in a considerable manner</w:t>
            </w:r>
          </w:p>
          <w:p w14:paraId="3FB120D5" w14:textId="77777777" w:rsidR="00E901A0" w:rsidRPr="00E901A0" w:rsidRDefault="00E901A0" w:rsidP="00E901A0">
            <w:pPr>
              <w:pStyle w:val="Style4"/>
              <w:numPr>
                <w:ilvl w:val="0"/>
                <w:numId w:val="29"/>
              </w:numPr>
              <w:spacing w:before="0" w:line="240" w:lineRule="auto"/>
              <w:ind w:left="176" w:hanging="141"/>
              <w:cnfStyle w:val="000000100000" w:firstRow="0" w:lastRow="0" w:firstColumn="0" w:lastColumn="0" w:oddVBand="0" w:evenVBand="0" w:oddHBand="1" w:evenHBand="0" w:firstRowFirstColumn="0" w:firstRowLastColumn="0" w:lastRowFirstColumn="0" w:lastRowLastColumn="0"/>
              <w:rPr>
                <w:sz w:val="20"/>
                <w:szCs w:val="20"/>
              </w:rPr>
            </w:pPr>
            <w:r w:rsidRPr="00E901A0">
              <w:rPr>
                <w:b w:val="0"/>
                <w:sz w:val="20"/>
                <w:szCs w:val="20"/>
              </w:rPr>
              <w:t xml:space="preserve"> Average LPN had been increased gradually especially in upper floors due to the impact of the wind speed</w:t>
            </w:r>
          </w:p>
        </w:tc>
      </w:tr>
      <w:tr w:rsidR="00E901A0" w:rsidRPr="00F54F66" w14:paraId="0DE257B7" w14:textId="77777777" w:rsidTr="00E901A0">
        <w:trPr>
          <w:trHeight w:val="1273"/>
        </w:trPr>
        <w:tc>
          <w:tcPr>
            <w:cnfStyle w:val="001000000000" w:firstRow="0" w:lastRow="0" w:firstColumn="1" w:lastColumn="0" w:oddVBand="0" w:evenVBand="0" w:oddHBand="0" w:evenHBand="0" w:firstRowFirstColumn="0" w:firstRowLastColumn="0" w:lastRowFirstColumn="0" w:lastRowLastColumn="0"/>
            <w:tcW w:w="2405" w:type="dxa"/>
          </w:tcPr>
          <w:p w14:paraId="44E4770D" w14:textId="77777777" w:rsidR="00E901A0" w:rsidRPr="00E901A0" w:rsidRDefault="00E901A0" w:rsidP="00E901A0">
            <w:pPr>
              <w:pStyle w:val="body"/>
              <w:spacing w:after="0" w:line="240" w:lineRule="auto"/>
              <w:rPr>
                <w:color w:val="000000"/>
                <w:sz w:val="20"/>
                <w:szCs w:val="20"/>
                <w:lang w:eastAsia="en-GB"/>
              </w:rPr>
            </w:pPr>
            <w:r w:rsidRPr="00E901A0">
              <w:rPr>
                <w:bCs w:val="0"/>
                <w:color w:val="000000"/>
                <w:sz w:val="20"/>
                <w:szCs w:val="20"/>
                <w:lang w:eastAsia="en-GB"/>
              </w:rPr>
              <w:t>Crew Factor</w:t>
            </w:r>
          </w:p>
          <w:p w14:paraId="0BB81367" w14:textId="77777777" w:rsidR="00E901A0" w:rsidRPr="00E901A0" w:rsidRDefault="00E901A0" w:rsidP="00E901A0">
            <w:pPr>
              <w:tabs>
                <w:tab w:val="left" w:pos="360"/>
              </w:tabs>
              <w:spacing w:after="0" w:line="240" w:lineRule="auto"/>
              <w:jc w:val="center"/>
              <w:rPr>
                <w:rFonts w:ascii="Times New Roman" w:hAnsi="Times New Roman"/>
                <w:color w:val="000000" w:themeColor="text1"/>
                <w:sz w:val="20"/>
                <w:szCs w:val="20"/>
              </w:rPr>
            </w:pPr>
          </w:p>
        </w:tc>
        <w:tc>
          <w:tcPr>
            <w:tcW w:w="7229" w:type="dxa"/>
          </w:tcPr>
          <w:p w14:paraId="2FCD1C8D" w14:textId="77777777" w:rsidR="00E901A0" w:rsidRPr="00E901A0" w:rsidRDefault="00E901A0" w:rsidP="00E901A0">
            <w:pPr>
              <w:pStyle w:val="body"/>
              <w:numPr>
                <w:ilvl w:val="0"/>
                <w:numId w:val="30"/>
              </w:numPr>
              <w:spacing w:after="0" w:line="240" w:lineRule="auto"/>
              <w:ind w:left="176" w:hanging="142"/>
              <w:cnfStyle w:val="000000000000" w:firstRow="0" w:lastRow="0" w:firstColumn="0" w:lastColumn="0" w:oddVBand="0" w:evenVBand="0" w:oddHBand="0" w:evenHBand="0" w:firstRowFirstColumn="0" w:firstRowLastColumn="0" w:lastRowFirstColumn="0" w:lastRowLastColumn="0"/>
              <w:rPr>
                <w:bCs/>
                <w:color w:val="000000"/>
                <w:sz w:val="20"/>
                <w:szCs w:val="20"/>
                <w:lang w:eastAsia="en-GB"/>
              </w:rPr>
            </w:pPr>
            <w:r w:rsidRPr="00E901A0">
              <w:rPr>
                <w:bCs/>
                <w:color w:val="000000"/>
                <w:sz w:val="20"/>
                <w:szCs w:val="20"/>
                <w:lang w:eastAsia="en-GB"/>
              </w:rPr>
              <w:t>Involvement of head of work gang is important for levelling, alignment and setting out activities</w:t>
            </w:r>
          </w:p>
          <w:p w14:paraId="6ACD27A9" w14:textId="77777777" w:rsidR="00E901A0" w:rsidRPr="00E901A0" w:rsidRDefault="00E901A0" w:rsidP="00E901A0">
            <w:pPr>
              <w:pStyle w:val="body"/>
              <w:numPr>
                <w:ilvl w:val="0"/>
                <w:numId w:val="30"/>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bCs/>
                <w:color w:val="000000"/>
                <w:sz w:val="20"/>
                <w:szCs w:val="20"/>
                <w:lang w:eastAsia="en-GB"/>
              </w:rPr>
            </w:pPr>
            <w:r w:rsidRPr="00E901A0">
              <w:rPr>
                <w:bCs/>
                <w:color w:val="000000"/>
                <w:sz w:val="20"/>
                <w:szCs w:val="20"/>
                <w:lang w:eastAsia="en-GB"/>
              </w:rPr>
              <w:t xml:space="preserve">A proper labour mix, is required to enhance the </w:t>
            </w:r>
            <w:r w:rsidRPr="00E901A0">
              <w:rPr>
                <w:bCs/>
                <w:noProof/>
                <w:color w:val="000000"/>
                <w:sz w:val="20"/>
                <w:szCs w:val="20"/>
                <w:lang w:eastAsia="en-GB"/>
              </w:rPr>
              <w:t>labour</w:t>
            </w:r>
            <w:r w:rsidRPr="00E901A0">
              <w:rPr>
                <w:bCs/>
                <w:color w:val="000000"/>
                <w:sz w:val="20"/>
                <w:szCs w:val="20"/>
                <w:lang w:eastAsia="en-GB"/>
              </w:rPr>
              <w:t xml:space="preserve"> efficiency. </w:t>
            </w:r>
          </w:p>
          <w:p w14:paraId="5B776173" w14:textId="77777777" w:rsidR="00E901A0" w:rsidRPr="00E901A0" w:rsidRDefault="00E901A0" w:rsidP="00E901A0">
            <w:pPr>
              <w:pStyle w:val="body"/>
              <w:numPr>
                <w:ilvl w:val="0"/>
                <w:numId w:val="30"/>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bCs/>
                <w:color w:val="000000"/>
                <w:sz w:val="20"/>
                <w:szCs w:val="20"/>
                <w:lang w:eastAsia="en-GB"/>
              </w:rPr>
            </w:pPr>
            <w:r w:rsidRPr="00E901A0">
              <w:rPr>
                <w:bCs/>
                <w:color w:val="000000"/>
                <w:sz w:val="20"/>
                <w:szCs w:val="20"/>
                <w:lang w:eastAsia="en-GB"/>
              </w:rPr>
              <w:t xml:space="preserve">Experience, teamwork, skills and cooperativeness are essential to follow the work orders, time management </w:t>
            </w:r>
          </w:p>
        </w:tc>
      </w:tr>
      <w:tr w:rsidR="00E901A0" w14:paraId="6FA6842D" w14:textId="77777777" w:rsidTr="00E901A0">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2405" w:type="dxa"/>
          </w:tcPr>
          <w:p w14:paraId="3F4BC047" w14:textId="77777777" w:rsidR="00E901A0" w:rsidRPr="00E901A0" w:rsidRDefault="00E901A0" w:rsidP="00E901A0">
            <w:pPr>
              <w:pStyle w:val="body"/>
              <w:tabs>
                <w:tab w:val="left" w:pos="540"/>
              </w:tabs>
              <w:spacing w:after="0" w:line="240" w:lineRule="auto"/>
              <w:rPr>
                <w:bCs w:val="0"/>
                <w:color w:val="000000"/>
                <w:sz w:val="20"/>
                <w:szCs w:val="20"/>
                <w:lang w:eastAsia="en-GB"/>
              </w:rPr>
            </w:pPr>
            <w:r w:rsidRPr="00E901A0">
              <w:rPr>
                <w:bCs w:val="0"/>
                <w:color w:val="000000"/>
                <w:sz w:val="20"/>
                <w:szCs w:val="20"/>
                <w:lang w:eastAsia="en-GB"/>
              </w:rPr>
              <w:t>Management and Project Factors</w:t>
            </w:r>
          </w:p>
          <w:p w14:paraId="581C317E" w14:textId="77777777" w:rsidR="00E901A0" w:rsidRPr="00E901A0" w:rsidRDefault="00E901A0" w:rsidP="00E901A0">
            <w:pPr>
              <w:tabs>
                <w:tab w:val="left" w:pos="360"/>
              </w:tabs>
              <w:spacing w:before="3" w:after="0" w:line="240" w:lineRule="auto"/>
              <w:ind w:right="53"/>
              <w:jc w:val="center"/>
              <w:rPr>
                <w:rFonts w:ascii="Times New Roman" w:hAnsi="Times New Roman"/>
                <w:color w:val="000000" w:themeColor="text1"/>
                <w:sz w:val="20"/>
                <w:szCs w:val="20"/>
              </w:rPr>
            </w:pPr>
          </w:p>
        </w:tc>
        <w:tc>
          <w:tcPr>
            <w:tcW w:w="7229" w:type="dxa"/>
          </w:tcPr>
          <w:p w14:paraId="4CA39679" w14:textId="77777777" w:rsidR="00E901A0" w:rsidRPr="00E901A0" w:rsidRDefault="00E901A0" w:rsidP="00E901A0">
            <w:pPr>
              <w:pStyle w:val="body"/>
              <w:numPr>
                <w:ilvl w:val="0"/>
                <w:numId w:val="31"/>
              </w:numPr>
              <w:tabs>
                <w:tab w:val="left" w:pos="540"/>
              </w:tabs>
              <w:spacing w:after="0" w:line="240" w:lineRule="auto"/>
              <w:ind w:left="176" w:hanging="176"/>
              <w:cnfStyle w:val="000000100000" w:firstRow="0" w:lastRow="0" w:firstColumn="0" w:lastColumn="0" w:oddVBand="0" w:evenVBand="0" w:oddHBand="1" w:evenHBand="0" w:firstRowFirstColumn="0" w:firstRowLastColumn="0" w:lastRowFirstColumn="0" w:lastRowLastColumn="0"/>
              <w:rPr>
                <w:sz w:val="20"/>
                <w:szCs w:val="20"/>
              </w:rPr>
            </w:pPr>
            <w:r w:rsidRPr="00E901A0">
              <w:rPr>
                <w:sz w:val="20"/>
                <w:szCs w:val="20"/>
              </w:rPr>
              <w:t xml:space="preserve">Supervision </w:t>
            </w:r>
            <w:r w:rsidRPr="00E901A0">
              <w:rPr>
                <w:noProof/>
                <w:sz w:val="20"/>
                <w:szCs w:val="20"/>
              </w:rPr>
              <w:t>is required for</w:t>
            </w:r>
            <w:r w:rsidRPr="00E901A0">
              <w:rPr>
                <w:sz w:val="20"/>
                <w:szCs w:val="20"/>
              </w:rPr>
              <w:t xml:space="preserve"> planning the site </w:t>
            </w:r>
            <w:r w:rsidRPr="00E901A0">
              <w:rPr>
                <w:noProof/>
                <w:sz w:val="20"/>
                <w:szCs w:val="20"/>
              </w:rPr>
              <w:t>schedule</w:t>
            </w:r>
          </w:p>
          <w:p w14:paraId="3AD088C8" w14:textId="77777777" w:rsidR="00E901A0" w:rsidRPr="00E901A0" w:rsidRDefault="00E901A0" w:rsidP="00E901A0">
            <w:pPr>
              <w:pStyle w:val="body"/>
              <w:numPr>
                <w:ilvl w:val="0"/>
                <w:numId w:val="31"/>
              </w:numPr>
              <w:tabs>
                <w:tab w:val="left" w:pos="540"/>
              </w:tabs>
              <w:spacing w:after="0" w:line="240" w:lineRule="auto"/>
              <w:ind w:left="176" w:hanging="176"/>
              <w:cnfStyle w:val="000000100000" w:firstRow="0" w:lastRow="0" w:firstColumn="0" w:lastColumn="0" w:oddVBand="0" w:evenVBand="0" w:oddHBand="1" w:evenHBand="0" w:firstRowFirstColumn="0" w:firstRowLastColumn="0" w:lastRowFirstColumn="0" w:lastRowLastColumn="0"/>
              <w:rPr>
                <w:noProof/>
                <w:sz w:val="20"/>
                <w:szCs w:val="20"/>
              </w:rPr>
            </w:pPr>
            <w:r w:rsidRPr="00E901A0">
              <w:rPr>
                <w:noProof/>
                <w:sz w:val="20"/>
                <w:szCs w:val="20"/>
              </w:rPr>
              <w:t>In</w:t>
            </w:r>
            <w:r w:rsidRPr="00E901A0">
              <w:rPr>
                <w:sz w:val="20"/>
                <w:szCs w:val="20"/>
              </w:rPr>
              <w:t xml:space="preserve"> </w:t>
            </w:r>
            <w:r w:rsidRPr="00E901A0">
              <w:rPr>
                <w:noProof/>
                <w:sz w:val="20"/>
                <w:szCs w:val="20"/>
              </w:rPr>
              <w:t>planning,</w:t>
            </w:r>
            <w:r w:rsidRPr="00E901A0">
              <w:rPr>
                <w:sz w:val="20"/>
                <w:szCs w:val="20"/>
              </w:rPr>
              <w:t xml:space="preserve"> concurrent </w:t>
            </w:r>
            <w:r w:rsidRPr="00E901A0">
              <w:rPr>
                <w:noProof/>
                <w:sz w:val="20"/>
                <w:szCs w:val="20"/>
              </w:rPr>
              <w:t>operations</w:t>
            </w:r>
            <w:r w:rsidRPr="00E901A0">
              <w:rPr>
                <w:sz w:val="20"/>
                <w:szCs w:val="20"/>
              </w:rPr>
              <w:t xml:space="preserve"> such as concreting activities and formwork erection </w:t>
            </w:r>
            <w:r w:rsidRPr="00E901A0">
              <w:rPr>
                <w:noProof/>
                <w:sz w:val="20"/>
                <w:szCs w:val="20"/>
              </w:rPr>
              <w:t xml:space="preserve">need to be considered </w:t>
            </w:r>
          </w:p>
          <w:p w14:paraId="6D1C3EEA" w14:textId="77777777" w:rsidR="00E901A0" w:rsidRPr="00E901A0" w:rsidRDefault="00E901A0" w:rsidP="00E901A0">
            <w:pPr>
              <w:pStyle w:val="body"/>
              <w:numPr>
                <w:ilvl w:val="0"/>
                <w:numId w:val="31"/>
              </w:numPr>
              <w:tabs>
                <w:tab w:val="left" w:pos="540"/>
              </w:tabs>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E901A0">
              <w:rPr>
                <w:sz w:val="20"/>
                <w:szCs w:val="20"/>
              </w:rPr>
              <w:t>Delays in proceeding activities such as reinforcement fixing, cleaning, concreting and scaffolding work has a considerable effect</w:t>
            </w:r>
          </w:p>
        </w:tc>
      </w:tr>
      <w:tr w:rsidR="00E901A0" w14:paraId="3574FF6F" w14:textId="77777777" w:rsidTr="00E901A0">
        <w:trPr>
          <w:trHeight w:val="843"/>
        </w:trPr>
        <w:tc>
          <w:tcPr>
            <w:cnfStyle w:val="001000000000" w:firstRow="0" w:lastRow="0" w:firstColumn="1" w:lastColumn="0" w:oddVBand="0" w:evenVBand="0" w:oddHBand="0" w:evenHBand="0" w:firstRowFirstColumn="0" w:firstRowLastColumn="0" w:lastRowFirstColumn="0" w:lastRowLastColumn="0"/>
            <w:tcW w:w="2405" w:type="dxa"/>
          </w:tcPr>
          <w:p w14:paraId="6229A536" w14:textId="77777777" w:rsidR="00E901A0" w:rsidRPr="00E901A0" w:rsidRDefault="00E901A0" w:rsidP="00E901A0">
            <w:pPr>
              <w:pStyle w:val="body"/>
              <w:tabs>
                <w:tab w:val="left" w:pos="540"/>
              </w:tabs>
              <w:spacing w:after="0" w:line="240" w:lineRule="auto"/>
              <w:rPr>
                <w:bCs w:val="0"/>
                <w:sz w:val="20"/>
                <w:szCs w:val="20"/>
              </w:rPr>
            </w:pPr>
            <w:r w:rsidRPr="00E901A0">
              <w:rPr>
                <w:bCs w:val="0"/>
                <w:color w:val="000000"/>
                <w:sz w:val="20"/>
                <w:szCs w:val="20"/>
                <w:lang w:eastAsia="en-GB"/>
              </w:rPr>
              <w:t>Site Conditions</w:t>
            </w:r>
          </w:p>
          <w:p w14:paraId="72B3F3FD" w14:textId="77777777" w:rsidR="00E901A0" w:rsidRPr="00E901A0" w:rsidRDefault="00E901A0" w:rsidP="00E901A0">
            <w:pPr>
              <w:tabs>
                <w:tab w:val="left" w:pos="360"/>
              </w:tabs>
              <w:spacing w:before="4" w:after="0" w:line="240" w:lineRule="auto"/>
              <w:ind w:right="47"/>
              <w:jc w:val="center"/>
              <w:rPr>
                <w:rFonts w:ascii="Times New Roman" w:hAnsi="Times New Roman"/>
                <w:color w:val="000000" w:themeColor="text1"/>
                <w:sz w:val="20"/>
                <w:szCs w:val="20"/>
              </w:rPr>
            </w:pPr>
          </w:p>
        </w:tc>
        <w:tc>
          <w:tcPr>
            <w:tcW w:w="7229" w:type="dxa"/>
          </w:tcPr>
          <w:p w14:paraId="7CA415E9" w14:textId="77777777" w:rsidR="00E901A0" w:rsidRPr="00E901A0" w:rsidRDefault="00E901A0" w:rsidP="00E901A0">
            <w:pPr>
              <w:pStyle w:val="body"/>
              <w:numPr>
                <w:ilvl w:val="0"/>
                <w:numId w:val="32"/>
              </w:numPr>
              <w:tabs>
                <w:tab w:val="left" w:pos="459"/>
              </w:tabs>
              <w:spacing w:after="0" w:line="240" w:lineRule="auto"/>
              <w:ind w:left="176" w:hanging="176"/>
              <w:cnfStyle w:val="000000000000" w:firstRow="0" w:lastRow="0" w:firstColumn="0" w:lastColumn="0" w:oddVBand="0" w:evenVBand="0" w:oddHBand="0" w:evenHBand="0" w:firstRowFirstColumn="0" w:firstRowLastColumn="0" w:lastRowFirstColumn="0" w:lastRowLastColumn="0"/>
              <w:rPr>
                <w:sz w:val="20"/>
                <w:szCs w:val="20"/>
              </w:rPr>
            </w:pPr>
            <w:r w:rsidRPr="00E901A0">
              <w:rPr>
                <w:sz w:val="20"/>
                <w:szCs w:val="20"/>
              </w:rPr>
              <w:t>Transportation of panels without proper safety procedures under a lack of supervision, delays the scaffolding work</w:t>
            </w:r>
          </w:p>
          <w:p w14:paraId="42CC5F68" w14:textId="226744DF" w:rsidR="00E901A0" w:rsidRPr="00E901A0" w:rsidRDefault="00E901A0" w:rsidP="00E901A0">
            <w:pPr>
              <w:pStyle w:val="body"/>
              <w:numPr>
                <w:ilvl w:val="0"/>
                <w:numId w:val="32"/>
              </w:numPr>
              <w:tabs>
                <w:tab w:val="left" w:pos="459"/>
              </w:tabs>
              <w:spacing w:after="0" w:line="240" w:lineRule="auto"/>
              <w:ind w:left="176" w:hanging="176"/>
              <w:cnfStyle w:val="000000000000" w:firstRow="0" w:lastRow="0" w:firstColumn="0" w:lastColumn="0" w:oddVBand="0" w:evenVBand="0" w:oddHBand="0" w:evenHBand="0" w:firstRowFirstColumn="0" w:firstRowLastColumn="0" w:lastRowFirstColumn="0" w:lastRowLastColumn="0"/>
              <w:rPr>
                <w:sz w:val="20"/>
                <w:szCs w:val="20"/>
              </w:rPr>
            </w:pPr>
            <w:r w:rsidRPr="00E901A0">
              <w:rPr>
                <w:sz w:val="20"/>
                <w:szCs w:val="20"/>
              </w:rPr>
              <w:t xml:space="preserve"> Average facilities of labourers and site security</w:t>
            </w:r>
          </w:p>
        </w:tc>
      </w:tr>
    </w:tbl>
    <w:p w14:paraId="576BB41F" w14:textId="77777777" w:rsidR="00E901A0" w:rsidRDefault="00E901A0" w:rsidP="004F3843">
      <w:pPr>
        <w:pStyle w:val="body"/>
        <w:rPr>
          <w:b/>
        </w:rPr>
      </w:pPr>
    </w:p>
    <w:p w14:paraId="398F60F8" w14:textId="77777777" w:rsidR="00002E17" w:rsidRDefault="00002E17" w:rsidP="00002E17">
      <w:pPr>
        <w:pStyle w:val="body"/>
        <w:jc w:val="center"/>
        <w:rPr>
          <w:b/>
          <w:sz w:val="22"/>
          <w:szCs w:val="16"/>
          <w:lang w:val="en-AU"/>
        </w:rPr>
      </w:pPr>
      <w:r>
        <w:rPr>
          <w:noProof/>
          <w:lang w:eastAsia="zh-CN"/>
        </w:rPr>
        <w:drawing>
          <wp:inline distT="0" distB="0" distL="0" distR="0" wp14:anchorId="106EADB0" wp14:editId="3EBF829E">
            <wp:extent cx="5261279" cy="2547127"/>
            <wp:effectExtent l="0" t="0" r="0" b="571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5426" cy="2563658"/>
                    </a:xfrm>
                    <a:prstGeom prst="rect">
                      <a:avLst/>
                    </a:prstGeom>
                  </pic:spPr>
                </pic:pic>
              </a:graphicData>
            </a:graphic>
          </wp:inline>
        </w:drawing>
      </w:r>
    </w:p>
    <w:p w14:paraId="59E9E426" w14:textId="4C87D0FA" w:rsidR="00E901A0" w:rsidRPr="00002E17" w:rsidRDefault="00002E17" w:rsidP="00002E17">
      <w:pPr>
        <w:pStyle w:val="body"/>
        <w:spacing w:after="0"/>
        <w:jc w:val="center"/>
        <w:rPr>
          <w:b/>
        </w:rPr>
      </w:pPr>
      <w:r w:rsidRPr="00002E17">
        <w:rPr>
          <w:b/>
          <w:sz w:val="22"/>
          <w:szCs w:val="16"/>
          <w:lang w:val="en-AU"/>
        </w:rPr>
        <w:t>Figure 5. Element base labour productivity norms</w:t>
      </w:r>
    </w:p>
    <w:p w14:paraId="3B283815" w14:textId="77777777" w:rsidR="00002E17" w:rsidRPr="00002E17" w:rsidRDefault="00002E17" w:rsidP="00002E17">
      <w:pPr>
        <w:autoSpaceDE w:val="0"/>
        <w:autoSpaceDN w:val="0"/>
        <w:adjustRightInd w:val="0"/>
        <w:spacing w:after="0" w:line="240" w:lineRule="auto"/>
        <w:jc w:val="center"/>
        <w:rPr>
          <w:rFonts w:ascii="Times New Roman" w:hAnsi="Times New Roman"/>
          <w:b/>
          <w:szCs w:val="16"/>
          <w:lang w:val="en-AU"/>
        </w:rPr>
      </w:pPr>
    </w:p>
    <w:p w14:paraId="0CE311C6" w14:textId="66AE8915" w:rsidR="001367BB" w:rsidRPr="001D71B1" w:rsidRDefault="004F3843" w:rsidP="004F3843">
      <w:pPr>
        <w:pStyle w:val="body"/>
        <w:tabs>
          <w:tab w:val="left" w:pos="540"/>
        </w:tabs>
        <w:spacing w:after="0"/>
      </w:pPr>
      <w:r>
        <w:t>According to Figure 5, there is a slight deviation of norms under the varying effects of LPFs. Apart from that initial setting out for the fixing of formwork, the fixing points, supports or props, alignment and involvement of the head of the work gang, handling of panels, re-fixing and the arrangement of the elements were also identified as crucial. LP was also based on the labour mix (skilled and unskilled), time allocation, the ratio between observed areas of each element and the balance in the productive and non-productive labour hours. All of these are crucial for labour efficiency and vital in the development of LPNs.</w:t>
      </w:r>
    </w:p>
    <w:p w14:paraId="7E2D8D87" w14:textId="77777777" w:rsidR="005A4C87" w:rsidRPr="001D71B1" w:rsidRDefault="00C124CD" w:rsidP="00823DFE">
      <w:pPr>
        <w:tabs>
          <w:tab w:val="left" w:pos="709"/>
          <w:tab w:val="center" w:pos="4470"/>
        </w:tabs>
        <w:spacing w:before="240" w:after="0" w:line="360" w:lineRule="auto"/>
        <w:jc w:val="both"/>
        <w:rPr>
          <w:rFonts w:ascii="Times New Roman" w:hAnsi="Times New Roman"/>
          <w:b/>
          <w:sz w:val="24"/>
          <w:szCs w:val="24"/>
        </w:rPr>
      </w:pPr>
      <w:r w:rsidRPr="001D71B1">
        <w:rPr>
          <w:rFonts w:ascii="Times New Roman" w:hAnsi="Times New Roman"/>
          <w:b/>
          <w:sz w:val="24"/>
          <w:szCs w:val="24"/>
        </w:rPr>
        <w:t>7.0</w:t>
      </w:r>
      <w:r w:rsidRPr="001D71B1">
        <w:rPr>
          <w:rFonts w:ascii="Times New Roman" w:hAnsi="Times New Roman"/>
          <w:b/>
          <w:sz w:val="24"/>
          <w:szCs w:val="24"/>
        </w:rPr>
        <w:tab/>
        <w:t xml:space="preserve">Analysis </w:t>
      </w:r>
      <w:r w:rsidR="00FF613D" w:rsidRPr="001D71B1">
        <w:rPr>
          <w:rFonts w:ascii="Times New Roman" w:hAnsi="Times New Roman"/>
          <w:b/>
          <w:sz w:val="24"/>
          <w:szCs w:val="24"/>
        </w:rPr>
        <w:t xml:space="preserve">of </w:t>
      </w:r>
      <w:r w:rsidRPr="001D71B1">
        <w:rPr>
          <w:rFonts w:ascii="Times New Roman" w:hAnsi="Times New Roman"/>
          <w:b/>
          <w:sz w:val="24"/>
          <w:szCs w:val="24"/>
        </w:rPr>
        <w:t>LPNs for ASF</w:t>
      </w:r>
    </w:p>
    <w:p w14:paraId="349B6184" w14:textId="59A2F217" w:rsidR="005A4C87" w:rsidRDefault="004F3843" w:rsidP="004F3843">
      <w:pPr>
        <w:widowControl w:val="0"/>
        <w:autoSpaceDE w:val="0"/>
        <w:autoSpaceDN w:val="0"/>
        <w:adjustRightInd w:val="0"/>
        <w:spacing w:line="360" w:lineRule="auto"/>
        <w:ind w:right="76"/>
        <w:jc w:val="both"/>
        <w:rPr>
          <w:rFonts w:ascii="Times New Roman" w:hAnsi="Times New Roman"/>
          <w:sz w:val="24"/>
          <w:szCs w:val="24"/>
        </w:rPr>
      </w:pPr>
      <w:r w:rsidRPr="004F3843">
        <w:rPr>
          <w:rFonts w:ascii="Times New Roman" w:hAnsi="Times New Roman"/>
          <w:sz w:val="24"/>
          <w:szCs w:val="24"/>
        </w:rPr>
        <w:t>The developed LPNs were analysed based on four diffe</w:t>
      </w:r>
      <w:r>
        <w:rPr>
          <w:rFonts w:ascii="Times New Roman" w:hAnsi="Times New Roman"/>
          <w:sz w:val="24"/>
          <w:szCs w:val="24"/>
        </w:rPr>
        <w:t xml:space="preserve">rent occasions, considering the </w:t>
      </w:r>
      <w:r w:rsidRPr="004F3843">
        <w:rPr>
          <w:rFonts w:ascii="Times New Roman" w:hAnsi="Times New Roman"/>
          <w:sz w:val="24"/>
          <w:szCs w:val="24"/>
        </w:rPr>
        <w:t>labour mix (skilled and unskilled), the ratio between the ar</w:t>
      </w:r>
      <w:r>
        <w:rPr>
          <w:rFonts w:ascii="Times New Roman" w:hAnsi="Times New Roman"/>
          <w:sz w:val="24"/>
          <w:szCs w:val="24"/>
        </w:rPr>
        <w:t xml:space="preserve">eas of each element and varying </w:t>
      </w:r>
      <w:r w:rsidRPr="004F3843">
        <w:rPr>
          <w:rFonts w:ascii="Times New Roman" w:hAnsi="Times New Roman"/>
          <w:sz w:val="24"/>
          <w:szCs w:val="24"/>
        </w:rPr>
        <w:t>the effects of LPFs. The changing pattern of LPFs and i</w:t>
      </w:r>
      <w:r>
        <w:rPr>
          <w:rFonts w:ascii="Times New Roman" w:hAnsi="Times New Roman"/>
          <w:sz w:val="24"/>
          <w:szCs w:val="24"/>
        </w:rPr>
        <w:t xml:space="preserve">ts impact on LPNs are presented </w:t>
      </w:r>
      <w:r w:rsidRPr="004F3843">
        <w:rPr>
          <w:rFonts w:ascii="Times New Roman" w:hAnsi="Times New Roman"/>
          <w:sz w:val="24"/>
          <w:szCs w:val="24"/>
        </w:rPr>
        <w:t>in Table IV.</w:t>
      </w:r>
    </w:p>
    <w:p w14:paraId="4F932653" w14:textId="06E9D218" w:rsidR="005455FD" w:rsidRPr="005455FD" w:rsidRDefault="005455FD" w:rsidP="005455FD">
      <w:pPr>
        <w:autoSpaceDE w:val="0"/>
        <w:autoSpaceDN w:val="0"/>
        <w:adjustRightInd w:val="0"/>
        <w:spacing w:after="0" w:line="240" w:lineRule="auto"/>
        <w:rPr>
          <w:rFonts w:ascii="AdvOT323a8e6c.B" w:hAnsi="AdvOT323a8e6c.B" w:cs="AdvOT323a8e6c.B"/>
          <w:b/>
          <w:lang w:val="en-AU"/>
        </w:rPr>
      </w:pPr>
      <w:r w:rsidRPr="005455FD">
        <w:rPr>
          <w:rFonts w:ascii="AdvOT323a8e6c.B" w:hAnsi="AdvOT323a8e6c.B" w:cs="AdvOT323a8e6c.B"/>
          <w:b/>
          <w:lang w:val="en-AU"/>
        </w:rPr>
        <w:t xml:space="preserve">Table IV. </w:t>
      </w:r>
      <w:r w:rsidRPr="005455FD">
        <w:rPr>
          <w:rFonts w:ascii="AdvOT8cb2ddbd" w:hAnsi="AdvOT8cb2ddbd" w:cs="AdvOT8cb2ddbd"/>
          <w:b/>
          <w:lang w:val="en-AU"/>
        </w:rPr>
        <w:t>Four different</w:t>
      </w:r>
      <w:r w:rsidRPr="005455FD">
        <w:rPr>
          <w:rFonts w:ascii="AdvOT323a8e6c.B" w:hAnsi="AdvOT323a8e6c.B" w:cs="AdvOT323a8e6c.B"/>
          <w:b/>
          <w:lang w:val="en-AU"/>
        </w:rPr>
        <w:t xml:space="preserve"> </w:t>
      </w:r>
      <w:r w:rsidRPr="005455FD">
        <w:rPr>
          <w:rFonts w:ascii="AdvOT8cb2ddbd" w:hAnsi="AdvOT8cb2ddbd" w:cs="AdvOT8cb2ddbd"/>
          <w:b/>
          <w:lang w:val="en-AU"/>
        </w:rPr>
        <w:t>occasions</w:t>
      </w:r>
    </w:p>
    <w:tbl>
      <w:tblPr>
        <w:tblStyle w:val="PlainTable1"/>
        <w:tblpPr w:leftFromText="180" w:rightFromText="180" w:vertAnchor="text" w:horzAnchor="margin" w:tblpY="84"/>
        <w:tblW w:w="9493" w:type="dxa"/>
        <w:tblLayout w:type="fixed"/>
        <w:tblLook w:val="04A0" w:firstRow="1" w:lastRow="0" w:firstColumn="1" w:lastColumn="0" w:noHBand="0" w:noVBand="1"/>
      </w:tblPr>
      <w:tblGrid>
        <w:gridCol w:w="1271"/>
        <w:gridCol w:w="2055"/>
        <w:gridCol w:w="2056"/>
        <w:gridCol w:w="2055"/>
        <w:gridCol w:w="2056"/>
      </w:tblGrid>
      <w:tr w:rsidR="005455FD" w:rsidRPr="0042292D" w14:paraId="677DA16A" w14:textId="77777777" w:rsidTr="00272BB4">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493" w:type="dxa"/>
            <w:gridSpan w:val="5"/>
          </w:tcPr>
          <w:p w14:paraId="75F5885F" w14:textId="77777777" w:rsidR="005455FD" w:rsidRPr="005455FD" w:rsidRDefault="005455FD" w:rsidP="005455FD">
            <w:pPr>
              <w:widowControl w:val="0"/>
              <w:autoSpaceDE w:val="0"/>
              <w:autoSpaceDN w:val="0"/>
              <w:adjustRightInd w:val="0"/>
              <w:spacing w:after="0" w:line="240" w:lineRule="auto"/>
              <w:ind w:right="-18"/>
              <w:jc w:val="center"/>
              <w:rPr>
                <w:rFonts w:ascii="Times New Roman" w:hAnsi="Times New Roman"/>
                <w:b w:val="0"/>
                <w:sz w:val="20"/>
              </w:rPr>
            </w:pPr>
            <w:r w:rsidRPr="005455FD">
              <w:rPr>
                <w:rFonts w:ascii="Times New Roman" w:hAnsi="Times New Roman"/>
                <w:sz w:val="20"/>
              </w:rPr>
              <w:t>LABOUR PRODUCTIVITY NORMS (LPNs) – hrs/m2</w:t>
            </w:r>
          </w:p>
        </w:tc>
      </w:tr>
      <w:tr w:rsidR="005455FD" w:rsidRPr="0042292D" w14:paraId="64D50A3A" w14:textId="77777777" w:rsidTr="00272BB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271" w:type="dxa"/>
          </w:tcPr>
          <w:p w14:paraId="59A657EB" w14:textId="77777777" w:rsidR="005455FD" w:rsidRPr="0042292D" w:rsidRDefault="005455FD" w:rsidP="005455FD">
            <w:pPr>
              <w:widowControl w:val="0"/>
              <w:autoSpaceDE w:val="0"/>
              <w:autoSpaceDN w:val="0"/>
              <w:adjustRightInd w:val="0"/>
              <w:spacing w:before="5" w:after="0" w:line="240" w:lineRule="auto"/>
              <w:ind w:left="90" w:right="76"/>
              <w:jc w:val="center"/>
              <w:rPr>
                <w:rFonts w:ascii="Times New Roman" w:hAnsi="Times New Roman"/>
                <w:b w:val="0"/>
              </w:rPr>
            </w:pPr>
          </w:p>
        </w:tc>
        <w:tc>
          <w:tcPr>
            <w:tcW w:w="2055" w:type="dxa"/>
          </w:tcPr>
          <w:p w14:paraId="5D87A83D" w14:textId="77777777" w:rsidR="005455FD" w:rsidRPr="005455FD" w:rsidRDefault="005455FD" w:rsidP="005455FD">
            <w:pPr>
              <w:widowControl w:val="0"/>
              <w:autoSpaceDE w:val="0"/>
              <w:autoSpaceDN w:val="0"/>
              <w:adjustRightInd w:val="0"/>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5455FD">
              <w:rPr>
                <w:rFonts w:ascii="Times New Roman" w:hAnsi="Times New Roman"/>
                <w:b/>
                <w:sz w:val="20"/>
              </w:rPr>
              <w:t>Occasion 1</w:t>
            </w:r>
          </w:p>
        </w:tc>
        <w:tc>
          <w:tcPr>
            <w:tcW w:w="2056" w:type="dxa"/>
          </w:tcPr>
          <w:p w14:paraId="384E0C25" w14:textId="77777777" w:rsidR="005455FD" w:rsidRPr="005455FD" w:rsidRDefault="005455FD" w:rsidP="005455FD">
            <w:pPr>
              <w:widowControl w:val="0"/>
              <w:autoSpaceDE w:val="0"/>
              <w:autoSpaceDN w:val="0"/>
              <w:adjustRightInd w:val="0"/>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5455FD">
              <w:rPr>
                <w:rFonts w:ascii="Times New Roman" w:hAnsi="Times New Roman"/>
                <w:b/>
                <w:sz w:val="20"/>
              </w:rPr>
              <w:t>Occasion 2</w:t>
            </w:r>
          </w:p>
        </w:tc>
        <w:tc>
          <w:tcPr>
            <w:tcW w:w="2055" w:type="dxa"/>
          </w:tcPr>
          <w:p w14:paraId="2534B512" w14:textId="77777777" w:rsidR="005455FD" w:rsidRPr="005455FD" w:rsidRDefault="005455FD" w:rsidP="005455FD">
            <w:pPr>
              <w:widowControl w:val="0"/>
              <w:autoSpaceDE w:val="0"/>
              <w:autoSpaceDN w:val="0"/>
              <w:adjustRightInd w:val="0"/>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5455FD">
              <w:rPr>
                <w:rFonts w:ascii="Times New Roman" w:hAnsi="Times New Roman"/>
                <w:b/>
                <w:sz w:val="20"/>
              </w:rPr>
              <w:t>Occasion 3</w:t>
            </w:r>
          </w:p>
        </w:tc>
        <w:tc>
          <w:tcPr>
            <w:tcW w:w="2056" w:type="dxa"/>
          </w:tcPr>
          <w:p w14:paraId="72132DE8" w14:textId="77777777" w:rsidR="005455FD" w:rsidRPr="005455FD" w:rsidRDefault="005455FD" w:rsidP="005455FD">
            <w:pPr>
              <w:widowControl w:val="0"/>
              <w:autoSpaceDE w:val="0"/>
              <w:autoSpaceDN w:val="0"/>
              <w:adjustRightInd w:val="0"/>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5455FD">
              <w:rPr>
                <w:rFonts w:ascii="Times New Roman" w:hAnsi="Times New Roman"/>
                <w:b/>
                <w:sz w:val="20"/>
              </w:rPr>
              <w:t>Occasion 4</w:t>
            </w:r>
          </w:p>
        </w:tc>
      </w:tr>
      <w:tr w:rsidR="005455FD" w:rsidRPr="0042292D" w14:paraId="4EFB4779" w14:textId="77777777" w:rsidTr="00272BB4">
        <w:trPr>
          <w:trHeight w:val="269"/>
        </w:trPr>
        <w:tc>
          <w:tcPr>
            <w:cnfStyle w:val="001000000000" w:firstRow="0" w:lastRow="0" w:firstColumn="1" w:lastColumn="0" w:oddVBand="0" w:evenVBand="0" w:oddHBand="0" w:evenHBand="0" w:firstRowFirstColumn="0" w:firstRowLastColumn="0" w:lastRowFirstColumn="0" w:lastRowLastColumn="0"/>
            <w:tcW w:w="1271" w:type="dxa"/>
          </w:tcPr>
          <w:p w14:paraId="5BF6311B" w14:textId="77777777" w:rsidR="005455FD" w:rsidRPr="005455FD" w:rsidRDefault="005455FD" w:rsidP="005455FD">
            <w:pPr>
              <w:widowControl w:val="0"/>
              <w:tabs>
                <w:tab w:val="left" w:pos="915"/>
              </w:tabs>
              <w:autoSpaceDE w:val="0"/>
              <w:autoSpaceDN w:val="0"/>
              <w:adjustRightInd w:val="0"/>
              <w:spacing w:after="0" w:line="240" w:lineRule="auto"/>
              <w:ind w:left="-108" w:right="-12"/>
              <w:rPr>
                <w:rFonts w:ascii="Times New Roman" w:hAnsi="Times New Roman"/>
                <w:b w:val="0"/>
                <w:sz w:val="20"/>
              </w:rPr>
            </w:pPr>
            <w:r w:rsidRPr="005455FD">
              <w:rPr>
                <w:rFonts w:ascii="Times New Roman" w:hAnsi="Times New Roman"/>
                <w:sz w:val="20"/>
              </w:rPr>
              <w:t>Average</w:t>
            </w:r>
          </w:p>
        </w:tc>
        <w:tc>
          <w:tcPr>
            <w:tcW w:w="2055" w:type="dxa"/>
          </w:tcPr>
          <w:p w14:paraId="0EC6B114" w14:textId="77777777" w:rsidR="005455FD" w:rsidRPr="005455FD" w:rsidRDefault="005455FD" w:rsidP="005455FD">
            <w:pPr>
              <w:widowControl w:val="0"/>
              <w:autoSpaceDE w:val="0"/>
              <w:autoSpaceDN w:val="0"/>
              <w:adjustRightInd w:val="0"/>
              <w:spacing w:after="0" w:line="240"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5455FD">
              <w:rPr>
                <w:rFonts w:ascii="Times New Roman" w:hAnsi="Times New Roman"/>
                <w:b/>
                <w:sz w:val="20"/>
              </w:rPr>
              <w:t>1.42</w:t>
            </w:r>
          </w:p>
        </w:tc>
        <w:tc>
          <w:tcPr>
            <w:tcW w:w="2056" w:type="dxa"/>
          </w:tcPr>
          <w:p w14:paraId="7783FEB0" w14:textId="77777777" w:rsidR="005455FD" w:rsidRPr="005455FD" w:rsidRDefault="005455FD" w:rsidP="005455FD">
            <w:pPr>
              <w:widowControl w:val="0"/>
              <w:autoSpaceDE w:val="0"/>
              <w:autoSpaceDN w:val="0"/>
              <w:adjustRightInd w:val="0"/>
              <w:spacing w:after="0" w:line="240"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5455FD">
              <w:rPr>
                <w:rFonts w:ascii="Times New Roman" w:hAnsi="Times New Roman"/>
                <w:b/>
                <w:sz w:val="20"/>
              </w:rPr>
              <w:t>1.53</w:t>
            </w:r>
          </w:p>
        </w:tc>
        <w:tc>
          <w:tcPr>
            <w:tcW w:w="2055" w:type="dxa"/>
          </w:tcPr>
          <w:p w14:paraId="1DCEAF82" w14:textId="77777777" w:rsidR="005455FD" w:rsidRPr="005455FD" w:rsidRDefault="005455FD" w:rsidP="005455FD">
            <w:pPr>
              <w:widowControl w:val="0"/>
              <w:autoSpaceDE w:val="0"/>
              <w:autoSpaceDN w:val="0"/>
              <w:adjustRightInd w:val="0"/>
              <w:spacing w:after="0" w:line="240"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5455FD">
              <w:rPr>
                <w:rFonts w:ascii="Times New Roman" w:hAnsi="Times New Roman"/>
                <w:b/>
                <w:sz w:val="20"/>
              </w:rPr>
              <w:t>1.60</w:t>
            </w:r>
          </w:p>
        </w:tc>
        <w:tc>
          <w:tcPr>
            <w:tcW w:w="2056" w:type="dxa"/>
          </w:tcPr>
          <w:p w14:paraId="1D2FD496" w14:textId="77777777" w:rsidR="005455FD" w:rsidRPr="005455FD" w:rsidRDefault="005455FD" w:rsidP="005455FD">
            <w:pPr>
              <w:widowControl w:val="0"/>
              <w:autoSpaceDE w:val="0"/>
              <w:autoSpaceDN w:val="0"/>
              <w:adjustRightInd w:val="0"/>
              <w:spacing w:after="0" w:line="240"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5455FD">
              <w:rPr>
                <w:rFonts w:ascii="Times New Roman" w:hAnsi="Times New Roman"/>
                <w:b/>
                <w:sz w:val="20"/>
              </w:rPr>
              <w:t>1.67</w:t>
            </w:r>
          </w:p>
        </w:tc>
      </w:tr>
      <w:tr w:rsidR="005455FD" w:rsidRPr="0042292D" w14:paraId="0D0FD5CC" w14:textId="77777777" w:rsidTr="00272BB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271" w:type="dxa"/>
          </w:tcPr>
          <w:p w14:paraId="18F1C3A7" w14:textId="77777777" w:rsidR="005455FD" w:rsidRPr="005455FD" w:rsidRDefault="005455FD" w:rsidP="005455FD">
            <w:pPr>
              <w:widowControl w:val="0"/>
              <w:tabs>
                <w:tab w:val="left" w:pos="702"/>
                <w:tab w:val="left" w:pos="792"/>
                <w:tab w:val="left" w:pos="972"/>
              </w:tabs>
              <w:autoSpaceDE w:val="0"/>
              <w:autoSpaceDN w:val="0"/>
              <w:adjustRightInd w:val="0"/>
              <w:spacing w:after="0" w:line="240" w:lineRule="auto"/>
              <w:ind w:left="-108" w:right="-12"/>
              <w:rPr>
                <w:rFonts w:ascii="Times New Roman" w:hAnsi="Times New Roman"/>
                <w:b w:val="0"/>
                <w:sz w:val="20"/>
              </w:rPr>
            </w:pPr>
            <w:r w:rsidRPr="005455FD">
              <w:rPr>
                <w:rFonts w:ascii="Times New Roman" w:hAnsi="Times New Roman"/>
                <w:sz w:val="20"/>
              </w:rPr>
              <w:t>Columns</w:t>
            </w:r>
          </w:p>
        </w:tc>
        <w:tc>
          <w:tcPr>
            <w:tcW w:w="2055" w:type="dxa"/>
          </w:tcPr>
          <w:p w14:paraId="0DEB9737" w14:textId="77777777" w:rsidR="005455FD" w:rsidRPr="005455FD" w:rsidRDefault="005455FD" w:rsidP="005455FD">
            <w:pPr>
              <w:widowControl w:val="0"/>
              <w:autoSpaceDE w:val="0"/>
              <w:autoSpaceDN w:val="0"/>
              <w:adjustRightInd w:val="0"/>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1.50</w:t>
            </w:r>
          </w:p>
        </w:tc>
        <w:tc>
          <w:tcPr>
            <w:tcW w:w="2056" w:type="dxa"/>
          </w:tcPr>
          <w:p w14:paraId="2214DFA4" w14:textId="77777777" w:rsidR="005455FD" w:rsidRPr="005455FD" w:rsidRDefault="005455FD" w:rsidP="005455FD">
            <w:pPr>
              <w:widowControl w:val="0"/>
              <w:autoSpaceDE w:val="0"/>
              <w:autoSpaceDN w:val="0"/>
              <w:adjustRightInd w:val="0"/>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1.66</w:t>
            </w:r>
          </w:p>
        </w:tc>
        <w:tc>
          <w:tcPr>
            <w:tcW w:w="2055" w:type="dxa"/>
          </w:tcPr>
          <w:p w14:paraId="15D45512" w14:textId="77777777" w:rsidR="005455FD" w:rsidRPr="005455FD" w:rsidRDefault="005455FD" w:rsidP="005455FD">
            <w:pPr>
              <w:widowControl w:val="0"/>
              <w:autoSpaceDE w:val="0"/>
              <w:autoSpaceDN w:val="0"/>
              <w:adjustRightInd w:val="0"/>
              <w:spacing w:after="0" w:line="240" w:lineRule="auto"/>
              <w:ind w:left="90"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1.67</w:t>
            </w:r>
          </w:p>
        </w:tc>
        <w:tc>
          <w:tcPr>
            <w:tcW w:w="2056" w:type="dxa"/>
          </w:tcPr>
          <w:p w14:paraId="0DD059C0" w14:textId="77777777" w:rsidR="005455FD" w:rsidRPr="005455FD" w:rsidRDefault="005455FD" w:rsidP="005455FD">
            <w:pPr>
              <w:widowControl w:val="0"/>
              <w:tabs>
                <w:tab w:val="left" w:pos="1512"/>
              </w:tabs>
              <w:autoSpaceDE w:val="0"/>
              <w:autoSpaceDN w:val="0"/>
              <w:adjustRightInd w:val="0"/>
              <w:spacing w:after="0" w:line="240" w:lineRule="auto"/>
              <w:ind w:left="72" w:right="-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1.74</w:t>
            </w:r>
          </w:p>
        </w:tc>
      </w:tr>
      <w:tr w:rsidR="005455FD" w:rsidRPr="0042292D" w14:paraId="353F1B83" w14:textId="77777777" w:rsidTr="00272BB4">
        <w:trPr>
          <w:trHeight w:val="269"/>
        </w:trPr>
        <w:tc>
          <w:tcPr>
            <w:cnfStyle w:val="001000000000" w:firstRow="0" w:lastRow="0" w:firstColumn="1" w:lastColumn="0" w:oddVBand="0" w:evenVBand="0" w:oddHBand="0" w:evenHBand="0" w:firstRowFirstColumn="0" w:firstRowLastColumn="0" w:lastRowFirstColumn="0" w:lastRowLastColumn="0"/>
            <w:tcW w:w="1271" w:type="dxa"/>
          </w:tcPr>
          <w:p w14:paraId="3389ABAE" w14:textId="77777777" w:rsidR="005455FD" w:rsidRPr="005455FD" w:rsidRDefault="005455FD" w:rsidP="005455FD">
            <w:pPr>
              <w:widowControl w:val="0"/>
              <w:tabs>
                <w:tab w:val="left" w:pos="-18"/>
                <w:tab w:val="left" w:pos="972"/>
              </w:tabs>
              <w:autoSpaceDE w:val="0"/>
              <w:autoSpaceDN w:val="0"/>
              <w:adjustRightInd w:val="0"/>
              <w:spacing w:after="0" w:line="240" w:lineRule="auto"/>
              <w:ind w:left="-108" w:right="-108"/>
              <w:rPr>
                <w:rFonts w:ascii="Times New Roman" w:hAnsi="Times New Roman"/>
                <w:b w:val="0"/>
                <w:sz w:val="20"/>
              </w:rPr>
            </w:pPr>
            <w:r w:rsidRPr="005455FD">
              <w:rPr>
                <w:rFonts w:ascii="Times New Roman" w:hAnsi="Times New Roman"/>
                <w:sz w:val="20"/>
              </w:rPr>
              <w:t>Beam</w:t>
            </w:r>
          </w:p>
        </w:tc>
        <w:tc>
          <w:tcPr>
            <w:tcW w:w="2055" w:type="dxa"/>
          </w:tcPr>
          <w:p w14:paraId="438C115F" w14:textId="77777777" w:rsidR="005455FD" w:rsidRPr="005455FD" w:rsidRDefault="005455FD" w:rsidP="005455FD">
            <w:pPr>
              <w:widowControl w:val="0"/>
              <w:autoSpaceDE w:val="0"/>
              <w:autoSpaceDN w:val="0"/>
              <w:adjustRightInd w:val="0"/>
              <w:spacing w:after="0" w:line="240"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1.49</w:t>
            </w:r>
          </w:p>
        </w:tc>
        <w:tc>
          <w:tcPr>
            <w:tcW w:w="2056" w:type="dxa"/>
          </w:tcPr>
          <w:p w14:paraId="6F833736" w14:textId="77777777" w:rsidR="005455FD" w:rsidRPr="005455FD" w:rsidRDefault="005455FD" w:rsidP="005455FD">
            <w:pPr>
              <w:widowControl w:val="0"/>
              <w:autoSpaceDE w:val="0"/>
              <w:autoSpaceDN w:val="0"/>
              <w:adjustRightInd w:val="0"/>
              <w:spacing w:after="0" w:line="240"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1.56</w:t>
            </w:r>
          </w:p>
        </w:tc>
        <w:tc>
          <w:tcPr>
            <w:tcW w:w="2055" w:type="dxa"/>
          </w:tcPr>
          <w:p w14:paraId="17E9FA52" w14:textId="77777777" w:rsidR="005455FD" w:rsidRPr="005455FD" w:rsidRDefault="005455FD" w:rsidP="005455FD">
            <w:pPr>
              <w:widowControl w:val="0"/>
              <w:autoSpaceDE w:val="0"/>
              <w:autoSpaceDN w:val="0"/>
              <w:adjustRightInd w:val="0"/>
              <w:spacing w:after="0" w:line="240" w:lineRule="auto"/>
              <w:ind w:left="90"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1.60</w:t>
            </w:r>
          </w:p>
        </w:tc>
        <w:tc>
          <w:tcPr>
            <w:tcW w:w="2056" w:type="dxa"/>
          </w:tcPr>
          <w:p w14:paraId="0634DE41" w14:textId="77777777" w:rsidR="005455FD" w:rsidRPr="005455FD" w:rsidRDefault="005455FD" w:rsidP="005455FD">
            <w:pPr>
              <w:widowControl w:val="0"/>
              <w:tabs>
                <w:tab w:val="left" w:pos="1512"/>
              </w:tabs>
              <w:autoSpaceDE w:val="0"/>
              <w:autoSpaceDN w:val="0"/>
              <w:adjustRightInd w:val="0"/>
              <w:spacing w:after="0" w:line="240" w:lineRule="auto"/>
              <w:ind w:left="72"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1.65</w:t>
            </w:r>
          </w:p>
        </w:tc>
      </w:tr>
      <w:tr w:rsidR="005455FD" w:rsidRPr="0042292D" w14:paraId="527A429B" w14:textId="77777777" w:rsidTr="00272BB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271" w:type="dxa"/>
          </w:tcPr>
          <w:p w14:paraId="510F3765" w14:textId="77777777" w:rsidR="005455FD" w:rsidRPr="005455FD" w:rsidRDefault="005455FD" w:rsidP="005455FD">
            <w:pPr>
              <w:widowControl w:val="0"/>
              <w:tabs>
                <w:tab w:val="left" w:pos="-18"/>
                <w:tab w:val="left" w:pos="972"/>
              </w:tabs>
              <w:autoSpaceDE w:val="0"/>
              <w:autoSpaceDN w:val="0"/>
              <w:adjustRightInd w:val="0"/>
              <w:spacing w:after="0" w:line="240" w:lineRule="auto"/>
              <w:ind w:left="-108" w:right="-108"/>
              <w:rPr>
                <w:rFonts w:ascii="Times New Roman" w:hAnsi="Times New Roman"/>
                <w:b w:val="0"/>
                <w:sz w:val="20"/>
              </w:rPr>
            </w:pPr>
            <w:r w:rsidRPr="005455FD">
              <w:rPr>
                <w:rFonts w:ascii="Times New Roman" w:hAnsi="Times New Roman"/>
                <w:sz w:val="20"/>
              </w:rPr>
              <w:t>Slab</w:t>
            </w:r>
          </w:p>
        </w:tc>
        <w:tc>
          <w:tcPr>
            <w:tcW w:w="2055" w:type="dxa"/>
          </w:tcPr>
          <w:p w14:paraId="4FCD107B" w14:textId="77777777" w:rsidR="005455FD" w:rsidRPr="005455FD" w:rsidRDefault="005455FD" w:rsidP="005455FD">
            <w:pPr>
              <w:widowControl w:val="0"/>
              <w:autoSpaceDE w:val="0"/>
              <w:autoSpaceDN w:val="0"/>
              <w:adjustRightInd w:val="0"/>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1.29</w:t>
            </w:r>
          </w:p>
        </w:tc>
        <w:tc>
          <w:tcPr>
            <w:tcW w:w="2056" w:type="dxa"/>
          </w:tcPr>
          <w:p w14:paraId="08FE2304" w14:textId="77777777" w:rsidR="005455FD" w:rsidRPr="005455FD" w:rsidRDefault="005455FD" w:rsidP="005455FD">
            <w:pPr>
              <w:widowControl w:val="0"/>
              <w:autoSpaceDE w:val="0"/>
              <w:autoSpaceDN w:val="0"/>
              <w:adjustRightInd w:val="0"/>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1.38</w:t>
            </w:r>
          </w:p>
        </w:tc>
        <w:tc>
          <w:tcPr>
            <w:tcW w:w="2055" w:type="dxa"/>
          </w:tcPr>
          <w:p w14:paraId="18920C40" w14:textId="77777777" w:rsidR="005455FD" w:rsidRPr="005455FD" w:rsidRDefault="005455FD" w:rsidP="005455FD">
            <w:pPr>
              <w:widowControl w:val="0"/>
              <w:autoSpaceDE w:val="0"/>
              <w:autoSpaceDN w:val="0"/>
              <w:adjustRightInd w:val="0"/>
              <w:spacing w:after="0" w:line="240" w:lineRule="auto"/>
              <w:ind w:left="90"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1.53</w:t>
            </w:r>
          </w:p>
        </w:tc>
        <w:tc>
          <w:tcPr>
            <w:tcW w:w="2056" w:type="dxa"/>
          </w:tcPr>
          <w:p w14:paraId="35ECA4C7" w14:textId="77777777" w:rsidR="005455FD" w:rsidRPr="005455FD" w:rsidRDefault="005455FD" w:rsidP="005455FD">
            <w:pPr>
              <w:widowControl w:val="0"/>
              <w:tabs>
                <w:tab w:val="left" w:pos="1512"/>
              </w:tabs>
              <w:autoSpaceDE w:val="0"/>
              <w:autoSpaceDN w:val="0"/>
              <w:adjustRightInd w:val="0"/>
              <w:spacing w:after="0" w:line="240" w:lineRule="auto"/>
              <w:ind w:left="72" w:right="-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1.63</w:t>
            </w:r>
          </w:p>
        </w:tc>
      </w:tr>
      <w:tr w:rsidR="005455FD" w:rsidRPr="0042292D" w14:paraId="5535B0A9" w14:textId="77777777" w:rsidTr="005455FD">
        <w:trPr>
          <w:trHeight w:val="55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75A05C2" w14:textId="34FDE0C2" w:rsidR="005455FD" w:rsidRPr="005455FD" w:rsidRDefault="005455FD" w:rsidP="005455FD">
            <w:pPr>
              <w:widowControl w:val="0"/>
              <w:tabs>
                <w:tab w:val="left" w:pos="-18"/>
                <w:tab w:val="left" w:pos="972"/>
              </w:tabs>
              <w:autoSpaceDE w:val="0"/>
              <w:autoSpaceDN w:val="0"/>
              <w:adjustRightInd w:val="0"/>
              <w:spacing w:after="0" w:line="240" w:lineRule="auto"/>
              <w:ind w:left="-108" w:right="-108"/>
              <w:rPr>
                <w:rFonts w:ascii="Times New Roman" w:hAnsi="Times New Roman"/>
                <w:b w:val="0"/>
                <w:sz w:val="20"/>
              </w:rPr>
            </w:pPr>
            <w:r w:rsidRPr="005455FD">
              <w:rPr>
                <w:rFonts w:ascii="Times New Roman" w:hAnsi="Times New Roman"/>
                <w:sz w:val="20"/>
              </w:rPr>
              <w:t>Weather condition</w:t>
            </w:r>
          </w:p>
        </w:tc>
        <w:tc>
          <w:tcPr>
            <w:tcW w:w="2055" w:type="dxa"/>
            <w:vAlign w:val="center"/>
          </w:tcPr>
          <w:p w14:paraId="139BA7F7" w14:textId="77777777" w:rsidR="005455FD" w:rsidRPr="005455FD" w:rsidRDefault="005455FD" w:rsidP="005455FD">
            <w:pPr>
              <w:widowControl w:val="0"/>
              <w:autoSpaceDE w:val="0"/>
              <w:autoSpaceDN w:val="0"/>
              <w:adjustRightInd w:val="0"/>
              <w:spacing w:after="0" w:line="240" w:lineRule="auto"/>
              <w:ind w:left="-119"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Fair</w:t>
            </w:r>
          </w:p>
        </w:tc>
        <w:tc>
          <w:tcPr>
            <w:tcW w:w="2056" w:type="dxa"/>
            <w:vAlign w:val="center"/>
          </w:tcPr>
          <w:p w14:paraId="558762F4" w14:textId="77777777" w:rsidR="005455FD" w:rsidRPr="005455FD" w:rsidRDefault="005455FD" w:rsidP="005455FD">
            <w:pPr>
              <w:widowControl w:val="0"/>
              <w:autoSpaceDE w:val="0"/>
              <w:autoSpaceDN w:val="0"/>
              <w:adjustRightInd w:val="0"/>
              <w:spacing w:after="0" w:line="240" w:lineRule="auto"/>
              <w:ind w:left="-108"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Average</w:t>
            </w:r>
          </w:p>
        </w:tc>
        <w:tc>
          <w:tcPr>
            <w:tcW w:w="2055" w:type="dxa"/>
            <w:vAlign w:val="center"/>
          </w:tcPr>
          <w:p w14:paraId="45EC1BA2" w14:textId="77777777" w:rsidR="005455FD" w:rsidRPr="005455FD" w:rsidRDefault="005455FD" w:rsidP="005455FD">
            <w:pPr>
              <w:widowControl w:val="0"/>
              <w:autoSpaceDE w:val="0"/>
              <w:autoSpaceDN w:val="0"/>
              <w:adjustRightInd w:val="0"/>
              <w:spacing w:after="0" w:line="240" w:lineRule="auto"/>
              <w:ind w:left="-72"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Poor (</w:t>
            </w:r>
            <w:r w:rsidRPr="005455FD">
              <w:rPr>
                <w:rFonts w:ascii="Times New Roman" w:hAnsi="Times New Roman"/>
                <w:noProof/>
                <w:sz w:val="20"/>
              </w:rPr>
              <w:t>Combination</w:t>
            </w:r>
            <w:r w:rsidRPr="005455FD" w:rsidDel="004C17F8">
              <w:rPr>
                <w:rFonts w:ascii="Times New Roman" w:hAnsi="Times New Roman"/>
                <w:sz w:val="20"/>
              </w:rPr>
              <w:t xml:space="preserve"> </w:t>
            </w:r>
            <w:r w:rsidRPr="005455FD">
              <w:rPr>
                <w:rFonts w:ascii="Times New Roman" w:hAnsi="Times New Roman"/>
                <w:sz w:val="20"/>
              </w:rPr>
              <w:t xml:space="preserve"> of all the effects)</w:t>
            </w:r>
          </w:p>
        </w:tc>
        <w:tc>
          <w:tcPr>
            <w:tcW w:w="2056" w:type="dxa"/>
            <w:vAlign w:val="center"/>
          </w:tcPr>
          <w:p w14:paraId="0DECEC66" w14:textId="77777777" w:rsidR="005455FD" w:rsidRPr="005455FD" w:rsidRDefault="005455FD" w:rsidP="005455FD">
            <w:pPr>
              <w:widowControl w:val="0"/>
              <w:tabs>
                <w:tab w:val="left" w:pos="1512"/>
              </w:tabs>
              <w:autoSpaceDE w:val="0"/>
              <w:autoSpaceDN w:val="0"/>
              <w:adjustRightInd w:val="0"/>
              <w:spacing w:after="0" w:line="240" w:lineRule="auto"/>
              <w:ind w:left="-109"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Poor (</w:t>
            </w:r>
            <w:r w:rsidRPr="005455FD">
              <w:rPr>
                <w:rFonts w:ascii="Times New Roman" w:hAnsi="Times New Roman"/>
                <w:noProof/>
                <w:sz w:val="20"/>
              </w:rPr>
              <w:t>Combination</w:t>
            </w:r>
            <w:r w:rsidRPr="005455FD">
              <w:rPr>
                <w:rFonts w:ascii="Times New Roman" w:hAnsi="Times New Roman"/>
                <w:sz w:val="20"/>
              </w:rPr>
              <w:t xml:space="preserve"> of all the effects)</w:t>
            </w:r>
          </w:p>
        </w:tc>
      </w:tr>
      <w:tr w:rsidR="005455FD" w:rsidRPr="0042292D" w14:paraId="33F7D83F" w14:textId="77777777" w:rsidTr="005455FD">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C738A9" w14:textId="5CABCA1D" w:rsidR="005455FD" w:rsidRPr="005455FD" w:rsidRDefault="005455FD" w:rsidP="005455FD">
            <w:pPr>
              <w:widowControl w:val="0"/>
              <w:tabs>
                <w:tab w:val="left" w:pos="-18"/>
                <w:tab w:val="left" w:pos="972"/>
              </w:tabs>
              <w:autoSpaceDE w:val="0"/>
              <w:autoSpaceDN w:val="0"/>
              <w:adjustRightInd w:val="0"/>
              <w:spacing w:after="0" w:line="240" w:lineRule="auto"/>
              <w:ind w:left="-108" w:right="-108"/>
              <w:rPr>
                <w:rFonts w:ascii="Times New Roman" w:hAnsi="Times New Roman"/>
                <w:b w:val="0"/>
                <w:sz w:val="20"/>
              </w:rPr>
            </w:pPr>
            <w:r w:rsidRPr="005455FD">
              <w:rPr>
                <w:rFonts w:ascii="Times New Roman" w:hAnsi="Times New Roman"/>
                <w:sz w:val="20"/>
              </w:rPr>
              <w:t>Crew factors</w:t>
            </w:r>
          </w:p>
        </w:tc>
        <w:tc>
          <w:tcPr>
            <w:tcW w:w="2055" w:type="dxa"/>
            <w:vAlign w:val="center"/>
          </w:tcPr>
          <w:p w14:paraId="00D56924" w14:textId="77777777" w:rsidR="005455FD" w:rsidRPr="005455FD" w:rsidRDefault="005455FD" w:rsidP="005455FD">
            <w:pPr>
              <w:widowControl w:val="0"/>
              <w:autoSpaceDE w:val="0"/>
              <w:autoSpaceDN w:val="0"/>
              <w:adjustRightInd w:val="0"/>
              <w:spacing w:after="0" w:line="240" w:lineRule="auto"/>
              <w:ind w:left="-119"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 xml:space="preserve">Proper combination, </w:t>
            </w:r>
            <w:r w:rsidRPr="005455FD">
              <w:rPr>
                <w:rFonts w:ascii="Times New Roman" w:hAnsi="Times New Roman"/>
                <w:noProof/>
                <w:sz w:val="20"/>
              </w:rPr>
              <w:t>supervision,</w:t>
            </w:r>
            <w:r w:rsidRPr="005455FD">
              <w:rPr>
                <w:rFonts w:ascii="Times New Roman" w:hAnsi="Times New Roman"/>
                <w:sz w:val="20"/>
              </w:rPr>
              <w:t xml:space="preserve"> and corporation of the labours</w:t>
            </w:r>
          </w:p>
        </w:tc>
        <w:tc>
          <w:tcPr>
            <w:tcW w:w="2056" w:type="dxa"/>
            <w:vAlign w:val="center"/>
          </w:tcPr>
          <w:p w14:paraId="162F30F8" w14:textId="77777777" w:rsidR="005455FD" w:rsidRPr="005455FD" w:rsidRDefault="005455FD" w:rsidP="005455FD">
            <w:pPr>
              <w:widowControl w:val="0"/>
              <w:autoSpaceDE w:val="0"/>
              <w:autoSpaceDN w:val="0"/>
              <w:adjustRightInd w:val="0"/>
              <w:spacing w:after="0" w:line="240" w:lineRule="auto"/>
              <w:ind w:left="-108"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 xml:space="preserve">Average combination, lesser </w:t>
            </w:r>
            <w:r w:rsidRPr="005455FD">
              <w:rPr>
                <w:rFonts w:ascii="Times New Roman" w:hAnsi="Times New Roman"/>
                <w:noProof/>
                <w:sz w:val="20"/>
              </w:rPr>
              <w:t>corporation</w:t>
            </w:r>
            <w:r w:rsidRPr="005455FD">
              <w:rPr>
                <w:rFonts w:ascii="Times New Roman" w:hAnsi="Times New Roman"/>
                <w:sz w:val="20"/>
              </w:rPr>
              <w:t xml:space="preserve"> of the </w:t>
            </w:r>
            <w:r w:rsidRPr="005455FD">
              <w:rPr>
                <w:rFonts w:ascii="Times New Roman" w:hAnsi="Times New Roman"/>
                <w:noProof/>
                <w:sz w:val="20"/>
              </w:rPr>
              <w:t>labours</w:t>
            </w:r>
            <w:r w:rsidRPr="005455FD">
              <w:rPr>
                <w:rFonts w:ascii="Times New Roman" w:hAnsi="Times New Roman"/>
                <w:sz w:val="20"/>
              </w:rPr>
              <w:t xml:space="preserve"> as a team</w:t>
            </w:r>
          </w:p>
        </w:tc>
        <w:tc>
          <w:tcPr>
            <w:tcW w:w="2055" w:type="dxa"/>
            <w:vAlign w:val="center"/>
          </w:tcPr>
          <w:p w14:paraId="2B7657FD" w14:textId="77777777" w:rsidR="005455FD" w:rsidRPr="005455FD" w:rsidRDefault="005455FD" w:rsidP="005455FD">
            <w:pPr>
              <w:widowControl w:val="0"/>
              <w:autoSpaceDE w:val="0"/>
              <w:autoSpaceDN w:val="0"/>
              <w:adjustRightInd w:val="0"/>
              <w:spacing w:after="0" w:line="240" w:lineRule="auto"/>
              <w:ind w:left="-72"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 xml:space="preserve">Poor gang </w:t>
            </w:r>
            <w:r w:rsidRPr="005455FD">
              <w:rPr>
                <w:rFonts w:ascii="Times New Roman" w:hAnsi="Times New Roman"/>
                <w:noProof/>
                <w:sz w:val="20"/>
              </w:rPr>
              <w:t>head`s</w:t>
            </w:r>
            <w:r w:rsidRPr="005455FD">
              <w:rPr>
                <w:rFonts w:ascii="Times New Roman" w:hAnsi="Times New Roman"/>
                <w:sz w:val="20"/>
              </w:rPr>
              <w:t xml:space="preserve"> involvement.</w:t>
            </w:r>
          </w:p>
          <w:p w14:paraId="761A453C" w14:textId="77777777" w:rsidR="005455FD" w:rsidRPr="005455FD" w:rsidRDefault="005455FD" w:rsidP="005455FD">
            <w:pPr>
              <w:widowControl w:val="0"/>
              <w:autoSpaceDE w:val="0"/>
              <w:autoSpaceDN w:val="0"/>
              <w:adjustRightInd w:val="0"/>
              <w:spacing w:after="0" w:line="240" w:lineRule="auto"/>
              <w:ind w:left="90"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056" w:type="dxa"/>
            <w:vAlign w:val="center"/>
          </w:tcPr>
          <w:p w14:paraId="68DEF975" w14:textId="77777777" w:rsidR="005455FD" w:rsidRPr="005455FD" w:rsidRDefault="005455FD" w:rsidP="005455FD">
            <w:pPr>
              <w:widowControl w:val="0"/>
              <w:tabs>
                <w:tab w:val="left" w:pos="1512"/>
              </w:tabs>
              <w:autoSpaceDE w:val="0"/>
              <w:autoSpaceDN w:val="0"/>
              <w:adjustRightInd w:val="0"/>
              <w:spacing w:after="0" w:line="240" w:lineRule="auto"/>
              <w:ind w:left="-109"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Poor, having lesser experience and lack of team spirit,</w:t>
            </w:r>
          </w:p>
          <w:p w14:paraId="4D14D9E4" w14:textId="77777777" w:rsidR="005455FD" w:rsidRPr="005455FD" w:rsidRDefault="005455FD" w:rsidP="005455FD">
            <w:pPr>
              <w:widowControl w:val="0"/>
              <w:autoSpaceDE w:val="0"/>
              <w:autoSpaceDN w:val="0"/>
              <w:adjustRightInd w:val="0"/>
              <w:spacing w:after="0" w:line="240" w:lineRule="auto"/>
              <w:ind w:left="90"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5455FD" w:rsidRPr="0042292D" w14:paraId="4F26A28D" w14:textId="77777777" w:rsidTr="005455FD">
        <w:trPr>
          <w:trHeight w:val="63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62FA940" w14:textId="152234F2" w:rsidR="005455FD" w:rsidRPr="005455FD" w:rsidRDefault="005455FD" w:rsidP="005455FD">
            <w:pPr>
              <w:widowControl w:val="0"/>
              <w:tabs>
                <w:tab w:val="left" w:pos="-18"/>
                <w:tab w:val="left" w:pos="972"/>
              </w:tabs>
              <w:autoSpaceDE w:val="0"/>
              <w:autoSpaceDN w:val="0"/>
              <w:adjustRightInd w:val="0"/>
              <w:spacing w:after="0" w:line="240" w:lineRule="auto"/>
              <w:ind w:left="-108" w:right="-108"/>
              <w:rPr>
                <w:rFonts w:ascii="Times New Roman" w:hAnsi="Times New Roman"/>
                <w:b w:val="0"/>
                <w:sz w:val="20"/>
              </w:rPr>
            </w:pPr>
            <w:r w:rsidRPr="005455FD">
              <w:rPr>
                <w:rFonts w:ascii="Times New Roman" w:hAnsi="Times New Roman"/>
                <w:sz w:val="20"/>
              </w:rPr>
              <w:t xml:space="preserve">Management and project </w:t>
            </w:r>
            <w:r>
              <w:rPr>
                <w:rFonts w:ascii="Times New Roman" w:hAnsi="Times New Roman"/>
                <w:sz w:val="20"/>
              </w:rPr>
              <w:t>f</w:t>
            </w:r>
            <w:r w:rsidRPr="005455FD">
              <w:rPr>
                <w:rFonts w:ascii="Times New Roman" w:hAnsi="Times New Roman"/>
                <w:sz w:val="20"/>
              </w:rPr>
              <w:t>actors</w:t>
            </w:r>
          </w:p>
        </w:tc>
        <w:tc>
          <w:tcPr>
            <w:tcW w:w="2055" w:type="dxa"/>
            <w:vAlign w:val="center"/>
          </w:tcPr>
          <w:p w14:paraId="2D7CD737" w14:textId="77777777" w:rsidR="005455FD" w:rsidRPr="005455FD" w:rsidRDefault="005455FD" w:rsidP="005455FD">
            <w:pPr>
              <w:widowControl w:val="0"/>
              <w:autoSpaceDE w:val="0"/>
              <w:autoSpaceDN w:val="0"/>
              <w:adjustRightInd w:val="0"/>
              <w:spacing w:after="0" w:line="240" w:lineRule="auto"/>
              <w:ind w:left="-119"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Average planning sequence</w:t>
            </w:r>
          </w:p>
          <w:p w14:paraId="29592017" w14:textId="77777777" w:rsidR="005455FD" w:rsidRPr="005455FD" w:rsidRDefault="005455FD" w:rsidP="005455FD">
            <w:pPr>
              <w:widowControl w:val="0"/>
              <w:autoSpaceDE w:val="0"/>
              <w:autoSpaceDN w:val="0"/>
              <w:adjustRightInd w:val="0"/>
              <w:spacing w:after="0" w:line="240" w:lineRule="auto"/>
              <w:ind w:left="-119"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056" w:type="dxa"/>
            <w:vAlign w:val="center"/>
          </w:tcPr>
          <w:p w14:paraId="5B30D44B" w14:textId="77777777" w:rsidR="005455FD" w:rsidRPr="005455FD" w:rsidRDefault="005455FD" w:rsidP="005455FD">
            <w:pPr>
              <w:widowControl w:val="0"/>
              <w:autoSpaceDE w:val="0"/>
              <w:autoSpaceDN w:val="0"/>
              <w:adjustRightInd w:val="0"/>
              <w:spacing w:after="0" w:line="240" w:lineRule="auto"/>
              <w:ind w:left="-108"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Average planning sequence including site supervision</w:t>
            </w:r>
          </w:p>
        </w:tc>
        <w:tc>
          <w:tcPr>
            <w:tcW w:w="2055" w:type="dxa"/>
            <w:vAlign w:val="center"/>
          </w:tcPr>
          <w:p w14:paraId="7B4D1516" w14:textId="77777777" w:rsidR="005455FD" w:rsidRPr="005455FD" w:rsidRDefault="005455FD" w:rsidP="005455FD">
            <w:pPr>
              <w:widowControl w:val="0"/>
              <w:autoSpaceDE w:val="0"/>
              <w:autoSpaceDN w:val="0"/>
              <w:adjustRightInd w:val="0"/>
              <w:spacing w:after="0" w:line="240" w:lineRule="auto"/>
              <w:ind w:left="-72"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Poor planning sequence</w:t>
            </w:r>
          </w:p>
          <w:p w14:paraId="572EF702" w14:textId="77777777" w:rsidR="005455FD" w:rsidRPr="005455FD" w:rsidRDefault="005455FD" w:rsidP="005455FD">
            <w:pPr>
              <w:widowControl w:val="0"/>
              <w:autoSpaceDE w:val="0"/>
              <w:autoSpaceDN w:val="0"/>
              <w:adjustRightInd w:val="0"/>
              <w:spacing w:after="0" w:line="240" w:lineRule="auto"/>
              <w:ind w:left="-72"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056" w:type="dxa"/>
            <w:vAlign w:val="center"/>
          </w:tcPr>
          <w:p w14:paraId="3FC6F80B" w14:textId="77777777" w:rsidR="005455FD" w:rsidRPr="005455FD" w:rsidRDefault="005455FD" w:rsidP="005455FD">
            <w:pPr>
              <w:widowControl w:val="0"/>
              <w:tabs>
                <w:tab w:val="left" w:pos="1512"/>
              </w:tabs>
              <w:autoSpaceDE w:val="0"/>
              <w:autoSpaceDN w:val="0"/>
              <w:adjustRightInd w:val="0"/>
              <w:spacing w:after="0" w:line="240" w:lineRule="auto"/>
              <w:ind w:left="-60"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5455FD">
              <w:rPr>
                <w:rFonts w:ascii="Times New Roman" w:hAnsi="Times New Roman"/>
                <w:sz w:val="20"/>
              </w:rPr>
              <w:t>Poor  planning sequence</w:t>
            </w:r>
          </w:p>
        </w:tc>
      </w:tr>
      <w:tr w:rsidR="005455FD" w:rsidRPr="0042292D" w14:paraId="6CBB124E" w14:textId="77777777" w:rsidTr="005455FD">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836CBEC" w14:textId="4BDDEC22" w:rsidR="005455FD" w:rsidRPr="005455FD" w:rsidRDefault="005455FD" w:rsidP="005455FD">
            <w:pPr>
              <w:widowControl w:val="0"/>
              <w:tabs>
                <w:tab w:val="left" w:pos="-18"/>
                <w:tab w:val="left" w:pos="972"/>
              </w:tabs>
              <w:autoSpaceDE w:val="0"/>
              <w:autoSpaceDN w:val="0"/>
              <w:adjustRightInd w:val="0"/>
              <w:spacing w:after="0" w:line="240" w:lineRule="auto"/>
              <w:ind w:left="-108" w:right="-108"/>
              <w:rPr>
                <w:rFonts w:ascii="Times New Roman" w:hAnsi="Times New Roman"/>
                <w:b w:val="0"/>
                <w:sz w:val="20"/>
              </w:rPr>
            </w:pPr>
            <w:r w:rsidRPr="005455FD">
              <w:rPr>
                <w:rFonts w:ascii="Times New Roman" w:hAnsi="Times New Roman"/>
                <w:sz w:val="20"/>
              </w:rPr>
              <w:t>Site conditions</w:t>
            </w:r>
          </w:p>
        </w:tc>
        <w:tc>
          <w:tcPr>
            <w:tcW w:w="2055" w:type="dxa"/>
            <w:vAlign w:val="center"/>
          </w:tcPr>
          <w:p w14:paraId="0939E844" w14:textId="77777777" w:rsidR="005455FD" w:rsidRPr="005455FD" w:rsidRDefault="005455FD" w:rsidP="005455FD">
            <w:pPr>
              <w:widowControl w:val="0"/>
              <w:autoSpaceDE w:val="0"/>
              <w:autoSpaceDN w:val="0"/>
              <w:adjustRightInd w:val="0"/>
              <w:spacing w:after="0" w:line="240" w:lineRule="auto"/>
              <w:ind w:left="-119"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Average site conditions such as site safety and security</w:t>
            </w:r>
          </w:p>
        </w:tc>
        <w:tc>
          <w:tcPr>
            <w:tcW w:w="2056" w:type="dxa"/>
            <w:vAlign w:val="center"/>
          </w:tcPr>
          <w:p w14:paraId="0D902FC7" w14:textId="77777777" w:rsidR="005455FD" w:rsidRPr="005455FD" w:rsidRDefault="005455FD" w:rsidP="005455FD">
            <w:pPr>
              <w:widowControl w:val="0"/>
              <w:autoSpaceDE w:val="0"/>
              <w:autoSpaceDN w:val="0"/>
              <w:adjustRightInd w:val="0"/>
              <w:spacing w:after="0" w:line="240" w:lineRule="auto"/>
              <w:ind w:left="-108"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Average site conditions including safety and security</w:t>
            </w:r>
          </w:p>
        </w:tc>
        <w:tc>
          <w:tcPr>
            <w:tcW w:w="2055" w:type="dxa"/>
            <w:vAlign w:val="center"/>
          </w:tcPr>
          <w:p w14:paraId="6F85AC2C" w14:textId="50CDE0AB" w:rsidR="005455FD" w:rsidRPr="005455FD" w:rsidRDefault="005455FD" w:rsidP="005455FD">
            <w:pPr>
              <w:widowControl w:val="0"/>
              <w:autoSpaceDE w:val="0"/>
              <w:autoSpaceDN w:val="0"/>
              <w:adjustRightInd w:val="0"/>
              <w:spacing w:after="0" w:line="240" w:lineRule="auto"/>
              <w:ind w:left="-72"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Poor site conditions e</w:t>
            </w:r>
            <w:r w:rsidRPr="005455FD">
              <w:rPr>
                <w:rFonts w:ascii="Times New Roman" w:hAnsi="Times New Roman"/>
                <w:noProof/>
                <w:sz w:val="20"/>
              </w:rPr>
              <w:t>specially</w:t>
            </w:r>
            <w:r>
              <w:rPr>
                <w:rFonts w:ascii="Times New Roman" w:hAnsi="Times New Roman"/>
                <w:sz w:val="20"/>
              </w:rPr>
              <w:t xml:space="preserve"> the safety factors</w:t>
            </w:r>
          </w:p>
        </w:tc>
        <w:tc>
          <w:tcPr>
            <w:tcW w:w="2056" w:type="dxa"/>
            <w:vAlign w:val="center"/>
          </w:tcPr>
          <w:p w14:paraId="762B0DBD" w14:textId="6243874D" w:rsidR="005455FD" w:rsidRPr="005455FD" w:rsidRDefault="005455FD" w:rsidP="005455FD">
            <w:pPr>
              <w:widowControl w:val="0"/>
              <w:tabs>
                <w:tab w:val="left" w:pos="1512"/>
              </w:tabs>
              <w:autoSpaceDE w:val="0"/>
              <w:autoSpaceDN w:val="0"/>
              <w:adjustRightInd w:val="0"/>
              <w:spacing w:after="0" w:line="240" w:lineRule="auto"/>
              <w:ind w:left="-60"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455FD">
              <w:rPr>
                <w:rFonts w:ascii="Times New Roman" w:hAnsi="Times New Roman"/>
                <w:sz w:val="20"/>
              </w:rPr>
              <w:t>Poor site conditions e</w:t>
            </w:r>
            <w:r w:rsidRPr="005455FD">
              <w:rPr>
                <w:rFonts w:ascii="Times New Roman" w:hAnsi="Times New Roman"/>
                <w:noProof/>
                <w:sz w:val="20"/>
              </w:rPr>
              <w:t>specially</w:t>
            </w:r>
            <w:r>
              <w:rPr>
                <w:rFonts w:ascii="Times New Roman" w:hAnsi="Times New Roman"/>
                <w:sz w:val="20"/>
              </w:rPr>
              <w:t xml:space="preserve"> the safety factors</w:t>
            </w:r>
          </w:p>
        </w:tc>
      </w:tr>
    </w:tbl>
    <w:p w14:paraId="7B4089DB" w14:textId="77777777" w:rsidR="005455FD" w:rsidRPr="001D71B1" w:rsidRDefault="005455FD" w:rsidP="005455FD">
      <w:pPr>
        <w:widowControl w:val="0"/>
        <w:autoSpaceDE w:val="0"/>
        <w:autoSpaceDN w:val="0"/>
        <w:adjustRightInd w:val="0"/>
        <w:spacing w:after="0" w:line="240" w:lineRule="auto"/>
        <w:ind w:right="76"/>
        <w:jc w:val="both"/>
        <w:rPr>
          <w:rFonts w:ascii="Times New Roman" w:hAnsi="Times New Roman"/>
          <w:sz w:val="24"/>
          <w:szCs w:val="24"/>
        </w:rPr>
      </w:pPr>
    </w:p>
    <w:p w14:paraId="1F9BF6A6" w14:textId="77777777" w:rsidR="004F3843" w:rsidRDefault="004F3843" w:rsidP="004F3843">
      <w:pPr>
        <w:pStyle w:val="PaperTextbody"/>
        <w:spacing w:line="360" w:lineRule="auto"/>
        <w:rPr>
          <w:sz w:val="24"/>
          <w:szCs w:val="24"/>
          <w:lang w:val="en-AU"/>
        </w:rPr>
      </w:pPr>
      <w:r w:rsidRPr="004F3843">
        <w:rPr>
          <w:sz w:val="24"/>
          <w:szCs w:val="24"/>
          <w:lang w:val="en-AU"/>
        </w:rPr>
        <w:t xml:space="preserve">According to Table IV, on Occasion 1 the average LPN was </w:t>
      </w:r>
      <w:r>
        <w:rPr>
          <w:sz w:val="24"/>
          <w:szCs w:val="24"/>
          <w:lang w:val="en-AU"/>
        </w:rPr>
        <w:t xml:space="preserve">1.42 with a higher level of LP, </w:t>
      </w:r>
      <w:r w:rsidRPr="004F3843">
        <w:rPr>
          <w:sz w:val="24"/>
          <w:szCs w:val="24"/>
          <w:lang w:val="en-AU"/>
        </w:rPr>
        <w:t>and the LPNs changed to 1.50, 1.49 and 1.29 for columns, beams and slabs, respectively.</w:t>
      </w:r>
      <w:r>
        <w:rPr>
          <w:sz w:val="24"/>
          <w:szCs w:val="24"/>
          <w:lang w:val="en-AU"/>
        </w:rPr>
        <w:t xml:space="preserve"> </w:t>
      </w:r>
      <w:r w:rsidRPr="004F3843">
        <w:rPr>
          <w:sz w:val="24"/>
          <w:szCs w:val="24"/>
          <w:lang w:val="en-AU"/>
        </w:rPr>
        <w:t>On Occasion 2, the average LPN was 1.53, and simil</w:t>
      </w:r>
      <w:r>
        <w:rPr>
          <w:sz w:val="24"/>
          <w:szCs w:val="24"/>
          <w:lang w:val="en-AU"/>
        </w:rPr>
        <w:t xml:space="preserve">ar to the Occasion 1 deviations </w:t>
      </w:r>
      <w:r w:rsidRPr="004F3843">
        <w:rPr>
          <w:sz w:val="24"/>
          <w:szCs w:val="24"/>
          <w:lang w:val="en-AU"/>
        </w:rPr>
        <w:t>within the elements mainly due to the effect of crew fa</w:t>
      </w:r>
      <w:r>
        <w:rPr>
          <w:sz w:val="24"/>
          <w:szCs w:val="24"/>
          <w:lang w:val="en-AU"/>
        </w:rPr>
        <w:t xml:space="preserve">ctors. Occasion 3, with average </w:t>
      </w:r>
      <w:r w:rsidRPr="004F3843">
        <w:rPr>
          <w:sz w:val="24"/>
          <w:szCs w:val="24"/>
          <w:lang w:val="en-AU"/>
        </w:rPr>
        <w:t xml:space="preserve">LPN of 1.60 was affected by shortcomings in the </w:t>
      </w:r>
      <w:r>
        <w:rPr>
          <w:sz w:val="24"/>
          <w:szCs w:val="24"/>
          <w:lang w:val="en-AU"/>
        </w:rPr>
        <w:t xml:space="preserve">weather and management factors. </w:t>
      </w:r>
      <w:r w:rsidRPr="004F3843">
        <w:rPr>
          <w:sz w:val="24"/>
          <w:szCs w:val="24"/>
          <w:lang w:val="en-AU"/>
        </w:rPr>
        <w:t>Occasion 4 had a 1.67 average LPN with the wor</w:t>
      </w:r>
      <w:r>
        <w:rPr>
          <w:sz w:val="24"/>
          <w:szCs w:val="24"/>
          <w:lang w:val="en-AU"/>
        </w:rPr>
        <w:t xml:space="preserve">st impact for LP. A progressive </w:t>
      </w:r>
      <w:r w:rsidRPr="004F3843">
        <w:rPr>
          <w:sz w:val="24"/>
          <w:szCs w:val="24"/>
          <w:lang w:val="en-AU"/>
        </w:rPr>
        <w:t>increase of LPNs for slabs, columns and beams indica</w:t>
      </w:r>
      <w:r>
        <w:rPr>
          <w:sz w:val="24"/>
          <w:szCs w:val="24"/>
          <w:lang w:val="en-AU"/>
        </w:rPr>
        <w:t xml:space="preserve">tes the need of an element-wise </w:t>
      </w:r>
      <w:r w:rsidRPr="004F3843">
        <w:rPr>
          <w:sz w:val="24"/>
          <w:szCs w:val="24"/>
          <w:lang w:val="en-AU"/>
        </w:rPr>
        <w:t>deviation of LPNs. A positive relationship is clearly sho</w:t>
      </w:r>
      <w:r>
        <w:rPr>
          <w:sz w:val="24"/>
          <w:szCs w:val="24"/>
          <w:lang w:val="en-AU"/>
        </w:rPr>
        <w:t xml:space="preserve">wn between the severity of LPFs </w:t>
      </w:r>
      <w:r w:rsidRPr="004F3843">
        <w:rPr>
          <w:sz w:val="24"/>
          <w:szCs w:val="24"/>
          <w:lang w:val="en-AU"/>
        </w:rPr>
        <w:t>and the average LPN.</w:t>
      </w:r>
    </w:p>
    <w:p w14:paraId="49B4D008" w14:textId="3D51F108" w:rsidR="009605EF" w:rsidRPr="004F3843" w:rsidRDefault="009605EF" w:rsidP="004F3843">
      <w:pPr>
        <w:pStyle w:val="PaperTextbody"/>
        <w:spacing w:line="360" w:lineRule="auto"/>
        <w:rPr>
          <w:sz w:val="24"/>
          <w:szCs w:val="24"/>
          <w:lang w:val="en-AU"/>
        </w:rPr>
      </w:pPr>
      <w:r w:rsidRPr="001D71B1">
        <w:rPr>
          <w:b/>
          <w:sz w:val="24"/>
          <w:szCs w:val="24"/>
        </w:rPr>
        <w:t xml:space="preserve">8.0 </w:t>
      </w:r>
      <w:r w:rsidR="00AA1C43" w:rsidRPr="001D71B1">
        <w:rPr>
          <w:b/>
          <w:sz w:val="24"/>
          <w:szCs w:val="24"/>
        </w:rPr>
        <w:t xml:space="preserve">Expert </w:t>
      </w:r>
      <w:r w:rsidR="003974D3" w:rsidRPr="001D71B1">
        <w:rPr>
          <w:b/>
          <w:sz w:val="24"/>
          <w:szCs w:val="24"/>
        </w:rPr>
        <w:t>o</w:t>
      </w:r>
      <w:r w:rsidR="00475908" w:rsidRPr="001D71B1">
        <w:rPr>
          <w:b/>
          <w:sz w:val="24"/>
          <w:szCs w:val="24"/>
        </w:rPr>
        <w:t>pinions</w:t>
      </w:r>
      <w:r w:rsidR="009C47E2" w:rsidRPr="001D71B1">
        <w:rPr>
          <w:b/>
          <w:sz w:val="24"/>
          <w:szCs w:val="24"/>
        </w:rPr>
        <w:t xml:space="preserve"> on </w:t>
      </w:r>
      <w:r w:rsidR="003A6D7F">
        <w:rPr>
          <w:b/>
          <w:sz w:val="24"/>
          <w:szCs w:val="24"/>
        </w:rPr>
        <w:t>l</w:t>
      </w:r>
      <w:r w:rsidR="003A6D7F" w:rsidRPr="001D71B1">
        <w:rPr>
          <w:b/>
          <w:sz w:val="24"/>
          <w:szCs w:val="24"/>
        </w:rPr>
        <w:t xml:space="preserve">abour </w:t>
      </w:r>
      <w:r w:rsidR="003A6D7F">
        <w:rPr>
          <w:b/>
          <w:sz w:val="24"/>
          <w:szCs w:val="24"/>
        </w:rPr>
        <w:t>p</w:t>
      </w:r>
      <w:r w:rsidR="003A6D7F" w:rsidRPr="001D71B1">
        <w:rPr>
          <w:b/>
          <w:sz w:val="24"/>
          <w:szCs w:val="24"/>
        </w:rPr>
        <w:t xml:space="preserve">roductivity </w:t>
      </w:r>
      <w:r w:rsidR="003A6D7F">
        <w:rPr>
          <w:b/>
          <w:sz w:val="24"/>
          <w:szCs w:val="24"/>
        </w:rPr>
        <w:t>n</w:t>
      </w:r>
      <w:r w:rsidR="003A6D7F" w:rsidRPr="001D71B1">
        <w:rPr>
          <w:b/>
          <w:sz w:val="24"/>
          <w:szCs w:val="24"/>
        </w:rPr>
        <w:t>orms</w:t>
      </w:r>
    </w:p>
    <w:p w14:paraId="7710AD75" w14:textId="4A58BDF1" w:rsidR="004F3843" w:rsidRDefault="004F3843" w:rsidP="004F3843">
      <w:pPr>
        <w:pStyle w:val="PaperTextbody"/>
        <w:tabs>
          <w:tab w:val="left" w:pos="426"/>
        </w:tabs>
        <w:spacing w:line="360" w:lineRule="auto"/>
        <w:rPr>
          <w:rFonts w:eastAsia="Times New Roman"/>
          <w:sz w:val="24"/>
          <w:szCs w:val="24"/>
        </w:rPr>
      </w:pPr>
      <w:r w:rsidRPr="004F3843">
        <w:rPr>
          <w:rFonts w:eastAsia="Times New Roman"/>
          <w:sz w:val="24"/>
          <w:szCs w:val="24"/>
        </w:rPr>
        <w:t>The expert views of LPNs were conducted to get the opinion o</w:t>
      </w:r>
      <w:r>
        <w:rPr>
          <w:rFonts w:eastAsia="Times New Roman"/>
          <w:sz w:val="24"/>
          <w:szCs w:val="24"/>
        </w:rPr>
        <w:t xml:space="preserve">n the practical and theoretical </w:t>
      </w:r>
      <w:r w:rsidRPr="004F3843">
        <w:rPr>
          <w:rFonts w:eastAsia="Times New Roman"/>
          <w:sz w:val="24"/>
          <w:szCs w:val="24"/>
        </w:rPr>
        <w:t>aspects of the development of LPNs in LHPs. Expert 3 reported that time, cost sav</w:t>
      </w:r>
      <w:r>
        <w:rPr>
          <w:rFonts w:eastAsia="Times New Roman"/>
          <w:sz w:val="24"/>
          <w:szCs w:val="24"/>
        </w:rPr>
        <w:t xml:space="preserve">ings, high </w:t>
      </w:r>
      <w:r w:rsidRPr="004F3843">
        <w:rPr>
          <w:rFonts w:eastAsia="Times New Roman"/>
          <w:sz w:val="24"/>
          <w:szCs w:val="24"/>
        </w:rPr>
        <w:t>quality, planning and labour efficiency facilitated the po</w:t>
      </w:r>
      <w:r>
        <w:rPr>
          <w:rFonts w:eastAsia="Times New Roman"/>
          <w:sz w:val="24"/>
          <w:szCs w:val="24"/>
        </w:rPr>
        <w:t xml:space="preserve">sitive impact of LPNs. Expert 2 </w:t>
      </w:r>
      <w:r w:rsidRPr="004F3843">
        <w:rPr>
          <w:rFonts w:eastAsia="Times New Roman"/>
          <w:sz w:val="24"/>
          <w:szCs w:val="24"/>
        </w:rPr>
        <w:t>highlighted the suitability of combining the different LPFs an</w:t>
      </w:r>
      <w:r>
        <w:rPr>
          <w:rFonts w:eastAsia="Times New Roman"/>
          <w:sz w:val="24"/>
          <w:szCs w:val="24"/>
        </w:rPr>
        <w:t xml:space="preserve">d characteristics of structural </w:t>
      </w:r>
      <w:r w:rsidRPr="004F3843">
        <w:rPr>
          <w:rFonts w:eastAsia="Times New Roman"/>
          <w:sz w:val="24"/>
          <w:szCs w:val="24"/>
        </w:rPr>
        <w:t xml:space="preserve">elements. Expert 1 suggested benefits for quantity surveyors </w:t>
      </w:r>
      <w:r>
        <w:rPr>
          <w:rFonts w:eastAsia="Times New Roman"/>
          <w:sz w:val="24"/>
          <w:szCs w:val="24"/>
        </w:rPr>
        <w:t xml:space="preserve">in planning, measuring and </w:t>
      </w:r>
      <w:r w:rsidRPr="004F3843">
        <w:rPr>
          <w:rFonts w:eastAsia="Times New Roman"/>
          <w:sz w:val="24"/>
          <w:szCs w:val="24"/>
        </w:rPr>
        <w:t>pricing, and for labour-subcontractors when planning labour gangs, highlighting the</w:t>
      </w:r>
      <w:r>
        <w:rPr>
          <w:rFonts w:eastAsia="Times New Roman"/>
          <w:sz w:val="24"/>
          <w:szCs w:val="24"/>
        </w:rPr>
        <w:t xml:space="preserve"> </w:t>
      </w:r>
      <w:r w:rsidRPr="004F3843">
        <w:rPr>
          <w:rFonts w:eastAsia="Times New Roman"/>
          <w:sz w:val="24"/>
          <w:szCs w:val="24"/>
        </w:rPr>
        <w:t>importance of considering several occasions to gen</w:t>
      </w:r>
      <w:r>
        <w:rPr>
          <w:rFonts w:eastAsia="Times New Roman"/>
          <w:sz w:val="24"/>
          <w:szCs w:val="24"/>
        </w:rPr>
        <w:t xml:space="preserve">erate reliability and accuracy. </w:t>
      </w:r>
      <w:r w:rsidRPr="004F3843">
        <w:rPr>
          <w:rFonts w:eastAsia="Times New Roman"/>
          <w:sz w:val="24"/>
          <w:szCs w:val="24"/>
        </w:rPr>
        <w:t>This study has the potential to contribute to the prep</w:t>
      </w:r>
      <w:r>
        <w:rPr>
          <w:rFonts w:eastAsia="Times New Roman"/>
          <w:sz w:val="24"/>
          <w:szCs w:val="24"/>
        </w:rPr>
        <w:t xml:space="preserve">aration of LPNs under different </w:t>
      </w:r>
      <w:r w:rsidRPr="004F3843">
        <w:rPr>
          <w:rFonts w:eastAsia="Times New Roman"/>
          <w:sz w:val="24"/>
          <w:szCs w:val="24"/>
        </w:rPr>
        <w:t xml:space="preserve">conditions. It further demonstrates the relationship between LPFs </w:t>
      </w:r>
      <w:r>
        <w:rPr>
          <w:rFonts w:eastAsia="Times New Roman"/>
          <w:sz w:val="24"/>
          <w:szCs w:val="24"/>
        </w:rPr>
        <w:t xml:space="preserve">and LPNs of ASF. </w:t>
      </w:r>
      <w:r w:rsidRPr="004F3843">
        <w:rPr>
          <w:rFonts w:eastAsia="Times New Roman"/>
          <w:sz w:val="24"/>
          <w:szCs w:val="24"/>
        </w:rPr>
        <w:t>Ultimately, the critical evaluation of the expert opini</w:t>
      </w:r>
      <w:r>
        <w:rPr>
          <w:rFonts w:eastAsia="Times New Roman"/>
          <w:sz w:val="24"/>
          <w:szCs w:val="24"/>
        </w:rPr>
        <w:t xml:space="preserve">ons enhanced the quality of the </w:t>
      </w:r>
      <w:r w:rsidRPr="004F3843">
        <w:rPr>
          <w:rFonts w:eastAsia="Times New Roman"/>
          <w:sz w:val="24"/>
          <w:szCs w:val="24"/>
        </w:rPr>
        <w:t>findings in both practical and theoretical aspects. The validati</w:t>
      </w:r>
      <w:r>
        <w:rPr>
          <w:rFonts w:eastAsia="Times New Roman"/>
          <w:sz w:val="24"/>
          <w:szCs w:val="24"/>
        </w:rPr>
        <w:t xml:space="preserve">on of the LPNs in the real life </w:t>
      </w:r>
      <w:r w:rsidRPr="004F3843">
        <w:rPr>
          <w:rFonts w:eastAsia="Times New Roman"/>
          <w:sz w:val="24"/>
          <w:szCs w:val="24"/>
        </w:rPr>
        <w:t>context was restricted due to the time constraints, lack</w:t>
      </w:r>
      <w:r>
        <w:rPr>
          <w:rFonts w:eastAsia="Times New Roman"/>
          <w:sz w:val="24"/>
          <w:szCs w:val="24"/>
        </w:rPr>
        <w:t xml:space="preserve"> of availability of ongoing </w:t>
      </w:r>
      <w:r w:rsidRPr="004F3843">
        <w:rPr>
          <w:rFonts w:eastAsia="Times New Roman"/>
          <w:sz w:val="24"/>
          <w:szCs w:val="24"/>
        </w:rPr>
        <w:t xml:space="preserve">projects using ASF in Colombo area, and ASP is </w:t>
      </w:r>
      <w:r>
        <w:rPr>
          <w:rFonts w:eastAsia="Times New Roman"/>
          <w:sz w:val="24"/>
          <w:szCs w:val="24"/>
        </w:rPr>
        <w:t xml:space="preserve">still an emerging technology in </w:t>
      </w:r>
      <w:r w:rsidRPr="004F3843">
        <w:rPr>
          <w:rFonts w:eastAsia="Times New Roman"/>
          <w:sz w:val="24"/>
          <w:szCs w:val="24"/>
        </w:rPr>
        <w:t>Sri Lankan construction industry. Validation of the resul</w:t>
      </w:r>
      <w:r>
        <w:rPr>
          <w:rFonts w:eastAsia="Times New Roman"/>
          <w:sz w:val="24"/>
          <w:szCs w:val="24"/>
        </w:rPr>
        <w:t xml:space="preserve">ts, therefore, requires further </w:t>
      </w:r>
      <w:r w:rsidRPr="004F3843">
        <w:rPr>
          <w:rFonts w:eastAsia="Times New Roman"/>
          <w:sz w:val="24"/>
          <w:szCs w:val="24"/>
        </w:rPr>
        <w:t>research for more clarity.</w:t>
      </w:r>
    </w:p>
    <w:p w14:paraId="0F3A5817" w14:textId="3662602F" w:rsidR="005A4C87" w:rsidRDefault="00B919E5" w:rsidP="004F3843">
      <w:pPr>
        <w:pStyle w:val="PaperTextbody"/>
        <w:tabs>
          <w:tab w:val="left" w:pos="426"/>
        </w:tabs>
        <w:spacing w:line="360" w:lineRule="auto"/>
        <w:rPr>
          <w:b/>
          <w:sz w:val="24"/>
          <w:szCs w:val="24"/>
        </w:rPr>
      </w:pPr>
      <w:r w:rsidRPr="001D71B1">
        <w:rPr>
          <w:b/>
          <w:sz w:val="24"/>
          <w:szCs w:val="24"/>
        </w:rPr>
        <w:t>9</w:t>
      </w:r>
      <w:r w:rsidR="00C124CD" w:rsidRPr="001D71B1">
        <w:rPr>
          <w:b/>
          <w:sz w:val="24"/>
          <w:szCs w:val="24"/>
        </w:rPr>
        <w:t>.0</w:t>
      </w:r>
      <w:r w:rsidR="00C124CD" w:rsidRPr="001D71B1">
        <w:rPr>
          <w:b/>
          <w:sz w:val="24"/>
          <w:szCs w:val="24"/>
        </w:rPr>
        <w:tab/>
        <w:t>Discussion</w:t>
      </w:r>
    </w:p>
    <w:p w14:paraId="497BA09D" w14:textId="7B1D5FA8" w:rsidR="004F3843" w:rsidRPr="004F3843" w:rsidRDefault="004F3843" w:rsidP="004F3843">
      <w:pPr>
        <w:pStyle w:val="PaperTextbody"/>
        <w:tabs>
          <w:tab w:val="left" w:pos="426"/>
        </w:tabs>
        <w:spacing w:line="360" w:lineRule="auto"/>
        <w:rPr>
          <w:rFonts w:eastAsia="Times New Roman"/>
          <w:sz w:val="24"/>
          <w:szCs w:val="24"/>
        </w:rPr>
      </w:pPr>
      <w:r w:rsidRPr="004F3843">
        <w:rPr>
          <w:rFonts w:eastAsia="Times New Roman"/>
          <w:sz w:val="24"/>
          <w:szCs w:val="24"/>
        </w:rPr>
        <w:t>The findings demonstrate the difficulties faced when usin</w:t>
      </w:r>
      <w:r>
        <w:rPr>
          <w:rFonts w:eastAsia="Times New Roman"/>
          <w:sz w:val="24"/>
          <w:szCs w:val="24"/>
        </w:rPr>
        <w:t xml:space="preserve">g conventional formwork systems </w:t>
      </w:r>
      <w:r w:rsidRPr="004F3843">
        <w:rPr>
          <w:rFonts w:eastAsia="Times New Roman"/>
          <w:sz w:val="24"/>
          <w:szCs w:val="24"/>
        </w:rPr>
        <w:t>and the importance of ASF due to its advanced technological impact and time saving.</w:t>
      </w:r>
      <w:r>
        <w:rPr>
          <w:rFonts w:eastAsia="Times New Roman"/>
          <w:sz w:val="24"/>
          <w:szCs w:val="24"/>
        </w:rPr>
        <w:t xml:space="preserve"> </w:t>
      </w:r>
      <w:r w:rsidRPr="004F3843">
        <w:rPr>
          <w:rFonts w:eastAsia="Times New Roman"/>
          <w:sz w:val="24"/>
          <w:szCs w:val="24"/>
        </w:rPr>
        <w:t>Kim et al. (2012) have also reported that ASF had a good potential for managing cos</w:t>
      </w:r>
      <w:r>
        <w:rPr>
          <w:rFonts w:eastAsia="Times New Roman"/>
          <w:sz w:val="24"/>
          <w:szCs w:val="24"/>
        </w:rPr>
        <w:t xml:space="preserve">t, time </w:t>
      </w:r>
      <w:r w:rsidRPr="004F3843">
        <w:rPr>
          <w:rFonts w:eastAsia="Times New Roman"/>
          <w:sz w:val="24"/>
          <w:szCs w:val="24"/>
        </w:rPr>
        <w:t>and government requirements. Research findings declare a p</w:t>
      </w:r>
      <w:r>
        <w:rPr>
          <w:rFonts w:eastAsia="Times New Roman"/>
          <w:sz w:val="24"/>
          <w:szCs w:val="24"/>
        </w:rPr>
        <w:t xml:space="preserve">ositive relationship between LP </w:t>
      </w:r>
      <w:r w:rsidRPr="004F3843">
        <w:rPr>
          <w:rFonts w:eastAsia="Times New Roman"/>
          <w:sz w:val="24"/>
          <w:szCs w:val="24"/>
        </w:rPr>
        <w:t>with ASF and LPFs and the impact on LPNs due to varying ef</w:t>
      </w:r>
      <w:r>
        <w:rPr>
          <w:rFonts w:eastAsia="Times New Roman"/>
          <w:sz w:val="24"/>
          <w:szCs w:val="24"/>
        </w:rPr>
        <w:t xml:space="preserve">fects of LPFs. Similarly, Smith </w:t>
      </w:r>
      <w:r w:rsidRPr="004F3843">
        <w:rPr>
          <w:rFonts w:eastAsia="Times New Roman"/>
          <w:sz w:val="24"/>
          <w:szCs w:val="24"/>
        </w:rPr>
        <w:t>and Hanna (1993) found a direct relationship between LPFs and ASF in LPHs. Research</w:t>
      </w:r>
      <w:r>
        <w:rPr>
          <w:rFonts w:eastAsia="Times New Roman"/>
          <w:sz w:val="24"/>
          <w:szCs w:val="24"/>
        </w:rPr>
        <w:t xml:space="preserve"> </w:t>
      </w:r>
      <w:r w:rsidRPr="004F3843">
        <w:rPr>
          <w:rFonts w:eastAsia="Times New Roman"/>
          <w:sz w:val="24"/>
          <w:szCs w:val="24"/>
        </w:rPr>
        <w:t>findings stress the necessity and importance of LPNs, e</w:t>
      </w:r>
      <w:r>
        <w:rPr>
          <w:rFonts w:eastAsia="Times New Roman"/>
          <w:sz w:val="24"/>
          <w:szCs w:val="24"/>
        </w:rPr>
        <w:t xml:space="preserve">ven though it cannot affect the </w:t>
      </w:r>
      <w:r w:rsidRPr="004F3843">
        <w:rPr>
          <w:rFonts w:eastAsia="Times New Roman"/>
          <w:sz w:val="24"/>
          <w:szCs w:val="24"/>
        </w:rPr>
        <w:t>market rate in the short term. Vliet (2011) highlighted the need for a norm to mainta</w:t>
      </w:r>
      <w:r>
        <w:rPr>
          <w:rFonts w:eastAsia="Times New Roman"/>
          <w:sz w:val="24"/>
          <w:szCs w:val="24"/>
        </w:rPr>
        <w:t xml:space="preserve">in the </w:t>
      </w:r>
      <w:r w:rsidRPr="004F3843">
        <w:rPr>
          <w:rFonts w:eastAsia="Times New Roman"/>
          <w:sz w:val="24"/>
          <w:szCs w:val="24"/>
        </w:rPr>
        <w:t xml:space="preserve">required labour force, the best work practices, minimum </w:t>
      </w:r>
      <w:r>
        <w:rPr>
          <w:rFonts w:eastAsia="Times New Roman"/>
          <w:sz w:val="24"/>
          <w:szCs w:val="24"/>
        </w:rPr>
        <w:t xml:space="preserve">disturbances and for creating a </w:t>
      </w:r>
      <w:r w:rsidRPr="004F3843">
        <w:rPr>
          <w:rFonts w:eastAsia="Times New Roman"/>
          <w:sz w:val="24"/>
          <w:szCs w:val="24"/>
        </w:rPr>
        <w:t>benchmark to facilitate the standardisation and efficient eva</w:t>
      </w:r>
      <w:r>
        <w:rPr>
          <w:rFonts w:eastAsia="Times New Roman"/>
          <w:sz w:val="24"/>
          <w:szCs w:val="24"/>
        </w:rPr>
        <w:t xml:space="preserve">luation of LP. The research was </w:t>
      </w:r>
      <w:r w:rsidRPr="004F3843">
        <w:rPr>
          <w:rFonts w:eastAsia="Times New Roman"/>
          <w:sz w:val="24"/>
          <w:szCs w:val="24"/>
        </w:rPr>
        <w:t>initiated against a background where issues related to ASF of LHPs w</w:t>
      </w:r>
      <w:r>
        <w:rPr>
          <w:rFonts w:eastAsia="Times New Roman"/>
          <w:sz w:val="24"/>
          <w:szCs w:val="24"/>
        </w:rPr>
        <w:t xml:space="preserve">ere crucial, and there </w:t>
      </w:r>
      <w:r w:rsidRPr="004F3843">
        <w:rPr>
          <w:rFonts w:eastAsia="Times New Roman"/>
          <w:sz w:val="24"/>
          <w:szCs w:val="24"/>
        </w:rPr>
        <w:t>was no value adding practice conducted in the industry to</w:t>
      </w:r>
      <w:r>
        <w:rPr>
          <w:rFonts w:eastAsia="Times New Roman"/>
          <w:sz w:val="24"/>
          <w:szCs w:val="24"/>
        </w:rPr>
        <w:t xml:space="preserve"> enhance the advanced nature of </w:t>
      </w:r>
      <w:r w:rsidRPr="004F3843">
        <w:rPr>
          <w:rFonts w:eastAsia="Times New Roman"/>
          <w:sz w:val="24"/>
          <w:szCs w:val="24"/>
        </w:rPr>
        <w:t>ASF. Results indicate the real benefits of ASF through LPN</w:t>
      </w:r>
      <w:r>
        <w:rPr>
          <w:rFonts w:eastAsia="Times New Roman"/>
          <w:sz w:val="24"/>
          <w:szCs w:val="24"/>
        </w:rPr>
        <w:t xml:space="preserve">s. These two different concepts </w:t>
      </w:r>
      <w:r w:rsidRPr="004F3843">
        <w:rPr>
          <w:rFonts w:eastAsia="Times New Roman"/>
          <w:sz w:val="24"/>
          <w:szCs w:val="24"/>
        </w:rPr>
        <w:t>have been connected here, based on the LPFs and other relat</w:t>
      </w:r>
      <w:r>
        <w:rPr>
          <w:rFonts w:eastAsia="Times New Roman"/>
          <w:sz w:val="24"/>
          <w:szCs w:val="24"/>
        </w:rPr>
        <w:t xml:space="preserve">ed aspects, in order to provide </w:t>
      </w:r>
      <w:r w:rsidRPr="004F3843">
        <w:rPr>
          <w:rFonts w:eastAsia="Times New Roman"/>
          <w:sz w:val="24"/>
          <w:szCs w:val="24"/>
        </w:rPr>
        <w:t>an effective and efficient atmosphere in the construction industry.</w:t>
      </w:r>
    </w:p>
    <w:p w14:paraId="07D608F5" w14:textId="77777777" w:rsidR="005F2414" w:rsidRPr="001D71B1" w:rsidRDefault="005F2414" w:rsidP="00823DFE">
      <w:pPr>
        <w:spacing w:before="120" w:after="240"/>
        <w:jc w:val="both"/>
        <w:rPr>
          <w:rFonts w:ascii="Times New Roman" w:hAnsi="Times New Roman"/>
          <w:b/>
          <w:sz w:val="24"/>
          <w:szCs w:val="24"/>
        </w:rPr>
      </w:pPr>
      <w:r w:rsidRPr="001D71B1">
        <w:rPr>
          <w:rFonts w:ascii="Times New Roman" w:hAnsi="Times New Roman"/>
          <w:b/>
          <w:sz w:val="24"/>
          <w:szCs w:val="24"/>
        </w:rPr>
        <w:t>10.0 Limitations</w:t>
      </w:r>
    </w:p>
    <w:p w14:paraId="7E66E7F7" w14:textId="77777777" w:rsidR="004F3843" w:rsidRDefault="004F3843" w:rsidP="004F3843">
      <w:pPr>
        <w:spacing w:before="120" w:after="120" w:line="360" w:lineRule="auto"/>
        <w:jc w:val="both"/>
        <w:rPr>
          <w:rFonts w:ascii="Times New Roman" w:hAnsi="Times New Roman"/>
          <w:sz w:val="24"/>
          <w:szCs w:val="24"/>
        </w:rPr>
      </w:pPr>
      <w:r w:rsidRPr="004F3843">
        <w:rPr>
          <w:rFonts w:ascii="Times New Roman" w:hAnsi="Times New Roman"/>
          <w:sz w:val="24"/>
          <w:szCs w:val="24"/>
        </w:rPr>
        <w:t>The lack of ongoing construction sites which use ASF was the</w:t>
      </w:r>
      <w:r>
        <w:rPr>
          <w:rFonts w:ascii="Times New Roman" w:hAnsi="Times New Roman"/>
          <w:sz w:val="24"/>
          <w:szCs w:val="24"/>
        </w:rPr>
        <w:t xml:space="preserve"> main limitation to this study. </w:t>
      </w:r>
      <w:r w:rsidRPr="004F3843">
        <w:rPr>
          <w:rFonts w:ascii="Times New Roman" w:hAnsi="Times New Roman"/>
          <w:sz w:val="24"/>
          <w:szCs w:val="24"/>
        </w:rPr>
        <w:t>Only one case study was available at the time of data c</w:t>
      </w:r>
      <w:r>
        <w:rPr>
          <w:rFonts w:ascii="Times New Roman" w:hAnsi="Times New Roman"/>
          <w:sz w:val="24"/>
          <w:szCs w:val="24"/>
        </w:rPr>
        <w:t xml:space="preserve">ollection. The other cases were </w:t>
      </w:r>
      <w:r w:rsidRPr="004F3843">
        <w:rPr>
          <w:rFonts w:ascii="Times New Roman" w:hAnsi="Times New Roman"/>
          <w:sz w:val="24"/>
          <w:szCs w:val="24"/>
        </w:rPr>
        <w:t>studied under the document review. Another considerable li</w:t>
      </w:r>
      <w:r>
        <w:rPr>
          <w:rFonts w:ascii="Times New Roman" w:hAnsi="Times New Roman"/>
          <w:sz w:val="24"/>
          <w:szCs w:val="24"/>
        </w:rPr>
        <w:t xml:space="preserve">mitation was the unavailability </w:t>
      </w:r>
      <w:r w:rsidRPr="004F3843">
        <w:rPr>
          <w:rFonts w:ascii="Times New Roman" w:hAnsi="Times New Roman"/>
          <w:sz w:val="24"/>
          <w:szCs w:val="24"/>
        </w:rPr>
        <w:t>of documents to conduct the document review. This resear</w:t>
      </w:r>
      <w:r>
        <w:rPr>
          <w:rFonts w:ascii="Times New Roman" w:hAnsi="Times New Roman"/>
          <w:sz w:val="24"/>
          <w:szCs w:val="24"/>
        </w:rPr>
        <w:t xml:space="preserve">ch was only considered from the </w:t>
      </w:r>
      <w:r w:rsidRPr="004F3843">
        <w:rPr>
          <w:rFonts w:ascii="Times New Roman" w:hAnsi="Times New Roman"/>
          <w:sz w:val="24"/>
          <w:szCs w:val="24"/>
        </w:rPr>
        <w:t>contractor’s perspective, and the perspective of the labo</w:t>
      </w:r>
      <w:r>
        <w:rPr>
          <w:rFonts w:ascii="Times New Roman" w:hAnsi="Times New Roman"/>
          <w:sz w:val="24"/>
          <w:szCs w:val="24"/>
        </w:rPr>
        <w:t xml:space="preserve">ur-subcontractor and consultant </w:t>
      </w:r>
      <w:r w:rsidRPr="004F3843">
        <w:rPr>
          <w:rFonts w:ascii="Times New Roman" w:hAnsi="Times New Roman"/>
          <w:sz w:val="24"/>
          <w:szCs w:val="24"/>
        </w:rPr>
        <w:t>was not taken into consideration. Another limitatio</w:t>
      </w:r>
      <w:r>
        <w:rPr>
          <w:rFonts w:ascii="Times New Roman" w:hAnsi="Times New Roman"/>
          <w:sz w:val="24"/>
          <w:szCs w:val="24"/>
        </w:rPr>
        <w:t xml:space="preserve">n is that the observations were </w:t>
      </w:r>
      <w:r w:rsidRPr="004F3843">
        <w:rPr>
          <w:rFonts w:ascii="Times New Roman" w:hAnsi="Times New Roman"/>
          <w:sz w:val="24"/>
          <w:szCs w:val="24"/>
        </w:rPr>
        <w:t>conducted daily, and practical difficulties have r</w:t>
      </w:r>
      <w:r>
        <w:rPr>
          <w:rFonts w:ascii="Times New Roman" w:hAnsi="Times New Roman"/>
          <w:sz w:val="24"/>
          <w:szCs w:val="24"/>
        </w:rPr>
        <w:t xml:space="preserve">esulted human errors during the </w:t>
      </w:r>
      <w:r w:rsidRPr="004F3843">
        <w:rPr>
          <w:rFonts w:ascii="Times New Roman" w:hAnsi="Times New Roman"/>
          <w:sz w:val="24"/>
          <w:szCs w:val="24"/>
        </w:rPr>
        <w:t>observations. A limited area was covered and only</w:t>
      </w:r>
      <w:r>
        <w:rPr>
          <w:rFonts w:ascii="Times New Roman" w:hAnsi="Times New Roman"/>
          <w:sz w:val="24"/>
          <w:szCs w:val="24"/>
        </w:rPr>
        <w:t xml:space="preserve"> internal erection procedure of </w:t>
      </w:r>
      <w:r w:rsidRPr="004F3843">
        <w:rPr>
          <w:rFonts w:ascii="Times New Roman" w:hAnsi="Times New Roman"/>
          <w:sz w:val="24"/>
          <w:szCs w:val="24"/>
        </w:rPr>
        <w:t>the formwork was observed (the external edges were not take</w:t>
      </w:r>
      <w:r>
        <w:rPr>
          <w:rFonts w:ascii="Times New Roman" w:hAnsi="Times New Roman"/>
          <w:sz w:val="24"/>
          <w:szCs w:val="24"/>
        </w:rPr>
        <w:t xml:space="preserve">n into consideration) under the </w:t>
      </w:r>
      <w:r w:rsidRPr="004F3843">
        <w:rPr>
          <w:rFonts w:ascii="Times New Roman" w:hAnsi="Times New Roman"/>
          <w:sz w:val="24"/>
          <w:szCs w:val="24"/>
        </w:rPr>
        <w:t>time constraints and practical difficulties. Similarly, due to</w:t>
      </w:r>
      <w:r>
        <w:rPr>
          <w:rFonts w:ascii="Times New Roman" w:hAnsi="Times New Roman"/>
          <w:sz w:val="24"/>
          <w:szCs w:val="24"/>
        </w:rPr>
        <w:t xml:space="preserve"> the structural arrangement and </w:t>
      </w:r>
      <w:r w:rsidRPr="004F3843">
        <w:rPr>
          <w:rFonts w:ascii="Times New Roman" w:hAnsi="Times New Roman"/>
          <w:sz w:val="24"/>
          <w:szCs w:val="24"/>
        </w:rPr>
        <w:t>timing difficulties, some elements were not considered, such as stairca</w:t>
      </w:r>
      <w:r>
        <w:rPr>
          <w:rFonts w:ascii="Times New Roman" w:hAnsi="Times New Roman"/>
          <w:sz w:val="24"/>
          <w:szCs w:val="24"/>
        </w:rPr>
        <w:t xml:space="preserve">ses and concrete </w:t>
      </w:r>
      <w:r w:rsidRPr="004F3843">
        <w:rPr>
          <w:rFonts w:ascii="Times New Roman" w:hAnsi="Times New Roman"/>
          <w:sz w:val="24"/>
          <w:szCs w:val="24"/>
        </w:rPr>
        <w:t>walls. In most of the cases, continuous observations w</w:t>
      </w:r>
      <w:r>
        <w:rPr>
          <w:rFonts w:ascii="Times New Roman" w:hAnsi="Times New Roman"/>
          <w:sz w:val="24"/>
          <w:szCs w:val="24"/>
        </w:rPr>
        <w:t xml:space="preserve">ere limited as a result of time </w:t>
      </w:r>
      <w:r w:rsidRPr="004F3843">
        <w:rPr>
          <w:rFonts w:ascii="Times New Roman" w:hAnsi="Times New Roman"/>
          <w:sz w:val="24"/>
          <w:szCs w:val="24"/>
        </w:rPr>
        <w:t>restrictions, concurrent activities conducted, the involv</w:t>
      </w:r>
      <w:r>
        <w:rPr>
          <w:rFonts w:ascii="Times New Roman" w:hAnsi="Times New Roman"/>
          <w:sz w:val="24"/>
          <w:szCs w:val="24"/>
        </w:rPr>
        <w:t xml:space="preserve">ement of the labourers in those </w:t>
      </w:r>
      <w:r w:rsidRPr="004F3843">
        <w:rPr>
          <w:rFonts w:ascii="Times New Roman" w:hAnsi="Times New Roman"/>
          <w:sz w:val="24"/>
          <w:szCs w:val="24"/>
        </w:rPr>
        <w:t>activities and sometimes the uncontrollable behaviour of the labourers.</w:t>
      </w:r>
    </w:p>
    <w:p w14:paraId="73B7B661" w14:textId="4CDDD994" w:rsidR="00EF7A1D" w:rsidRPr="004F3843" w:rsidRDefault="005F2414" w:rsidP="004F3843">
      <w:pPr>
        <w:spacing w:before="120" w:after="120" w:line="360" w:lineRule="auto"/>
        <w:jc w:val="both"/>
        <w:rPr>
          <w:rFonts w:ascii="Times New Roman" w:hAnsi="Times New Roman"/>
          <w:sz w:val="24"/>
          <w:szCs w:val="24"/>
        </w:rPr>
      </w:pPr>
      <w:r w:rsidRPr="001D71B1">
        <w:rPr>
          <w:rFonts w:ascii="Times New Roman" w:hAnsi="Times New Roman"/>
          <w:b/>
          <w:sz w:val="24"/>
        </w:rPr>
        <w:t>11.0</w:t>
      </w:r>
      <w:r w:rsidR="00CE714D" w:rsidRPr="001D71B1">
        <w:rPr>
          <w:rFonts w:ascii="Times New Roman" w:hAnsi="Times New Roman"/>
          <w:b/>
          <w:sz w:val="24"/>
        </w:rPr>
        <w:t xml:space="preserve"> </w:t>
      </w:r>
      <w:r w:rsidR="00CE714D" w:rsidRPr="00D94F26">
        <w:rPr>
          <w:rFonts w:ascii="Times New Roman" w:hAnsi="Times New Roman"/>
          <w:b/>
          <w:sz w:val="24"/>
        </w:rPr>
        <w:t>Implication</w:t>
      </w:r>
      <w:r w:rsidR="00EF7A1D" w:rsidRPr="00D94F26">
        <w:rPr>
          <w:rFonts w:ascii="Times New Roman" w:hAnsi="Times New Roman"/>
          <w:b/>
          <w:sz w:val="24"/>
        </w:rPr>
        <w:t xml:space="preserve"> of </w:t>
      </w:r>
      <w:r w:rsidR="00375263" w:rsidRPr="00D94F26">
        <w:rPr>
          <w:rFonts w:ascii="Times New Roman" w:hAnsi="Times New Roman"/>
          <w:b/>
          <w:sz w:val="24"/>
        </w:rPr>
        <w:t>f</w:t>
      </w:r>
      <w:r w:rsidR="00EF7A1D" w:rsidRPr="00D94F26">
        <w:rPr>
          <w:rFonts w:ascii="Times New Roman" w:hAnsi="Times New Roman"/>
          <w:b/>
          <w:sz w:val="24"/>
        </w:rPr>
        <w:t xml:space="preserve">indings </w:t>
      </w:r>
      <w:r w:rsidR="000F6063" w:rsidRPr="00D94F26">
        <w:rPr>
          <w:rFonts w:ascii="Times New Roman" w:hAnsi="Times New Roman"/>
          <w:b/>
          <w:sz w:val="24"/>
        </w:rPr>
        <w:t>to</w:t>
      </w:r>
      <w:r w:rsidR="00EF7A1D" w:rsidRPr="00D94F26">
        <w:rPr>
          <w:rFonts w:ascii="Times New Roman" w:hAnsi="Times New Roman"/>
          <w:b/>
          <w:sz w:val="24"/>
        </w:rPr>
        <w:t xml:space="preserve"> </w:t>
      </w:r>
      <w:r w:rsidR="00375263" w:rsidRPr="00D94F26">
        <w:rPr>
          <w:rFonts w:ascii="Times New Roman" w:hAnsi="Times New Roman"/>
          <w:b/>
          <w:sz w:val="24"/>
        </w:rPr>
        <w:t>t</w:t>
      </w:r>
      <w:r w:rsidR="00EF7A1D" w:rsidRPr="00D94F26">
        <w:rPr>
          <w:rFonts w:ascii="Times New Roman" w:hAnsi="Times New Roman"/>
          <w:b/>
          <w:sz w:val="24"/>
        </w:rPr>
        <w:t xml:space="preserve">heory and </w:t>
      </w:r>
      <w:r w:rsidR="00375263" w:rsidRPr="00D94F26">
        <w:rPr>
          <w:rFonts w:ascii="Times New Roman" w:hAnsi="Times New Roman"/>
          <w:b/>
          <w:sz w:val="24"/>
        </w:rPr>
        <w:t>p</w:t>
      </w:r>
      <w:r w:rsidR="00EF7A1D" w:rsidRPr="00D94F26">
        <w:rPr>
          <w:rFonts w:ascii="Times New Roman" w:hAnsi="Times New Roman"/>
          <w:b/>
          <w:sz w:val="24"/>
        </w:rPr>
        <w:t>ractice</w:t>
      </w:r>
    </w:p>
    <w:p w14:paraId="2DCEDCDC" w14:textId="0B7998E8" w:rsidR="004F3843" w:rsidRDefault="004F3843" w:rsidP="004F3843">
      <w:pPr>
        <w:pStyle w:val="PaperTextbody"/>
        <w:tabs>
          <w:tab w:val="left" w:pos="709"/>
        </w:tabs>
        <w:spacing w:line="360" w:lineRule="auto"/>
        <w:rPr>
          <w:sz w:val="24"/>
          <w:szCs w:val="24"/>
        </w:rPr>
      </w:pPr>
      <w:r w:rsidRPr="004F3843">
        <w:rPr>
          <w:sz w:val="24"/>
          <w:szCs w:val="24"/>
        </w:rPr>
        <w:t>Theoretically, there is a clear-cut relationship between ASF and</w:t>
      </w:r>
      <w:r>
        <w:rPr>
          <w:sz w:val="24"/>
          <w:szCs w:val="24"/>
        </w:rPr>
        <w:t xml:space="preserve"> the LPNs and effect of LPFs on </w:t>
      </w:r>
      <w:r w:rsidRPr="004F3843">
        <w:rPr>
          <w:sz w:val="24"/>
          <w:szCs w:val="24"/>
        </w:rPr>
        <w:t>both which has not been previously identified. Economicall</w:t>
      </w:r>
      <w:r>
        <w:rPr>
          <w:sz w:val="24"/>
          <w:szCs w:val="24"/>
        </w:rPr>
        <w:t xml:space="preserve">y, LPNs govern LP, mitigate the </w:t>
      </w:r>
      <w:r w:rsidRPr="004F3843">
        <w:rPr>
          <w:sz w:val="24"/>
          <w:szCs w:val="24"/>
        </w:rPr>
        <w:t xml:space="preserve">shortcomings of excess labour use, help to timely completion of </w:t>
      </w:r>
      <w:r>
        <w:rPr>
          <w:sz w:val="24"/>
          <w:szCs w:val="24"/>
        </w:rPr>
        <w:t xml:space="preserve">the project and ultimately have </w:t>
      </w:r>
      <w:r w:rsidRPr="004F3843">
        <w:rPr>
          <w:sz w:val="24"/>
          <w:szCs w:val="24"/>
        </w:rPr>
        <w:t xml:space="preserve">an impact on future employment market rates. Notably, LPNs </w:t>
      </w:r>
      <w:r>
        <w:rPr>
          <w:sz w:val="24"/>
          <w:szCs w:val="24"/>
        </w:rPr>
        <w:t xml:space="preserve">motivates construction industry </w:t>
      </w:r>
      <w:r w:rsidRPr="004F3843">
        <w:rPr>
          <w:sz w:val="24"/>
          <w:szCs w:val="24"/>
        </w:rPr>
        <w:t>practitioners and facilitate self-commitment and mental health. This a</w:t>
      </w:r>
      <w:r>
        <w:rPr>
          <w:sz w:val="24"/>
          <w:szCs w:val="24"/>
        </w:rPr>
        <w:t xml:space="preserve">ffects the well-being of </w:t>
      </w:r>
      <w:r w:rsidRPr="004F3843">
        <w:rPr>
          <w:sz w:val="24"/>
          <w:szCs w:val="24"/>
        </w:rPr>
        <w:t>construction professionals and the labourers. The findings have</w:t>
      </w:r>
      <w:r>
        <w:rPr>
          <w:sz w:val="24"/>
          <w:szCs w:val="24"/>
        </w:rPr>
        <w:t xml:space="preserve"> already developed a foundation </w:t>
      </w:r>
      <w:r w:rsidRPr="004F3843">
        <w:rPr>
          <w:sz w:val="24"/>
          <w:szCs w:val="24"/>
        </w:rPr>
        <w:t>for influencing the attitudes of clients and construction profe</w:t>
      </w:r>
      <w:r>
        <w:rPr>
          <w:sz w:val="24"/>
          <w:szCs w:val="24"/>
        </w:rPr>
        <w:t xml:space="preserve">ssionals regarding ASF compared </w:t>
      </w:r>
      <w:r w:rsidRPr="004F3843">
        <w:rPr>
          <w:sz w:val="24"/>
          <w:szCs w:val="24"/>
        </w:rPr>
        <w:t>to conventional formwork systems. Psychologically, this creates</w:t>
      </w:r>
      <w:r>
        <w:rPr>
          <w:sz w:val="24"/>
          <w:szCs w:val="24"/>
        </w:rPr>
        <w:t xml:space="preserve"> a friendly environment for the </w:t>
      </w:r>
      <w:r w:rsidRPr="004F3843">
        <w:rPr>
          <w:sz w:val="24"/>
          <w:szCs w:val="24"/>
        </w:rPr>
        <w:t>parties, enabling them to work in a peaceful environment with fewer disputes.</w:t>
      </w:r>
    </w:p>
    <w:p w14:paraId="74285693" w14:textId="204262A3" w:rsidR="005A4C87" w:rsidRPr="004F3843" w:rsidRDefault="005F2414" w:rsidP="004F3843">
      <w:pPr>
        <w:pStyle w:val="PaperTextbody"/>
        <w:tabs>
          <w:tab w:val="left" w:pos="709"/>
        </w:tabs>
        <w:spacing w:line="360" w:lineRule="auto"/>
        <w:rPr>
          <w:sz w:val="24"/>
          <w:szCs w:val="24"/>
        </w:rPr>
      </w:pPr>
      <w:r w:rsidRPr="001D71B1">
        <w:rPr>
          <w:b/>
          <w:sz w:val="24"/>
          <w:szCs w:val="24"/>
        </w:rPr>
        <w:t>12.0</w:t>
      </w:r>
      <w:r w:rsidR="00CE714D" w:rsidRPr="001D71B1">
        <w:rPr>
          <w:b/>
          <w:sz w:val="24"/>
          <w:szCs w:val="24"/>
        </w:rPr>
        <w:t xml:space="preserve"> Conclusions</w:t>
      </w:r>
    </w:p>
    <w:p w14:paraId="3A269018" w14:textId="0173EBAC" w:rsidR="003F7687" w:rsidRPr="00846999" w:rsidRDefault="004F3843" w:rsidP="003F7687">
      <w:pPr>
        <w:pStyle w:val="PaperTextbody"/>
        <w:tabs>
          <w:tab w:val="left" w:pos="709"/>
        </w:tabs>
        <w:spacing w:line="360" w:lineRule="auto"/>
        <w:rPr>
          <w:sz w:val="24"/>
          <w:szCs w:val="24"/>
        </w:rPr>
      </w:pPr>
      <w:r w:rsidRPr="00846999">
        <w:rPr>
          <w:sz w:val="24"/>
          <w:szCs w:val="24"/>
        </w:rPr>
        <w:t>LP plays an essential role in upgrading the concept of “low-cost housing” because it enhances affordability, quality and time saving. An appropriate formwork system, based on LPFs, is one of the best ways to facilitate LHPs. The trend of ASF begun in Sri Lankan LHPs because the systematic and advanced procedures have a positive effect on LPFs, and also fulfil contractual obligations, compared to conventional formwork. The developed theoretical and practical perspectives of LPNs for ASF add extra value to the LP. LPNs have become the governing factor in planning and estimating stages, which ultimately contributes to facilitating standardisation and the efficient evaluation of the project time cost and quality factors. The power of LPNs within the site premises has enhanced the collaboration and teamwork of the industry professionals which is vitally important for the management of physical activities and metal well-being of the professionals. Occasional deviations in LPNs are highlighted due to the varying effect of the LPFs. Not only a single factor but also a combined effect of different factors have contributed the considerable deviations in LPNs. There is a high potential in generalisation of the LPNs for ASF for other different conditions such as different building projects under different contexts in further studies.</w:t>
      </w:r>
    </w:p>
    <w:p w14:paraId="4D0314A6" w14:textId="74696E38" w:rsidR="005A4C87" w:rsidRPr="003F7687" w:rsidRDefault="00D03795" w:rsidP="003F7687">
      <w:pPr>
        <w:pStyle w:val="PaperTextbody"/>
        <w:tabs>
          <w:tab w:val="left" w:pos="709"/>
        </w:tabs>
        <w:spacing w:line="360" w:lineRule="auto"/>
        <w:rPr>
          <w:b/>
          <w:sz w:val="24"/>
          <w:szCs w:val="24"/>
        </w:rPr>
      </w:pPr>
      <w:r w:rsidRPr="003F7687">
        <w:rPr>
          <w:b/>
          <w:sz w:val="24"/>
          <w:szCs w:val="24"/>
        </w:rPr>
        <w:t>13</w:t>
      </w:r>
      <w:r w:rsidR="00FB6CFC" w:rsidRPr="003F7687">
        <w:rPr>
          <w:b/>
          <w:sz w:val="24"/>
          <w:szCs w:val="24"/>
        </w:rPr>
        <w:t xml:space="preserve">.0 </w:t>
      </w:r>
      <w:r w:rsidR="00C124CD" w:rsidRPr="003F7687">
        <w:rPr>
          <w:b/>
          <w:sz w:val="24"/>
          <w:szCs w:val="24"/>
        </w:rPr>
        <w:t>References</w:t>
      </w:r>
    </w:p>
    <w:p w14:paraId="5C6AD6EB" w14:textId="287A430C"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AbouRizk, S.M. and Dozzi, S.P. (1993), “Productivity in construction”, National Research Council, Ontario, available at: www.nrc-cnrc.gc.ca/irc (accessed 29 April 2014).</w:t>
      </w:r>
    </w:p>
    <w:p w14:paraId="3824D9F6" w14:textId="7D8A9719"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Brett, P. (1988), Formwork and Concrete Practice, Heinemann Professional Publications, London.</w:t>
      </w:r>
    </w:p>
    <w:p w14:paraId="57B8E60E" w14:textId="4538737B"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Cheetham, D.W. and Lewis, J. (2001), “Productivity, buildability and constructability: is work study the missing link?”, in Akintoye, A. (Ed.), 17th Annual ARCOM Conference, University of Salford, Association of Researchers in Construction Management, Manchester, pp. 271-280.</w:t>
      </w:r>
    </w:p>
    <w:p w14:paraId="22A49FDC" w14:textId="6D13FD19"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Construction Updates (2012), “Mivan (Aluminium formwork)”, available at: http://constructionduniya.blogspot.com/2012/02/mivan-aluminium-formwork.html (accessed 11 April 2014).</w:t>
      </w:r>
    </w:p>
    <w:p w14:paraId="21D5786A" w14:textId="324A7F66"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Crawford, P. and Vogl, B. (2006), “Measuring productivity in the construction industry”, Building Research &amp; Information, Vol. 34 No. 3, pp. 208-219.</w:t>
      </w:r>
    </w:p>
    <w:p w14:paraId="479CA358" w14:textId="09204F52"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Durdyev, S. and Mbachu, J. (2011), “On-site labour productivity of New Zealand construction industry: key constraint and improvement measures”, Australasian Journal of Construction Economics and Building, Vol. 11 No. 3, pp. 18-33.</w:t>
      </w:r>
    </w:p>
    <w:p w14:paraId="4BC6B351" w14:textId="7EE4904A"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Elbeltagi, E., Hosny, O.A., Elhakeem, A., Abd-Elrazek, M.E. and Abdullah, A. (2011), “Selection of slab formwork system using fuzzy logic”, Construction Management and Economics, Vol. 29 No. 7, pp. 659-670.</w:t>
      </w:r>
    </w:p>
    <w:p w14:paraId="51FDC1D4" w14:textId="4D848F56"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Enshassi, A., Mohamed, S., Mustafa, Z.A. and Mayer, P.E. (2007), “Factors affecting labour productivity in building projects in the Gaza Strip”, Journal of Civil Engineering and Management, Vol. 13 No. 4, pp. 245-254.</w:t>
      </w:r>
    </w:p>
    <w:p w14:paraId="2E24E396" w14:textId="67148409"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Gatti, U.C., Migliaccio, G.C., Bogus, S.M. and Schnei, S. (2014), “An exploratory study of the relationship between construction workforce physical strain and task level productivity”, Construction Management and Economics, Vol. 32 No. 6, pp. 548-564.</w:t>
      </w:r>
    </w:p>
    <w:p w14:paraId="056236AE" w14:textId="1B94AC42"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Hanna, A.S. (1999), “Concrete formwork systems”, available at: www.scribd.com/doc/30733343/Concrete-Formwork-Systems (accessed 2 April 2014).</w:t>
      </w:r>
    </w:p>
    <w:p w14:paraId="4075FBC8" w14:textId="3A7B53F0"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Huang, R. Chen, J.-J. and Sun, K.-S. (2004), “Planning gang formwork operations for building construction using simulations”, Automation in Construction, Vol. 13 No. 6, pp. 765-779.</w:t>
      </w:r>
    </w:p>
    <w:p w14:paraId="4FC88272" w14:textId="6260892A"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Jarkas, A.M. (2010a), “The influence of buildability factors on rebar fixing labour productivity of beams”, Construction Management and Economics, Vol. 28 No. 5, pp. 527-543.</w:t>
      </w:r>
    </w:p>
    <w:p w14:paraId="149E48D6" w14:textId="481FDD72" w:rsidR="004F3843" w:rsidRPr="00A4245A" w:rsidRDefault="004F3843" w:rsidP="007F5DB0">
      <w:pPr>
        <w:pStyle w:val="body"/>
        <w:tabs>
          <w:tab w:val="left" w:pos="540"/>
        </w:tabs>
        <w:spacing w:after="240" w:line="240" w:lineRule="auto"/>
        <w:ind w:left="567" w:hanging="567"/>
        <w:rPr>
          <w:rFonts w:eastAsiaTheme="minorEastAsia" w:cstheme="minorBidi"/>
          <w:color w:val="0D0D0D" w:themeColor="text1" w:themeTint="F2"/>
          <w:lang w:val="en-AU" w:eastAsia="en-GB" w:bidi="si-LK"/>
        </w:rPr>
      </w:pPr>
      <w:r w:rsidRPr="00A4245A">
        <w:rPr>
          <w:rFonts w:eastAsiaTheme="minorEastAsia" w:cstheme="minorBidi"/>
          <w:color w:val="0D0D0D" w:themeColor="text1" w:themeTint="F2"/>
          <w:lang w:val="en-AU" w:eastAsia="en-GB" w:bidi="si-LK"/>
        </w:rPr>
        <w:t>Jarkas, A.M. (2010b), “Buildability factors influencing formwork labour productivity of walls”, International Journal of Construction Management, Vol. 10 No. 4, pp. 101-117.</w:t>
      </w:r>
    </w:p>
    <w:p w14:paraId="1FA98B23" w14:textId="1309CC48"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Kazaz, A. and Ulubeyli, S. (2007), “Drivers of productivity among construction workers: a study in a developing country”, Building and Environment, Vol. 42 No. 5, pp. 2132-2140.</w:t>
      </w:r>
    </w:p>
    <w:p w14:paraId="05FBA611" w14:textId="21DC2F5A"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Kim, T., Lim, H., Lee, U., Cha, M., Cho, H. and Kang, K. (2012), “Advanced formwork method integrated with a layout planning model for tall building construction”, Canadian Journal of Civil Engineering, Vol. 39 No. 11, pp. 1173-1183.</w:t>
      </w:r>
    </w:p>
    <w:p w14:paraId="28D8DA77" w14:textId="37451D56"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 xml:space="preserve">Lyngcoln, K.J. (1991), “Plywood in concrete formwork”, Plywood Association of Australia, Queensland, available at: </w:t>
      </w:r>
      <w:hyperlink r:id="rId14" w:history="1">
        <w:r w:rsidRPr="00A4245A">
          <w:rPr>
            <w:rStyle w:val="Hyperlink"/>
            <w:color w:val="0D0D0D" w:themeColor="text1" w:themeTint="F2"/>
            <w:u w:val="none"/>
            <w:lang w:val="en-AU"/>
          </w:rPr>
          <w:t>www.ewp.asn.au/library/downloads/ewpaa_plywood_in_concrete_formwork</w:t>
        </w:r>
      </w:hyperlink>
      <w:r w:rsidRPr="00A4245A">
        <w:rPr>
          <w:color w:val="0D0D0D" w:themeColor="text1" w:themeTint="F2"/>
          <w:lang w:val="en-AU"/>
        </w:rPr>
        <w:t xml:space="preserve"> (accessed 20 April 2014).</w:t>
      </w:r>
    </w:p>
    <w:p w14:paraId="536FEC34" w14:textId="6009362C"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McDonald, D.F. Jr and Zack, J.G. Jr (2004), “Estimating lost labour productivity in construction claims”, AACE International Recommended Practice No. 25R-03, Morgantown, WV.</w:t>
      </w:r>
    </w:p>
    <w:p w14:paraId="77EA539E" w14:textId="37A86D7D"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Man, R.W.W. (n.d.), “Application of formwork for high-rise and complex building structures – the Hong Kong Cases”, Division of Building Science and Technology, City University of Hong Kong, Hong Kong, available at: www6.cityu.edu.hk/construction_archive/major_reference_pdf.aspx? id=132 (accessed 3 March 2014).</w:t>
      </w:r>
    </w:p>
    <w:p w14:paraId="7C97C76A" w14:textId="3D944F32"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Mar, D. (1985), Operation and Industrial Management – Designing and Managing for Productivity, McGraw-Hill Book Company, New York, NY.</w:t>
      </w:r>
    </w:p>
    <w:p w14:paraId="7F290B13" w14:textId="74CCDE14"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 xml:space="preserve">Ministry of Federal Affairs Ethiopia (2003), “Low cost housing Ethiopia: technical manual, Part I”, Ministry of Federal Affairs, Addis Ababa, Ethiopia, available at: </w:t>
      </w:r>
      <w:hyperlink r:id="rId15" w:history="1">
        <w:r w:rsidRPr="00A4245A">
          <w:rPr>
            <w:rStyle w:val="Hyperlink"/>
            <w:color w:val="0D0D0D" w:themeColor="text1" w:themeTint="F2"/>
            <w:u w:val="none"/>
            <w:lang w:val="en-AU"/>
          </w:rPr>
          <w:t>www.docdeveloppement-</w:t>
        </w:r>
      </w:hyperlink>
      <w:r w:rsidRPr="00A4245A">
        <w:rPr>
          <w:color w:val="0D0D0D" w:themeColor="text1" w:themeTint="F2"/>
          <w:lang w:val="en-AU"/>
        </w:rPr>
        <w:t xml:space="preserve"> durable.org/…/en-low-cost-housing-ethiopia-technical-man (accessed 11 March 2014).</w:t>
      </w:r>
    </w:p>
    <w:p w14:paraId="22FCBA02" w14:textId="5637ABD5"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Moselhi, O. and Khan, Z. (2010), “Analysis of labour productivity of formwork operations in building construction”, Construction Innovation, Vol. 10 No. 3, pp. 286-303.</w:t>
      </w:r>
    </w:p>
    <w:p w14:paraId="34DA9508" w14:textId="68DE3B42"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Olotuah, A.O. (2002), “Recourse to earth for low-cost housing in Nigeria”, Building and Environment, Vol. 37 No. 1, pp. 123-129.</w:t>
      </w:r>
    </w:p>
    <w:p w14:paraId="44B8CD7A" w14:textId="0FD76D37"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Rahim, M.S.M. and Haron, N.A. (2013), “Construction cost comparison between conventional and formwork system for condominium project”, International Journal of Advanced Studies in Computers, Science and Engineering, Vol. 2 No. 5, pp. 19-25.</w:t>
      </w:r>
    </w:p>
    <w:p w14:paraId="6B730A7A" w14:textId="7456C203"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Richard, R.B. (2005), “Looking for an optimal urban residential building system?”, International Journal of Construction Management, Vol. 5 No. 2, pp. 93-103.</w:t>
      </w:r>
    </w:p>
    <w:p w14:paraId="5A32E492" w14:textId="718AF319"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Sattigari, N.R., Mahalingam, A. and Thomas, G. (2007), “Automation of scheme preparation and BOQ calculation for L and T-aluform”, Automation and Robotics in Construction (ISARC 2007) Proceedings of the 24th International Symposium on Construction Automation Group, IIT, Madras, pp. 274-280.</w:t>
      </w:r>
    </w:p>
    <w:p w14:paraId="1DC849E3" w14:textId="03294C1D"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Smith, G.R. and Hanna, A.S. (1993), “Factors influencing formwork productivity”, Canadian Journal of Civil Engineering, Vol. 20 No. 1, pp. 144-153.</w:t>
      </w:r>
    </w:p>
    <w:p w14:paraId="5AD79C16" w14:textId="2C173C85"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Stiedl, D., Brudefors, U. and Shone, M. (1998), “Productivity norms for labour-based construction”, International Labour Organisation, Advisory Support, Information Services, and Training, Nairobi, available at: www.ilo.org/emppolicy/pubs/WCMS_ASIST_6655/lang–en/index.htm (accessed 12 March 2014).</w:t>
      </w:r>
    </w:p>
    <w:p w14:paraId="57B28275" w14:textId="0F24E574"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Swapnali, M.K. and Kumathekar, M.B. (n.d.), “Comparison of the use of traditional and modern formwork systems”, Civil Engineering Systems and Sustainable Innovations Proceedings, Government College of Engineering, Karad, pp. 348-355.</w:t>
      </w:r>
    </w:p>
    <w:p w14:paraId="78A1EEB8" w14:textId="3D13BA20"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Tam, C.M., Tong, T.K.L., Lau, T.C.T. and Chan, K.K. (2005), “Selection of vertical formwork system by probabilistic neural networks models”, Construction Management and Economics, Vol. 23 No. 3, pp. 245-254.</w:t>
      </w:r>
    </w:p>
    <w:p w14:paraId="45C59982" w14:textId="3D686675" w:rsidR="00A4245A" w:rsidRPr="00A4245A" w:rsidRDefault="00A4245A" w:rsidP="007F5DB0">
      <w:pPr>
        <w:pStyle w:val="body"/>
        <w:tabs>
          <w:tab w:val="left" w:pos="540"/>
        </w:tabs>
        <w:spacing w:after="240" w:line="240" w:lineRule="auto"/>
        <w:ind w:left="567" w:hanging="567"/>
        <w:rPr>
          <w:color w:val="0D0D0D" w:themeColor="text1" w:themeTint="F2"/>
          <w:lang w:val="en-AU"/>
        </w:rPr>
      </w:pPr>
      <w:r w:rsidRPr="00A4245A">
        <w:rPr>
          <w:color w:val="0D0D0D" w:themeColor="text1" w:themeTint="F2"/>
          <w:lang w:val="en-AU"/>
        </w:rPr>
        <w:t xml:space="preserve">Vliet, M.S.J. (2011), “DACE labour productivity norms – the new ‘Gulf Coast’?”, AACE International Transactions, Morgantown, WV, available at: </w:t>
      </w:r>
      <w:hyperlink r:id="rId16" w:history="1">
        <w:r w:rsidRPr="00A4245A">
          <w:rPr>
            <w:rStyle w:val="Hyperlink"/>
            <w:color w:val="0D0D0D" w:themeColor="text1" w:themeTint="F2"/>
            <w:u w:val="none"/>
            <w:lang w:val="en-AU"/>
          </w:rPr>
          <w:t>www.costandvalue.org/download/?id=2050</w:t>
        </w:r>
      </w:hyperlink>
      <w:r w:rsidRPr="00A4245A">
        <w:rPr>
          <w:color w:val="0D0D0D" w:themeColor="text1" w:themeTint="F2"/>
          <w:lang w:val="en-AU"/>
        </w:rPr>
        <w:t xml:space="preserve"> (accessed 14 April 2014).</w:t>
      </w:r>
    </w:p>
    <w:p w14:paraId="7A7E945D" w14:textId="692F6720" w:rsidR="005A4C87" w:rsidRPr="001D71B1" w:rsidRDefault="005A4C87" w:rsidP="00A4245A">
      <w:pPr>
        <w:pStyle w:val="body"/>
        <w:tabs>
          <w:tab w:val="left" w:pos="540"/>
        </w:tabs>
        <w:spacing w:after="240"/>
      </w:pPr>
    </w:p>
    <w:sectPr w:rsidR="005A4C87" w:rsidRPr="001D71B1" w:rsidSect="0015782D">
      <w:headerReference w:type="default" r:id="rId17"/>
      <w:footerReference w:type="default" r:id="rId18"/>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C0391" w14:textId="77777777" w:rsidR="00283A37" w:rsidRDefault="00283A37">
      <w:pPr>
        <w:spacing w:after="0" w:line="240" w:lineRule="auto"/>
      </w:pPr>
      <w:r>
        <w:separator/>
      </w:r>
    </w:p>
  </w:endnote>
  <w:endnote w:type="continuationSeparator" w:id="0">
    <w:p w14:paraId="211B3C14" w14:textId="77777777" w:rsidR="00283A37" w:rsidRDefault="0028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10022FF" w:usb1="C000E47F" w:usb2="00000029" w:usb3="00000000" w:csb0="000001DF" w:csb1="00000000"/>
  </w:font>
  <w:font w:name="AdvOT8cb2ddbd">
    <w:panose1 w:val="00000000000000000000"/>
    <w:charset w:val="00"/>
    <w:family w:val="roman"/>
    <w:notTrueType/>
    <w:pitch w:val="default"/>
    <w:sig w:usb0="00000003" w:usb1="00000000" w:usb2="00000000" w:usb3="00000000" w:csb0="00000001" w:csb1="00000000"/>
  </w:font>
  <w:font w:name="AdvOT323a8e6c.B">
    <w:panose1 w:val="00000000000000000000"/>
    <w:charset w:val="00"/>
    <w:family w:val="roman"/>
    <w:notTrueType/>
    <w:pitch w:val="default"/>
    <w:sig w:usb0="00000003" w:usb1="00000000" w:usb2="00000000" w:usb3="00000000" w:csb0="00000001" w:csb1="00000000"/>
  </w:font>
  <w:font w:name="AdvOT44ee9141.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200927"/>
      <w:docPartObj>
        <w:docPartGallery w:val="Page Numbers (Bottom of Page)"/>
        <w:docPartUnique/>
      </w:docPartObj>
    </w:sdtPr>
    <w:sdtEndPr/>
    <w:sdtContent>
      <w:p w14:paraId="18025D31" w14:textId="3B550C0F" w:rsidR="00ED11D8" w:rsidRDefault="00ED11D8">
        <w:pPr>
          <w:pStyle w:val="Footer"/>
          <w:jc w:val="center"/>
        </w:pPr>
        <w:r w:rsidRPr="00FA0728">
          <w:rPr>
            <w:rFonts w:ascii="Times New Roman" w:hAnsi="Times New Roman"/>
          </w:rPr>
          <w:fldChar w:fldCharType="begin"/>
        </w:r>
        <w:r w:rsidRPr="00FA0728">
          <w:rPr>
            <w:rFonts w:ascii="Times New Roman" w:hAnsi="Times New Roman"/>
          </w:rPr>
          <w:instrText xml:space="preserve"> PAGE   \* MERGEFORMAT </w:instrText>
        </w:r>
        <w:r w:rsidRPr="00FA0728">
          <w:rPr>
            <w:rFonts w:ascii="Times New Roman" w:hAnsi="Times New Roman"/>
          </w:rPr>
          <w:fldChar w:fldCharType="separate"/>
        </w:r>
        <w:r w:rsidR="00893929">
          <w:rPr>
            <w:rFonts w:ascii="Times New Roman" w:hAnsi="Times New Roman"/>
            <w:noProof/>
          </w:rPr>
          <w:t>1</w:t>
        </w:r>
        <w:r w:rsidRPr="00FA0728">
          <w:rPr>
            <w:rFonts w:ascii="Times New Roman" w:hAnsi="Times New Roman"/>
          </w:rPr>
          <w:fldChar w:fldCharType="end"/>
        </w:r>
      </w:p>
    </w:sdtContent>
  </w:sdt>
  <w:p w14:paraId="2DBDD3AE" w14:textId="77777777" w:rsidR="00ED11D8" w:rsidRDefault="00ED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613E3" w14:textId="77777777" w:rsidR="00283A37" w:rsidRDefault="00283A37">
      <w:pPr>
        <w:spacing w:after="0" w:line="240" w:lineRule="auto"/>
      </w:pPr>
      <w:r>
        <w:separator/>
      </w:r>
    </w:p>
  </w:footnote>
  <w:footnote w:type="continuationSeparator" w:id="0">
    <w:p w14:paraId="6D46FC13" w14:textId="77777777" w:rsidR="00283A37" w:rsidRDefault="0028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455C8" w14:textId="77777777" w:rsidR="00ED11D8" w:rsidRDefault="00ED11D8" w:rsidP="005A4C87">
    <w:pPr>
      <w:pStyle w:val="Header"/>
      <w:spacing w:after="0"/>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253"/>
    <w:multiLevelType w:val="hybridMultilevel"/>
    <w:tmpl w:val="4E4E7186"/>
    <w:lvl w:ilvl="0" w:tplc="B3D4595E">
      <w:start w:val="1"/>
      <w:numFmt w:val="bullet"/>
      <w:lvlText w:val=""/>
      <w:lvlJc w:val="left"/>
      <w:pPr>
        <w:ind w:left="720" w:hanging="360"/>
      </w:pPr>
      <w:rPr>
        <w:rFonts w:ascii="Symbol" w:hAnsi="Symbol" w:hint="default"/>
      </w:rPr>
    </w:lvl>
    <w:lvl w:ilvl="1" w:tplc="00C255E6" w:tentative="1">
      <w:start w:val="1"/>
      <w:numFmt w:val="bullet"/>
      <w:lvlText w:val="o"/>
      <w:lvlJc w:val="left"/>
      <w:pPr>
        <w:ind w:left="1440" w:hanging="360"/>
      </w:pPr>
      <w:rPr>
        <w:rFonts w:ascii="Courier New" w:hAnsi="Courier New" w:cs="Courier New" w:hint="default"/>
      </w:rPr>
    </w:lvl>
    <w:lvl w:ilvl="2" w:tplc="C9C28DBC" w:tentative="1">
      <w:start w:val="1"/>
      <w:numFmt w:val="bullet"/>
      <w:lvlText w:val=""/>
      <w:lvlJc w:val="left"/>
      <w:pPr>
        <w:ind w:left="2160" w:hanging="360"/>
      </w:pPr>
      <w:rPr>
        <w:rFonts w:ascii="Wingdings" w:hAnsi="Wingdings" w:hint="default"/>
      </w:rPr>
    </w:lvl>
    <w:lvl w:ilvl="3" w:tplc="C73828D8" w:tentative="1">
      <w:start w:val="1"/>
      <w:numFmt w:val="bullet"/>
      <w:lvlText w:val=""/>
      <w:lvlJc w:val="left"/>
      <w:pPr>
        <w:ind w:left="2880" w:hanging="360"/>
      </w:pPr>
      <w:rPr>
        <w:rFonts w:ascii="Symbol" w:hAnsi="Symbol" w:hint="default"/>
      </w:rPr>
    </w:lvl>
    <w:lvl w:ilvl="4" w:tplc="2EE6A9C4" w:tentative="1">
      <w:start w:val="1"/>
      <w:numFmt w:val="bullet"/>
      <w:lvlText w:val="o"/>
      <w:lvlJc w:val="left"/>
      <w:pPr>
        <w:ind w:left="3600" w:hanging="360"/>
      </w:pPr>
      <w:rPr>
        <w:rFonts w:ascii="Courier New" w:hAnsi="Courier New" w:cs="Courier New" w:hint="default"/>
      </w:rPr>
    </w:lvl>
    <w:lvl w:ilvl="5" w:tplc="3B906E2E" w:tentative="1">
      <w:start w:val="1"/>
      <w:numFmt w:val="bullet"/>
      <w:lvlText w:val=""/>
      <w:lvlJc w:val="left"/>
      <w:pPr>
        <w:ind w:left="4320" w:hanging="360"/>
      </w:pPr>
      <w:rPr>
        <w:rFonts w:ascii="Wingdings" w:hAnsi="Wingdings" w:hint="default"/>
      </w:rPr>
    </w:lvl>
    <w:lvl w:ilvl="6" w:tplc="58B0DAA4" w:tentative="1">
      <w:start w:val="1"/>
      <w:numFmt w:val="bullet"/>
      <w:lvlText w:val=""/>
      <w:lvlJc w:val="left"/>
      <w:pPr>
        <w:ind w:left="5040" w:hanging="360"/>
      </w:pPr>
      <w:rPr>
        <w:rFonts w:ascii="Symbol" w:hAnsi="Symbol" w:hint="default"/>
      </w:rPr>
    </w:lvl>
    <w:lvl w:ilvl="7" w:tplc="5A3E90B6" w:tentative="1">
      <w:start w:val="1"/>
      <w:numFmt w:val="bullet"/>
      <w:lvlText w:val="o"/>
      <w:lvlJc w:val="left"/>
      <w:pPr>
        <w:ind w:left="5760" w:hanging="360"/>
      </w:pPr>
      <w:rPr>
        <w:rFonts w:ascii="Courier New" w:hAnsi="Courier New" w:cs="Courier New" w:hint="default"/>
      </w:rPr>
    </w:lvl>
    <w:lvl w:ilvl="8" w:tplc="2FE4BD80" w:tentative="1">
      <w:start w:val="1"/>
      <w:numFmt w:val="bullet"/>
      <w:lvlText w:val=""/>
      <w:lvlJc w:val="left"/>
      <w:pPr>
        <w:ind w:left="6480" w:hanging="360"/>
      </w:pPr>
      <w:rPr>
        <w:rFonts w:ascii="Wingdings" w:hAnsi="Wingdings" w:hint="default"/>
      </w:rPr>
    </w:lvl>
  </w:abstractNum>
  <w:abstractNum w:abstractNumId="1" w15:restartNumberingAfterBreak="0">
    <w:nsid w:val="08C225A7"/>
    <w:multiLevelType w:val="hybridMultilevel"/>
    <w:tmpl w:val="461E5092"/>
    <w:lvl w:ilvl="0" w:tplc="C5AAC830">
      <w:start w:val="1"/>
      <w:numFmt w:val="bullet"/>
      <w:lvlText w:val=""/>
      <w:lvlJc w:val="left"/>
      <w:pPr>
        <w:ind w:left="720" w:hanging="360"/>
      </w:pPr>
      <w:rPr>
        <w:rFonts w:ascii="Symbol" w:hAnsi="Symbol" w:hint="default"/>
      </w:rPr>
    </w:lvl>
    <w:lvl w:ilvl="1" w:tplc="55249782" w:tentative="1">
      <w:start w:val="1"/>
      <w:numFmt w:val="bullet"/>
      <w:lvlText w:val="o"/>
      <w:lvlJc w:val="left"/>
      <w:pPr>
        <w:ind w:left="1440" w:hanging="360"/>
      </w:pPr>
      <w:rPr>
        <w:rFonts w:ascii="Courier New" w:hAnsi="Courier New" w:cs="Courier New" w:hint="default"/>
      </w:rPr>
    </w:lvl>
    <w:lvl w:ilvl="2" w:tplc="C4629228" w:tentative="1">
      <w:start w:val="1"/>
      <w:numFmt w:val="bullet"/>
      <w:lvlText w:val=""/>
      <w:lvlJc w:val="left"/>
      <w:pPr>
        <w:ind w:left="2160" w:hanging="360"/>
      </w:pPr>
      <w:rPr>
        <w:rFonts w:ascii="Wingdings" w:hAnsi="Wingdings" w:hint="default"/>
      </w:rPr>
    </w:lvl>
    <w:lvl w:ilvl="3" w:tplc="9F6C9E74" w:tentative="1">
      <w:start w:val="1"/>
      <w:numFmt w:val="bullet"/>
      <w:lvlText w:val=""/>
      <w:lvlJc w:val="left"/>
      <w:pPr>
        <w:ind w:left="2880" w:hanging="360"/>
      </w:pPr>
      <w:rPr>
        <w:rFonts w:ascii="Symbol" w:hAnsi="Symbol" w:hint="default"/>
      </w:rPr>
    </w:lvl>
    <w:lvl w:ilvl="4" w:tplc="35D8EBBA" w:tentative="1">
      <w:start w:val="1"/>
      <w:numFmt w:val="bullet"/>
      <w:lvlText w:val="o"/>
      <w:lvlJc w:val="left"/>
      <w:pPr>
        <w:ind w:left="3600" w:hanging="360"/>
      </w:pPr>
      <w:rPr>
        <w:rFonts w:ascii="Courier New" w:hAnsi="Courier New" w:cs="Courier New" w:hint="default"/>
      </w:rPr>
    </w:lvl>
    <w:lvl w:ilvl="5" w:tplc="C794EE28" w:tentative="1">
      <w:start w:val="1"/>
      <w:numFmt w:val="bullet"/>
      <w:lvlText w:val=""/>
      <w:lvlJc w:val="left"/>
      <w:pPr>
        <w:ind w:left="4320" w:hanging="360"/>
      </w:pPr>
      <w:rPr>
        <w:rFonts w:ascii="Wingdings" w:hAnsi="Wingdings" w:hint="default"/>
      </w:rPr>
    </w:lvl>
    <w:lvl w:ilvl="6" w:tplc="21BA1DDA" w:tentative="1">
      <w:start w:val="1"/>
      <w:numFmt w:val="bullet"/>
      <w:lvlText w:val=""/>
      <w:lvlJc w:val="left"/>
      <w:pPr>
        <w:ind w:left="5040" w:hanging="360"/>
      </w:pPr>
      <w:rPr>
        <w:rFonts w:ascii="Symbol" w:hAnsi="Symbol" w:hint="default"/>
      </w:rPr>
    </w:lvl>
    <w:lvl w:ilvl="7" w:tplc="8A14A3F8" w:tentative="1">
      <w:start w:val="1"/>
      <w:numFmt w:val="bullet"/>
      <w:lvlText w:val="o"/>
      <w:lvlJc w:val="left"/>
      <w:pPr>
        <w:ind w:left="5760" w:hanging="360"/>
      </w:pPr>
      <w:rPr>
        <w:rFonts w:ascii="Courier New" w:hAnsi="Courier New" w:cs="Courier New" w:hint="default"/>
      </w:rPr>
    </w:lvl>
    <w:lvl w:ilvl="8" w:tplc="F09E5DB2" w:tentative="1">
      <w:start w:val="1"/>
      <w:numFmt w:val="bullet"/>
      <w:lvlText w:val=""/>
      <w:lvlJc w:val="left"/>
      <w:pPr>
        <w:ind w:left="6480" w:hanging="360"/>
      </w:pPr>
      <w:rPr>
        <w:rFonts w:ascii="Wingdings" w:hAnsi="Wingdings" w:hint="default"/>
      </w:rPr>
    </w:lvl>
  </w:abstractNum>
  <w:abstractNum w:abstractNumId="2" w15:restartNumberingAfterBreak="0">
    <w:nsid w:val="101D618F"/>
    <w:multiLevelType w:val="hybridMultilevel"/>
    <w:tmpl w:val="D98A13DE"/>
    <w:lvl w:ilvl="0" w:tplc="C292CE12">
      <w:start w:val="1"/>
      <w:numFmt w:val="lowerLetter"/>
      <w:lvlText w:val="%1)"/>
      <w:lvlJc w:val="left"/>
      <w:pPr>
        <w:ind w:left="769" w:hanging="360"/>
      </w:pPr>
    </w:lvl>
    <w:lvl w:ilvl="1" w:tplc="211457A6" w:tentative="1">
      <w:start w:val="1"/>
      <w:numFmt w:val="lowerLetter"/>
      <w:lvlText w:val="%2."/>
      <w:lvlJc w:val="left"/>
      <w:pPr>
        <w:ind w:left="1489" w:hanging="360"/>
      </w:pPr>
    </w:lvl>
    <w:lvl w:ilvl="2" w:tplc="D6784C18" w:tentative="1">
      <w:start w:val="1"/>
      <w:numFmt w:val="lowerRoman"/>
      <w:lvlText w:val="%3."/>
      <w:lvlJc w:val="right"/>
      <w:pPr>
        <w:ind w:left="2209" w:hanging="180"/>
      </w:pPr>
    </w:lvl>
    <w:lvl w:ilvl="3" w:tplc="8A76617E" w:tentative="1">
      <w:start w:val="1"/>
      <w:numFmt w:val="decimal"/>
      <w:lvlText w:val="%4."/>
      <w:lvlJc w:val="left"/>
      <w:pPr>
        <w:ind w:left="2929" w:hanging="360"/>
      </w:pPr>
    </w:lvl>
    <w:lvl w:ilvl="4" w:tplc="91E46E66" w:tentative="1">
      <w:start w:val="1"/>
      <w:numFmt w:val="lowerLetter"/>
      <w:lvlText w:val="%5."/>
      <w:lvlJc w:val="left"/>
      <w:pPr>
        <w:ind w:left="3649" w:hanging="360"/>
      </w:pPr>
    </w:lvl>
    <w:lvl w:ilvl="5" w:tplc="A880A592" w:tentative="1">
      <w:start w:val="1"/>
      <w:numFmt w:val="lowerRoman"/>
      <w:lvlText w:val="%6."/>
      <w:lvlJc w:val="right"/>
      <w:pPr>
        <w:ind w:left="4369" w:hanging="180"/>
      </w:pPr>
    </w:lvl>
    <w:lvl w:ilvl="6" w:tplc="5BC4C2E4" w:tentative="1">
      <w:start w:val="1"/>
      <w:numFmt w:val="decimal"/>
      <w:lvlText w:val="%7."/>
      <w:lvlJc w:val="left"/>
      <w:pPr>
        <w:ind w:left="5089" w:hanging="360"/>
      </w:pPr>
    </w:lvl>
    <w:lvl w:ilvl="7" w:tplc="57469508" w:tentative="1">
      <w:start w:val="1"/>
      <w:numFmt w:val="lowerLetter"/>
      <w:lvlText w:val="%8."/>
      <w:lvlJc w:val="left"/>
      <w:pPr>
        <w:ind w:left="5809" w:hanging="360"/>
      </w:pPr>
    </w:lvl>
    <w:lvl w:ilvl="8" w:tplc="B6EACC5A" w:tentative="1">
      <w:start w:val="1"/>
      <w:numFmt w:val="lowerRoman"/>
      <w:lvlText w:val="%9."/>
      <w:lvlJc w:val="right"/>
      <w:pPr>
        <w:ind w:left="6529" w:hanging="180"/>
      </w:pPr>
    </w:lvl>
  </w:abstractNum>
  <w:abstractNum w:abstractNumId="3" w15:restartNumberingAfterBreak="0">
    <w:nsid w:val="103459DF"/>
    <w:multiLevelType w:val="hybridMultilevel"/>
    <w:tmpl w:val="23749800"/>
    <w:lvl w:ilvl="0" w:tplc="D6C273AA">
      <w:start w:val="1"/>
      <w:numFmt w:val="bullet"/>
      <w:lvlText w:val=""/>
      <w:lvlJc w:val="left"/>
      <w:pPr>
        <w:ind w:left="720" w:hanging="360"/>
      </w:pPr>
      <w:rPr>
        <w:rFonts w:ascii="Symbol" w:hAnsi="Symbol" w:hint="default"/>
      </w:rPr>
    </w:lvl>
    <w:lvl w:ilvl="1" w:tplc="B5F4F0EC" w:tentative="1">
      <w:start w:val="1"/>
      <w:numFmt w:val="bullet"/>
      <w:lvlText w:val="o"/>
      <w:lvlJc w:val="left"/>
      <w:pPr>
        <w:ind w:left="1440" w:hanging="360"/>
      </w:pPr>
      <w:rPr>
        <w:rFonts w:ascii="Courier New" w:hAnsi="Courier New" w:cs="Courier New" w:hint="default"/>
      </w:rPr>
    </w:lvl>
    <w:lvl w:ilvl="2" w:tplc="526A18BC" w:tentative="1">
      <w:start w:val="1"/>
      <w:numFmt w:val="bullet"/>
      <w:lvlText w:val=""/>
      <w:lvlJc w:val="left"/>
      <w:pPr>
        <w:ind w:left="2160" w:hanging="360"/>
      </w:pPr>
      <w:rPr>
        <w:rFonts w:ascii="Wingdings" w:hAnsi="Wingdings" w:hint="default"/>
      </w:rPr>
    </w:lvl>
    <w:lvl w:ilvl="3" w:tplc="3F4CD01C" w:tentative="1">
      <w:start w:val="1"/>
      <w:numFmt w:val="bullet"/>
      <w:lvlText w:val=""/>
      <w:lvlJc w:val="left"/>
      <w:pPr>
        <w:ind w:left="2880" w:hanging="360"/>
      </w:pPr>
      <w:rPr>
        <w:rFonts w:ascii="Symbol" w:hAnsi="Symbol" w:hint="default"/>
      </w:rPr>
    </w:lvl>
    <w:lvl w:ilvl="4" w:tplc="6A42D958" w:tentative="1">
      <w:start w:val="1"/>
      <w:numFmt w:val="bullet"/>
      <w:lvlText w:val="o"/>
      <w:lvlJc w:val="left"/>
      <w:pPr>
        <w:ind w:left="3600" w:hanging="360"/>
      </w:pPr>
      <w:rPr>
        <w:rFonts w:ascii="Courier New" w:hAnsi="Courier New" w:cs="Courier New" w:hint="default"/>
      </w:rPr>
    </w:lvl>
    <w:lvl w:ilvl="5" w:tplc="A1B4234E" w:tentative="1">
      <w:start w:val="1"/>
      <w:numFmt w:val="bullet"/>
      <w:lvlText w:val=""/>
      <w:lvlJc w:val="left"/>
      <w:pPr>
        <w:ind w:left="4320" w:hanging="360"/>
      </w:pPr>
      <w:rPr>
        <w:rFonts w:ascii="Wingdings" w:hAnsi="Wingdings" w:hint="default"/>
      </w:rPr>
    </w:lvl>
    <w:lvl w:ilvl="6" w:tplc="D076EA34" w:tentative="1">
      <w:start w:val="1"/>
      <w:numFmt w:val="bullet"/>
      <w:lvlText w:val=""/>
      <w:lvlJc w:val="left"/>
      <w:pPr>
        <w:ind w:left="5040" w:hanging="360"/>
      </w:pPr>
      <w:rPr>
        <w:rFonts w:ascii="Symbol" w:hAnsi="Symbol" w:hint="default"/>
      </w:rPr>
    </w:lvl>
    <w:lvl w:ilvl="7" w:tplc="594E928A" w:tentative="1">
      <w:start w:val="1"/>
      <w:numFmt w:val="bullet"/>
      <w:lvlText w:val="o"/>
      <w:lvlJc w:val="left"/>
      <w:pPr>
        <w:ind w:left="5760" w:hanging="360"/>
      </w:pPr>
      <w:rPr>
        <w:rFonts w:ascii="Courier New" w:hAnsi="Courier New" w:cs="Courier New" w:hint="default"/>
      </w:rPr>
    </w:lvl>
    <w:lvl w:ilvl="8" w:tplc="4CC226EA" w:tentative="1">
      <w:start w:val="1"/>
      <w:numFmt w:val="bullet"/>
      <w:lvlText w:val=""/>
      <w:lvlJc w:val="left"/>
      <w:pPr>
        <w:ind w:left="6480" w:hanging="360"/>
      </w:pPr>
      <w:rPr>
        <w:rFonts w:ascii="Wingdings" w:hAnsi="Wingdings" w:hint="default"/>
      </w:rPr>
    </w:lvl>
  </w:abstractNum>
  <w:abstractNum w:abstractNumId="4" w15:restartNumberingAfterBreak="0">
    <w:nsid w:val="162547A9"/>
    <w:multiLevelType w:val="hybridMultilevel"/>
    <w:tmpl w:val="ADAA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53C1"/>
    <w:multiLevelType w:val="hybridMultilevel"/>
    <w:tmpl w:val="BB8C80A6"/>
    <w:lvl w:ilvl="0" w:tplc="E2FA4B76">
      <w:start w:val="1"/>
      <w:numFmt w:val="lowerLetter"/>
      <w:lvlText w:val="%1)"/>
      <w:lvlJc w:val="left"/>
      <w:pPr>
        <w:ind w:left="1039" w:hanging="360"/>
      </w:pPr>
    </w:lvl>
    <w:lvl w:ilvl="1" w:tplc="40F8FC42" w:tentative="1">
      <w:start w:val="1"/>
      <w:numFmt w:val="lowerLetter"/>
      <w:lvlText w:val="%2."/>
      <w:lvlJc w:val="left"/>
      <w:pPr>
        <w:ind w:left="1759" w:hanging="360"/>
      </w:pPr>
    </w:lvl>
    <w:lvl w:ilvl="2" w:tplc="379E31BC" w:tentative="1">
      <w:start w:val="1"/>
      <w:numFmt w:val="lowerRoman"/>
      <w:lvlText w:val="%3."/>
      <w:lvlJc w:val="right"/>
      <w:pPr>
        <w:ind w:left="2479" w:hanging="180"/>
      </w:pPr>
    </w:lvl>
    <w:lvl w:ilvl="3" w:tplc="8974C37E" w:tentative="1">
      <w:start w:val="1"/>
      <w:numFmt w:val="decimal"/>
      <w:lvlText w:val="%4."/>
      <w:lvlJc w:val="left"/>
      <w:pPr>
        <w:ind w:left="3199" w:hanging="360"/>
      </w:pPr>
    </w:lvl>
    <w:lvl w:ilvl="4" w:tplc="3320AF24" w:tentative="1">
      <w:start w:val="1"/>
      <w:numFmt w:val="lowerLetter"/>
      <w:lvlText w:val="%5."/>
      <w:lvlJc w:val="left"/>
      <w:pPr>
        <w:ind w:left="3919" w:hanging="360"/>
      </w:pPr>
    </w:lvl>
    <w:lvl w:ilvl="5" w:tplc="941A0DA8" w:tentative="1">
      <w:start w:val="1"/>
      <w:numFmt w:val="lowerRoman"/>
      <w:lvlText w:val="%6."/>
      <w:lvlJc w:val="right"/>
      <w:pPr>
        <w:ind w:left="4639" w:hanging="180"/>
      </w:pPr>
    </w:lvl>
    <w:lvl w:ilvl="6" w:tplc="5E8A5A5E" w:tentative="1">
      <w:start w:val="1"/>
      <w:numFmt w:val="decimal"/>
      <w:lvlText w:val="%7."/>
      <w:lvlJc w:val="left"/>
      <w:pPr>
        <w:ind w:left="5359" w:hanging="360"/>
      </w:pPr>
    </w:lvl>
    <w:lvl w:ilvl="7" w:tplc="5C3A76D4" w:tentative="1">
      <w:start w:val="1"/>
      <w:numFmt w:val="lowerLetter"/>
      <w:lvlText w:val="%8."/>
      <w:lvlJc w:val="left"/>
      <w:pPr>
        <w:ind w:left="6079" w:hanging="360"/>
      </w:pPr>
    </w:lvl>
    <w:lvl w:ilvl="8" w:tplc="21146FD8" w:tentative="1">
      <w:start w:val="1"/>
      <w:numFmt w:val="lowerRoman"/>
      <w:lvlText w:val="%9."/>
      <w:lvlJc w:val="right"/>
      <w:pPr>
        <w:ind w:left="6799" w:hanging="180"/>
      </w:pPr>
    </w:lvl>
  </w:abstractNum>
  <w:abstractNum w:abstractNumId="6" w15:restartNumberingAfterBreak="0">
    <w:nsid w:val="1D1F6A2F"/>
    <w:multiLevelType w:val="hybridMultilevel"/>
    <w:tmpl w:val="98E2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05DB7"/>
    <w:multiLevelType w:val="hybridMultilevel"/>
    <w:tmpl w:val="E988B6E8"/>
    <w:lvl w:ilvl="0" w:tplc="60621862">
      <w:start w:val="1"/>
      <w:numFmt w:val="bullet"/>
      <w:lvlText w:val=""/>
      <w:lvlJc w:val="left"/>
      <w:pPr>
        <w:ind w:left="720" w:hanging="360"/>
      </w:pPr>
      <w:rPr>
        <w:rFonts w:ascii="Symbol" w:hAnsi="Symbol" w:hint="default"/>
      </w:rPr>
    </w:lvl>
    <w:lvl w:ilvl="1" w:tplc="E74A97CC" w:tentative="1">
      <w:start w:val="1"/>
      <w:numFmt w:val="bullet"/>
      <w:lvlText w:val="o"/>
      <w:lvlJc w:val="left"/>
      <w:pPr>
        <w:ind w:left="1440" w:hanging="360"/>
      </w:pPr>
      <w:rPr>
        <w:rFonts w:ascii="Courier New" w:hAnsi="Courier New" w:cs="Courier New" w:hint="default"/>
      </w:rPr>
    </w:lvl>
    <w:lvl w:ilvl="2" w:tplc="111CD170" w:tentative="1">
      <w:start w:val="1"/>
      <w:numFmt w:val="bullet"/>
      <w:lvlText w:val=""/>
      <w:lvlJc w:val="left"/>
      <w:pPr>
        <w:ind w:left="2160" w:hanging="360"/>
      </w:pPr>
      <w:rPr>
        <w:rFonts w:ascii="Wingdings" w:hAnsi="Wingdings" w:hint="default"/>
      </w:rPr>
    </w:lvl>
    <w:lvl w:ilvl="3" w:tplc="59BE3408" w:tentative="1">
      <w:start w:val="1"/>
      <w:numFmt w:val="bullet"/>
      <w:lvlText w:val=""/>
      <w:lvlJc w:val="left"/>
      <w:pPr>
        <w:ind w:left="2880" w:hanging="360"/>
      </w:pPr>
      <w:rPr>
        <w:rFonts w:ascii="Symbol" w:hAnsi="Symbol" w:hint="default"/>
      </w:rPr>
    </w:lvl>
    <w:lvl w:ilvl="4" w:tplc="69EE680E" w:tentative="1">
      <w:start w:val="1"/>
      <w:numFmt w:val="bullet"/>
      <w:lvlText w:val="o"/>
      <w:lvlJc w:val="left"/>
      <w:pPr>
        <w:ind w:left="3600" w:hanging="360"/>
      </w:pPr>
      <w:rPr>
        <w:rFonts w:ascii="Courier New" w:hAnsi="Courier New" w:cs="Courier New" w:hint="default"/>
      </w:rPr>
    </w:lvl>
    <w:lvl w:ilvl="5" w:tplc="64DCD7C0" w:tentative="1">
      <w:start w:val="1"/>
      <w:numFmt w:val="bullet"/>
      <w:lvlText w:val=""/>
      <w:lvlJc w:val="left"/>
      <w:pPr>
        <w:ind w:left="4320" w:hanging="360"/>
      </w:pPr>
      <w:rPr>
        <w:rFonts w:ascii="Wingdings" w:hAnsi="Wingdings" w:hint="default"/>
      </w:rPr>
    </w:lvl>
    <w:lvl w:ilvl="6" w:tplc="A3EC01E6" w:tentative="1">
      <w:start w:val="1"/>
      <w:numFmt w:val="bullet"/>
      <w:lvlText w:val=""/>
      <w:lvlJc w:val="left"/>
      <w:pPr>
        <w:ind w:left="5040" w:hanging="360"/>
      </w:pPr>
      <w:rPr>
        <w:rFonts w:ascii="Symbol" w:hAnsi="Symbol" w:hint="default"/>
      </w:rPr>
    </w:lvl>
    <w:lvl w:ilvl="7" w:tplc="4A1A2D28" w:tentative="1">
      <w:start w:val="1"/>
      <w:numFmt w:val="bullet"/>
      <w:lvlText w:val="o"/>
      <w:lvlJc w:val="left"/>
      <w:pPr>
        <w:ind w:left="5760" w:hanging="360"/>
      </w:pPr>
      <w:rPr>
        <w:rFonts w:ascii="Courier New" w:hAnsi="Courier New" w:cs="Courier New" w:hint="default"/>
      </w:rPr>
    </w:lvl>
    <w:lvl w:ilvl="8" w:tplc="BC56D01A" w:tentative="1">
      <w:start w:val="1"/>
      <w:numFmt w:val="bullet"/>
      <w:lvlText w:val=""/>
      <w:lvlJc w:val="left"/>
      <w:pPr>
        <w:ind w:left="6480" w:hanging="360"/>
      </w:pPr>
      <w:rPr>
        <w:rFonts w:ascii="Wingdings" w:hAnsi="Wingdings" w:hint="default"/>
      </w:rPr>
    </w:lvl>
  </w:abstractNum>
  <w:abstractNum w:abstractNumId="8" w15:restartNumberingAfterBreak="0">
    <w:nsid w:val="2C7A6E45"/>
    <w:multiLevelType w:val="multilevel"/>
    <w:tmpl w:val="36969E6C"/>
    <w:lvl w:ilvl="0">
      <w:start w:val="1"/>
      <w:numFmt w:val="decimal"/>
      <w:pStyle w:val="Head1"/>
      <w:lvlText w:val="%1."/>
      <w:lvlJc w:val="left"/>
      <w:pPr>
        <w:ind w:left="2880" w:hanging="360"/>
      </w:pPr>
      <w:rPr>
        <w:rFonts w:ascii="Times New Roman" w:hAnsi="Times New Roman" w:hint="default"/>
        <w:b w:val="0"/>
        <w:i w:val="0"/>
        <w:sz w:val="20"/>
      </w:rPr>
    </w:lvl>
    <w:lvl w:ilvl="1">
      <w:start w:val="1"/>
      <w:numFmt w:val="decimal"/>
      <w:pStyle w:val="Head2"/>
      <w:suff w:val="space"/>
      <w:lvlText w:val="%1.%2"/>
      <w:lvlJc w:val="left"/>
      <w:pPr>
        <w:ind w:left="90" w:firstLine="0"/>
      </w:pPr>
      <w:rPr>
        <w:b w:val="0"/>
      </w:r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070F18"/>
    <w:multiLevelType w:val="hybridMultilevel"/>
    <w:tmpl w:val="0F545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4C750F"/>
    <w:multiLevelType w:val="hybridMultilevel"/>
    <w:tmpl w:val="06FEB914"/>
    <w:lvl w:ilvl="0" w:tplc="36A0F2E2">
      <w:start w:val="1"/>
      <w:numFmt w:val="bullet"/>
      <w:lvlText w:val=""/>
      <w:lvlJc w:val="left"/>
      <w:pPr>
        <w:ind w:left="720" w:hanging="360"/>
      </w:pPr>
      <w:rPr>
        <w:rFonts w:ascii="Symbol" w:hAnsi="Symbol" w:hint="default"/>
      </w:rPr>
    </w:lvl>
    <w:lvl w:ilvl="1" w:tplc="921EFBA0" w:tentative="1">
      <w:start w:val="1"/>
      <w:numFmt w:val="bullet"/>
      <w:lvlText w:val="o"/>
      <w:lvlJc w:val="left"/>
      <w:pPr>
        <w:ind w:left="1440" w:hanging="360"/>
      </w:pPr>
      <w:rPr>
        <w:rFonts w:ascii="Courier New" w:hAnsi="Courier New" w:cs="Courier New" w:hint="default"/>
      </w:rPr>
    </w:lvl>
    <w:lvl w:ilvl="2" w:tplc="F71EBA96" w:tentative="1">
      <w:start w:val="1"/>
      <w:numFmt w:val="bullet"/>
      <w:lvlText w:val=""/>
      <w:lvlJc w:val="left"/>
      <w:pPr>
        <w:ind w:left="2160" w:hanging="360"/>
      </w:pPr>
      <w:rPr>
        <w:rFonts w:ascii="Wingdings" w:hAnsi="Wingdings" w:hint="default"/>
      </w:rPr>
    </w:lvl>
    <w:lvl w:ilvl="3" w:tplc="A33839F2" w:tentative="1">
      <w:start w:val="1"/>
      <w:numFmt w:val="bullet"/>
      <w:lvlText w:val=""/>
      <w:lvlJc w:val="left"/>
      <w:pPr>
        <w:ind w:left="2880" w:hanging="360"/>
      </w:pPr>
      <w:rPr>
        <w:rFonts w:ascii="Symbol" w:hAnsi="Symbol" w:hint="default"/>
      </w:rPr>
    </w:lvl>
    <w:lvl w:ilvl="4" w:tplc="6108DBA6" w:tentative="1">
      <w:start w:val="1"/>
      <w:numFmt w:val="bullet"/>
      <w:lvlText w:val="o"/>
      <w:lvlJc w:val="left"/>
      <w:pPr>
        <w:ind w:left="3600" w:hanging="360"/>
      </w:pPr>
      <w:rPr>
        <w:rFonts w:ascii="Courier New" w:hAnsi="Courier New" w:cs="Courier New" w:hint="default"/>
      </w:rPr>
    </w:lvl>
    <w:lvl w:ilvl="5" w:tplc="321CC346" w:tentative="1">
      <w:start w:val="1"/>
      <w:numFmt w:val="bullet"/>
      <w:lvlText w:val=""/>
      <w:lvlJc w:val="left"/>
      <w:pPr>
        <w:ind w:left="4320" w:hanging="360"/>
      </w:pPr>
      <w:rPr>
        <w:rFonts w:ascii="Wingdings" w:hAnsi="Wingdings" w:hint="default"/>
      </w:rPr>
    </w:lvl>
    <w:lvl w:ilvl="6" w:tplc="F0F45F8C" w:tentative="1">
      <w:start w:val="1"/>
      <w:numFmt w:val="bullet"/>
      <w:lvlText w:val=""/>
      <w:lvlJc w:val="left"/>
      <w:pPr>
        <w:ind w:left="5040" w:hanging="360"/>
      </w:pPr>
      <w:rPr>
        <w:rFonts w:ascii="Symbol" w:hAnsi="Symbol" w:hint="default"/>
      </w:rPr>
    </w:lvl>
    <w:lvl w:ilvl="7" w:tplc="E092F45E" w:tentative="1">
      <w:start w:val="1"/>
      <w:numFmt w:val="bullet"/>
      <w:lvlText w:val="o"/>
      <w:lvlJc w:val="left"/>
      <w:pPr>
        <w:ind w:left="5760" w:hanging="360"/>
      </w:pPr>
      <w:rPr>
        <w:rFonts w:ascii="Courier New" w:hAnsi="Courier New" w:cs="Courier New" w:hint="default"/>
      </w:rPr>
    </w:lvl>
    <w:lvl w:ilvl="8" w:tplc="459861DE" w:tentative="1">
      <w:start w:val="1"/>
      <w:numFmt w:val="bullet"/>
      <w:lvlText w:val=""/>
      <w:lvlJc w:val="left"/>
      <w:pPr>
        <w:ind w:left="6480" w:hanging="360"/>
      </w:pPr>
      <w:rPr>
        <w:rFonts w:ascii="Wingdings" w:hAnsi="Wingdings" w:hint="default"/>
      </w:rPr>
    </w:lvl>
  </w:abstractNum>
  <w:abstractNum w:abstractNumId="11" w15:restartNumberingAfterBreak="0">
    <w:nsid w:val="3F7246F7"/>
    <w:multiLevelType w:val="hybridMultilevel"/>
    <w:tmpl w:val="7EAC0AC8"/>
    <w:lvl w:ilvl="0" w:tplc="C4A202D6">
      <w:start w:val="1"/>
      <w:numFmt w:val="lowerLetter"/>
      <w:lvlText w:val="%1)"/>
      <w:lvlJc w:val="left"/>
      <w:pPr>
        <w:ind w:left="769" w:hanging="360"/>
      </w:pPr>
    </w:lvl>
    <w:lvl w:ilvl="1" w:tplc="1318F48E" w:tentative="1">
      <w:start w:val="1"/>
      <w:numFmt w:val="lowerLetter"/>
      <w:lvlText w:val="%2."/>
      <w:lvlJc w:val="left"/>
      <w:pPr>
        <w:ind w:left="1489" w:hanging="360"/>
      </w:pPr>
    </w:lvl>
    <w:lvl w:ilvl="2" w:tplc="9AD088A4" w:tentative="1">
      <w:start w:val="1"/>
      <w:numFmt w:val="lowerRoman"/>
      <w:lvlText w:val="%3."/>
      <w:lvlJc w:val="right"/>
      <w:pPr>
        <w:ind w:left="2209" w:hanging="180"/>
      </w:pPr>
    </w:lvl>
    <w:lvl w:ilvl="3" w:tplc="807EC71A" w:tentative="1">
      <w:start w:val="1"/>
      <w:numFmt w:val="decimal"/>
      <w:lvlText w:val="%4."/>
      <w:lvlJc w:val="left"/>
      <w:pPr>
        <w:ind w:left="2929" w:hanging="360"/>
      </w:pPr>
    </w:lvl>
    <w:lvl w:ilvl="4" w:tplc="B9C0AB8C" w:tentative="1">
      <w:start w:val="1"/>
      <w:numFmt w:val="lowerLetter"/>
      <w:lvlText w:val="%5."/>
      <w:lvlJc w:val="left"/>
      <w:pPr>
        <w:ind w:left="3649" w:hanging="360"/>
      </w:pPr>
    </w:lvl>
    <w:lvl w:ilvl="5" w:tplc="A6768BFE" w:tentative="1">
      <w:start w:val="1"/>
      <w:numFmt w:val="lowerRoman"/>
      <w:lvlText w:val="%6."/>
      <w:lvlJc w:val="right"/>
      <w:pPr>
        <w:ind w:left="4369" w:hanging="180"/>
      </w:pPr>
    </w:lvl>
    <w:lvl w:ilvl="6" w:tplc="266C6A0A" w:tentative="1">
      <w:start w:val="1"/>
      <w:numFmt w:val="decimal"/>
      <w:lvlText w:val="%7."/>
      <w:lvlJc w:val="left"/>
      <w:pPr>
        <w:ind w:left="5089" w:hanging="360"/>
      </w:pPr>
    </w:lvl>
    <w:lvl w:ilvl="7" w:tplc="6CEE55DE" w:tentative="1">
      <w:start w:val="1"/>
      <w:numFmt w:val="lowerLetter"/>
      <w:lvlText w:val="%8."/>
      <w:lvlJc w:val="left"/>
      <w:pPr>
        <w:ind w:left="5809" w:hanging="360"/>
      </w:pPr>
    </w:lvl>
    <w:lvl w:ilvl="8" w:tplc="7A2C8032" w:tentative="1">
      <w:start w:val="1"/>
      <w:numFmt w:val="lowerRoman"/>
      <w:lvlText w:val="%9."/>
      <w:lvlJc w:val="right"/>
      <w:pPr>
        <w:ind w:left="6529" w:hanging="180"/>
      </w:pPr>
    </w:lvl>
  </w:abstractNum>
  <w:abstractNum w:abstractNumId="12" w15:restartNumberingAfterBreak="0">
    <w:nsid w:val="45EF1F38"/>
    <w:multiLevelType w:val="multilevel"/>
    <w:tmpl w:val="B9E64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97372C2"/>
    <w:multiLevelType w:val="hybridMultilevel"/>
    <w:tmpl w:val="D430DE1E"/>
    <w:lvl w:ilvl="0" w:tplc="ED161A2A">
      <w:start w:val="1"/>
      <w:numFmt w:val="lowerLetter"/>
      <w:lvlText w:val="%1)"/>
      <w:lvlJc w:val="left"/>
      <w:pPr>
        <w:ind w:left="769" w:hanging="360"/>
      </w:pPr>
    </w:lvl>
    <w:lvl w:ilvl="1" w:tplc="1830307A" w:tentative="1">
      <w:start w:val="1"/>
      <w:numFmt w:val="lowerLetter"/>
      <w:lvlText w:val="%2."/>
      <w:lvlJc w:val="left"/>
      <w:pPr>
        <w:ind w:left="1489" w:hanging="360"/>
      </w:pPr>
    </w:lvl>
    <w:lvl w:ilvl="2" w:tplc="45DEB6EC" w:tentative="1">
      <w:start w:val="1"/>
      <w:numFmt w:val="lowerRoman"/>
      <w:lvlText w:val="%3."/>
      <w:lvlJc w:val="right"/>
      <w:pPr>
        <w:ind w:left="2209" w:hanging="180"/>
      </w:pPr>
    </w:lvl>
    <w:lvl w:ilvl="3" w:tplc="2ABE245C" w:tentative="1">
      <w:start w:val="1"/>
      <w:numFmt w:val="decimal"/>
      <w:lvlText w:val="%4."/>
      <w:lvlJc w:val="left"/>
      <w:pPr>
        <w:ind w:left="2929" w:hanging="360"/>
      </w:pPr>
    </w:lvl>
    <w:lvl w:ilvl="4" w:tplc="49BE6920" w:tentative="1">
      <w:start w:val="1"/>
      <w:numFmt w:val="lowerLetter"/>
      <w:lvlText w:val="%5."/>
      <w:lvlJc w:val="left"/>
      <w:pPr>
        <w:ind w:left="3649" w:hanging="360"/>
      </w:pPr>
    </w:lvl>
    <w:lvl w:ilvl="5" w:tplc="4E160DD0" w:tentative="1">
      <w:start w:val="1"/>
      <w:numFmt w:val="lowerRoman"/>
      <w:lvlText w:val="%6."/>
      <w:lvlJc w:val="right"/>
      <w:pPr>
        <w:ind w:left="4369" w:hanging="180"/>
      </w:pPr>
    </w:lvl>
    <w:lvl w:ilvl="6" w:tplc="219231F4" w:tentative="1">
      <w:start w:val="1"/>
      <w:numFmt w:val="decimal"/>
      <w:lvlText w:val="%7."/>
      <w:lvlJc w:val="left"/>
      <w:pPr>
        <w:ind w:left="5089" w:hanging="360"/>
      </w:pPr>
    </w:lvl>
    <w:lvl w:ilvl="7" w:tplc="ECE6F65A" w:tentative="1">
      <w:start w:val="1"/>
      <w:numFmt w:val="lowerLetter"/>
      <w:lvlText w:val="%8."/>
      <w:lvlJc w:val="left"/>
      <w:pPr>
        <w:ind w:left="5809" w:hanging="360"/>
      </w:pPr>
    </w:lvl>
    <w:lvl w:ilvl="8" w:tplc="6832A826" w:tentative="1">
      <w:start w:val="1"/>
      <w:numFmt w:val="lowerRoman"/>
      <w:lvlText w:val="%9."/>
      <w:lvlJc w:val="right"/>
      <w:pPr>
        <w:ind w:left="6529" w:hanging="180"/>
      </w:pPr>
    </w:lvl>
  </w:abstractNum>
  <w:abstractNum w:abstractNumId="14" w15:restartNumberingAfterBreak="0">
    <w:nsid w:val="52956A76"/>
    <w:multiLevelType w:val="multilevel"/>
    <w:tmpl w:val="E0A0EBC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71C1A21"/>
    <w:multiLevelType w:val="multilevel"/>
    <w:tmpl w:val="39B68BE0"/>
    <w:lvl w:ilvl="0">
      <w:start w:val="1"/>
      <w:numFmt w:val="decimal"/>
      <w:pStyle w:val="CIOBSection"/>
      <w:lvlText w:val="%1."/>
      <w:lvlJc w:val="left"/>
      <w:pPr>
        <w:ind w:left="1353" w:hanging="360"/>
      </w:pPr>
      <w:rPr>
        <w:rFonts w:hint="default"/>
      </w:rPr>
    </w:lvl>
    <w:lvl w:ilvl="1">
      <w:start w:val="1"/>
      <w:numFmt w:val="decimal"/>
      <w:pStyle w:val="CIOBSubsection"/>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3B3F6C"/>
    <w:multiLevelType w:val="hybridMultilevel"/>
    <w:tmpl w:val="8698D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D77EB9"/>
    <w:multiLevelType w:val="hybridMultilevel"/>
    <w:tmpl w:val="D430DE1E"/>
    <w:lvl w:ilvl="0" w:tplc="8F26285E">
      <w:start w:val="1"/>
      <w:numFmt w:val="lowerLetter"/>
      <w:lvlText w:val="%1)"/>
      <w:lvlJc w:val="left"/>
      <w:pPr>
        <w:ind w:left="769" w:hanging="360"/>
      </w:pPr>
    </w:lvl>
    <w:lvl w:ilvl="1" w:tplc="03309694" w:tentative="1">
      <w:start w:val="1"/>
      <w:numFmt w:val="lowerLetter"/>
      <w:lvlText w:val="%2."/>
      <w:lvlJc w:val="left"/>
      <w:pPr>
        <w:ind w:left="1489" w:hanging="360"/>
      </w:pPr>
    </w:lvl>
    <w:lvl w:ilvl="2" w:tplc="283AB3A2" w:tentative="1">
      <w:start w:val="1"/>
      <w:numFmt w:val="lowerRoman"/>
      <w:lvlText w:val="%3."/>
      <w:lvlJc w:val="right"/>
      <w:pPr>
        <w:ind w:left="2209" w:hanging="180"/>
      </w:pPr>
    </w:lvl>
    <w:lvl w:ilvl="3" w:tplc="DE60900C" w:tentative="1">
      <w:start w:val="1"/>
      <w:numFmt w:val="decimal"/>
      <w:lvlText w:val="%4."/>
      <w:lvlJc w:val="left"/>
      <w:pPr>
        <w:ind w:left="2929" w:hanging="360"/>
      </w:pPr>
    </w:lvl>
    <w:lvl w:ilvl="4" w:tplc="81F88B28" w:tentative="1">
      <w:start w:val="1"/>
      <w:numFmt w:val="lowerLetter"/>
      <w:lvlText w:val="%5."/>
      <w:lvlJc w:val="left"/>
      <w:pPr>
        <w:ind w:left="3649" w:hanging="360"/>
      </w:pPr>
    </w:lvl>
    <w:lvl w:ilvl="5" w:tplc="069AAAFE" w:tentative="1">
      <w:start w:val="1"/>
      <w:numFmt w:val="lowerRoman"/>
      <w:lvlText w:val="%6."/>
      <w:lvlJc w:val="right"/>
      <w:pPr>
        <w:ind w:left="4369" w:hanging="180"/>
      </w:pPr>
    </w:lvl>
    <w:lvl w:ilvl="6" w:tplc="6054E982" w:tentative="1">
      <w:start w:val="1"/>
      <w:numFmt w:val="decimal"/>
      <w:lvlText w:val="%7."/>
      <w:lvlJc w:val="left"/>
      <w:pPr>
        <w:ind w:left="5089" w:hanging="360"/>
      </w:pPr>
    </w:lvl>
    <w:lvl w:ilvl="7" w:tplc="CF5A4460" w:tentative="1">
      <w:start w:val="1"/>
      <w:numFmt w:val="lowerLetter"/>
      <w:lvlText w:val="%8."/>
      <w:lvlJc w:val="left"/>
      <w:pPr>
        <w:ind w:left="5809" w:hanging="360"/>
      </w:pPr>
    </w:lvl>
    <w:lvl w:ilvl="8" w:tplc="70C84AC6" w:tentative="1">
      <w:start w:val="1"/>
      <w:numFmt w:val="lowerRoman"/>
      <w:lvlText w:val="%9."/>
      <w:lvlJc w:val="right"/>
      <w:pPr>
        <w:ind w:left="6529" w:hanging="180"/>
      </w:pPr>
    </w:lvl>
  </w:abstractNum>
  <w:abstractNum w:abstractNumId="18" w15:restartNumberingAfterBreak="0">
    <w:nsid w:val="670A45A9"/>
    <w:multiLevelType w:val="hybridMultilevel"/>
    <w:tmpl w:val="412E0616"/>
    <w:lvl w:ilvl="0" w:tplc="F0EE94D6">
      <w:start w:val="1"/>
      <w:numFmt w:val="lowerLetter"/>
      <w:lvlText w:val="%1)"/>
      <w:lvlJc w:val="left"/>
      <w:pPr>
        <w:ind w:left="769" w:hanging="360"/>
      </w:pPr>
    </w:lvl>
    <w:lvl w:ilvl="1" w:tplc="837EF68E" w:tentative="1">
      <w:start w:val="1"/>
      <w:numFmt w:val="lowerLetter"/>
      <w:lvlText w:val="%2."/>
      <w:lvlJc w:val="left"/>
      <w:pPr>
        <w:ind w:left="1489" w:hanging="360"/>
      </w:pPr>
    </w:lvl>
    <w:lvl w:ilvl="2" w:tplc="45B6CE18" w:tentative="1">
      <w:start w:val="1"/>
      <w:numFmt w:val="lowerRoman"/>
      <w:lvlText w:val="%3."/>
      <w:lvlJc w:val="right"/>
      <w:pPr>
        <w:ind w:left="2209" w:hanging="180"/>
      </w:pPr>
    </w:lvl>
    <w:lvl w:ilvl="3" w:tplc="11DA4772" w:tentative="1">
      <w:start w:val="1"/>
      <w:numFmt w:val="decimal"/>
      <w:lvlText w:val="%4."/>
      <w:lvlJc w:val="left"/>
      <w:pPr>
        <w:ind w:left="2929" w:hanging="360"/>
      </w:pPr>
    </w:lvl>
    <w:lvl w:ilvl="4" w:tplc="7376EE6A" w:tentative="1">
      <w:start w:val="1"/>
      <w:numFmt w:val="lowerLetter"/>
      <w:lvlText w:val="%5."/>
      <w:lvlJc w:val="left"/>
      <w:pPr>
        <w:ind w:left="3649" w:hanging="360"/>
      </w:pPr>
    </w:lvl>
    <w:lvl w:ilvl="5" w:tplc="0794F2CE" w:tentative="1">
      <w:start w:val="1"/>
      <w:numFmt w:val="lowerRoman"/>
      <w:lvlText w:val="%6."/>
      <w:lvlJc w:val="right"/>
      <w:pPr>
        <w:ind w:left="4369" w:hanging="180"/>
      </w:pPr>
    </w:lvl>
    <w:lvl w:ilvl="6" w:tplc="78BC6B44" w:tentative="1">
      <w:start w:val="1"/>
      <w:numFmt w:val="decimal"/>
      <w:lvlText w:val="%7."/>
      <w:lvlJc w:val="left"/>
      <w:pPr>
        <w:ind w:left="5089" w:hanging="360"/>
      </w:pPr>
    </w:lvl>
    <w:lvl w:ilvl="7" w:tplc="8D547C7C" w:tentative="1">
      <w:start w:val="1"/>
      <w:numFmt w:val="lowerLetter"/>
      <w:lvlText w:val="%8."/>
      <w:lvlJc w:val="left"/>
      <w:pPr>
        <w:ind w:left="5809" w:hanging="360"/>
      </w:pPr>
    </w:lvl>
    <w:lvl w:ilvl="8" w:tplc="29C00622" w:tentative="1">
      <w:start w:val="1"/>
      <w:numFmt w:val="lowerRoman"/>
      <w:lvlText w:val="%9."/>
      <w:lvlJc w:val="right"/>
      <w:pPr>
        <w:ind w:left="6529" w:hanging="180"/>
      </w:pPr>
    </w:lvl>
  </w:abstractNum>
  <w:abstractNum w:abstractNumId="19" w15:restartNumberingAfterBreak="0">
    <w:nsid w:val="6B817B14"/>
    <w:multiLevelType w:val="multilevel"/>
    <w:tmpl w:val="149847F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CAF3DE2"/>
    <w:multiLevelType w:val="hybridMultilevel"/>
    <w:tmpl w:val="A510F1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BC44E2"/>
    <w:multiLevelType w:val="hybridMultilevel"/>
    <w:tmpl w:val="964C46E0"/>
    <w:lvl w:ilvl="0" w:tplc="1B8629F4">
      <w:start w:val="1"/>
      <w:numFmt w:val="lowerLetter"/>
      <w:lvlText w:val="%1)"/>
      <w:lvlJc w:val="left"/>
      <w:pPr>
        <w:ind w:left="1039" w:hanging="360"/>
      </w:pPr>
    </w:lvl>
    <w:lvl w:ilvl="1" w:tplc="DCD8E60E" w:tentative="1">
      <w:start w:val="1"/>
      <w:numFmt w:val="lowerLetter"/>
      <w:lvlText w:val="%2."/>
      <w:lvlJc w:val="left"/>
      <w:pPr>
        <w:ind w:left="1759" w:hanging="360"/>
      </w:pPr>
    </w:lvl>
    <w:lvl w:ilvl="2" w:tplc="39327B98" w:tentative="1">
      <w:start w:val="1"/>
      <w:numFmt w:val="lowerRoman"/>
      <w:lvlText w:val="%3."/>
      <w:lvlJc w:val="right"/>
      <w:pPr>
        <w:ind w:left="2479" w:hanging="180"/>
      </w:pPr>
    </w:lvl>
    <w:lvl w:ilvl="3" w:tplc="DE7CD4D2" w:tentative="1">
      <w:start w:val="1"/>
      <w:numFmt w:val="decimal"/>
      <w:lvlText w:val="%4."/>
      <w:lvlJc w:val="left"/>
      <w:pPr>
        <w:ind w:left="3199" w:hanging="360"/>
      </w:pPr>
    </w:lvl>
    <w:lvl w:ilvl="4" w:tplc="1C3C9832" w:tentative="1">
      <w:start w:val="1"/>
      <w:numFmt w:val="lowerLetter"/>
      <w:lvlText w:val="%5."/>
      <w:lvlJc w:val="left"/>
      <w:pPr>
        <w:ind w:left="3919" w:hanging="360"/>
      </w:pPr>
    </w:lvl>
    <w:lvl w:ilvl="5" w:tplc="2A8C9E44" w:tentative="1">
      <w:start w:val="1"/>
      <w:numFmt w:val="lowerRoman"/>
      <w:lvlText w:val="%6."/>
      <w:lvlJc w:val="right"/>
      <w:pPr>
        <w:ind w:left="4639" w:hanging="180"/>
      </w:pPr>
    </w:lvl>
    <w:lvl w:ilvl="6" w:tplc="19D42824" w:tentative="1">
      <w:start w:val="1"/>
      <w:numFmt w:val="decimal"/>
      <w:lvlText w:val="%7."/>
      <w:lvlJc w:val="left"/>
      <w:pPr>
        <w:ind w:left="5359" w:hanging="360"/>
      </w:pPr>
    </w:lvl>
    <w:lvl w:ilvl="7" w:tplc="352C671C" w:tentative="1">
      <w:start w:val="1"/>
      <w:numFmt w:val="lowerLetter"/>
      <w:lvlText w:val="%8."/>
      <w:lvlJc w:val="left"/>
      <w:pPr>
        <w:ind w:left="6079" w:hanging="360"/>
      </w:pPr>
    </w:lvl>
    <w:lvl w:ilvl="8" w:tplc="2CAE8D38" w:tentative="1">
      <w:start w:val="1"/>
      <w:numFmt w:val="lowerRoman"/>
      <w:lvlText w:val="%9."/>
      <w:lvlJc w:val="right"/>
      <w:pPr>
        <w:ind w:left="6799" w:hanging="180"/>
      </w:pPr>
    </w:lvl>
  </w:abstractNum>
  <w:abstractNum w:abstractNumId="22" w15:restartNumberingAfterBreak="0">
    <w:nsid w:val="6E475AE6"/>
    <w:multiLevelType w:val="hybridMultilevel"/>
    <w:tmpl w:val="E6C23F16"/>
    <w:lvl w:ilvl="0" w:tplc="E0048176">
      <w:start w:val="1"/>
      <w:numFmt w:val="bullet"/>
      <w:lvlText w:val=""/>
      <w:lvlJc w:val="left"/>
      <w:pPr>
        <w:ind w:left="720" w:hanging="360"/>
      </w:pPr>
      <w:rPr>
        <w:rFonts w:ascii="Symbol" w:hAnsi="Symbol" w:hint="default"/>
      </w:rPr>
    </w:lvl>
    <w:lvl w:ilvl="1" w:tplc="FA680802" w:tentative="1">
      <w:start w:val="1"/>
      <w:numFmt w:val="bullet"/>
      <w:lvlText w:val="o"/>
      <w:lvlJc w:val="left"/>
      <w:pPr>
        <w:ind w:left="1440" w:hanging="360"/>
      </w:pPr>
      <w:rPr>
        <w:rFonts w:ascii="Courier New" w:hAnsi="Courier New" w:cs="Courier New" w:hint="default"/>
      </w:rPr>
    </w:lvl>
    <w:lvl w:ilvl="2" w:tplc="7536FB8C" w:tentative="1">
      <w:start w:val="1"/>
      <w:numFmt w:val="bullet"/>
      <w:lvlText w:val=""/>
      <w:lvlJc w:val="left"/>
      <w:pPr>
        <w:ind w:left="2160" w:hanging="360"/>
      </w:pPr>
      <w:rPr>
        <w:rFonts w:ascii="Wingdings" w:hAnsi="Wingdings" w:hint="default"/>
      </w:rPr>
    </w:lvl>
    <w:lvl w:ilvl="3" w:tplc="E6B6791A" w:tentative="1">
      <w:start w:val="1"/>
      <w:numFmt w:val="bullet"/>
      <w:lvlText w:val=""/>
      <w:lvlJc w:val="left"/>
      <w:pPr>
        <w:ind w:left="2880" w:hanging="360"/>
      </w:pPr>
      <w:rPr>
        <w:rFonts w:ascii="Symbol" w:hAnsi="Symbol" w:hint="default"/>
      </w:rPr>
    </w:lvl>
    <w:lvl w:ilvl="4" w:tplc="55B470D6" w:tentative="1">
      <w:start w:val="1"/>
      <w:numFmt w:val="bullet"/>
      <w:lvlText w:val="o"/>
      <w:lvlJc w:val="left"/>
      <w:pPr>
        <w:ind w:left="3600" w:hanging="360"/>
      </w:pPr>
      <w:rPr>
        <w:rFonts w:ascii="Courier New" w:hAnsi="Courier New" w:cs="Courier New" w:hint="default"/>
      </w:rPr>
    </w:lvl>
    <w:lvl w:ilvl="5" w:tplc="2C646E38" w:tentative="1">
      <w:start w:val="1"/>
      <w:numFmt w:val="bullet"/>
      <w:lvlText w:val=""/>
      <w:lvlJc w:val="left"/>
      <w:pPr>
        <w:ind w:left="4320" w:hanging="360"/>
      </w:pPr>
      <w:rPr>
        <w:rFonts w:ascii="Wingdings" w:hAnsi="Wingdings" w:hint="default"/>
      </w:rPr>
    </w:lvl>
    <w:lvl w:ilvl="6" w:tplc="C108CA84" w:tentative="1">
      <w:start w:val="1"/>
      <w:numFmt w:val="bullet"/>
      <w:lvlText w:val=""/>
      <w:lvlJc w:val="left"/>
      <w:pPr>
        <w:ind w:left="5040" w:hanging="360"/>
      </w:pPr>
      <w:rPr>
        <w:rFonts w:ascii="Symbol" w:hAnsi="Symbol" w:hint="default"/>
      </w:rPr>
    </w:lvl>
    <w:lvl w:ilvl="7" w:tplc="C82487B8" w:tentative="1">
      <w:start w:val="1"/>
      <w:numFmt w:val="bullet"/>
      <w:lvlText w:val="o"/>
      <w:lvlJc w:val="left"/>
      <w:pPr>
        <w:ind w:left="5760" w:hanging="360"/>
      </w:pPr>
      <w:rPr>
        <w:rFonts w:ascii="Courier New" w:hAnsi="Courier New" w:cs="Courier New" w:hint="default"/>
      </w:rPr>
    </w:lvl>
    <w:lvl w:ilvl="8" w:tplc="04B0558E" w:tentative="1">
      <w:start w:val="1"/>
      <w:numFmt w:val="bullet"/>
      <w:lvlText w:val=""/>
      <w:lvlJc w:val="left"/>
      <w:pPr>
        <w:ind w:left="6480" w:hanging="360"/>
      </w:pPr>
      <w:rPr>
        <w:rFonts w:ascii="Wingdings" w:hAnsi="Wingdings" w:hint="default"/>
      </w:rPr>
    </w:lvl>
  </w:abstractNum>
  <w:abstractNum w:abstractNumId="23" w15:restartNumberingAfterBreak="0">
    <w:nsid w:val="71B02EE4"/>
    <w:multiLevelType w:val="hybridMultilevel"/>
    <w:tmpl w:val="31608318"/>
    <w:lvl w:ilvl="0" w:tplc="4740C8C8">
      <w:start w:val="1"/>
      <w:numFmt w:val="bullet"/>
      <w:lvlText w:val=""/>
      <w:lvlJc w:val="left"/>
      <w:pPr>
        <w:ind w:left="720" w:hanging="360"/>
      </w:pPr>
      <w:rPr>
        <w:rFonts w:ascii="Symbol" w:hAnsi="Symbol" w:hint="default"/>
      </w:rPr>
    </w:lvl>
    <w:lvl w:ilvl="1" w:tplc="49D86C56" w:tentative="1">
      <w:start w:val="1"/>
      <w:numFmt w:val="bullet"/>
      <w:lvlText w:val="o"/>
      <w:lvlJc w:val="left"/>
      <w:pPr>
        <w:ind w:left="1440" w:hanging="360"/>
      </w:pPr>
      <w:rPr>
        <w:rFonts w:ascii="Courier New" w:hAnsi="Courier New" w:cs="Courier New" w:hint="default"/>
      </w:rPr>
    </w:lvl>
    <w:lvl w:ilvl="2" w:tplc="B462BF1C" w:tentative="1">
      <w:start w:val="1"/>
      <w:numFmt w:val="bullet"/>
      <w:lvlText w:val=""/>
      <w:lvlJc w:val="left"/>
      <w:pPr>
        <w:ind w:left="2160" w:hanging="360"/>
      </w:pPr>
      <w:rPr>
        <w:rFonts w:ascii="Wingdings" w:hAnsi="Wingdings" w:hint="default"/>
      </w:rPr>
    </w:lvl>
    <w:lvl w:ilvl="3" w:tplc="20B63D74" w:tentative="1">
      <w:start w:val="1"/>
      <w:numFmt w:val="bullet"/>
      <w:lvlText w:val=""/>
      <w:lvlJc w:val="left"/>
      <w:pPr>
        <w:ind w:left="2880" w:hanging="360"/>
      </w:pPr>
      <w:rPr>
        <w:rFonts w:ascii="Symbol" w:hAnsi="Symbol" w:hint="default"/>
      </w:rPr>
    </w:lvl>
    <w:lvl w:ilvl="4" w:tplc="0E60C1AA" w:tentative="1">
      <w:start w:val="1"/>
      <w:numFmt w:val="bullet"/>
      <w:lvlText w:val="o"/>
      <w:lvlJc w:val="left"/>
      <w:pPr>
        <w:ind w:left="3600" w:hanging="360"/>
      </w:pPr>
      <w:rPr>
        <w:rFonts w:ascii="Courier New" w:hAnsi="Courier New" w:cs="Courier New" w:hint="default"/>
      </w:rPr>
    </w:lvl>
    <w:lvl w:ilvl="5" w:tplc="0B700754" w:tentative="1">
      <w:start w:val="1"/>
      <w:numFmt w:val="bullet"/>
      <w:lvlText w:val=""/>
      <w:lvlJc w:val="left"/>
      <w:pPr>
        <w:ind w:left="4320" w:hanging="360"/>
      </w:pPr>
      <w:rPr>
        <w:rFonts w:ascii="Wingdings" w:hAnsi="Wingdings" w:hint="default"/>
      </w:rPr>
    </w:lvl>
    <w:lvl w:ilvl="6" w:tplc="6EB0D15A" w:tentative="1">
      <w:start w:val="1"/>
      <w:numFmt w:val="bullet"/>
      <w:lvlText w:val=""/>
      <w:lvlJc w:val="left"/>
      <w:pPr>
        <w:ind w:left="5040" w:hanging="360"/>
      </w:pPr>
      <w:rPr>
        <w:rFonts w:ascii="Symbol" w:hAnsi="Symbol" w:hint="default"/>
      </w:rPr>
    </w:lvl>
    <w:lvl w:ilvl="7" w:tplc="F1725E6E" w:tentative="1">
      <w:start w:val="1"/>
      <w:numFmt w:val="bullet"/>
      <w:lvlText w:val="o"/>
      <w:lvlJc w:val="left"/>
      <w:pPr>
        <w:ind w:left="5760" w:hanging="360"/>
      </w:pPr>
      <w:rPr>
        <w:rFonts w:ascii="Courier New" w:hAnsi="Courier New" w:cs="Courier New" w:hint="default"/>
      </w:rPr>
    </w:lvl>
    <w:lvl w:ilvl="8" w:tplc="1924DF3C" w:tentative="1">
      <w:start w:val="1"/>
      <w:numFmt w:val="bullet"/>
      <w:lvlText w:val=""/>
      <w:lvlJc w:val="left"/>
      <w:pPr>
        <w:ind w:left="6480" w:hanging="360"/>
      </w:pPr>
      <w:rPr>
        <w:rFonts w:ascii="Wingdings" w:hAnsi="Wingdings" w:hint="default"/>
      </w:rPr>
    </w:lvl>
  </w:abstractNum>
  <w:abstractNum w:abstractNumId="24" w15:restartNumberingAfterBreak="0">
    <w:nsid w:val="74C331DC"/>
    <w:multiLevelType w:val="hybridMultilevel"/>
    <w:tmpl w:val="20782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F878CE"/>
    <w:multiLevelType w:val="hybridMultilevel"/>
    <w:tmpl w:val="9E0A63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7891CC5"/>
    <w:multiLevelType w:val="multilevel"/>
    <w:tmpl w:val="D23E4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E154C2"/>
    <w:multiLevelType w:val="hybridMultilevel"/>
    <w:tmpl w:val="9648E4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8407ABD"/>
    <w:multiLevelType w:val="hybridMultilevel"/>
    <w:tmpl w:val="FD5C43AC"/>
    <w:lvl w:ilvl="0" w:tplc="19FC4E7E">
      <w:start w:val="1"/>
      <w:numFmt w:val="bullet"/>
      <w:lvlText w:val=""/>
      <w:lvlJc w:val="left"/>
      <w:pPr>
        <w:ind w:left="720" w:hanging="360"/>
      </w:pPr>
      <w:rPr>
        <w:rFonts w:ascii="Symbol" w:hAnsi="Symbol" w:hint="default"/>
      </w:rPr>
    </w:lvl>
    <w:lvl w:ilvl="1" w:tplc="D1C4F7D4" w:tentative="1">
      <w:start w:val="1"/>
      <w:numFmt w:val="bullet"/>
      <w:lvlText w:val="o"/>
      <w:lvlJc w:val="left"/>
      <w:pPr>
        <w:ind w:left="1440" w:hanging="360"/>
      </w:pPr>
      <w:rPr>
        <w:rFonts w:ascii="Courier New" w:hAnsi="Courier New" w:cs="Courier New" w:hint="default"/>
      </w:rPr>
    </w:lvl>
    <w:lvl w:ilvl="2" w:tplc="0436E4E4" w:tentative="1">
      <w:start w:val="1"/>
      <w:numFmt w:val="bullet"/>
      <w:lvlText w:val=""/>
      <w:lvlJc w:val="left"/>
      <w:pPr>
        <w:ind w:left="2160" w:hanging="360"/>
      </w:pPr>
      <w:rPr>
        <w:rFonts w:ascii="Wingdings" w:hAnsi="Wingdings" w:hint="default"/>
      </w:rPr>
    </w:lvl>
    <w:lvl w:ilvl="3" w:tplc="8CF4D892" w:tentative="1">
      <w:start w:val="1"/>
      <w:numFmt w:val="bullet"/>
      <w:lvlText w:val=""/>
      <w:lvlJc w:val="left"/>
      <w:pPr>
        <w:ind w:left="2880" w:hanging="360"/>
      </w:pPr>
      <w:rPr>
        <w:rFonts w:ascii="Symbol" w:hAnsi="Symbol" w:hint="default"/>
      </w:rPr>
    </w:lvl>
    <w:lvl w:ilvl="4" w:tplc="1B5C22F8" w:tentative="1">
      <w:start w:val="1"/>
      <w:numFmt w:val="bullet"/>
      <w:lvlText w:val="o"/>
      <w:lvlJc w:val="left"/>
      <w:pPr>
        <w:ind w:left="3600" w:hanging="360"/>
      </w:pPr>
      <w:rPr>
        <w:rFonts w:ascii="Courier New" w:hAnsi="Courier New" w:cs="Courier New" w:hint="default"/>
      </w:rPr>
    </w:lvl>
    <w:lvl w:ilvl="5" w:tplc="011A8A86" w:tentative="1">
      <w:start w:val="1"/>
      <w:numFmt w:val="bullet"/>
      <w:lvlText w:val=""/>
      <w:lvlJc w:val="left"/>
      <w:pPr>
        <w:ind w:left="4320" w:hanging="360"/>
      </w:pPr>
      <w:rPr>
        <w:rFonts w:ascii="Wingdings" w:hAnsi="Wingdings" w:hint="default"/>
      </w:rPr>
    </w:lvl>
    <w:lvl w:ilvl="6" w:tplc="C8D40514" w:tentative="1">
      <w:start w:val="1"/>
      <w:numFmt w:val="bullet"/>
      <w:lvlText w:val=""/>
      <w:lvlJc w:val="left"/>
      <w:pPr>
        <w:ind w:left="5040" w:hanging="360"/>
      </w:pPr>
      <w:rPr>
        <w:rFonts w:ascii="Symbol" w:hAnsi="Symbol" w:hint="default"/>
      </w:rPr>
    </w:lvl>
    <w:lvl w:ilvl="7" w:tplc="3864DF5E" w:tentative="1">
      <w:start w:val="1"/>
      <w:numFmt w:val="bullet"/>
      <w:lvlText w:val="o"/>
      <w:lvlJc w:val="left"/>
      <w:pPr>
        <w:ind w:left="5760" w:hanging="360"/>
      </w:pPr>
      <w:rPr>
        <w:rFonts w:ascii="Courier New" w:hAnsi="Courier New" w:cs="Courier New" w:hint="default"/>
      </w:rPr>
    </w:lvl>
    <w:lvl w:ilvl="8" w:tplc="A7C83EA4" w:tentative="1">
      <w:start w:val="1"/>
      <w:numFmt w:val="bullet"/>
      <w:lvlText w:val=""/>
      <w:lvlJc w:val="left"/>
      <w:pPr>
        <w:ind w:left="6480" w:hanging="360"/>
      </w:pPr>
      <w:rPr>
        <w:rFonts w:ascii="Wingdings" w:hAnsi="Wingdings" w:hint="default"/>
      </w:rPr>
    </w:lvl>
  </w:abstractNum>
  <w:abstractNum w:abstractNumId="29" w15:restartNumberingAfterBreak="0">
    <w:nsid w:val="78466E11"/>
    <w:multiLevelType w:val="hybridMultilevel"/>
    <w:tmpl w:val="0A640614"/>
    <w:lvl w:ilvl="0" w:tplc="0F4EA5CC">
      <w:start w:val="1"/>
      <w:numFmt w:val="bullet"/>
      <w:lvlText w:val=""/>
      <w:lvlJc w:val="left"/>
      <w:pPr>
        <w:ind w:left="720" w:hanging="360"/>
      </w:pPr>
      <w:rPr>
        <w:rFonts w:ascii="Symbol" w:hAnsi="Symbol" w:hint="default"/>
      </w:rPr>
    </w:lvl>
    <w:lvl w:ilvl="1" w:tplc="EE888346">
      <w:start w:val="1"/>
      <w:numFmt w:val="bullet"/>
      <w:lvlText w:val="o"/>
      <w:lvlJc w:val="left"/>
      <w:pPr>
        <w:ind w:left="1440" w:hanging="360"/>
      </w:pPr>
      <w:rPr>
        <w:rFonts w:ascii="Courier New" w:hAnsi="Courier New" w:cs="Courier New" w:hint="default"/>
      </w:rPr>
    </w:lvl>
    <w:lvl w:ilvl="2" w:tplc="7DFA404C">
      <w:start w:val="1"/>
      <w:numFmt w:val="bullet"/>
      <w:lvlText w:val=""/>
      <w:lvlJc w:val="left"/>
      <w:pPr>
        <w:ind w:left="2160" w:hanging="360"/>
      </w:pPr>
      <w:rPr>
        <w:rFonts w:ascii="Wingdings" w:hAnsi="Wingdings" w:hint="default"/>
      </w:rPr>
    </w:lvl>
    <w:lvl w:ilvl="3" w:tplc="381A9EF4">
      <w:start w:val="1"/>
      <w:numFmt w:val="bullet"/>
      <w:lvlText w:val=""/>
      <w:lvlJc w:val="left"/>
      <w:pPr>
        <w:ind w:left="2880" w:hanging="360"/>
      </w:pPr>
      <w:rPr>
        <w:rFonts w:ascii="Symbol" w:hAnsi="Symbol" w:hint="default"/>
      </w:rPr>
    </w:lvl>
    <w:lvl w:ilvl="4" w:tplc="85CE944C">
      <w:start w:val="1"/>
      <w:numFmt w:val="bullet"/>
      <w:lvlText w:val="o"/>
      <w:lvlJc w:val="left"/>
      <w:pPr>
        <w:ind w:left="3600" w:hanging="360"/>
      </w:pPr>
      <w:rPr>
        <w:rFonts w:ascii="Courier New" w:hAnsi="Courier New" w:cs="Courier New" w:hint="default"/>
      </w:rPr>
    </w:lvl>
    <w:lvl w:ilvl="5" w:tplc="A8600106">
      <w:start w:val="1"/>
      <w:numFmt w:val="bullet"/>
      <w:lvlText w:val=""/>
      <w:lvlJc w:val="left"/>
      <w:pPr>
        <w:ind w:left="4320" w:hanging="360"/>
      </w:pPr>
      <w:rPr>
        <w:rFonts w:ascii="Wingdings" w:hAnsi="Wingdings" w:hint="default"/>
      </w:rPr>
    </w:lvl>
    <w:lvl w:ilvl="6" w:tplc="A874033A">
      <w:start w:val="1"/>
      <w:numFmt w:val="bullet"/>
      <w:lvlText w:val=""/>
      <w:lvlJc w:val="left"/>
      <w:pPr>
        <w:ind w:left="5040" w:hanging="360"/>
      </w:pPr>
      <w:rPr>
        <w:rFonts w:ascii="Symbol" w:hAnsi="Symbol" w:hint="default"/>
      </w:rPr>
    </w:lvl>
    <w:lvl w:ilvl="7" w:tplc="040A2CCE">
      <w:start w:val="1"/>
      <w:numFmt w:val="bullet"/>
      <w:lvlText w:val="o"/>
      <w:lvlJc w:val="left"/>
      <w:pPr>
        <w:ind w:left="5760" w:hanging="360"/>
      </w:pPr>
      <w:rPr>
        <w:rFonts w:ascii="Courier New" w:hAnsi="Courier New" w:cs="Courier New" w:hint="default"/>
      </w:rPr>
    </w:lvl>
    <w:lvl w:ilvl="8" w:tplc="1FFED64E">
      <w:start w:val="1"/>
      <w:numFmt w:val="bullet"/>
      <w:lvlText w:val=""/>
      <w:lvlJc w:val="left"/>
      <w:pPr>
        <w:ind w:left="6480" w:hanging="360"/>
      </w:pPr>
      <w:rPr>
        <w:rFonts w:ascii="Wingdings" w:hAnsi="Wingdings" w:hint="default"/>
      </w:rPr>
    </w:lvl>
  </w:abstractNum>
  <w:abstractNum w:abstractNumId="30" w15:restartNumberingAfterBreak="0">
    <w:nsid w:val="78802980"/>
    <w:multiLevelType w:val="multilevel"/>
    <w:tmpl w:val="9C944F58"/>
    <w:lvl w:ilvl="0">
      <w:start w:val="2"/>
      <w:numFmt w:val="decimal"/>
      <w:lvlText w:val="%1.0"/>
      <w:lvlJc w:val="left"/>
      <w:pPr>
        <w:ind w:left="360" w:hanging="360"/>
      </w:pPr>
      <w:rPr>
        <w:rFonts w:hint="default"/>
      </w:rPr>
    </w:lvl>
    <w:lvl w:ilvl="1">
      <w:start w:val="1"/>
      <w:numFmt w:val="decimal"/>
      <w:lvlText w:val="%1.%2"/>
      <w:lvlJc w:val="left"/>
      <w:pPr>
        <w:ind w:left="5760" w:hanging="360"/>
      </w:pPr>
      <w:rPr>
        <w:rFonts w:hint="default"/>
      </w:rPr>
    </w:lvl>
    <w:lvl w:ilvl="2">
      <w:start w:val="1"/>
      <w:numFmt w:val="upperLetter"/>
      <w:lvlText w:val="%1.%2.%3"/>
      <w:lvlJc w:val="left"/>
      <w:pPr>
        <w:ind w:left="6840" w:hanging="720"/>
      </w:pPr>
      <w:rPr>
        <w:rFonts w:hint="default"/>
      </w:rPr>
    </w:lvl>
    <w:lvl w:ilvl="3">
      <w:start w:val="1"/>
      <w:numFmt w:val="upperLetter"/>
      <w:lvlText w:val="%1.%2.%3.%4"/>
      <w:lvlJc w:val="left"/>
      <w:pPr>
        <w:ind w:left="7560" w:hanging="720"/>
      </w:pPr>
      <w:rPr>
        <w:rFonts w:hint="default"/>
      </w:rPr>
    </w:lvl>
    <w:lvl w:ilvl="4">
      <w:start w:val="1"/>
      <w:numFmt w:val="upperLetter"/>
      <w:lvlText w:val="%1.%2.%3.%4.%5"/>
      <w:lvlJc w:val="left"/>
      <w:pPr>
        <w:ind w:left="8280" w:hanging="72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160" w:hanging="1440"/>
      </w:pPr>
      <w:rPr>
        <w:rFonts w:hint="default"/>
      </w:rPr>
    </w:lvl>
    <w:lvl w:ilvl="8">
      <w:start w:val="1"/>
      <w:numFmt w:val="decimal"/>
      <w:lvlText w:val="%1.%2.%3.%4.%5.%6.%7.%8.%9"/>
      <w:lvlJc w:val="left"/>
      <w:pPr>
        <w:ind w:left="11880" w:hanging="1440"/>
      </w:pPr>
      <w:rPr>
        <w:rFonts w:hint="default"/>
      </w:rPr>
    </w:lvl>
  </w:abstractNum>
  <w:num w:numId="1">
    <w:abstractNumId w:val="15"/>
  </w:num>
  <w:num w:numId="2">
    <w:abstractNumId w:val="21"/>
  </w:num>
  <w:num w:numId="3">
    <w:abstractNumId w:val="11"/>
  </w:num>
  <w:num w:numId="4">
    <w:abstractNumId w:val="18"/>
  </w:num>
  <w:num w:numId="5">
    <w:abstractNumId w:val="17"/>
  </w:num>
  <w:num w:numId="6">
    <w:abstractNumId w:val="13"/>
  </w:num>
  <w:num w:numId="7">
    <w:abstractNumId w:val="2"/>
  </w:num>
  <w:num w:numId="8">
    <w:abstractNumId w:val="5"/>
  </w:num>
  <w:num w:numId="9">
    <w:abstractNumId w:val="8"/>
  </w:num>
  <w:num w:numId="10">
    <w:abstractNumId w:val="29"/>
  </w:num>
  <w:num w:numId="11">
    <w:abstractNumId w:val="26"/>
  </w:num>
  <w:num w:numId="12">
    <w:abstractNumId w:val="0"/>
  </w:num>
  <w:num w:numId="13">
    <w:abstractNumId w:val="30"/>
  </w:num>
  <w:num w:numId="14">
    <w:abstractNumId w:val="8"/>
  </w:num>
  <w:num w:numId="15">
    <w:abstractNumId w:val="8"/>
  </w:num>
  <w:num w:numId="16">
    <w:abstractNumId w:val="8"/>
  </w:num>
  <w:num w:numId="17">
    <w:abstractNumId w:val="8"/>
  </w:num>
  <w:num w:numId="18">
    <w:abstractNumId w:val="8"/>
  </w:num>
  <w:num w:numId="19">
    <w:abstractNumId w:val="15"/>
  </w:num>
  <w:num w:numId="20">
    <w:abstractNumId w:val="1"/>
  </w:num>
  <w:num w:numId="21">
    <w:abstractNumId w:val="28"/>
  </w:num>
  <w:num w:numId="22">
    <w:abstractNumId w:val="22"/>
  </w:num>
  <w:num w:numId="23">
    <w:abstractNumId w:val="10"/>
  </w:num>
  <w:num w:numId="24">
    <w:abstractNumId w:val="7"/>
  </w:num>
  <w:num w:numId="25">
    <w:abstractNumId w:val="3"/>
  </w:num>
  <w:num w:numId="26">
    <w:abstractNumId w:val="23"/>
  </w:num>
  <w:num w:numId="27">
    <w:abstractNumId w:val="14"/>
  </w:num>
  <w:num w:numId="28">
    <w:abstractNumId w:val="19"/>
  </w:num>
  <w:num w:numId="29">
    <w:abstractNumId w:val="16"/>
  </w:num>
  <w:num w:numId="30">
    <w:abstractNumId w:val="9"/>
  </w:num>
  <w:num w:numId="31">
    <w:abstractNumId w:val="24"/>
  </w:num>
  <w:num w:numId="32">
    <w:abstractNumId w:val="6"/>
  </w:num>
  <w:num w:numId="33">
    <w:abstractNumId w:val="4"/>
  </w:num>
  <w:num w:numId="34">
    <w:abstractNumId w:val="27"/>
  </w:num>
  <w:num w:numId="35">
    <w:abstractNumId w:val="20"/>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0MbQ0NTYyNTAyN7RU0lEKTi0uzszPAykwNawFAJHFbmQtAAAA"/>
  </w:docVars>
  <w:rsids>
    <w:rsidRoot w:val="00B77C32"/>
    <w:rsid w:val="00002E17"/>
    <w:rsid w:val="000107F2"/>
    <w:rsid w:val="000173E1"/>
    <w:rsid w:val="00020278"/>
    <w:rsid w:val="000214B2"/>
    <w:rsid w:val="0002247F"/>
    <w:rsid w:val="0002538E"/>
    <w:rsid w:val="000264CE"/>
    <w:rsid w:val="0002664F"/>
    <w:rsid w:val="00031594"/>
    <w:rsid w:val="00031738"/>
    <w:rsid w:val="0003242B"/>
    <w:rsid w:val="0003385F"/>
    <w:rsid w:val="00035FD5"/>
    <w:rsid w:val="00043929"/>
    <w:rsid w:val="0005223F"/>
    <w:rsid w:val="00054CF6"/>
    <w:rsid w:val="00056D31"/>
    <w:rsid w:val="00064BBE"/>
    <w:rsid w:val="000721BA"/>
    <w:rsid w:val="000739A9"/>
    <w:rsid w:val="00076C72"/>
    <w:rsid w:val="00080CEE"/>
    <w:rsid w:val="000824EE"/>
    <w:rsid w:val="000848FD"/>
    <w:rsid w:val="00086DDD"/>
    <w:rsid w:val="00095554"/>
    <w:rsid w:val="000A1BD5"/>
    <w:rsid w:val="000A313F"/>
    <w:rsid w:val="000A333B"/>
    <w:rsid w:val="000B3380"/>
    <w:rsid w:val="000B53B2"/>
    <w:rsid w:val="000B74AE"/>
    <w:rsid w:val="000C36E3"/>
    <w:rsid w:val="000C6630"/>
    <w:rsid w:val="000D0FFC"/>
    <w:rsid w:val="000D3A40"/>
    <w:rsid w:val="000D4BFF"/>
    <w:rsid w:val="000E32EE"/>
    <w:rsid w:val="000E7582"/>
    <w:rsid w:val="000F42F4"/>
    <w:rsid w:val="000F4465"/>
    <w:rsid w:val="000F6063"/>
    <w:rsid w:val="00101667"/>
    <w:rsid w:val="00102CE9"/>
    <w:rsid w:val="001131FC"/>
    <w:rsid w:val="00113530"/>
    <w:rsid w:val="00115C69"/>
    <w:rsid w:val="0012413F"/>
    <w:rsid w:val="00125474"/>
    <w:rsid w:val="00125CD2"/>
    <w:rsid w:val="00125EDC"/>
    <w:rsid w:val="001332CB"/>
    <w:rsid w:val="0013502E"/>
    <w:rsid w:val="00135DA1"/>
    <w:rsid w:val="001367BB"/>
    <w:rsid w:val="00136BF0"/>
    <w:rsid w:val="00140406"/>
    <w:rsid w:val="001423FA"/>
    <w:rsid w:val="00142DEE"/>
    <w:rsid w:val="00147124"/>
    <w:rsid w:val="00152E10"/>
    <w:rsid w:val="00155C79"/>
    <w:rsid w:val="00156759"/>
    <w:rsid w:val="0015782D"/>
    <w:rsid w:val="001616F3"/>
    <w:rsid w:val="00163A42"/>
    <w:rsid w:val="0016497F"/>
    <w:rsid w:val="00165F4F"/>
    <w:rsid w:val="00166377"/>
    <w:rsid w:val="00167A8C"/>
    <w:rsid w:val="00171187"/>
    <w:rsid w:val="00172DA0"/>
    <w:rsid w:val="00173314"/>
    <w:rsid w:val="00173A6D"/>
    <w:rsid w:val="00173F87"/>
    <w:rsid w:val="001742F2"/>
    <w:rsid w:val="00174CB6"/>
    <w:rsid w:val="001759DF"/>
    <w:rsid w:val="00177B03"/>
    <w:rsid w:val="00183178"/>
    <w:rsid w:val="001846CA"/>
    <w:rsid w:val="001934E5"/>
    <w:rsid w:val="00195BA1"/>
    <w:rsid w:val="001A17C2"/>
    <w:rsid w:val="001A25E6"/>
    <w:rsid w:val="001A420B"/>
    <w:rsid w:val="001A4B23"/>
    <w:rsid w:val="001A4C87"/>
    <w:rsid w:val="001A5A4C"/>
    <w:rsid w:val="001B0863"/>
    <w:rsid w:val="001B4B3B"/>
    <w:rsid w:val="001C25D5"/>
    <w:rsid w:val="001C32AF"/>
    <w:rsid w:val="001C4B8E"/>
    <w:rsid w:val="001C6068"/>
    <w:rsid w:val="001D084E"/>
    <w:rsid w:val="001D10D2"/>
    <w:rsid w:val="001D332F"/>
    <w:rsid w:val="001D4115"/>
    <w:rsid w:val="001D5C51"/>
    <w:rsid w:val="001D71B1"/>
    <w:rsid w:val="001D76E7"/>
    <w:rsid w:val="001E0362"/>
    <w:rsid w:val="001E2102"/>
    <w:rsid w:val="001E3F58"/>
    <w:rsid w:val="001E4265"/>
    <w:rsid w:val="001E599A"/>
    <w:rsid w:val="001F0205"/>
    <w:rsid w:val="001F29A5"/>
    <w:rsid w:val="001F3E04"/>
    <w:rsid w:val="001F6E15"/>
    <w:rsid w:val="002016DD"/>
    <w:rsid w:val="00202A23"/>
    <w:rsid w:val="00204964"/>
    <w:rsid w:val="00205134"/>
    <w:rsid w:val="002121B9"/>
    <w:rsid w:val="00215A25"/>
    <w:rsid w:val="00221CF7"/>
    <w:rsid w:val="002224D6"/>
    <w:rsid w:val="00223072"/>
    <w:rsid w:val="00223974"/>
    <w:rsid w:val="0023005E"/>
    <w:rsid w:val="00230F46"/>
    <w:rsid w:val="002326A8"/>
    <w:rsid w:val="002356CE"/>
    <w:rsid w:val="00237EDB"/>
    <w:rsid w:val="00241E7D"/>
    <w:rsid w:val="00245B5E"/>
    <w:rsid w:val="002474B5"/>
    <w:rsid w:val="00247D67"/>
    <w:rsid w:val="00250486"/>
    <w:rsid w:val="00250678"/>
    <w:rsid w:val="00251897"/>
    <w:rsid w:val="00253787"/>
    <w:rsid w:val="00254BA4"/>
    <w:rsid w:val="0025629A"/>
    <w:rsid w:val="00261C22"/>
    <w:rsid w:val="00270564"/>
    <w:rsid w:val="00271173"/>
    <w:rsid w:val="00273111"/>
    <w:rsid w:val="0027587B"/>
    <w:rsid w:val="00275F19"/>
    <w:rsid w:val="00276576"/>
    <w:rsid w:val="00276789"/>
    <w:rsid w:val="00281580"/>
    <w:rsid w:val="0028387C"/>
    <w:rsid w:val="00283A37"/>
    <w:rsid w:val="002843AE"/>
    <w:rsid w:val="0028687B"/>
    <w:rsid w:val="002868BB"/>
    <w:rsid w:val="00290767"/>
    <w:rsid w:val="002959C3"/>
    <w:rsid w:val="00295FAC"/>
    <w:rsid w:val="00297A48"/>
    <w:rsid w:val="002A002E"/>
    <w:rsid w:val="002A0948"/>
    <w:rsid w:val="002A0CFE"/>
    <w:rsid w:val="002B263C"/>
    <w:rsid w:val="002B5D6B"/>
    <w:rsid w:val="002C6DD5"/>
    <w:rsid w:val="002D0298"/>
    <w:rsid w:val="002D540A"/>
    <w:rsid w:val="002D5B75"/>
    <w:rsid w:val="002D6CB6"/>
    <w:rsid w:val="002E19BF"/>
    <w:rsid w:val="002E4437"/>
    <w:rsid w:val="002E4C35"/>
    <w:rsid w:val="002E61B7"/>
    <w:rsid w:val="002E6384"/>
    <w:rsid w:val="002E760A"/>
    <w:rsid w:val="002F288F"/>
    <w:rsid w:val="002F398D"/>
    <w:rsid w:val="002F43EC"/>
    <w:rsid w:val="002F619D"/>
    <w:rsid w:val="00300885"/>
    <w:rsid w:val="0030286F"/>
    <w:rsid w:val="00305B1B"/>
    <w:rsid w:val="003063DC"/>
    <w:rsid w:val="00307357"/>
    <w:rsid w:val="00307788"/>
    <w:rsid w:val="003136C7"/>
    <w:rsid w:val="00313F21"/>
    <w:rsid w:val="00315A38"/>
    <w:rsid w:val="00315EB9"/>
    <w:rsid w:val="00321E8E"/>
    <w:rsid w:val="003258F1"/>
    <w:rsid w:val="003310B5"/>
    <w:rsid w:val="00331E96"/>
    <w:rsid w:val="003327A7"/>
    <w:rsid w:val="00332C21"/>
    <w:rsid w:val="00334EE4"/>
    <w:rsid w:val="00335B21"/>
    <w:rsid w:val="00344ABB"/>
    <w:rsid w:val="00346549"/>
    <w:rsid w:val="003468B5"/>
    <w:rsid w:val="00353185"/>
    <w:rsid w:val="00362DDB"/>
    <w:rsid w:val="0036411F"/>
    <w:rsid w:val="00372541"/>
    <w:rsid w:val="003729E4"/>
    <w:rsid w:val="00372B40"/>
    <w:rsid w:val="003733D4"/>
    <w:rsid w:val="00375263"/>
    <w:rsid w:val="003769D4"/>
    <w:rsid w:val="00377E84"/>
    <w:rsid w:val="003801CA"/>
    <w:rsid w:val="00380ED3"/>
    <w:rsid w:val="0038415A"/>
    <w:rsid w:val="003902F5"/>
    <w:rsid w:val="00392664"/>
    <w:rsid w:val="003974D3"/>
    <w:rsid w:val="00397FD2"/>
    <w:rsid w:val="003A1228"/>
    <w:rsid w:val="003A2219"/>
    <w:rsid w:val="003A334F"/>
    <w:rsid w:val="003A51FD"/>
    <w:rsid w:val="003A6100"/>
    <w:rsid w:val="003A6D7F"/>
    <w:rsid w:val="003B016A"/>
    <w:rsid w:val="003B115C"/>
    <w:rsid w:val="003B55FC"/>
    <w:rsid w:val="003B61CE"/>
    <w:rsid w:val="003C5036"/>
    <w:rsid w:val="003C5D40"/>
    <w:rsid w:val="003C663D"/>
    <w:rsid w:val="003E17F2"/>
    <w:rsid w:val="003E2FA6"/>
    <w:rsid w:val="003E444F"/>
    <w:rsid w:val="003E45B5"/>
    <w:rsid w:val="003E4BE0"/>
    <w:rsid w:val="003E6363"/>
    <w:rsid w:val="003F3861"/>
    <w:rsid w:val="003F7687"/>
    <w:rsid w:val="0040102A"/>
    <w:rsid w:val="0040121F"/>
    <w:rsid w:val="00401626"/>
    <w:rsid w:val="00401E5A"/>
    <w:rsid w:val="00402328"/>
    <w:rsid w:val="0040648B"/>
    <w:rsid w:val="004110C2"/>
    <w:rsid w:val="00417AF7"/>
    <w:rsid w:val="00417FA7"/>
    <w:rsid w:val="00420369"/>
    <w:rsid w:val="00421F39"/>
    <w:rsid w:val="00422722"/>
    <w:rsid w:val="00423201"/>
    <w:rsid w:val="00423674"/>
    <w:rsid w:val="00424319"/>
    <w:rsid w:val="0042444E"/>
    <w:rsid w:val="00430B05"/>
    <w:rsid w:val="004313A2"/>
    <w:rsid w:val="00433AEA"/>
    <w:rsid w:val="0043614A"/>
    <w:rsid w:val="0044216E"/>
    <w:rsid w:val="004421EA"/>
    <w:rsid w:val="0044338C"/>
    <w:rsid w:val="00443D72"/>
    <w:rsid w:val="00446829"/>
    <w:rsid w:val="00447D86"/>
    <w:rsid w:val="0045524F"/>
    <w:rsid w:val="0045754E"/>
    <w:rsid w:val="00460482"/>
    <w:rsid w:val="00460559"/>
    <w:rsid w:val="004612C2"/>
    <w:rsid w:val="00461E91"/>
    <w:rsid w:val="00464534"/>
    <w:rsid w:val="00467657"/>
    <w:rsid w:val="00470397"/>
    <w:rsid w:val="00470572"/>
    <w:rsid w:val="00470C3E"/>
    <w:rsid w:val="004727DF"/>
    <w:rsid w:val="00475908"/>
    <w:rsid w:val="00475D9A"/>
    <w:rsid w:val="0048073E"/>
    <w:rsid w:val="00483C15"/>
    <w:rsid w:val="00492691"/>
    <w:rsid w:val="004955F3"/>
    <w:rsid w:val="00496453"/>
    <w:rsid w:val="00496911"/>
    <w:rsid w:val="004975F4"/>
    <w:rsid w:val="00497BC5"/>
    <w:rsid w:val="004A0CE2"/>
    <w:rsid w:val="004A1F2D"/>
    <w:rsid w:val="004A7DF1"/>
    <w:rsid w:val="004B3CF7"/>
    <w:rsid w:val="004B5A81"/>
    <w:rsid w:val="004B796A"/>
    <w:rsid w:val="004C372A"/>
    <w:rsid w:val="004C5395"/>
    <w:rsid w:val="004D37A2"/>
    <w:rsid w:val="004D48F6"/>
    <w:rsid w:val="004E04F8"/>
    <w:rsid w:val="004E4D7F"/>
    <w:rsid w:val="004F179B"/>
    <w:rsid w:val="004F27EB"/>
    <w:rsid w:val="004F3843"/>
    <w:rsid w:val="004F3FBC"/>
    <w:rsid w:val="004F7454"/>
    <w:rsid w:val="00500897"/>
    <w:rsid w:val="00500A0C"/>
    <w:rsid w:val="00501601"/>
    <w:rsid w:val="00502D3F"/>
    <w:rsid w:val="00504A9D"/>
    <w:rsid w:val="005057A6"/>
    <w:rsid w:val="00505B13"/>
    <w:rsid w:val="00513017"/>
    <w:rsid w:val="005225AA"/>
    <w:rsid w:val="00524F46"/>
    <w:rsid w:val="00525AB7"/>
    <w:rsid w:val="00531E6A"/>
    <w:rsid w:val="005455FD"/>
    <w:rsid w:val="00546FB4"/>
    <w:rsid w:val="005473E7"/>
    <w:rsid w:val="00547A06"/>
    <w:rsid w:val="005509CA"/>
    <w:rsid w:val="005557D2"/>
    <w:rsid w:val="005607B6"/>
    <w:rsid w:val="00563562"/>
    <w:rsid w:val="00564CDF"/>
    <w:rsid w:val="00567BCB"/>
    <w:rsid w:val="00567F0D"/>
    <w:rsid w:val="00573283"/>
    <w:rsid w:val="00575A95"/>
    <w:rsid w:val="00575E4F"/>
    <w:rsid w:val="005801A0"/>
    <w:rsid w:val="00581771"/>
    <w:rsid w:val="00584373"/>
    <w:rsid w:val="005A4C87"/>
    <w:rsid w:val="005A73E9"/>
    <w:rsid w:val="005B1F9F"/>
    <w:rsid w:val="005B448B"/>
    <w:rsid w:val="005B44C8"/>
    <w:rsid w:val="005B579B"/>
    <w:rsid w:val="005C242A"/>
    <w:rsid w:val="005C41BB"/>
    <w:rsid w:val="005C4B85"/>
    <w:rsid w:val="005C5E2F"/>
    <w:rsid w:val="005C6644"/>
    <w:rsid w:val="005C6A07"/>
    <w:rsid w:val="005C79FB"/>
    <w:rsid w:val="005D76E3"/>
    <w:rsid w:val="005E6489"/>
    <w:rsid w:val="005E6CE6"/>
    <w:rsid w:val="005F00D8"/>
    <w:rsid w:val="005F082B"/>
    <w:rsid w:val="005F2414"/>
    <w:rsid w:val="005F3F90"/>
    <w:rsid w:val="005F6F2C"/>
    <w:rsid w:val="0060773C"/>
    <w:rsid w:val="00610943"/>
    <w:rsid w:val="00612932"/>
    <w:rsid w:val="00620C91"/>
    <w:rsid w:val="006217C3"/>
    <w:rsid w:val="00622C0C"/>
    <w:rsid w:val="0063098A"/>
    <w:rsid w:val="006316E8"/>
    <w:rsid w:val="0063313B"/>
    <w:rsid w:val="0063448A"/>
    <w:rsid w:val="00634F2A"/>
    <w:rsid w:val="006360FD"/>
    <w:rsid w:val="00636EF2"/>
    <w:rsid w:val="0063705B"/>
    <w:rsid w:val="00641B6B"/>
    <w:rsid w:val="00641BD6"/>
    <w:rsid w:val="00642E8C"/>
    <w:rsid w:val="0064322B"/>
    <w:rsid w:val="00644001"/>
    <w:rsid w:val="006561A4"/>
    <w:rsid w:val="006600D3"/>
    <w:rsid w:val="0066178C"/>
    <w:rsid w:val="00664835"/>
    <w:rsid w:val="006661C3"/>
    <w:rsid w:val="0066664F"/>
    <w:rsid w:val="006673DD"/>
    <w:rsid w:val="00670D4E"/>
    <w:rsid w:val="00674520"/>
    <w:rsid w:val="00674CF1"/>
    <w:rsid w:val="0067554D"/>
    <w:rsid w:val="00677B97"/>
    <w:rsid w:val="00680A8A"/>
    <w:rsid w:val="00685015"/>
    <w:rsid w:val="0068594E"/>
    <w:rsid w:val="00686B48"/>
    <w:rsid w:val="00687304"/>
    <w:rsid w:val="00691449"/>
    <w:rsid w:val="00693AF2"/>
    <w:rsid w:val="00696BBC"/>
    <w:rsid w:val="006A45D7"/>
    <w:rsid w:val="006A4677"/>
    <w:rsid w:val="006A521E"/>
    <w:rsid w:val="006A6450"/>
    <w:rsid w:val="006A6B4A"/>
    <w:rsid w:val="006A797C"/>
    <w:rsid w:val="006A7CA2"/>
    <w:rsid w:val="006B3EB5"/>
    <w:rsid w:val="006B6851"/>
    <w:rsid w:val="006B6B82"/>
    <w:rsid w:val="006C0A39"/>
    <w:rsid w:val="006C1663"/>
    <w:rsid w:val="006C6AD9"/>
    <w:rsid w:val="006D038A"/>
    <w:rsid w:val="006D4DC0"/>
    <w:rsid w:val="006D530D"/>
    <w:rsid w:val="006D63C6"/>
    <w:rsid w:val="006E036A"/>
    <w:rsid w:val="006E2143"/>
    <w:rsid w:val="006E608B"/>
    <w:rsid w:val="006F357B"/>
    <w:rsid w:val="006F4704"/>
    <w:rsid w:val="00701534"/>
    <w:rsid w:val="007019C4"/>
    <w:rsid w:val="00702386"/>
    <w:rsid w:val="00702D1C"/>
    <w:rsid w:val="007127F4"/>
    <w:rsid w:val="0071793F"/>
    <w:rsid w:val="00726C08"/>
    <w:rsid w:val="00733017"/>
    <w:rsid w:val="0073316B"/>
    <w:rsid w:val="00735433"/>
    <w:rsid w:val="007377BB"/>
    <w:rsid w:val="00741CB0"/>
    <w:rsid w:val="00744B5E"/>
    <w:rsid w:val="00744C9F"/>
    <w:rsid w:val="007451D2"/>
    <w:rsid w:val="00751C9F"/>
    <w:rsid w:val="00753DBF"/>
    <w:rsid w:val="007541FE"/>
    <w:rsid w:val="0075784D"/>
    <w:rsid w:val="00764346"/>
    <w:rsid w:val="0076598E"/>
    <w:rsid w:val="00766012"/>
    <w:rsid w:val="00776EA3"/>
    <w:rsid w:val="007848A4"/>
    <w:rsid w:val="00784A23"/>
    <w:rsid w:val="0078799F"/>
    <w:rsid w:val="007911AD"/>
    <w:rsid w:val="007919D6"/>
    <w:rsid w:val="00794056"/>
    <w:rsid w:val="007A6337"/>
    <w:rsid w:val="007A68DB"/>
    <w:rsid w:val="007B166B"/>
    <w:rsid w:val="007B3BB5"/>
    <w:rsid w:val="007B3F55"/>
    <w:rsid w:val="007B50DC"/>
    <w:rsid w:val="007B56C8"/>
    <w:rsid w:val="007B576B"/>
    <w:rsid w:val="007B5FB4"/>
    <w:rsid w:val="007B7721"/>
    <w:rsid w:val="007C16BF"/>
    <w:rsid w:val="007C27F1"/>
    <w:rsid w:val="007C3367"/>
    <w:rsid w:val="007C4A30"/>
    <w:rsid w:val="007D51F5"/>
    <w:rsid w:val="007D535A"/>
    <w:rsid w:val="007D77EB"/>
    <w:rsid w:val="007E4C2B"/>
    <w:rsid w:val="007E765C"/>
    <w:rsid w:val="007E76FF"/>
    <w:rsid w:val="007E7CD6"/>
    <w:rsid w:val="007F120F"/>
    <w:rsid w:val="007F3B7A"/>
    <w:rsid w:val="007F5DB0"/>
    <w:rsid w:val="008000E5"/>
    <w:rsid w:val="0080651E"/>
    <w:rsid w:val="00806902"/>
    <w:rsid w:val="00811064"/>
    <w:rsid w:val="008111FC"/>
    <w:rsid w:val="00811FCB"/>
    <w:rsid w:val="00814ED5"/>
    <w:rsid w:val="00816277"/>
    <w:rsid w:val="00816A6C"/>
    <w:rsid w:val="00820103"/>
    <w:rsid w:val="00821926"/>
    <w:rsid w:val="00823DFE"/>
    <w:rsid w:val="008242AD"/>
    <w:rsid w:val="00825760"/>
    <w:rsid w:val="008259D6"/>
    <w:rsid w:val="00825D61"/>
    <w:rsid w:val="0082619A"/>
    <w:rsid w:val="008350C4"/>
    <w:rsid w:val="00835802"/>
    <w:rsid w:val="008378E8"/>
    <w:rsid w:val="00844D49"/>
    <w:rsid w:val="00846999"/>
    <w:rsid w:val="00851F5B"/>
    <w:rsid w:val="00853BA7"/>
    <w:rsid w:val="008600FA"/>
    <w:rsid w:val="00862A79"/>
    <w:rsid w:val="00866629"/>
    <w:rsid w:val="008674A4"/>
    <w:rsid w:val="00874B32"/>
    <w:rsid w:val="0087604A"/>
    <w:rsid w:val="00876AC4"/>
    <w:rsid w:val="00876C56"/>
    <w:rsid w:val="0088043D"/>
    <w:rsid w:val="00881160"/>
    <w:rsid w:val="00881D2F"/>
    <w:rsid w:val="008834A7"/>
    <w:rsid w:val="00887A52"/>
    <w:rsid w:val="00890B4E"/>
    <w:rsid w:val="00893929"/>
    <w:rsid w:val="00894E38"/>
    <w:rsid w:val="008954BA"/>
    <w:rsid w:val="00895CD1"/>
    <w:rsid w:val="008A38E5"/>
    <w:rsid w:val="008A3A26"/>
    <w:rsid w:val="008A6871"/>
    <w:rsid w:val="008B05D8"/>
    <w:rsid w:val="008B0AF5"/>
    <w:rsid w:val="008B16B5"/>
    <w:rsid w:val="008B1756"/>
    <w:rsid w:val="008B4C91"/>
    <w:rsid w:val="008B75A2"/>
    <w:rsid w:val="008B7A18"/>
    <w:rsid w:val="008C3CA4"/>
    <w:rsid w:val="008D0A97"/>
    <w:rsid w:val="008D2000"/>
    <w:rsid w:val="008D2D00"/>
    <w:rsid w:val="008D3139"/>
    <w:rsid w:val="008D61E6"/>
    <w:rsid w:val="008E36B1"/>
    <w:rsid w:val="008E4C45"/>
    <w:rsid w:val="008E62D9"/>
    <w:rsid w:val="008E78D8"/>
    <w:rsid w:val="008F24AA"/>
    <w:rsid w:val="008F430C"/>
    <w:rsid w:val="009061AE"/>
    <w:rsid w:val="0090681F"/>
    <w:rsid w:val="009131B3"/>
    <w:rsid w:val="0091380A"/>
    <w:rsid w:val="00914582"/>
    <w:rsid w:val="009251DA"/>
    <w:rsid w:val="00926015"/>
    <w:rsid w:val="009262F3"/>
    <w:rsid w:val="00930505"/>
    <w:rsid w:val="0093151E"/>
    <w:rsid w:val="00936BE9"/>
    <w:rsid w:val="00936BF9"/>
    <w:rsid w:val="009372ED"/>
    <w:rsid w:val="009373FB"/>
    <w:rsid w:val="00942069"/>
    <w:rsid w:val="00952CA3"/>
    <w:rsid w:val="0095410C"/>
    <w:rsid w:val="00957A75"/>
    <w:rsid w:val="009605EF"/>
    <w:rsid w:val="009665CF"/>
    <w:rsid w:val="0096660C"/>
    <w:rsid w:val="00966D95"/>
    <w:rsid w:val="00967608"/>
    <w:rsid w:val="0097455A"/>
    <w:rsid w:val="009777F9"/>
    <w:rsid w:val="00977FD4"/>
    <w:rsid w:val="00981C9A"/>
    <w:rsid w:val="009830C2"/>
    <w:rsid w:val="009912C7"/>
    <w:rsid w:val="00991BB9"/>
    <w:rsid w:val="00992211"/>
    <w:rsid w:val="00995868"/>
    <w:rsid w:val="00995AAE"/>
    <w:rsid w:val="00996069"/>
    <w:rsid w:val="009A1E06"/>
    <w:rsid w:val="009A2891"/>
    <w:rsid w:val="009A7E8A"/>
    <w:rsid w:val="009B18A6"/>
    <w:rsid w:val="009B2946"/>
    <w:rsid w:val="009C47E2"/>
    <w:rsid w:val="009D0997"/>
    <w:rsid w:val="009D1ED3"/>
    <w:rsid w:val="009D29DD"/>
    <w:rsid w:val="009D3816"/>
    <w:rsid w:val="009D3FF7"/>
    <w:rsid w:val="009D4115"/>
    <w:rsid w:val="009D69DD"/>
    <w:rsid w:val="009D6E37"/>
    <w:rsid w:val="009E243E"/>
    <w:rsid w:val="009E778E"/>
    <w:rsid w:val="009F1211"/>
    <w:rsid w:val="009F3CFB"/>
    <w:rsid w:val="009F3F18"/>
    <w:rsid w:val="009F4CC5"/>
    <w:rsid w:val="009F52F5"/>
    <w:rsid w:val="00A04A91"/>
    <w:rsid w:val="00A07249"/>
    <w:rsid w:val="00A16220"/>
    <w:rsid w:val="00A2067C"/>
    <w:rsid w:val="00A212CF"/>
    <w:rsid w:val="00A33A36"/>
    <w:rsid w:val="00A34559"/>
    <w:rsid w:val="00A378EB"/>
    <w:rsid w:val="00A4245A"/>
    <w:rsid w:val="00A46E28"/>
    <w:rsid w:val="00A47B42"/>
    <w:rsid w:val="00A50CA0"/>
    <w:rsid w:val="00A516B7"/>
    <w:rsid w:val="00A52819"/>
    <w:rsid w:val="00A54E70"/>
    <w:rsid w:val="00A64578"/>
    <w:rsid w:val="00A66F4C"/>
    <w:rsid w:val="00A807BD"/>
    <w:rsid w:val="00A80D6A"/>
    <w:rsid w:val="00A80F78"/>
    <w:rsid w:val="00A81551"/>
    <w:rsid w:val="00A82042"/>
    <w:rsid w:val="00A827C7"/>
    <w:rsid w:val="00A831E5"/>
    <w:rsid w:val="00A837A5"/>
    <w:rsid w:val="00A8697A"/>
    <w:rsid w:val="00A86DFB"/>
    <w:rsid w:val="00A93409"/>
    <w:rsid w:val="00A9504E"/>
    <w:rsid w:val="00A976B8"/>
    <w:rsid w:val="00AA1C43"/>
    <w:rsid w:val="00AB05C8"/>
    <w:rsid w:val="00AB477C"/>
    <w:rsid w:val="00AB7C17"/>
    <w:rsid w:val="00AB7C87"/>
    <w:rsid w:val="00AC1063"/>
    <w:rsid w:val="00AC1241"/>
    <w:rsid w:val="00AC476F"/>
    <w:rsid w:val="00AD0343"/>
    <w:rsid w:val="00AD03F2"/>
    <w:rsid w:val="00AD1229"/>
    <w:rsid w:val="00AD17F9"/>
    <w:rsid w:val="00AD2F6A"/>
    <w:rsid w:val="00AD31DD"/>
    <w:rsid w:val="00AD3522"/>
    <w:rsid w:val="00AD673A"/>
    <w:rsid w:val="00AE1947"/>
    <w:rsid w:val="00AE7747"/>
    <w:rsid w:val="00AF3571"/>
    <w:rsid w:val="00AF3769"/>
    <w:rsid w:val="00AF41C3"/>
    <w:rsid w:val="00B00510"/>
    <w:rsid w:val="00B01EC5"/>
    <w:rsid w:val="00B02278"/>
    <w:rsid w:val="00B02A12"/>
    <w:rsid w:val="00B043DA"/>
    <w:rsid w:val="00B05688"/>
    <w:rsid w:val="00B105B6"/>
    <w:rsid w:val="00B10AA7"/>
    <w:rsid w:val="00B156E7"/>
    <w:rsid w:val="00B227CA"/>
    <w:rsid w:val="00B35C31"/>
    <w:rsid w:val="00B41ED7"/>
    <w:rsid w:val="00B43C44"/>
    <w:rsid w:val="00B55863"/>
    <w:rsid w:val="00B6105A"/>
    <w:rsid w:val="00B618D3"/>
    <w:rsid w:val="00B6441D"/>
    <w:rsid w:val="00B65DB9"/>
    <w:rsid w:val="00B67CE7"/>
    <w:rsid w:val="00B75FD5"/>
    <w:rsid w:val="00B77C32"/>
    <w:rsid w:val="00B800D0"/>
    <w:rsid w:val="00B80D1F"/>
    <w:rsid w:val="00B83BC2"/>
    <w:rsid w:val="00B83DB2"/>
    <w:rsid w:val="00B919CB"/>
    <w:rsid w:val="00B919E5"/>
    <w:rsid w:val="00B922D6"/>
    <w:rsid w:val="00B925BE"/>
    <w:rsid w:val="00B94D97"/>
    <w:rsid w:val="00B96BA5"/>
    <w:rsid w:val="00B9743C"/>
    <w:rsid w:val="00BB3651"/>
    <w:rsid w:val="00BB4EB3"/>
    <w:rsid w:val="00BB64D3"/>
    <w:rsid w:val="00BC2361"/>
    <w:rsid w:val="00BC4D94"/>
    <w:rsid w:val="00BC62BB"/>
    <w:rsid w:val="00BD69F1"/>
    <w:rsid w:val="00BE0342"/>
    <w:rsid w:val="00BE37BD"/>
    <w:rsid w:val="00BE389A"/>
    <w:rsid w:val="00BE427F"/>
    <w:rsid w:val="00BE55DE"/>
    <w:rsid w:val="00BE5DC6"/>
    <w:rsid w:val="00BE7709"/>
    <w:rsid w:val="00BF1562"/>
    <w:rsid w:val="00BF1B7A"/>
    <w:rsid w:val="00BF20C6"/>
    <w:rsid w:val="00BF2362"/>
    <w:rsid w:val="00BF6148"/>
    <w:rsid w:val="00C02D70"/>
    <w:rsid w:val="00C04AA9"/>
    <w:rsid w:val="00C07F0D"/>
    <w:rsid w:val="00C10B57"/>
    <w:rsid w:val="00C124CD"/>
    <w:rsid w:val="00C138C7"/>
    <w:rsid w:val="00C2022B"/>
    <w:rsid w:val="00C214CA"/>
    <w:rsid w:val="00C231F6"/>
    <w:rsid w:val="00C2656C"/>
    <w:rsid w:val="00C26D95"/>
    <w:rsid w:val="00C27FB3"/>
    <w:rsid w:val="00C31BCD"/>
    <w:rsid w:val="00C3206F"/>
    <w:rsid w:val="00C3793D"/>
    <w:rsid w:val="00C37B51"/>
    <w:rsid w:val="00C408D1"/>
    <w:rsid w:val="00C41294"/>
    <w:rsid w:val="00C46311"/>
    <w:rsid w:val="00C47269"/>
    <w:rsid w:val="00C50594"/>
    <w:rsid w:val="00C5138A"/>
    <w:rsid w:val="00C546F7"/>
    <w:rsid w:val="00C62A48"/>
    <w:rsid w:val="00C63693"/>
    <w:rsid w:val="00C66864"/>
    <w:rsid w:val="00C66C21"/>
    <w:rsid w:val="00C70806"/>
    <w:rsid w:val="00C717DD"/>
    <w:rsid w:val="00C7394E"/>
    <w:rsid w:val="00C807DA"/>
    <w:rsid w:val="00C82766"/>
    <w:rsid w:val="00C83150"/>
    <w:rsid w:val="00C87A47"/>
    <w:rsid w:val="00C9124E"/>
    <w:rsid w:val="00C93449"/>
    <w:rsid w:val="00C93913"/>
    <w:rsid w:val="00C960D3"/>
    <w:rsid w:val="00C96BBC"/>
    <w:rsid w:val="00CA0F24"/>
    <w:rsid w:val="00CB2427"/>
    <w:rsid w:val="00CB6DB4"/>
    <w:rsid w:val="00CB6F4B"/>
    <w:rsid w:val="00CC011C"/>
    <w:rsid w:val="00CD1B63"/>
    <w:rsid w:val="00CD2102"/>
    <w:rsid w:val="00CD42BF"/>
    <w:rsid w:val="00CD54CC"/>
    <w:rsid w:val="00CD6751"/>
    <w:rsid w:val="00CD6C1F"/>
    <w:rsid w:val="00CD7A52"/>
    <w:rsid w:val="00CE012A"/>
    <w:rsid w:val="00CE3837"/>
    <w:rsid w:val="00CE5135"/>
    <w:rsid w:val="00CE665B"/>
    <w:rsid w:val="00CE6CBC"/>
    <w:rsid w:val="00CE714D"/>
    <w:rsid w:val="00CF3881"/>
    <w:rsid w:val="00CF3F96"/>
    <w:rsid w:val="00CF4B1E"/>
    <w:rsid w:val="00CF5700"/>
    <w:rsid w:val="00CF57C7"/>
    <w:rsid w:val="00CF72DA"/>
    <w:rsid w:val="00CF7CD9"/>
    <w:rsid w:val="00D00320"/>
    <w:rsid w:val="00D03711"/>
    <w:rsid w:val="00D03795"/>
    <w:rsid w:val="00D0537F"/>
    <w:rsid w:val="00D06198"/>
    <w:rsid w:val="00D064DD"/>
    <w:rsid w:val="00D10751"/>
    <w:rsid w:val="00D138C5"/>
    <w:rsid w:val="00D13CCC"/>
    <w:rsid w:val="00D141D6"/>
    <w:rsid w:val="00D16EE7"/>
    <w:rsid w:val="00D17E90"/>
    <w:rsid w:val="00D20E44"/>
    <w:rsid w:val="00D24ED6"/>
    <w:rsid w:val="00D30888"/>
    <w:rsid w:val="00D319CE"/>
    <w:rsid w:val="00D32E85"/>
    <w:rsid w:val="00D33EB4"/>
    <w:rsid w:val="00D365A0"/>
    <w:rsid w:val="00D379AB"/>
    <w:rsid w:val="00D40F21"/>
    <w:rsid w:val="00D42B33"/>
    <w:rsid w:val="00D44415"/>
    <w:rsid w:val="00D50048"/>
    <w:rsid w:val="00D53906"/>
    <w:rsid w:val="00D53BD4"/>
    <w:rsid w:val="00D60EA9"/>
    <w:rsid w:val="00D61E5E"/>
    <w:rsid w:val="00D63793"/>
    <w:rsid w:val="00D639FC"/>
    <w:rsid w:val="00D71CFC"/>
    <w:rsid w:val="00D7429A"/>
    <w:rsid w:val="00D7468D"/>
    <w:rsid w:val="00D7697E"/>
    <w:rsid w:val="00D8006E"/>
    <w:rsid w:val="00D80453"/>
    <w:rsid w:val="00D8224E"/>
    <w:rsid w:val="00D82EDF"/>
    <w:rsid w:val="00D86031"/>
    <w:rsid w:val="00D9094B"/>
    <w:rsid w:val="00D91578"/>
    <w:rsid w:val="00D925ED"/>
    <w:rsid w:val="00D930D1"/>
    <w:rsid w:val="00D94F26"/>
    <w:rsid w:val="00DB1D9D"/>
    <w:rsid w:val="00DB2983"/>
    <w:rsid w:val="00DB547D"/>
    <w:rsid w:val="00DB560F"/>
    <w:rsid w:val="00DB6DD7"/>
    <w:rsid w:val="00DC4B9F"/>
    <w:rsid w:val="00DD1ACA"/>
    <w:rsid w:val="00DD4A02"/>
    <w:rsid w:val="00DD5A56"/>
    <w:rsid w:val="00DD5C6C"/>
    <w:rsid w:val="00DD7190"/>
    <w:rsid w:val="00DE2D66"/>
    <w:rsid w:val="00DE55E8"/>
    <w:rsid w:val="00DE5C56"/>
    <w:rsid w:val="00DE7B8F"/>
    <w:rsid w:val="00DF1AD8"/>
    <w:rsid w:val="00DF66B6"/>
    <w:rsid w:val="00E001AC"/>
    <w:rsid w:val="00E033CD"/>
    <w:rsid w:val="00E04F34"/>
    <w:rsid w:val="00E113D8"/>
    <w:rsid w:val="00E255E8"/>
    <w:rsid w:val="00E25B08"/>
    <w:rsid w:val="00E26A10"/>
    <w:rsid w:val="00E31525"/>
    <w:rsid w:val="00E31579"/>
    <w:rsid w:val="00E31A00"/>
    <w:rsid w:val="00E31B94"/>
    <w:rsid w:val="00E35B8A"/>
    <w:rsid w:val="00E44DCB"/>
    <w:rsid w:val="00E4523F"/>
    <w:rsid w:val="00E4652B"/>
    <w:rsid w:val="00E47CC0"/>
    <w:rsid w:val="00E52433"/>
    <w:rsid w:val="00E52A36"/>
    <w:rsid w:val="00E55FDC"/>
    <w:rsid w:val="00E63FD4"/>
    <w:rsid w:val="00E664CA"/>
    <w:rsid w:val="00E70E85"/>
    <w:rsid w:val="00E716C4"/>
    <w:rsid w:val="00E716F4"/>
    <w:rsid w:val="00E74032"/>
    <w:rsid w:val="00E75CB8"/>
    <w:rsid w:val="00E8319C"/>
    <w:rsid w:val="00E901A0"/>
    <w:rsid w:val="00E901DC"/>
    <w:rsid w:val="00E93A32"/>
    <w:rsid w:val="00E9627D"/>
    <w:rsid w:val="00E97AD2"/>
    <w:rsid w:val="00EA0CC6"/>
    <w:rsid w:val="00EA166E"/>
    <w:rsid w:val="00EA399B"/>
    <w:rsid w:val="00EA53C2"/>
    <w:rsid w:val="00EA567A"/>
    <w:rsid w:val="00EA7005"/>
    <w:rsid w:val="00EB2370"/>
    <w:rsid w:val="00EB321F"/>
    <w:rsid w:val="00EB5C9C"/>
    <w:rsid w:val="00EB725F"/>
    <w:rsid w:val="00EC57BE"/>
    <w:rsid w:val="00ED11D8"/>
    <w:rsid w:val="00ED2A78"/>
    <w:rsid w:val="00ED3A63"/>
    <w:rsid w:val="00ED3E58"/>
    <w:rsid w:val="00ED49A8"/>
    <w:rsid w:val="00ED58E7"/>
    <w:rsid w:val="00ED6857"/>
    <w:rsid w:val="00EF7A1D"/>
    <w:rsid w:val="00F05938"/>
    <w:rsid w:val="00F079DB"/>
    <w:rsid w:val="00F1283D"/>
    <w:rsid w:val="00F12E65"/>
    <w:rsid w:val="00F23D91"/>
    <w:rsid w:val="00F25BA9"/>
    <w:rsid w:val="00F313D3"/>
    <w:rsid w:val="00F31B98"/>
    <w:rsid w:val="00F419BF"/>
    <w:rsid w:val="00F435F5"/>
    <w:rsid w:val="00F43D5E"/>
    <w:rsid w:val="00F46855"/>
    <w:rsid w:val="00F577C5"/>
    <w:rsid w:val="00F6087D"/>
    <w:rsid w:val="00F62805"/>
    <w:rsid w:val="00F649BE"/>
    <w:rsid w:val="00F658C5"/>
    <w:rsid w:val="00F65D56"/>
    <w:rsid w:val="00F70A45"/>
    <w:rsid w:val="00F72950"/>
    <w:rsid w:val="00F73200"/>
    <w:rsid w:val="00F749AB"/>
    <w:rsid w:val="00F7575B"/>
    <w:rsid w:val="00F80DBD"/>
    <w:rsid w:val="00F83170"/>
    <w:rsid w:val="00F83787"/>
    <w:rsid w:val="00F86CB4"/>
    <w:rsid w:val="00F9172D"/>
    <w:rsid w:val="00F91D0D"/>
    <w:rsid w:val="00F91F19"/>
    <w:rsid w:val="00F92BE0"/>
    <w:rsid w:val="00F93FDD"/>
    <w:rsid w:val="00F95D78"/>
    <w:rsid w:val="00F97177"/>
    <w:rsid w:val="00FA230C"/>
    <w:rsid w:val="00FA59E6"/>
    <w:rsid w:val="00FB0691"/>
    <w:rsid w:val="00FB2823"/>
    <w:rsid w:val="00FB6CFC"/>
    <w:rsid w:val="00FB7452"/>
    <w:rsid w:val="00FC14D3"/>
    <w:rsid w:val="00FD016B"/>
    <w:rsid w:val="00FD2A74"/>
    <w:rsid w:val="00FE4645"/>
    <w:rsid w:val="00FE5E30"/>
    <w:rsid w:val="00FE6757"/>
    <w:rsid w:val="00FF138E"/>
    <w:rsid w:val="00FF573C"/>
    <w:rsid w:val="00FF613D"/>
    <w:rsid w:val="00FF6B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72B5"/>
  <w15:docId w15:val="{C385D9F5-97FA-40CC-BFA4-AE9AAB61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71B1"/>
    <w:pPr>
      <w:spacing w:after="200" w:line="276" w:lineRule="auto"/>
    </w:pPr>
    <w:rPr>
      <w:sz w:val="22"/>
      <w:szCs w:val="22"/>
      <w:lang w:val="en-GB"/>
    </w:rPr>
  </w:style>
  <w:style w:type="paragraph" w:styleId="Heading1">
    <w:name w:val="heading 1"/>
    <w:basedOn w:val="Normal"/>
    <w:next w:val="Normal"/>
    <w:link w:val="Heading1Char"/>
    <w:uiPriority w:val="9"/>
    <w:rsid w:val="007948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9486E"/>
    <w:pPr>
      <w:keepNext/>
      <w:spacing w:after="0" w:line="480" w:lineRule="auto"/>
      <w:outlineLvl w:val="1"/>
    </w:pPr>
    <w:rPr>
      <w:rFonts w:ascii="Times New Roman" w:eastAsia="Times New Roman" w:hAnsi="Times New Roman"/>
      <w:b/>
      <w:bCs/>
      <w:iCs/>
      <w:sz w:val="24"/>
      <w:szCs w:val="28"/>
      <w:lang w:eastAsia="en-GB" w:bidi="si-LK"/>
    </w:rPr>
  </w:style>
  <w:style w:type="paragraph" w:styleId="Heading3">
    <w:name w:val="heading 3"/>
    <w:basedOn w:val="Normal"/>
    <w:next w:val="Normal"/>
    <w:link w:val="Heading3Char"/>
    <w:uiPriority w:val="9"/>
    <w:semiHidden/>
    <w:unhideWhenUsed/>
    <w:qFormat/>
    <w:rsid w:val="007948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5C22"/>
    <w:rPr>
      <w:sz w:val="20"/>
      <w:szCs w:val="20"/>
    </w:rPr>
  </w:style>
  <w:style w:type="character" w:customStyle="1" w:styleId="FootnoteTextChar">
    <w:name w:val="Footnote Text Char"/>
    <w:basedOn w:val="DefaultParagraphFont"/>
    <w:link w:val="FootnoteText"/>
    <w:uiPriority w:val="99"/>
    <w:semiHidden/>
    <w:rsid w:val="00B55C22"/>
    <w:rPr>
      <w:lang w:eastAsia="en-US"/>
    </w:rPr>
  </w:style>
  <w:style w:type="character" w:styleId="FootnoteReference">
    <w:name w:val="footnote reference"/>
    <w:basedOn w:val="DefaultParagraphFont"/>
    <w:uiPriority w:val="99"/>
    <w:semiHidden/>
    <w:unhideWhenUsed/>
    <w:rsid w:val="00B55C22"/>
    <w:rPr>
      <w:vertAlign w:val="superscript"/>
    </w:rPr>
  </w:style>
  <w:style w:type="character" w:customStyle="1" w:styleId="apple-style-span">
    <w:name w:val="apple-style-span"/>
    <w:basedOn w:val="DefaultParagraphFont"/>
    <w:rsid w:val="005443DD"/>
  </w:style>
  <w:style w:type="table" w:styleId="TableGrid">
    <w:name w:val="Table Grid"/>
    <w:basedOn w:val="TableNormal"/>
    <w:uiPriority w:val="59"/>
    <w:rsid w:val="00CC27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F67C6"/>
    <w:rPr>
      <w:color w:val="0000FF"/>
      <w:u w:val="single"/>
    </w:rPr>
  </w:style>
  <w:style w:type="paragraph" w:customStyle="1" w:styleId="CIOBTitle">
    <w:name w:val="CIOB Title"/>
    <w:basedOn w:val="Normal"/>
    <w:link w:val="CIOBTitleChar"/>
    <w:qFormat/>
    <w:rsid w:val="00F56DB5"/>
    <w:pPr>
      <w:jc w:val="center"/>
    </w:pPr>
    <w:rPr>
      <w:rFonts w:ascii="Times New Roman" w:hAnsi="Times New Roman"/>
      <w:b/>
      <w:smallCaps/>
      <w:sz w:val="32"/>
      <w:szCs w:val="32"/>
    </w:rPr>
  </w:style>
  <w:style w:type="paragraph" w:customStyle="1" w:styleId="CIOBAuthorNames">
    <w:name w:val="CIOB Author Names"/>
    <w:basedOn w:val="Normal"/>
    <w:link w:val="CIOBAuthorNamesChar"/>
    <w:qFormat/>
    <w:rsid w:val="00730AD2"/>
    <w:pPr>
      <w:spacing w:after="0"/>
      <w:jc w:val="center"/>
    </w:pPr>
    <w:rPr>
      <w:rFonts w:ascii="Times New Roman" w:hAnsi="Times New Roman"/>
      <w:sz w:val="24"/>
      <w:szCs w:val="24"/>
    </w:rPr>
  </w:style>
  <w:style w:type="character" w:customStyle="1" w:styleId="CIOBTitleChar">
    <w:name w:val="CIOB Title Char"/>
    <w:basedOn w:val="DefaultParagraphFont"/>
    <w:link w:val="CIOBTitle"/>
    <w:rsid w:val="00F56DB5"/>
    <w:rPr>
      <w:rFonts w:ascii="Times New Roman" w:hAnsi="Times New Roman"/>
      <w:b/>
      <w:smallCaps/>
      <w:sz w:val="32"/>
      <w:szCs w:val="32"/>
      <w:lang w:val="en-GB"/>
    </w:rPr>
  </w:style>
  <w:style w:type="paragraph" w:customStyle="1" w:styleId="CIOBAuthorAffiliations">
    <w:name w:val="CIOB Author Affiliations"/>
    <w:basedOn w:val="Normal"/>
    <w:link w:val="CIOBAuthorAffiliationsChar"/>
    <w:qFormat/>
    <w:rsid w:val="00730AD2"/>
    <w:pPr>
      <w:spacing w:after="120"/>
      <w:jc w:val="center"/>
    </w:pPr>
    <w:rPr>
      <w:rFonts w:ascii="Times New Roman" w:hAnsi="Times New Roman"/>
      <w:sz w:val="20"/>
      <w:szCs w:val="20"/>
    </w:rPr>
  </w:style>
  <w:style w:type="character" w:customStyle="1" w:styleId="CIOBAuthorNamesChar">
    <w:name w:val="CIOB Author Names Char"/>
    <w:basedOn w:val="DefaultParagraphFont"/>
    <w:link w:val="CIOBAuthorNames"/>
    <w:rsid w:val="00730AD2"/>
    <w:rPr>
      <w:rFonts w:ascii="Times New Roman" w:hAnsi="Times New Roman"/>
      <w:sz w:val="24"/>
      <w:szCs w:val="24"/>
      <w:lang w:eastAsia="en-US"/>
    </w:rPr>
  </w:style>
  <w:style w:type="paragraph" w:customStyle="1" w:styleId="CIOBAbstractHeading">
    <w:name w:val="CIOB Abstract Heading"/>
    <w:basedOn w:val="Normal"/>
    <w:link w:val="CIOBAbstractHeadingChar"/>
    <w:qFormat/>
    <w:rsid w:val="00023067"/>
    <w:pPr>
      <w:spacing w:after="120"/>
      <w:jc w:val="center"/>
    </w:pPr>
    <w:rPr>
      <w:rFonts w:ascii="Times New Roman" w:hAnsi="Times New Roman"/>
      <w:b/>
      <w:i/>
      <w:smallCaps/>
      <w:sz w:val="20"/>
      <w:szCs w:val="20"/>
    </w:rPr>
  </w:style>
  <w:style w:type="character" w:customStyle="1" w:styleId="CIOBAuthorAffiliationsChar">
    <w:name w:val="CIOB Author Affiliations Char"/>
    <w:basedOn w:val="DefaultParagraphFont"/>
    <w:link w:val="CIOBAuthorAffiliations"/>
    <w:rsid w:val="00730AD2"/>
    <w:rPr>
      <w:rFonts w:ascii="Times New Roman" w:hAnsi="Times New Roman"/>
      <w:lang w:eastAsia="en-US"/>
    </w:rPr>
  </w:style>
  <w:style w:type="paragraph" w:customStyle="1" w:styleId="CIOBAbstract">
    <w:name w:val="CIOB Abstract"/>
    <w:basedOn w:val="Normal"/>
    <w:link w:val="CIOBAbstractChar"/>
    <w:qFormat/>
    <w:rsid w:val="001A526F"/>
    <w:pPr>
      <w:spacing w:line="240" w:lineRule="auto"/>
      <w:ind w:left="567" w:right="522"/>
      <w:jc w:val="both"/>
    </w:pPr>
    <w:rPr>
      <w:rFonts w:ascii="Times New Roman" w:hAnsi="Times New Roman"/>
      <w:i/>
      <w:sz w:val="20"/>
      <w:szCs w:val="20"/>
    </w:rPr>
  </w:style>
  <w:style w:type="character" w:customStyle="1" w:styleId="CIOBAbstractHeadingChar">
    <w:name w:val="CIOB Abstract Heading Char"/>
    <w:basedOn w:val="DefaultParagraphFont"/>
    <w:link w:val="CIOBAbstractHeading"/>
    <w:rsid w:val="00023067"/>
    <w:rPr>
      <w:rFonts w:ascii="Times New Roman" w:hAnsi="Times New Roman"/>
      <w:b/>
      <w:i/>
      <w:smallCaps/>
      <w:lang w:eastAsia="en-US"/>
    </w:rPr>
  </w:style>
  <w:style w:type="paragraph" w:customStyle="1" w:styleId="CIOBSection">
    <w:name w:val="CIOB Section"/>
    <w:basedOn w:val="Normal"/>
    <w:link w:val="CIOBSectionChar"/>
    <w:qFormat/>
    <w:rsid w:val="00F56DB5"/>
    <w:pPr>
      <w:numPr>
        <w:numId w:val="1"/>
      </w:numPr>
      <w:spacing w:before="360" w:after="120"/>
      <w:jc w:val="both"/>
    </w:pPr>
    <w:rPr>
      <w:rFonts w:ascii="Times New Roman" w:hAnsi="Times New Roman"/>
      <w:b/>
      <w:smallCaps/>
      <w:sz w:val="24"/>
    </w:rPr>
  </w:style>
  <w:style w:type="character" w:customStyle="1" w:styleId="CIOBAbstractChar">
    <w:name w:val="CIOB Abstract Char"/>
    <w:basedOn w:val="DefaultParagraphFont"/>
    <w:link w:val="CIOBAbstract"/>
    <w:rsid w:val="001A526F"/>
    <w:rPr>
      <w:rFonts w:ascii="Times New Roman" w:hAnsi="Times New Roman"/>
      <w:i/>
      <w:lang w:eastAsia="en-US"/>
    </w:rPr>
  </w:style>
  <w:style w:type="paragraph" w:customStyle="1" w:styleId="CIOBSubsection">
    <w:name w:val="CIOB Subsection"/>
    <w:basedOn w:val="Normal"/>
    <w:link w:val="CIOBSubsectionChar"/>
    <w:qFormat/>
    <w:rsid w:val="00924A23"/>
    <w:pPr>
      <w:numPr>
        <w:ilvl w:val="1"/>
        <w:numId w:val="1"/>
      </w:numPr>
      <w:spacing w:before="320" w:after="120"/>
      <w:ind w:left="360"/>
      <w:jc w:val="both"/>
    </w:pPr>
    <w:rPr>
      <w:rFonts w:ascii="Times New Roman" w:hAnsi="Times New Roman"/>
      <w:b/>
      <w:i/>
      <w:smallCaps/>
    </w:rPr>
  </w:style>
  <w:style w:type="character" w:customStyle="1" w:styleId="CIOBSectionChar">
    <w:name w:val="CIOB Section Char"/>
    <w:basedOn w:val="DefaultParagraphFont"/>
    <w:link w:val="CIOBSection"/>
    <w:rsid w:val="00F56DB5"/>
    <w:rPr>
      <w:rFonts w:ascii="Times New Roman" w:hAnsi="Times New Roman"/>
      <w:b/>
      <w:smallCaps/>
      <w:sz w:val="24"/>
      <w:szCs w:val="22"/>
      <w:lang w:val="en-GB"/>
    </w:rPr>
  </w:style>
  <w:style w:type="paragraph" w:customStyle="1" w:styleId="CIOBCaption">
    <w:name w:val="CIOB Caption"/>
    <w:basedOn w:val="Normal"/>
    <w:link w:val="CIOBCaptionChar"/>
    <w:qFormat/>
    <w:rsid w:val="0078721B"/>
    <w:pPr>
      <w:spacing w:after="120"/>
      <w:jc w:val="center"/>
    </w:pPr>
    <w:rPr>
      <w:rFonts w:ascii="Times New Roman" w:hAnsi="Times New Roman"/>
      <w:sz w:val="20"/>
      <w:szCs w:val="20"/>
    </w:rPr>
  </w:style>
  <w:style w:type="character" w:customStyle="1" w:styleId="CIOBSubsectionChar">
    <w:name w:val="CIOB Subsection Char"/>
    <w:basedOn w:val="DefaultParagraphFont"/>
    <w:link w:val="CIOBSubsection"/>
    <w:rsid w:val="00924A23"/>
    <w:rPr>
      <w:rFonts w:ascii="Times New Roman" w:hAnsi="Times New Roman"/>
      <w:b/>
      <w:i/>
      <w:smallCaps/>
      <w:sz w:val="22"/>
      <w:szCs w:val="22"/>
      <w:lang w:val="en-GB"/>
    </w:rPr>
  </w:style>
  <w:style w:type="paragraph" w:customStyle="1" w:styleId="CIOBTextbody">
    <w:name w:val="CIOB Text body"/>
    <w:basedOn w:val="Normal"/>
    <w:link w:val="CIOBTextbodyChar"/>
    <w:qFormat/>
    <w:rsid w:val="00F5041C"/>
    <w:pPr>
      <w:spacing w:after="120" w:line="240" w:lineRule="auto"/>
      <w:jc w:val="both"/>
    </w:pPr>
    <w:rPr>
      <w:rFonts w:ascii="Times New Roman" w:hAnsi="Times New Roman"/>
    </w:rPr>
  </w:style>
  <w:style w:type="character" w:customStyle="1" w:styleId="CIOBCaptionChar">
    <w:name w:val="CIOB Caption Char"/>
    <w:basedOn w:val="DefaultParagraphFont"/>
    <w:link w:val="CIOBCaption"/>
    <w:rsid w:val="0078721B"/>
    <w:rPr>
      <w:rFonts w:ascii="Times New Roman" w:hAnsi="Times New Roman"/>
      <w:lang w:eastAsia="en-US"/>
    </w:rPr>
  </w:style>
  <w:style w:type="paragraph" w:customStyle="1" w:styleId="CIOBEquation">
    <w:name w:val="CIOB Equation"/>
    <w:basedOn w:val="CIOBTextbody"/>
    <w:link w:val="CIOBEquationChar"/>
    <w:qFormat/>
    <w:rsid w:val="002F2A4F"/>
  </w:style>
  <w:style w:type="character" w:customStyle="1" w:styleId="CIOBTextbodyChar">
    <w:name w:val="CIOB Text body Char"/>
    <w:basedOn w:val="DefaultParagraphFont"/>
    <w:link w:val="CIOBTextbody"/>
    <w:rsid w:val="00F5041C"/>
    <w:rPr>
      <w:rFonts w:ascii="Times New Roman" w:hAnsi="Times New Roman"/>
      <w:sz w:val="22"/>
      <w:szCs w:val="22"/>
      <w:lang w:eastAsia="en-US"/>
    </w:rPr>
  </w:style>
  <w:style w:type="paragraph" w:customStyle="1" w:styleId="CIOBFootnote">
    <w:name w:val="CIOB Footnote"/>
    <w:basedOn w:val="FootnoteText"/>
    <w:link w:val="CIOBFootnoteChar"/>
    <w:qFormat/>
    <w:rsid w:val="00831408"/>
    <w:rPr>
      <w:rFonts w:ascii="Times New Roman" w:hAnsi="Times New Roman"/>
    </w:rPr>
  </w:style>
  <w:style w:type="character" w:customStyle="1" w:styleId="CIOBEquationChar">
    <w:name w:val="CIOB Equation Char"/>
    <w:basedOn w:val="CIOBTextbodyChar"/>
    <w:link w:val="CIOBEquation"/>
    <w:rsid w:val="002F2A4F"/>
    <w:rPr>
      <w:rFonts w:ascii="Times New Roman" w:hAnsi="Times New Roman"/>
      <w:sz w:val="22"/>
      <w:szCs w:val="22"/>
      <w:lang w:eastAsia="en-US"/>
    </w:rPr>
  </w:style>
  <w:style w:type="paragraph" w:customStyle="1" w:styleId="CIOBReferencetext">
    <w:name w:val="CIOB Reference text"/>
    <w:basedOn w:val="CIOBTextbody"/>
    <w:link w:val="CIOBReferencetextChar"/>
    <w:qFormat/>
    <w:rsid w:val="002A553D"/>
    <w:rPr>
      <w:sz w:val="20"/>
      <w:szCs w:val="20"/>
    </w:rPr>
  </w:style>
  <w:style w:type="character" w:customStyle="1" w:styleId="CIOBFootnoteChar">
    <w:name w:val="CIOB Footnote Char"/>
    <w:basedOn w:val="FootnoteTextChar"/>
    <w:link w:val="CIOBFootnote"/>
    <w:rsid w:val="00831408"/>
    <w:rPr>
      <w:rFonts w:ascii="Times New Roman" w:hAnsi="Times New Roman"/>
      <w:lang w:eastAsia="en-US"/>
    </w:rPr>
  </w:style>
  <w:style w:type="table" w:customStyle="1" w:styleId="LightShading1">
    <w:name w:val="Light Shading1"/>
    <w:basedOn w:val="TableNormal"/>
    <w:uiPriority w:val="60"/>
    <w:rsid w:val="007D28A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IOBReferencetextChar">
    <w:name w:val="CIOB Reference text Char"/>
    <w:basedOn w:val="CIOBTextbodyChar"/>
    <w:link w:val="CIOBReferencetext"/>
    <w:rsid w:val="002A553D"/>
    <w:rPr>
      <w:rFonts w:ascii="Times New Roman" w:hAnsi="Times New Roman"/>
      <w:sz w:val="22"/>
      <w:szCs w:val="22"/>
      <w:lang w:eastAsia="en-US"/>
    </w:rPr>
  </w:style>
  <w:style w:type="paragraph" w:styleId="NoSpacing">
    <w:name w:val="No Spacing"/>
    <w:uiPriority w:val="1"/>
    <w:rsid w:val="002D3310"/>
    <w:rPr>
      <w:rFonts w:cs="Iskoola Pota"/>
      <w:sz w:val="22"/>
      <w:szCs w:val="22"/>
      <w:lang w:bidi="si-LK"/>
    </w:rPr>
  </w:style>
  <w:style w:type="table" w:customStyle="1" w:styleId="LightShading-Accent11">
    <w:name w:val="Light Shading - Accent 11"/>
    <w:basedOn w:val="TableNormal"/>
    <w:uiPriority w:val="60"/>
    <w:rsid w:val="008570D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unhideWhenUsed/>
    <w:rsid w:val="0004413F"/>
    <w:pPr>
      <w:tabs>
        <w:tab w:val="center" w:pos="4513"/>
        <w:tab w:val="right" w:pos="9026"/>
      </w:tabs>
    </w:pPr>
  </w:style>
  <w:style w:type="character" w:customStyle="1" w:styleId="HeaderChar">
    <w:name w:val="Header Char"/>
    <w:basedOn w:val="DefaultParagraphFont"/>
    <w:link w:val="Header"/>
    <w:uiPriority w:val="99"/>
    <w:rsid w:val="0004413F"/>
    <w:rPr>
      <w:sz w:val="22"/>
      <w:szCs w:val="22"/>
      <w:lang w:eastAsia="en-US"/>
    </w:rPr>
  </w:style>
  <w:style w:type="paragraph" w:styleId="Footer">
    <w:name w:val="footer"/>
    <w:basedOn w:val="Normal"/>
    <w:link w:val="FooterChar"/>
    <w:uiPriority w:val="99"/>
    <w:unhideWhenUsed/>
    <w:rsid w:val="0004413F"/>
    <w:pPr>
      <w:tabs>
        <w:tab w:val="center" w:pos="4513"/>
        <w:tab w:val="right" w:pos="9026"/>
      </w:tabs>
    </w:pPr>
  </w:style>
  <w:style w:type="character" w:customStyle="1" w:styleId="FooterChar">
    <w:name w:val="Footer Char"/>
    <w:basedOn w:val="DefaultParagraphFont"/>
    <w:link w:val="Footer"/>
    <w:uiPriority w:val="99"/>
    <w:rsid w:val="0004413F"/>
    <w:rPr>
      <w:sz w:val="22"/>
      <w:szCs w:val="22"/>
      <w:lang w:eastAsia="en-US"/>
    </w:rPr>
  </w:style>
  <w:style w:type="paragraph" w:styleId="ListParagraph">
    <w:name w:val="List Paragraph"/>
    <w:aliases w:val="Caption Figure"/>
    <w:basedOn w:val="Normal"/>
    <w:link w:val="ListParagraphChar"/>
    <w:uiPriority w:val="34"/>
    <w:qFormat/>
    <w:rsid w:val="004A5A38"/>
    <w:pPr>
      <w:ind w:left="720"/>
      <w:contextualSpacing/>
    </w:pPr>
  </w:style>
  <w:style w:type="paragraph" w:customStyle="1" w:styleId="PaperTitle">
    <w:name w:val="Paper Title"/>
    <w:basedOn w:val="Normal"/>
    <w:link w:val="PaperTitleChar"/>
    <w:rsid w:val="00DE6F91"/>
    <w:pPr>
      <w:jc w:val="center"/>
    </w:pPr>
    <w:rPr>
      <w:rFonts w:ascii="Times New Roman" w:hAnsi="Times New Roman"/>
      <w:b/>
      <w:sz w:val="32"/>
      <w:szCs w:val="32"/>
    </w:rPr>
  </w:style>
  <w:style w:type="paragraph" w:customStyle="1" w:styleId="PaperAuthorNames">
    <w:name w:val="Paper Author Names"/>
    <w:basedOn w:val="Normal"/>
    <w:link w:val="PaperAuthorNamesChar"/>
    <w:rsid w:val="00DE6F91"/>
    <w:pPr>
      <w:spacing w:after="0"/>
      <w:jc w:val="center"/>
    </w:pPr>
    <w:rPr>
      <w:rFonts w:ascii="Times New Roman" w:hAnsi="Times New Roman"/>
      <w:sz w:val="24"/>
      <w:szCs w:val="24"/>
    </w:rPr>
  </w:style>
  <w:style w:type="character" w:customStyle="1" w:styleId="PaperTitleChar">
    <w:name w:val="Paper Title Char"/>
    <w:basedOn w:val="DefaultParagraphFont"/>
    <w:link w:val="PaperTitle"/>
    <w:rsid w:val="00DE6F91"/>
    <w:rPr>
      <w:rFonts w:ascii="Times New Roman" w:hAnsi="Times New Roman"/>
      <w:b/>
      <w:sz w:val="32"/>
      <w:szCs w:val="32"/>
      <w:lang w:val="en-GB"/>
    </w:rPr>
  </w:style>
  <w:style w:type="paragraph" w:customStyle="1" w:styleId="PaperAuthorAffiliations">
    <w:name w:val="Paper Author Affiliations"/>
    <w:basedOn w:val="Normal"/>
    <w:link w:val="PaperAuthorAffiliationsChar"/>
    <w:rsid w:val="00DE6F91"/>
    <w:pPr>
      <w:spacing w:after="120"/>
      <w:jc w:val="center"/>
    </w:pPr>
    <w:rPr>
      <w:rFonts w:ascii="Times New Roman" w:hAnsi="Times New Roman"/>
      <w:sz w:val="20"/>
      <w:szCs w:val="20"/>
    </w:rPr>
  </w:style>
  <w:style w:type="character" w:customStyle="1" w:styleId="PaperAuthorNamesChar">
    <w:name w:val="Paper Author Names Char"/>
    <w:basedOn w:val="DefaultParagraphFont"/>
    <w:link w:val="PaperAuthorNames"/>
    <w:rsid w:val="00DE6F91"/>
    <w:rPr>
      <w:rFonts w:ascii="Times New Roman" w:hAnsi="Times New Roman"/>
      <w:sz w:val="24"/>
      <w:szCs w:val="24"/>
      <w:lang w:val="en-GB"/>
    </w:rPr>
  </w:style>
  <w:style w:type="paragraph" w:customStyle="1" w:styleId="PaperAbstractHeading">
    <w:name w:val="Paper Abstract Heading"/>
    <w:basedOn w:val="Normal"/>
    <w:link w:val="PaperAbstractHeadingChar"/>
    <w:rsid w:val="00DE6F91"/>
    <w:pPr>
      <w:spacing w:after="120"/>
      <w:jc w:val="center"/>
    </w:pPr>
    <w:rPr>
      <w:rFonts w:ascii="Times New Roman" w:hAnsi="Times New Roman"/>
      <w:b/>
      <w:i/>
      <w:smallCaps/>
      <w:sz w:val="20"/>
      <w:szCs w:val="20"/>
    </w:rPr>
  </w:style>
  <w:style w:type="character" w:customStyle="1" w:styleId="PaperAuthorAffiliationsChar">
    <w:name w:val="Paper Author Affiliations Char"/>
    <w:basedOn w:val="DefaultParagraphFont"/>
    <w:link w:val="PaperAuthorAffiliations"/>
    <w:rsid w:val="00DE6F91"/>
    <w:rPr>
      <w:rFonts w:ascii="Times New Roman" w:hAnsi="Times New Roman"/>
      <w:lang w:val="en-GB"/>
    </w:rPr>
  </w:style>
  <w:style w:type="paragraph" w:customStyle="1" w:styleId="PaperAbstract">
    <w:name w:val="Paper Abstract"/>
    <w:basedOn w:val="Normal"/>
    <w:link w:val="PaperAbstractChar"/>
    <w:rsid w:val="00DE6F91"/>
    <w:pPr>
      <w:spacing w:line="240" w:lineRule="auto"/>
      <w:ind w:left="567" w:right="522"/>
      <w:jc w:val="both"/>
    </w:pPr>
    <w:rPr>
      <w:rFonts w:ascii="Times New Roman" w:hAnsi="Times New Roman"/>
      <w:i/>
      <w:sz w:val="20"/>
      <w:szCs w:val="20"/>
    </w:rPr>
  </w:style>
  <w:style w:type="character" w:customStyle="1" w:styleId="PaperAbstractHeadingChar">
    <w:name w:val="Paper Abstract Heading Char"/>
    <w:basedOn w:val="DefaultParagraphFont"/>
    <w:link w:val="PaperAbstractHeading"/>
    <w:rsid w:val="00DE6F91"/>
    <w:rPr>
      <w:rFonts w:ascii="Times New Roman" w:hAnsi="Times New Roman"/>
      <w:b/>
      <w:i/>
      <w:smallCaps/>
      <w:lang w:val="en-GB"/>
    </w:rPr>
  </w:style>
  <w:style w:type="paragraph" w:customStyle="1" w:styleId="PaperSection">
    <w:name w:val="Paper Section"/>
    <w:basedOn w:val="Normal"/>
    <w:link w:val="PaperSectionChar"/>
    <w:rsid w:val="00DE6F91"/>
    <w:pPr>
      <w:spacing w:before="360" w:after="120"/>
      <w:ind w:left="1353" w:hanging="360"/>
      <w:jc w:val="both"/>
    </w:pPr>
    <w:rPr>
      <w:rFonts w:ascii="Times New Roman" w:hAnsi="Times New Roman"/>
      <w:b/>
      <w:smallCaps/>
    </w:rPr>
  </w:style>
  <w:style w:type="character" w:customStyle="1" w:styleId="PaperAbstractChar">
    <w:name w:val="Paper Abstract Char"/>
    <w:basedOn w:val="DefaultParagraphFont"/>
    <w:link w:val="PaperAbstract"/>
    <w:rsid w:val="00DE6F91"/>
    <w:rPr>
      <w:rFonts w:ascii="Times New Roman" w:hAnsi="Times New Roman"/>
      <w:i/>
      <w:lang w:val="en-GB"/>
    </w:rPr>
  </w:style>
  <w:style w:type="paragraph" w:customStyle="1" w:styleId="PaperSubsection">
    <w:name w:val="Paper Subsection"/>
    <w:basedOn w:val="Normal"/>
    <w:link w:val="PaperSubsectionChar"/>
    <w:rsid w:val="00DE6F91"/>
    <w:pPr>
      <w:spacing w:before="320" w:after="120"/>
      <w:ind w:left="360" w:hanging="360"/>
      <w:jc w:val="both"/>
    </w:pPr>
    <w:rPr>
      <w:rFonts w:ascii="Times New Roman" w:hAnsi="Times New Roman"/>
      <w:b/>
      <w:i/>
      <w:smallCaps/>
    </w:rPr>
  </w:style>
  <w:style w:type="character" w:customStyle="1" w:styleId="PaperSectionChar">
    <w:name w:val="Paper Section Char"/>
    <w:basedOn w:val="DefaultParagraphFont"/>
    <w:link w:val="PaperSection"/>
    <w:rsid w:val="00DE6F91"/>
    <w:rPr>
      <w:rFonts w:ascii="Times New Roman" w:hAnsi="Times New Roman"/>
      <w:b/>
      <w:smallCaps/>
      <w:sz w:val="22"/>
      <w:szCs w:val="22"/>
      <w:lang w:val="en-GB"/>
    </w:rPr>
  </w:style>
  <w:style w:type="paragraph" w:customStyle="1" w:styleId="PaperCaption">
    <w:name w:val="Paper Caption"/>
    <w:basedOn w:val="Normal"/>
    <w:link w:val="PaperCaptionChar"/>
    <w:rsid w:val="00DE6F91"/>
    <w:pPr>
      <w:spacing w:after="120"/>
      <w:jc w:val="center"/>
    </w:pPr>
    <w:rPr>
      <w:rFonts w:ascii="Times New Roman" w:hAnsi="Times New Roman"/>
      <w:sz w:val="20"/>
      <w:szCs w:val="20"/>
    </w:rPr>
  </w:style>
  <w:style w:type="character" w:customStyle="1" w:styleId="PaperSubsectionChar">
    <w:name w:val="Paper Subsection Char"/>
    <w:basedOn w:val="DefaultParagraphFont"/>
    <w:link w:val="PaperSubsection"/>
    <w:rsid w:val="00DE6F91"/>
    <w:rPr>
      <w:rFonts w:ascii="Times New Roman" w:hAnsi="Times New Roman"/>
      <w:b/>
      <w:i/>
      <w:smallCaps/>
      <w:sz w:val="22"/>
      <w:szCs w:val="22"/>
      <w:lang w:val="en-GB"/>
    </w:rPr>
  </w:style>
  <w:style w:type="paragraph" w:customStyle="1" w:styleId="PaperTextbody">
    <w:name w:val="Paper Text body"/>
    <w:basedOn w:val="Normal"/>
    <w:link w:val="PaperTextbodyChar"/>
    <w:qFormat/>
    <w:rsid w:val="00DE6F91"/>
    <w:pPr>
      <w:spacing w:after="120" w:line="240" w:lineRule="auto"/>
      <w:jc w:val="both"/>
    </w:pPr>
    <w:rPr>
      <w:rFonts w:ascii="Times New Roman" w:hAnsi="Times New Roman"/>
    </w:rPr>
  </w:style>
  <w:style w:type="character" w:customStyle="1" w:styleId="PaperCaptionChar">
    <w:name w:val="Paper Caption Char"/>
    <w:basedOn w:val="DefaultParagraphFont"/>
    <w:link w:val="PaperCaption"/>
    <w:rsid w:val="00DE6F91"/>
    <w:rPr>
      <w:rFonts w:ascii="Times New Roman" w:hAnsi="Times New Roman"/>
      <w:lang w:val="en-GB"/>
    </w:rPr>
  </w:style>
  <w:style w:type="character" w:customStyle="1" w:styleId="PaperTextbodyChar">
    <w:name w:val="Paper Text body Char"/>
    <w:basedOn w:val="DefaultParagraphFont"/>
    <w:link w:val="PaperTextbody"/>
    <w:rsid w:val="00DE6F91"/>
    <w:rPr>
      <w:rFonts w:ascii="Times New Roman" w:hAnsi="Times New Roman"/>
      <w:sz w:val="22"/>
      <w:szCs w:val="22"/>
      <w:lang w:val="en-GB"/>
    </w:rPr>
  </w:style>
  <w:style w:type="paragraph" w:customStyle="1" w:styleId="PaperFootnote">
    <w:name w:val="Paper Footnote"/>
    <w:basedOn w:val="FootnoteText"/>
    <w:link w:val="PaperFootnoteChar"/>
    <w:rsid w:val="00DE6F91"/>
    <w:rPr>
      <w:rFonts w:ascii="Times New Roman" w:hAnsi="Times New Roman"/>
    </w:rPr>
  </w:style>
  <w:style w:type="paragraph" w:customStyle="1" w:styleId="PaperReferencetext">
    <w:name w:val="Paper Reference text"/>
    <w:basedOn w:val="PaperTextbody"/>
    <w:link w:val="PaperReferencetextChar"/>
    <w:qFormat/>
    <w:rsid w:val="00DE6F91"/>
    <w:rPr>
      <w:sz w:val="20"/>
      <w:szCs w:val="20"/>
    </w:rPr>
  </w:style>
  <w:style w:type="character" w:customStyle="1" w:styleId="PaperFootnoteChar">
    <w:name w:val="Paper Footnote Char"/>
    <w:basedOn w:val="FootnoteTextChar"/>
    <w:link w:val="PaperFootnote"/>
    <w:rsid w:val="00DE6F91"/>
    <w:rPr>
      <w:rFonts w:ascii="Times New Roman" w:hAnsi="Times New Roman"/>
      <w:lang w:val="en-GB" w:eastAsia="en-US"/>
    </w:rPr>
  </w:style>
  <w:style w:type="character" w:customStyle="1" w:styleId="PaperReferencetextChar">
    <w:name w:val="Paper Reference text Char"/>
    <w:basedOn w:val="PaperTextbodyChar"/>
    <w:link w:val="PaperReferencetext"/>
    <w:rsid w:val="00DE6F91"/>
    <w:rPr>
      <w:rFonts w:ascii="Times New Roman" w:hAnsi="Times New Roman"/>
      <w:sz w:val="22"/>
      <w:szCs w:val="22"/>
      <w:lang w:val="en-GB"/>
    </w:rPr>
  </w:style>
  <w:style w:type="paragraph" w:customStyle="1" w:styleId="CIOBkeywords">
    <w:name w:val="CIOB keywords"/>
    <w:basedOn w:val="PaperAbstract"/>
    <w:link w:val="CIOBkeywordsChar"/>
    <w:qFormat/>
    <w:rsid w:val="00507767"/>
    <w:pPr>
      <w:spacing w:after="360"/>
    </w:pPr>
    <w:rPr>
      <w:b/>
    </w:rPr>
  </w:style>
  <w:style w:type="character" w:customStyle="1" w:styleId="CIOBkeywordsChar">
    <w:name w:val="CIOB keywords Char"/>
    <w:basedOn w:val="PaperAbstractChar"/>
    <w:link w:val="CIOBkeywords"/>
    <w:rsid w:val="00507767"/>
    <w:rPr>
      <w:rFonts w:ascii="Times New Roman" w:hAnsi="Times New Roman"/>
      <w:b/>
      <w:i/>
      <w:lang w:val="en-GB"/>
    </w:rPr>
  </w:style>
  <w:style w:type="character" w:customStyle="1" w:styleId="Heading1Char">
    <w:name w:val="Heading 1 Char"/>
    <w:basedOn w:val="DefaultParagraphFont"/>
    <w:link w:val="Heading1"/>
    <w:uiPriority w:val="9"/>
    <w:rsid w:val="0079486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rsid w:val="0079486E"/>
    <w:rPr>
      <w:rFonts w:ascii="Times New Roman" w:eastAsia="Times New Roman" w:hAnsi="Times New Roman"/>
      <w:b/>
      <w:bCs/>
      <w:iCs/>
      <w:sz w:val="24"/>
      <w:szCs w:val="28"/>
      <w:lang w:val="en-GB" w:eastAsia="en-GB" w:bidi="si-LK"/>
    </w:rPr>
  </w:style>
  <w:style w:type="character" w:customStyle="1" w:styleId="Heading3Char">
    <w:name w:val="Heading 3 Char"/>
    <w:basedOn w:val="DefaultParagraphFont"/>
    <w:link w:val="Heading3"/>
    <w:uiPriority w:val="9"/>
    <w:semiHidden/>
    <w:rsid w:val="0079486E"/>
    <w:rPr>
      <w:rFonts w:asciiTheme="majorHAnsi" w:eastAsiaTheme="majorEastAsia" w:hAnsiTheme="majorHAnsi" w:cstheme="majorBidi"/>
      <w:color w:val="243F60" w:themeColor="accent1" w:themeShade="7F"/>
      <w:sz w:val="24"/>
      <w:szCs w:val="24"/>
      <w:lang w:val="en-GB"/>
    </w:rPr>
  </w:style>
  <w:style w:type="paragraph" w:styleId="Subtitle">
    <w:name w:val="Subtitle"/>
    <w:aliases w:val="Body"/>
    <w:basedOn w:val="Normal"/>
    <w:next w:val="Normal"/>
    <w:link w:val="SubtitleChar"/>
    <w:uiPriority w:val="11"/>
    <w:rsid w:val="0079486E"/>
    <w:pPr>
      <w:numPr>
        <w:ilvl w:val="1"/>
      </w:numPr>
      <w:spacing w:after="160" w:line="360" w:lineRule="auto"/>
      <w:jc w:val="both"/>
    </w:pPr>
    <w:rPr>
      <w:rFonts w:ascii="Times New Roman" w:eastAsiaTheme="minorEastAsia" w:hAnsi="Times New Roman" w:cstheme="minorBidi"/>
      <w:color w:val="000000" w:themeColor="text1"/>
      <w:spacing w:val="15"/>
      <w:sz w:val="24"/>
      <w:lang w:val="en-US"/>
    </w:rPr>
  </w:style>
  <w:style w:type="character" w:customStyle="1" w:styleId="SubtitleChar">
    <w:name w:val="Subtitle Char"/>
    <w:aliases w:val="Body Char"/>
    <w:basedOn w:val="DefaultParagraphFont"/>
    <w:link w:val="Subtitle"/>
    <w:uiPriority w:val="11"/>
    <w:rsid w:val="0079486E"/>
    <w:rPr>
      <w:rFonts w:ascii="Times New Roman" w:eastAsiaTheme="minorEastAsia" w:hAnsi="Times New Roman" w:cstheme="minorBidi"/>
      <w:color w:val="000000" w:themeColor="text1"/>
      <w:spacing w:val="15"/>
      <w:sz w:val="24"/>
      <w:szCs w:val="22"/>
    </w:rPr>
  </w:style>
  <w:style w:type="paragraph" w:styleId="Caption">
    <w:name w:val="caption"/>
    <w:aliases w:val="Caption F,Caption Table"/>
    <w:basedOn w:val="Normal"/>
    <w:next w:val="Normal"/>
    <w:link w:val="CaptionChar"/>
    <w:uiPriority w:val="35"/>
    <w:unhideWhenUsed/>
    <w:qFormat/>
    <w:rsid w:val="0079486E"/>
    <w:pPr>
      <w:spacing w:line="240" w:lineRule="auto"/>
    </w:pPr>
    <w:rPr>
      <w:rFonts w:ascii="Times New Roman" w:eastAsiaTheme="minorEastAsia" w:hAnsi="Times New Roman" w:cstheme="minorBidi"/>
      <w:iCs/>
      <w:sz w:val="20"/>
      <w:szCs w:val="18"/>
      <w:lang w:eastAsia="en-GB" w:bidi="si-LK"/>
    </w:rPr>
  </w:style>
  <w:style w:type="character" w:styleId="IntenseEmphasis">
    <w:name w:val="Intense Emphasis"/>
    <w:aliases w:val="F 1"/>
    <w:basedOn w:val="DefaultParagraphFont"/>
    <w:uiPriority w:val="21"/>
    <w:rsid w:val="0079486E"/>
    <w:rPr>
      <w:rFonts w:ascii="Times New Roman" w:hAnsi="Times New Roman"/>
      <w:b/>
      <w:i w:val="0"/>
      <w:iCs/>
      <w:color w:val="000000" w:themeColor="text1"/>
      <w:sz w:val="22"/>
    </w:rPr>
  </w:style>
  <w:style w:type="paragraph" w:styleId="Title">
    <w:name w:val="Title"/>
    <w:aliases w:val="H 3"/>
    <w:basedOn w:val="Normal"/>
    <w:next w:val="Normal"/>
    <w:link w:val="TitleChar"/>
    <w:uiPriority w:val="10"/>
    <w:qFormat/>
    <w:rsid w:val="0079486E"/>
    <w:pPr>
      <w:spacing w:before="120" w:after="120" w:line="240" w:lineRule="auto"/>
      <w:contextualSpacing/>
    </w:pPr>
    <w:rPr>
      <w:rFonts w:ascii="Times New Roman" w:eastAsiaTheme="majorEastAsia" w:hAnsi="Times New Roman" w:cstheme="majorBidi"/>
      <w:b/>
      <w:color w:val="000000" w:themeColor="text1"/>
      <w:spacing w:val="-10"/>
      <w:kern w:val="28"/>
      <w:sz w:val="24"/>
      <w:szCs w:val="56"/>
      <w:lang w:val="en-US"/>
    </w:rPr>
  </w:style>
  <w:style w:type="character" w:customStyle="1" w:styleId="TitleChar">
    <w:name w:val="Title Char"/>
    <w:aliases w:val="H 3 Char"/>
    <w:basedOn w:val="DefaultParagraphFont"/>
    <w:link w:val="Title"/>
    <w:uiPriority w:val="10"/>
    <w:rsid w:val="0079486E"/>
    <w:rPr>
      <w:rFonts w:ascii="Times New Roman" w:eastAsiaTheme="majorEastAsia" w:hAnsi="Times New Roman" w:cstheme="majorBidi"/>
      <w:b/>
      <w:color w:val="000000" w:themeColor="text1"/>
      <w:spacing w:val="-10"/>
      <w:kern w:val="28"/>
      <w:sz w:val="24"/>
      <w:szCs w:val="56"/>
    </w:rPr>
  </w:style>
  <w:style w:type="character" w:styleId="Emphasis">
    <w:name w:val="Emphasis"/>
    <w:aliases w:val="H 5"/>
    <w:basedOn w:val="DefaultParagraphFont"/>
    <w:uiPriority w:val="20"/>
    <w:qFormat/>
    <w:rsid w:val="0079486E"/>
    <w:rPr>
      <w:rFonts w:ascii="Times New Roman" w:hAnsi="Times New Roman" w:cs="Times New Roman" w:hint="default"/>
      <w:b/>
      <w:bCs w:val="0"/>
      <w:i w:val="0"/>
      <w:iCs w:val="0"/>
      <w:color w:val="000000" w:themeColor="text1"/>
      <w:sz w:val="24"/>
    </w:rPr>
  </w:style>
  <w:style w:type="paragraph" w:styleId="Bibliography">
    <w:name w:val="Bibliography"/>
    <w:basedOn w:val="Normal"/>
    <w:next w:val="Normal"/>
    <w:uiPriority w:val="37"/>
    <w:unhideWhenUsed/>
    <w:rsid w:val="0079486E"/>
    <w:rPr>
      <w:rFonts w:asciiTheme="minorHAnsi" w:eastAsiaTheme="minorEastAsia" w:hAnsiTheme="minorHAnsi" w:cstheme="minorBidi"/>
      <w:lang w:eastAsia="en-GB" w:bidi="si-LK"/>
    </w:rPr>
  </w:style>
  <w:style w:type="character" w:customStyle="1" w:styleId="ListParagraphChar">
    <w:name w:val="List Paragraph Char"/>
    <w:aliases w:val="Caption Figure Char"/>
    <w:link w:val="ListParagraph"/>
    <w:uiPriority w:val="34"/>
    <w:rsid w:val="0079486E"/>
    <w:rPr>
      <w:sz w:val="22"/>
      <w:szCs w:val="22"/>
      <w:lang w:val="en-GB"/>
    </w:rPr>
  </w:style>
  <w:style w:type="character" w:customStyle="1" w:styleId="2Char">
    <w:name w:val="2 Char"/>
    <w:link w:val="2"/>
    <w:locked/>
    <w:rsid w:val="0079486E"/>
    <w:rPr>
      <w:rFonts w:ascii="Times New Roman" w:hAnsi="Times New Roman"/>
      <w:b/>
      <w:sz w:val="24"/>
      <w:szCs w:val="24"/>
    </w:rPr>
  </w:style>
  <w:style w:type="paragraph" w:customStyle="1" w:styleId="2">
    <w:name w:val="2"/>
    <w:basedOn w:val="Normal"/>
    <w:link w:val="2Char"/>
    <w:qFormat/>
    <w:rsid w:val="0079486E"/>
    <w:pPr>
      <w:spacing w:before="60" w:after="240" w:line="360" w:lineRule="auto"/>
      <w:jc w:val="both"/>
    </w:pPr>
    <w:rPr>
      <w:rFonts w:ascii="Times New Roman" w:hAnsi="Times New Roman"/>
      <w:b/>
      <w:sz w:val="24"/>
      <w:szCs w:val="24"/>
      <w:lang w:val="en-US"/>
    </w:rPr>
  </w:style>
  <w:style w:type="paragraph" w:customStyle="1" w:styleId="body">
    <w:name w:val="body"/>
    <w:basedOn w:val="Normal"/>
    <w:link w:val="bodyChar"/>
    <w:qFormat/>
    <w:rsid w:val="0079486E"/>
    <w:pPr>
      <w:spacing w:after="120" w:line="360" w:lineRule="auto"/>
      <w:jc w:val="both"/>
    </w:pPr>
    <w:rPr>
      <w:rFonts w:ascii="Times New Roman" w:eastAsia="Times New Roman" w:hAnsi="Times New Roman"/>
      <w:sz w:val="24"/>
      <w:szCs w:val="24"/>
    </w:rPr>
  </w:style>
  <w:style w:type="character" w:customStyle="1" w:styleId="bodyChar">
    <w:name w:val="body Char"/>
    <w:link w:val="body"/>
    <w:rsid w:val="0079486E"/>
    <w:rPr>
      <w:rFonts w:ascii="Times New Roman" w:eastAsia="Times New Roman" w:hAnsi="Times New Roman"/>
      <w:sz w:val="24"/>
      <w:szCs w:val="24"/>
      <w:lang w:val="en-GB"/>
    </w:rPr>
  </w:style>
  <w:style w:type="character" w:customStyle="1" w:styleId="CaptionChar">
    <w:name w:val="Caption Char"/>
    <w:aliases w:val="Caption F Char,Caption Table Char"/>
    <w:link w:val="Caption"/>
    <w:uiPriority w:val="35"/>
    <w:rsid w:val="0079486E"/>
    <w:rPr>
      <w:rFonts w:ascii="Times New Roman" w:eastAsiaTheme="minorEastAsia" w:hAnsi="Times New Roman" w:cstheme="minorBidi"/>
      <w:iCs/>
      <w:szCs w:val="18"/>
      <w:lang w:val="en-GB" w:eastAsia="en-GB" w:bidi="si-LK"/>
    </w:rPr>
  </w:style>
  <w:style w:type="paragraph" w:customStyle="1" w:styleId="FIGURE">
    <w:name w:val="FIGURE"/>
    <w:basedOn w:val="Normal"/>
    <w:next w:val="Normal"/>
    <w:qFormat/>
    <w:rsid w:val="0079486E"/>
    <w:pPr>
      <w:spacing w:after="160" w:line="360" w:lineRule="auto"/>
    </w:pPr>
    <w:rPr>
      <w:rFonts w:ascii="Times New Roman" w:hAnsi="Times New Roman"/>
      <w:b/>
      <w:sz w:val="20"/>
    </w:rPr>
  </w:style>
  <w:style w:type="character" w:customStyle="1" w:styleId="Head3Char">
    <w:name w:val="Head 3 Char"/>
    <w:link w:val="Head3"/>
    <w:locked/>
    <w:rsid w:val="0079486E"/>
    <w:rPr>
      <w:rFonts w:ascii="Times New Roman" w:hAnsi="Times New Roman"/>
      <w:b/>
      <w:bCs/>
      <w:color w:val="000000"/>
      <w:sz w:val="24"/>
      <w:szCs w:val="22"/>
      <w:lang w:val="en-CA"/>
    </w:rPr>
  </w:style>
  <w:style w:type="paragraph" w:customStyle="1" w:styleId="Head3">
    <w:name w:val="Head 3"/>
    <w:basedOn w:val="Heading3"/>
    <w:next w:val="Normal"/>
    <w:link w:val="Head3Char"/>
    <w:qFormat/>
    <w:rsid w:val="0079486E"/>
    <w:pPr>
      <w:spacing w:before="240" w:after="120"/>
    </w:pPr>
    <w:rPr>
      <w:rFonts w:ascii="Times New Roman" w:eastAsia="Calibri" w:hAnsi="Times New Roman" w:cs="Times New Roman"/>
      <w:b/>
      <w:bCs/>
      <w:color w:val="000000"/>
      <w:szCs w:val="22"/>
      <w:lang w:val="en-CA"/>
    </w:rPr>
  </w:style>
  <w:style w:type="paragraph" w:customStyle="1" w:styleId="Head1">
    <w:name w:val="Head 1"/>
    <w:basedOn w:val="Heading1"/>
    <w:qFormat/>
    <w:rsid w:val="00E3720C"/>
    <w:pPr>
      <w:numPr>
        <w:numId w:val="9"/>
      </w:numPr>
      <w:spacing w:before="0" w:after="120" w:line="240" w:lineRule="auto"/>
    </w:pPr>
    <w:rPr>
      <w:rFonts w:ascii="Times New Roman" w:eastAsia="Times New Roman" w:hAnsi="Times New Roman" w:cs="Times New Roman"/>
      <w:b/>
      <w:bCs/>
      <w:color w:val="auto"/>
      <w:sz w:val="20"/>
      <w:lang w:val="en-CA"/>
    </w:rPr>
  </w:style>
  <w:style w:type="character" w:customStyle="1" w:styleId="Head2Char">
    <w:name w:val="Head 2 Char"/>
    <w:link w:val="Head2"/>
    <w:locked/>
    <w:rsid w:val="0079486E"/>
    <w:rPr>
      <w:rFonts w:ascii="Times New Roman" w:hAnsi="Times New Roman"/>
      <w:b/>
      <w:bCs/>
      <w:sz w:val="24"/>
      <w:szCs w:val="28"/>
      <w:lang w:val="en-CA"/>
    </w:rPr>
  </w:style>
  <w:style w:type="paragraph" w:customStyle="1" w:styleId="Head2">
    <w:name w:val="Head 2"/>
    <w:basedOn w:val="Heading2"/>
    <w:link w:val="Head2Char"/>
    <w:qFormat/>
    <w:rsid w:val="0079486E"/>
    <w:pPr>
      <w:keepLines/>
      <w:numPr>
        <w:ilvl w:val="1"/>
        <w:numId w:val="9"/>
      </w:numPr>
      <w:spacing w:before="240" w:after="120" w:line="276" w:lineRule="auto"/>
      <w:ind w:left="0"/>
    </w:pPr>
    <w:rPr>
      <w:rFonts w:eastAsia="Calibri"/>
      <w:iCs w:val="0"/>
      <w:lang w:val="en-CA" w:eastAsia="en-US" w:bidi="ar-SA"/>
    </w:rPr>
  </w:style>
  <w:style w:type="character" w:customStyle="1" w:styleId="1LVL4Char">
    <w:name w:val="1 LVL 4 Char"/>
    <w:link w:val="1LVL4"/>
    <w:locked/>
    <w:rsid w:val="0079486E"/>
    <w:rPr>
      <w:rFonts w:ascii="Times New Roman" w:hAnsi="Times New Roman"/>
      <w:b/>
      <w:sz w:val="24"/>
      <w:szCs w:val="24"/>
    </w:rPr>
  </w:style>
  <w:style w:type="paragraph" w:customStyle="1" w:styleId="1LVL4">
    <w:name w:val="1 LVL 4"/>
    <w:basedOn w:val="Normal"/>
    <w:link w:val="1LVL4Char"/>
    <w:qFormat/>
    <w:rsid w:val="0079486E"/>
    <w:pPr>
      <w:spacing w:before="60" w:after="120" w:line="360" w:lineRule="auto"/>
      <w:ind w:left="340" w:hanging="360"/>
      <w:jc w:val="both"/>
    </w:pPr>
    <w:rPr>
      <w:rFonts w:ascii="Times New Roman" w:hAnsi="Times New Roman"/>
      <w:b/>
      <w:sz w:val="24"/>
      <w:szCs w:val="24"/>
      <w:lang w:val="en-US"/>
    </w:rPr>
  </w:style>
  <w:style w:type="character" w:customStyle="1" w:styleId="Style4Char">
    <w:name w:val="Style 4 Char"/>
    <w:link w:val="Style4"/>
    <w:locked/>
    <w:rsid w:val="0079486E"/>
    <w:rPr>
      <w:rFonts w:ascii="Times New Roman" w:hAnsi="Times New Roman"/>
      <w:b/>
      <w:sz w:val="24"/>
      <w:szCs w:val="24"/>
      <w:lang w:val="en-CA"/>
    </w:rPr>
  </w:style>
  <w:style w:type="paragraph" w:customStyle="1" w:styleId="Style4">
    <w:name w:val="Style 4"/>
    <w:basedOn w:val="Normal"/>
    <w:link w:val="Style4Char"/>
    <w:qFormat/>
    <w:rsid w:val="0079486E"/>
    <w:pPr>
      <w:spacing w:before="240" w:after="0" w:line="360" w:lineRule="auto"/>
      <w:jc w:val="both"/>
    </w:pPr>
    <w:rPr>
      <w:rFonts w:ascii="Times New Roman" w:hAnsi="Times New Roman"/>
      <w:b/>
      <w:sz w:val="24"/>
      <w:szCs w:val="24"/>
      <w:lang w:val="en-CA"/>
    </w:rPr>
  </w:style>
  <w:style w:type="character" w:styleId="CommentReference">
    <w:name w:val="annotation reference"/>
    <w:basedOn w:val="DefaultParagraphFont"/>
    <w:uiPriority w:val="99"/>
    <w:semiHidden/>
    <w:unhideWhenUsed/>
    <w:rsid w:val="00985C8C"/>
    <w:rPr>
      <w:sz w:val="16"/>
      <w:szCs w:val="16"/>
    </w:rPr>
  </w:style>
  <w:style w:type="paragraph" w:styleId="CommentText">
    <w:name w:val="annotation text"/>
    <w:basedOn w:val="Normal"/>
    <w:link w:val="CommentTextChar"/>
    <w:uiPriority w:val="99"/>
    <w:unhideWhenUsed/>
    <w:rsid w:val="001D71B1"/>
    <w:pPr>
      <w:spacing w:line="240" w:lineRule="auto"/>
    </w:pPr>
    <w:rPr>
      <w:sz w:val="20"/>
      <w:szCs w:val="20"/>
    </w:rPr>
  </w:style>
  <w:style w:type="character" w:customStyle="1" w:styleId="CommentTextChar">
    <w:name w:val="Comment Text Char"/>
    <w:basedOn w:val="DefaultParagraphFont"/>
    <w:link w:val="CommentText"/>
    <w:uiPriority w:val="99"/>
    <w:rsid w:val="001D71B1"/>
    <w:rPr>
      <w:lang w:val="en-GB"/>
    </w:rPr>
  </w:style>
  <w:style w:type="paragraph" w:styleId="CommentSubject">
    <w:name w:val="annotation subject"/>
    <w:basedOn w:val="CommentText"/>
    <w:next w:val="CommentText"/>
    <w:link w:val="CommentSubjectChar"/>
    <w:uiPriority w:val="99"/>
    <w:semiHidden/>
    <w:unhideWhenUsed/>
    <w:rsid w:val="00985C8C"/>
    <w:rPr>
      <w:b/>
      <w:bCs/>
    </w:rPr>
  </w:style>
  <w:style w:type="character" w:customStyle="1" w:styleId="CommentSubjectChar">
    <w:name w:val="Comment Subject Char"/>
    <w:basedOn w:val="CommentTextChar"/>
    <w:link w:val="CommentSubject"/>
    <w:uiPriority w:val="99"/>
    <w:semiHidden/>
    <w:rsid w:val="00985C8C"/>
    <w:rPr>
      <w:b/>
      <w:bCs/>
      <w:lang w:val="en-GB"/>
    </w:rPr>
  </w:style>
  <w:style w:type="paragraph" w:styleId="BalloonText">
    <w:name w:val="Balloon Text"/>
    <w:basedOn w:val="Normal"/>
    <w:link w:val="BalloonTextChar"/>
    <w:uiPriority w:val="99"/>
    <w:semiHidden/>
    <w:unhideWhenUsed/>
    <w:rsid w:val="00985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C8C"/>
    <w:rPr>
      <w:rFonts w:ascii="Segoe UI" w:hAnsi="Segoe UI" w:cs="Segoe UI"/>
      <w:sz w:val="18"/>
      <w:szCs w:val="18"/>
      <w:lang w:val="en-GB"/>
    </w:rPr>
  </w:style>
  <w:style w:type="table" w:customStyle="1" w:styleId="PlainTable11">
    <w:name w:val="Plain Table 11"/>
    <w:basedOn w:val="TableNormal"/>
    <w:uiPriority w:val="41"/>
    <w:rsid w:val="000448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92CF1"/>
    <w:rPr>
      <w:color w:val="800080" w:themeColor="followedHyperlink"/>
      <w:u w:val="single"/>
    </w:rPr>
  </w:style>
  <w:style w:type="character" w:customStyle="1" w:styleId="11Char">
    <w:name w:val="11 Char"/>
    <w:basedOn w:val="DefaultParagraphFont"/>
    <w:link w:val="11"/>
    <w:semiHidden/>
    <w:locked/>
    <w:rsid w:val="006168FF"/>
    <w:rPr>
      <w:rFonts w:ascii="Times New Roman" w:hAnsi="Times New Roman"/>
      <w:sz w:val="24"/>
    </w:rPr>
  </w:style>
  <w:style w:type="paragraph" w:customStyle="1" w:styleId="11">
    <w:name w:val="11"/>
    <w:basedOn w:val="Normal"/>
    <w:link w:val="11Char"/>
    <w:semiHidden/>
    <w:qFormat/>
    <w:rsid w:val="006168FF"/>
    <w:pPr>
      <w:spacing w:before="60" w:after="240"/>
      <w:jc w:val="center"/>
    </w:pPr>
    <w:rPr>
      <w:rFonts w:ascii="Times New Roman" w:hAnsi="Times New Roman"/>
      <w:sz w:val="24"/>
      <w:szCs w:val="20"/>
      <w:lang w:val="en-US"/>
    </w:rPr>
  </w:style>
  <w:style w:type="character" w:customStyle="1" w:styleId="apple-converted-space">
    <w:name w:val="apple-converted-space"/>
    <w:basedOn w:val="DefaultParagraphFont"/>
    <w:rsid w:val="001C27FF"/>
  </w:style>
  <w:style w:type="paragraph" w:styleId="Revision">
    <w:name w:val="Revision"/>
    <w:hidden/>
    <w:uiPriority w:val="99"/>
    <w:semiHidden/>
    <w:rsid w:val="00C7439C"/>
    <w:rPr>
      <w:sz w:val="22"/>
      <w:szCs w:val="22"/>
      <w:lang w:val="en-GB"/>
    </w:rPr>
  </w:style>
  <w:style w:type="character" w:customStyle="1" w:styleId="tgc">
    <w:name w:val="_tgc"/>
    <w:basedOn w:val="DefaultParagraphFont"/>
    <w:rsid w:val="00315A38"/>
  </w:style>
  <w:style w:type="character" w:styleId="HTMLCite">
    <w:name w:val="HTML Cite"/>
    <w:basedOn w:val="DefaultParagraphFont"/>
    <w:uiPriority w:val="99"/>
    <w:semiHidden/>
    <w:unhideWhenUsed/>
    <w:rsid w:val="00814ED5"/>
    <w:rPr>
      <w:i/>
      <w:iCs/>
    </w:rPr>
  </w:style>
  <w:style w:type="table" w:styleId="PlainTable1">
    <w:name w:val="Plain Table 1"/>
    <w:basedOn w:val="TableNormal"/>
    <w:uiPriority w:val="41"/>
    <w:rsid w:val="003F76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002E1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99052">
      <w:bodyDiv w:val="1"/>
      <w:marLeft w:val="0"/>
      <w:marRight w:val="0"/>
      <w:marTop w:val="0"/>
      <w:marBottom w:val="0"/>
      <w:divBdr>
        <w:top w:val="none" w:sz="0" w:space="0" w:color="auto"/>
        <w:left w:val="none" w:sz="0" w:space="0" w:color="auto"/>
        <w:bottom w:val="none" w:sz="0" w:space="0" w:color="auto"/>
        <w:right w:val="none" w:sz="0" w:space="0" w:color="auto"/>
      </w:divBdr>
      <w:divsChild>
        <w:div w:id="429199896">
          <w:marLeft w:val="0"/>
          <w:marRight w:val="0"/>
          <w:marTop w:val="0"/>
          <w:marBottom w:val="0"/>
          <w:divBdr>
            <w:top w:val="none" w:sz="0" w:space="0" w:color="auto"/>
            <w:left w:val="none" w:sz="0" w:space="0" w:color="auto"/>
            <w:bottom w:val="none" w:sz="0" w:space="0" w:color="auto"/>
            <w:right w:val="none" w:sz="0" w:space="0" w:color="auto"/>
          </w:divBdr>
          <w:divsChild>
            <w:div w:id="1225144221">
              <w:marLeft w:val="0"/>
              <w:marRight w:val="0"/>
              <w:marTop w:val="0"/>
              <w:marBottom w:val="0"/>
              <w:divBdr>
                <w:top w:val="none" w:sz="0" w:space="0" w:color="auto"/>
                <w:left w:val="none" w:sz="0" w:space="0" w:color="auto"/>
                <w:bottom w:val="none" w:sz="0" w:space="0" w:color="auto"/>
                <w:right w:val="none" w:sz="0" w:space="0" w:color="auto"/>
              </w:divBdr>
              <w:divsChild>
                <w:div w:id="399983316">
                  <w:marLeft w:val="0"/>
                  <w:marRight w:val="0"/>
                  <w:marTop w:val="0"/>
                  <w:marBottom w:val="0"/>
                  <w:divBdr>
                    <w:top w:val="none" w:sz="0" w:space="0" w:color="auto"/>
                    <w:left w:val="none" w:sz="0" w:space="0" w:color="auto"/>
                    <w:bottom w:val="none" w:sz="0" w:space="0" w:color="auto"/>
                    <w:right w:val="none" w:sz="0" w:space="0" w:color="auto"/>
                  </w:divBdr>
                  <w:divsChild>
                    <w:div w:id="210508789">
                      <w:marLeft w:val="0"/>
                      <w:marRight w:val="0"/>
                      <w:marTop w:val="45"/>
                      <w:marBottom w:val="0"/>
                      <w:divBdr>
                        <w:top w:val="none" w:sz="0" w:space="0" w:color="auto"/>
                        <w:left w:val="none" w:sz="0" w:space="0" w:color="auto"/>
                        <w:bottom w:val="none" w:sz="0" w:space="0" w:color="auto"/>
                        <w:right w:val="none" w:sz="0" w:space="0" w:color="auto"/>
                      </w:divBdr>
                      <w:divsChild>
                        <w:div w:id="1922176322">
                          <w:marLeft w:val="0"/>
                          <w:marRight w:val="0"/>
                          <w:marTop w:val="0"/>
                          <w:marBottom w:val="0"/>
                          <w:divBdr>
                            <w:top w:val="none" w:sz="0" w:space="0" w:color="auto"/>
                            <w:left w:val="none" w:sz="0" w:space="0" w:color="auto"/>
                            <w:bottom w:val="none" w:sz="0" w:space="0" w:color="auto"/>
                            <w:right w:val="none" w:sz="0" w:space="0" w:color="auto"/>
                          </w:divBdr>
                          <w:divsChild>
                            <w:div w:id="1608807729">
                              <w:marLeft w:val="2070"/>
                              <w:marRight w:val="3810"/>
                              <w:marTop w:val="0"/>
                              <w:marBottom w:val="0"/>
                              <w:divBdr>
                                <w:top w:val="none" w:sz="0" w:space="0" w:color="auto"/>
                                <w:left w:val="none" w:sz="0" w:space="0" w:color="auto"/>
                                <w:bottom w:val="none" w:sz="0" w:space="0" w:color="auto"/>
                                <w:right w:val="none" w:sz="0" w:space="0" w:color="auto"/>
                              </w:divBdr>
                              <w:divsChild>
                                <w:div w:id="1197625492">
                                  <w:marLeft w:val="0"/>
                                  <w:marRight w:val="0"/>
                                  <w:marTop w:val="0"/>
                                  <w:marBottom w:val="0"/>
                                  <w:divBdr>
                                    <w:top w:val="none" w:sz="0" w:space="0" w:color="auto"/>
                                    <w:left w:val="none" w:sz="0" w:space="0" w:color="auto"/>
                                    <w:bottom w:val="none" w:sz="0" w:space="0" w:color="auto"/>
                                    <w:right w:val="none" w:sz="0" w:space="0" w:color="auto"/>
                                  </w:divBdr>
                                  <w:divsChild>
                                    <w:div w:id="1885173156">
                                      <w:marLeft w:val="0"/>
                                      <w:marRight w:val="0"/>
                                      <w:marTop w:val="0"/>
                                      <w:marBottom w:val="0"/>
                                      <w:divBdr>
                                        <w:top w:val="none" w:sz="0" w:space="0" w:color="auto"/>
                                        <w:left w:val="none" w:sz="0" w:space="0" w:color="auto"/>
                                        <w:bottom w:val="none" w:sz="0" w:space="0" w:color="auto"/>
                                        <w:right w:val="none" w:sz="0" w:space="0" w:color="auto"/>
                                      </w:divBdr>
                                      <w:divsChild>
                                        <w:div w:id="1901282342">
                                          <w:marLeft w:val="0"/>
                                          <w:marRight w:val="0"/>
                                          <w:marTop w:val="0"/>
                                          <w:marBottom w:val="0"/>
                                          <w:divBdr>
                                            <w:top w:val="none" w:sz="0" w:space="0" w:color="auto"/>
                                            <w:left w:val="none" w:sz="0" w:space="0" w:color="auto"/>
                                            <w:bottom w:val="none" w:sz="0" w:space="0" w:color="auto"/>
                                            <w:right w:val="none" w:sz="0" w:space="0" w:color="auto"/>
                                          </w:divBdr>
                                          <w:divsChild>
                                            <w:div w:id="639112023">
                                              <w:marLeft w:val="0"/>
                                              <w:marRight w:val="0"/>
                                              <w:marTop w:val="0"/>
                                              <w:marBottom w:val="0"/>
                                              <w:divBdr>
                                                <w:top w:val="none" w:sz="0" w:space="0" w:color="auto"/>
                                                <w:left w:val="none" w:sz="0" w:space="0" w:color="auto"/>
                                                <w:bottom w:val="none" w:sz="0" w:space="0" w:color="auto"/>
                                                <w:right w:val="none" w:sz="0" w:space="0" w:color="auto"/>
                                              </w:divBdr>
                                              <w:divsChild>
                                                <w:div w:id="1489052595">
                                                  <w:marLeft w:val="0"/>
                                                  <w:marRight w:val="0"/>
                                                  <w:marTop w:val="0"/>
                                                  <w:marBottom w:val="0"/>
                                                  <w:divBdr>
                                                    <w:top w:val="none" w:sz="0" w:space="0" w:color="auto"/>
                                                    <w:left w:val="none" w:sz="0" w:space="0" w:color="auto"/>
                                                    <w:bottom w:val="none" w:sz="0" w:space="0" w:color="auto"/>
                                                    <w:right w:val="none" w:sz="0" w:space="0" w:color="auto"/>
                                                  </w:divBdr>
                                                  <w:divsChild>
                                                    <w:div w:id="75321919">
                                                      <w:marLeft w:val="0"/>
                                                      <w:marRight w:val="0"/>
                                                      <w:marTop w:val="0"/>
                                                      <w:marBottom w:val="345"/>
                                                      <w:divBdr>
                                                        <w:top w:val="none" w:sz="0" w:space="0" w:color="auto"/>
                                                        <w:left w:val="none" w:sz="0" w:space="0" w:color="auto"/>
                                                        <w:bottom w:val="none" w:sz="0" w:space="0" w:color="auto"/>
                                                        <w:right w:val="none" w:sz="0" w:space="0" w:color="auto"/>
                                                      </w:divBdr>
                                                      <w:divsChild>
                                                        <w:div w:id="890771858">
                                                          <w:marLeft w:val="0"/>
                                                          <w:marRight w:val="0"/>
                                                          <w:marTop w:val="0"/>
                                                          <w:marBottom w:val="0"/>
                                                          <w:divBdr>
                                                            <w:top w:val="none" w:sz="0" w:space="0" w:color="auto"/>
                                                            <w:left w:val="none" w:sz="0" w:space="0" w:color="auto"/>
                                                            <w:bottom w:val="none" w:sz="0" w:space="0" w:color="auto"/>
                                                            <w:right w:val="none" w:sz="0" w:space="0" w:color="auto"/>
                                                          </w:divBdr>
                                                          <w:divsChild>
                                                            <w:div w:id="1848907992">
                                                              <w:marLeft w:val="0"/>
                                                              <w:marRight w:val="0"/>
                                                              <w:marTop w:val="0"/>
                                                              <w:marBottom w:val="0"/>
                                                              <w:divBdr>
                                                                <w:top w:val="none" w:sz="0" w:space="0" w:color="auto"/>
                                                                <w:left w:val="none" w:sz="0" w:space="0" w:color="auto"/>
                                                                <w:bottom w:val="none" w:sz="0" w:space="0" w:color="auto"/>
                                                                <w:right w:val="none" w:sz="0" w:space="0" w:color="auto"/>
                                                              </w:divBdr>
                                                              <w:divsChild>
                                                                <w:div w:id="705720441">
                                                                  <w:marLeft w:val="0"/>
                                                                  <w:marRight w:val="0"/>
                                                                  <w:marTop w:val="0"/>
                                                                  <w:marBottom w:val="0"/>
                                                                  <w:divBdr>
                                                                    <w:top w:val="none" w:sz="0" w:space="0" w:color="auto"/>
                                                                    <w:left w:val="none" w:sz="0" w:space="0" w:color="auto"/>
                                                                    <w:bottom w:val="none" w:sz="0" w:space="0" w:color="auto"/>
                                                                    <w:right w:val="none" w:sz="0" w:space="0" w:color="auto"/>
                                                                  </w:divBdr>
                                                                  <w:divsChild>
                                                                    <w:div w:id="8037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7495318">
      <w:bodyDiv w:val="1"/>
      <w:marLeft w:val="0"/>
      <w:marRight w:val="0"/>
      <w:marTop w:val="0"/>
      <w:marBottom w:val="0"/>
      <w:divBdr>
        <w:top w:val="none" w:sz="0" w:space="0" w:color="auto"/>
        <w:left w:val="none" w:sz="0" w:space="0" w:color="auto"/>
        <w:bottom w:val="none" w:sz="0" w:space="0" w:color="auto"/>
        <w:right w:val="none" w:sz="0" w:space="0" w:color="auto"/>
      </w:divBdr>
      <w:divsChild>
        <w:div w:id="996617464">
          <w:marLeft w:val="0"/>
          <w:marRight w:val="0"/>
          <w:marTop w:val="0"/>
          <w:marBottom w:val="0"/>
          <w:divBdr>
            <w:top w:val="none" w:sz="0" w:space="0" w:color="auto"/>
            <w:left w:val="none" w:sz="0" w:space="0" w:color="auto"/>
            <w:bottom w:val="none" w:sz="0" w:space="0" w:color="auto"/>
            <w:right w:val="none" w:sz="0" w:space="0" w:color="auto"/>
          </w:divBdr>
          <w:divsChild>
            <w:div w:id="2109152863">
              <w:marLeft w:val="0"/>
              <w:marRight w:val="0"/>
              <w:marTop w:val="0"/>
              <w:marBottom w:val="0"/>
              <w:divBdr>
                <w:top w:val="none" w:sz="0" w:space="0" w:color="auto"/>
                <w:left w:val="none" w:sz="0" w:space="0" w:color="auto"/>
                <w:bottom w:val="none" w:sz="0" w:space="0" w:color="auto"/>
                <w:right w:val="none" w:sz="0" w:space="0" w:color="auto"/>
              </w:divBdr>
              <w:divsChild>
                <w:div w:id="220601666">
                  <w:marLeft w:val="0"/>
                  <w:marRight w:val="0"/>
                  <w:marTop w:val="0"/>
                  <w:marBottom w:val="0"/>
                  <w:divBdr>
                    <w:top w:val="none" w:sz="0" w:space="0" w:color="auto"/>
                    <w:left w:val="none" w:sz="0" w:space="0" w:color="auto"/>
                    <w:bottom w:val="none" w:sz="0" w:space="0" w:color="auto"/>
                    <w:right w:val="none" w:sz="0" w:space="0" w:color="auto"/>
                  </w:divBdr>
                  <w:divsChild>
                    <w:div w:id="1377697889">
                      <w:marLeft w:val="0"/>
                      <w:marRight w:val="0"/>
                      <w:marTop w:val="45"/>
                      <w:marBottom w:val="0"/>
                      <w:divBdr>
                        <w:top w:val="none" w:sz="0" w:space="0" w:color="auto"/>
                        <w:left w:val="none" w:sz="0" w:space="0" w:color="auto"/>
                        <w:bottom w:val="none" w:sz="0" w:space="0" w:color="auto"/>
                        <w:right w:val="none" w:sz="0" w:space="0" w:color="auto"/>
                      </w:divBdr>
                      <w:divsChild>
                        <w:div w:id="1685131124">
                          <w:marLeft w:val="0"/>
                          <w:marRight w:val="0"/>
                          <w:marTop w:val="0"/>
                          <w:marBottom w:val="0"/>
                          <w:divBdr>
                            <w:top w:val="none" w:sz="0" w:space="0" w:color="auto"/>
                            <w:left w:val="none" w:sz="0" w:space="0" w:color="auto"/>
                            <w:bottom w:val="none" w:sz="0" w:space="0" w:color="auto"/>
                            <w:right w:val="none" w:sz="0" w:space="0" w:color="auto"/>
                          </w:divBdr>
                          <w:divsChild>
                            <w:div w:id="1277523088">
                              <w:marLeft w:val="2070"/>
                              <w:marRight w:val="3810"/>
                              <w:marTop w:val="0"/>
                              <w:marBottom w:val="0"/>
                              <w:divBdr>
                                <w:top w:val="none" w:sz="0" w:space="0" w:color="auto"/>
                                <w:left w:val="none" w:sz="0" w:space="0" w:color="auto"/>
                                <w:bottom w:val="none" w:sz="0" w:space="0" w:color="auto"/>
                                <w:right w:val="none" w:sz="0" w:space="0" w:color="auto"/>
                              </w:divBdr>
                              <w:divsChild>
                                <w:div w:id="1798797512">
                                  <w:marLeft w:val="0"/>
                                  <w:marRight w:val="0"/>
                                  <w:marTop w:val="0"/>
                                  <w:marBottom w:val="0"/>
                                  <w:divBdr>
                                    <w:top w:val="none" w:sz="0" w:space="0" w:color="auto"/>
                                    <w:left w:val="none" w:sz="0" w:space="0" w:color="auto"/>
                                    <w:bottom w:val="none" w:sz="0" w:space="0" w:color="auto"/>
                                    <w:right w:val="none" w:sz="0" w:space="0" w:color="auto"/>
                                  </w:divBdr>
                                  <w:divsChild>
                                    <w:div w:id="678854044">
                                      <w:marLeft w:val="0"/>
                                      <w:marRight w:val="0"/>
                                      <w:marTop w:val="0"/>
                                      <w:marBottom w:val="0"/>
                                      <w:divBdr>
                                        <w:top w:val="none" w:sz="0" w:space="0" w:color="auto"/>
                                        <w:left w:val="none" w:sz="0" w:space="0" w:color="auto"/>
                                        <w:bottom w:val="none" w:sz="0" w:space="0" w:color="auto"/>
                                        <w:right w:val="none" w:sz="0" w:space="0" w:color="auto"/>
                                      </w:divBdr>
                                      <w:divsChild>
                                        <w:div w:id="1977368171">
                                          <w:marLeft w:val="0"/>
                                          <w:marRight w:val="0"/>
                                          <w:marTop w:val="0"/>
                                          <w:marBottom w:val="0"/>
                                          <w:divBdr>
                                            <w:top w:val="none" w:sz="0" w:space="0" w:color="auto"/>
                                            <w:left w:val="none" w:sz="0" w:space="0" w:color="auto"/>
                                            <w:bottom w:val="none" w:sz="0" w:space="0" w:color="auto"/>
                                            <w:right w:val="none" w:sz="0" w:space="0" w:color="auto"/>
                                          </w:divBdr>
                                          <w:divsChild>
                                            <w:div w:id="172451466">
                                              <w:marLeft w:val="0"/>
                                              <w:marRight w:val="0"/>
                                              <w:marTop w:val="0"/>
                                              <w:marBottom w:val="0"/>
                                              <w:divBdr>
                                                <w:top w:val="none" w:sz="0" w:space="0" w:color="auto"/>
                                                <w:left w:val="none" w:sz="0" w:space="0" w:color="auto"/>
                                                <w:bottom w:val="none" w:sz="0" w:space="0" w:color="auto"/>
                                                <w:right w:val="none" w:sz="0" w:space="0" w:color="auto"/>
                                              </w:divBdr>
                                              <w:divsChild>
                                                <w:div w:id="150563290">
                                                  <w:marLeft w:val="0"/>
                                                  <w:marRight w:val="0"/>
                                                  <w:marTop w:val="0"/>
                                                  <w:marBottom w:val="0"/>
                                                  <w:divBdr>
                                                    <w:top w:val="none" w:sz="0" w:space="0" w:color="auto"/>
                                                    <w:left w:val="none" w:sz="0" w:space="0" w:color="auto"/>
                                                    <w:bottom w:val="none" w:sz="0" w:space="0" w:color="auto"/>
                                                    <w:right w:val="none" w:sz="0" w:space="0" w:color="auto"/>
                                                  </w:divBdr>
                                                  <w:divsChild>
                                                    <w:div w:id="530193433">
                                                      <w:marLeft w:val="0"/>
                                                      <w:marRight w:val="0"/>
                                                      <w:marTop w:val="0"/>
                                                      <w:marBottom w:val="0"/>
                                                      <w:divBdr>
                                                        <w:top w:val="none" w:sz="0" w:space="0" w:color="auto"/>
                                                        <w:left w:val="none" w:sz="0" w:space="0" w:color="auto"/>
                                                        <w:bottom w:val="none" w:sz="0" w:space="0" w:color="auto"/>
                                                        <w:right w:val="none" w:sz="0" w:space="0" w:color="auto"/>
                                                      </w:divBdr>
                                                      <w:divsChild>
                                                        <w:div w:id="969478670">
                                                          <w:marLeft w:val="0"/>
                                                          <w:marRight w:val="0"/>
                                                          <w:marTop w:val="0"/>
                                                          <w:marBottom w:val="345"/>
                                                          <w:divBdr>
                                                            <w:top w:val="none" w:sz="0" w:space="0" w:color="auto"/>
                                                            <w:left w:val="none" w:sz="0" w:space="0" w:color="auto"/>
                                                            <w:bottom w:val="none" w:sz="0" w:space="0" w:color="auto"/>
                                                            <w:right w:val="none" w:sz="0" w:space="0" w:color="auto"/>
                                                          </w:divBdr>
                                                          <w:divsChild>
                                                            <w:div w:id="256056737">
                                                              <w:marLeft w:val="0"/>
                                                              <w:marRight w:val="0"/>
                                                              <w:marTop w:val="0"/>
                                                              <w:marBottom w:val="0"/>
                                                              <w:divBdr>
                                                                <w:top w:val="none" w:sz="0" w:space="0" w:color="auto"/>
                                                                <w:left w:val="none" w:sz="0" w:space="0" w:color="auto"/>
                                                                <w:bottom w:val="none" w:sz="0" w:space="0" w:color="auto"/>
                                                                <w:right w:val="none" w:sz="0" w:space="0" w:color="auto"/>
                                                              </w:divBdr>
                                                              <w:divsChild>
                                                                <w:div w:id="512381878">
                                                                  <w:marLeft w:val="0"/>
                                                                  <w:marRight w:val="0"/>
                                                                  <w:marTop w:val="0"/>
                                                                  <w:marBottom w:val="0"/>
                                                                  <w:divBdr>
                                                                    <w:top w:val="none" w:sz="0" w:space="0" w:color="auto"/>
                                                                    <w:left w:val="none" w:sz="0" w:space="0" w:color="auto"/>
                                                                    <w:bottom w:val="none" w:sz="0" w:space="0" w:color="auto"/>
                                                                    <w:right w:val="none" w:sz="0" w:space="0" w:color="auto"/>
                                                                  </w:divBdr>
                                                                  <w:divsChild>
                                                                    <w:div w:id="1571577286">
                                                                      <w:marLeft w:val="0"/>
                                                                      <w:marRight w:val="0"/>
                                                                      <w:marTop w:val="0"/>
                                                                      <w:marBottom w:val="0"/>
                                                                      <w:divBdr>
                                                                        <w:top w:val="none" w:sz="0" w:space="0" w:color="auto"/>
                                                                        <w:left w:val="none" w:sz="0" w:space="0" w:color="auto"/>
                                                                        <w:bottom w:val="none" w:sz="0" w:space="0" w:color="auto"/>
                                                                        <w:right w:val="none" w:sz="0" w:space="0" w:color="auto"/>
                                                                      </w:divBdr>
                                                                      <w:divsChild>
                                                                        <w:div w:id="16629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standvalue.org/download/?id=20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docdeveloppemen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wp.asn.au/library/downloads/ewpaa_plywood_in_concrete_form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DA~1\AppData\Local\Temp\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DBBC-B130-4818-9F1A-D575C065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Paper_Template</Template>
  <TotalTime>5</TotalTime>
  <Pages>14</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dc:creator>
  <cp:lastModifiedBy>Nirodha Fernando</cp:lastModifiedBy>
  <cp:revision>2</cp:revision>
  <dcterms:created xsi:type="dcterms:W3CDTF">2017-05-24T11:59:00Z</dcterms:created>
  <dcterms:modified xsi:type="dcterms:W3CDTF">2017-05-24T11:59:00Z</dcterms:modified>
</cp:coreProperties>
</file>