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45" w:rsidRPr="00CF0C1E" w:rsidRDefault="00E91945" w:rsidP="00E91945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E6AC2" w:rsidRPr="00E91945" w:rsidRDefault="00E91945" w:rsidP="00A226E0">
      <w:pPr>
        <w:spacing w:line="360" w:lineRule="auto"/>
        <w:jc w:val="left"/>
      </w:pPr>
      <w:r w:rsidRPr="00CF0C1E">
        <w:rPr>
          <w:rFonts w:ascii="Times New Roman" w:hAnsi="Times New Roman" w:hint="eastAsia"/>
          <w:b/>
          <w:sz w:val="24"/>
          <w:szCs w:val="24"/>
        </w:rPr>
        <w:t>Fig. S</w:t>
      </w:r>
      <w:r w:rsidR="006C5448">
        <w:rPr>
          <w:rFonts w:ascii="Times New Roman" w:hAnsi="Times New Roman"/>
          <w:b/>
          <w:sz w:val="24"/>
          <w:szCs w:val="24"/>
        </w:rPr>
        <w:t>1</w:t>
      </w:r>
      <w:r w:rsidRPr="00CF0C1E">
        <w:rPr>
          <w:rFonts w:ascii="Times New Roman" w:hAnsi="Times New Roman" w:hint="eastAsia"/>
          <w:b/>
          <w:sz w:val="24"/>
          <w:szCs w:val="24"/>
        </w:rPr>
        <w:t>.</w:t>
      </w:r>
      <w:r w:rsidRPr="00CF0C1E">
        <w:rPr>
          <w:rFonts w:ascii="Times New Roman" w:hAnsi="Times New Roman" w:hint="eastAsia"/>
          <w:sz w:val="24"/>
          <w:szCs w:val="24"/>
        </w:rPr>
        <w:t xml:space="preserve"> </w:t>
      </w:r>
      <w:r w:rsidR="00A226E0" w:rsidRPr="00CF0C1E">
        <w:rPr>
          <w:rFonts w:ascii="Times New Roman" w:hAnsi="Times New Roman"/>
          <w:sz w:val="24"/>
          <w:szCs w:val="24"/>
        </w:rPr>
        <w:t xml:space="preserve">Phylogenetic analysis based on </w:t>
      </w:r>
      <w:r w:rsidR="00A226E0">
        <w:rPr>
          <w:rFonts w:ascii="Times New Roman" w:hAnsi="Times New Roman" w:hint="eastAsia"/>
          <w:sz w:val="24"/>
          <w:szCs w:val="24"/>
        </w:rPr>
        <w:t xml:space="preserve">concatenated </w:t>
      </w:r>
      <w:r w:rsidR="00A226E0" w:rsidRPr="00CF0C1E">
        <w:rPr>
          <w:rFonts w:ascii="Times New Roman" w:hAnsi="Times New Roman"/>
          <w:sz w:val="24"/>
          <w:szCs w:val="24"/>
        </w:rPr>
        <w:t>intron</w:t>
      </w:r>
      <w:r w:rsidR="00A226E0" w:rsidRPr="00CF0C1E">
        <w:rPr>
          <w:rFonts w:ascii="Times New Roman" w:hAnsi="Times New Roman" w:hint="eastAsia"/>
          <w:sz w:val="24"/>
          <w:szCs w:val="24"/>
        </w:rPr>
        <w:t xml:space="preserve"> (house-keeping genes)</w:t>
      </w:r>
      <w:r w:rsidR="00A226E0" w:rsidRPr="00CF0C1E">
        <w:rPr>
          <w:rFonts w:ascii="Times New Roman" w:hAnsi="Times New Roman"/>
          <w:sz w:val="24"/>
          <w:szCs w:val="24"/>
        </w:rPr>
        <w:t xml:space="preserve"> </w:t>
      </w:r>
      <w:r w:rsidR="00A226E0">
        <w:rPr>
          <w:rFonts w:ascii="Times New Roman" w:hAnsi="Times New Roman" w:hint="eastAsia"/>
          <w:sz w:val="24"/>
          <w:szCs w:val="24"/>
        </w:rPr>
        <w:t>and</w:t>
      </w:r>
      <w:r w:rsidR="00A226E0" w:rsidRPr="00CF0C1E">
        <w:rPr>
          <w:rFonts w:ascii="Times New Roman" w:hAnsi="Times New Roman" w:hint="eastAsia"/>
          <w:sz w:val="24"/>
          <w:szCs w:val="24"/>
        </w:rPr>
        <w:t xml:space="preserve"> </w:t>
      </w:r>
      <w:r w:rsidR="00A226E0" w:rsidRPr="00CF0C1E">
        <w:rPr>
          <w:rFonts w:ascii="Times New Roman" w:hAnsi="Times New Roman"/>
          <w:sz w:val="24"/>
          <w:szCs w:val="24"/>
        </w:rPr>
        <w:t>exon</w:t>
      </w:r>
      <w:r w:rsidR="00A226E0" w:rsidRPr="00CF0C1E">
        <w:rPr>
          <w:rFonts w:ascii="Times New Roman" w:hAnsi="Times New Roman" w:hint="eastAsia"/>
          <w:sz w:val="24"/>
          <w:szCs w:val="24"/>
        </w:rPr>
        <w:t xml:space="preserve"> (antigen-encoding genes) </w:t>
      </w:r>
      <w:r w:rsidR="00A226E0" w:rsidRPr="00CF0C1E">
        <w:rPr>
          <w:rFonts w:ascii="Times New Roman" w:hAnsi="Times New Roman"/>
          <w:sz w:val="24"/>
          <w:szCs w:val="24"/>
        </w:rPr>
        <w:t>sequences</w:t>
      </w:r>
      <w:r w:rsidR="00A226E0" w:rsidRPr="00CF0C1E">
        <w:rPr>
          <w:rFonts w:ascii="Times New Roman" w:hAnsi="Times New Roman" w:hint="eastAsia"/>
          <w:sz w:val="24"/>
          <w:szCs w:val="24"/>
        </w:rPr>
        <w:t xml:space="preserve"> of </w:t>
      </w:r>
      <w:r w:rsidR="00A226E0" w:rsidRPr="00CF0C1E">
        <w:rPr>
          <w:rFonts w:ascii="Times New Roman" w:hAnsi="Times New Roman"/>
          <w:sz w:val="24"/>
          <w:szCs w:val="24"/>
        </w:rPr>
        <w:t>a greater range of</w:t>
      </w:r>
      <w:r w:rsidR="00A226E0" w:rsidRPr="00CF0C1E">
        <w:rPr>
          <w:rFonts w:ascii="Times New Roman" w:hAnsi="Times New Roman" w:hint="eastAsia"/>
          <w:sz w:val="24"/>
          <w:szCs w:val="24"/>
        </w:rPr>
        <w:t xml:space="preserve"> Chinese </w:t>
      </w:r>
      <w:r w:rsidR="00A226E0" w:rsidRPr="00CF0C1E">
        <w:rPr>
          <w:rFonts w:ascii="Times New Roman" w:hAnsi="Times New Roman" w:hint="eastAsia"/>
          <w:i/>
          <w:sz w:val="24"/>
          <w:szCs w:val="24"/>
        </w:rPr>
        <w:t>T. gondii</w:t>
      </w:r>
      <w:r w:rsidR="00A226E0" w:rsidRPr="00CF0C1E">
        <w:rPr>
          <w:rFonts w:ascii="Times New Roman" w:hAnsi="Times New Roman" w:hint="eastAsia"/>
          <w:sz w:val="24"/>
          <w:szCs w:val="24"/>
        </w:rPr>
        <w:t xml:space="preserve"> isolates with MLST.</w:t>
      </w:r>
      <w:r w:rsidR="00A226E0" w:rsidRPr="00CF0C1E">
        <w:rPr>
          <w:rFonts w:ascii="Times New Roman" w:hAnsi="Times New Roman"/>
          <w:sz w:val="24"/>
          <w:szCs w:val="24"/>
        </w:rPr>
        <w:t xml:space="preserve"> </w:t>
      </w:r>
      <w:r w:rsidR="00A226E0" w:rsidRPr="00CF0C1E">
        <w:rPr>
          <w:rFonts w:ascii="Times New Roman" w:hAnsi="Times New Roman" w:hint="eastAsia"/>
          <w:i/>
          <w:sz w:val="24"/>
          <w:szCs w:val="24"/>
        </w:rPr>
        <w:t>T. gondii</w:t>
      </w:r>
      <w:r w:rsidR="00A226E0" w:rsidRPr="00CF0C1E">
        <w:rPr>
          <w:rFonts w:ascii="Times New Roman" w:hAnsi="Times New Roman" w:hint="eastAsia"/>
          <w:sz w:val="24"/>
          <w:szCs w:val="24"/>
        </w:rPr>
        <w:t xml:space="preserve"> strains: RH and GT1, ToxoDB#10 (Type I), from USA; PRU and ME49, ToxoDB#1 (Type II), from France and USA, </w:t>
      </w:r>
      <w:r w:rsidR="00A226E0" w:rsidRPr="00CF0C1E">
        <w:rPr>
          <w:rFonts w:ascii="Times New Roman" w:hAnsi="Times New Roman"/>
          <w:sz w:val="24"/>
          <w:szCs w:val="24"/>
        </w:rPr>
        <w:t>respectively</w:t>
      </w:r>
      <w:r w:rsidR="00A226E0" w:rsidRPr="00CF0C1E">
        <w:rPr>
          <w:rFonts w:ascii="Times New Roman" w:hAnsi="Times New Roman" w:hint="eastAsia"/>
          <w:sz w:val="24"/>
          <w:szCs w:val="24"/>
        </w:rPr>
        <w:t xml:space="preserve">; CTG and VEG, ToxoDB#2 (Type III), from USA; TgCtgd1/-2, TgCtsx1/-2, TgCtsd1/-3,-4,-5, TgCtwh3/-5,-6, TgCtBj, TgCatPRC2 (ToxoDB#9), TgCkjs and TgCtxz3/-5,-7,-8 (ToxoDB#205), from China; CAST (ToxoDB#28), ARI (ToxoDB#5) and P89, from USA; TgCatBr5 (ToxoDB#19) and TgCatBr9 (ToxoDB#42), from Brazil; MAS (ToxoDB#17), FOU, VAND (ToxoDB#60) and RUB (ToxoDB#98), from France; TgCtCo5, ToxoDB#61, from </w:t>
      </w:r>
      <w:r w:rsidR="00A226E0" w:rsidRPr="00CF0C1E">
        <w:rPr>
          <w:rFonts w:ascii="Times New Roman" w:hAnsi="Times New Roman"/>
          <w:sz w:val="24"/>
          <w:szCs w:val="24"/>
        </w:rPr>
        <w:t>Colombia</w:t>
      </w:r>
      <w:r w:rsidR="00A226E0" w:rsidRPr="00CF0C1E">
        <w:rPr>
          <w:rFonts w:ascii="Times New Roman" w:hAnsi="Times New Roman" w:hint="eastAsia"/>
          <w:sz w:val="24"/>
          <w:szCs w:val="24"/>
        </w:rPr>
        <w:t>; COUG from Canada; and GAB2-2007-GAL-DOM2, unknown.</w:t>
      </w:r>
    </w:p>
    <w:sectPr w:rsidR="009E6AC2" w:rsidRPr="00E9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0B" w:rsidRDefault="004D0B0B" w:rsidP="00E91945">
      <w:r>
        <w:separator/>
      </w:r>
    </w:p>
  </w:endnote>
  <w:endnote w:type="continuationSeparator" w:id="0">
    <w:p w:rsidR="004D0B0B" w:rsidRDefault="004D0B0B" w:rsidP="00E9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0B" w:rsidRDefault="004D0B0B" w:rsidP="00E91945">
      <w:r>
        <w:separator/>
      </w:r>
    </w:p>
  </w:footnote>
  <w:footnote w:type="continuationSeparator" w:id="0">
    <w:p w:rsidR="004D0B0B" w:rsidRDefault="004D0B0B" w:rsidP="00E9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E6"/>
    <w:rsid w:val="004D0B0B"/>
    <w:rsid w:val="00673C7C"/>
    <w:rsid w:val="006C5448"/>
    <w:rsid w:val="006E3B27"/>
    <w:rsid w:val="006F11D2"/>
    <w:rsid w:val="0085384D"/>
    <w:rsid w:val="009E6AC2"/>
    <w:rsid w:val="00A226E0"/>
    <w:rsid w:val="00E62EE9"/>
    <w:rsid w:val="00E91945"/>
    <w:rsid w:val="00F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2F6B0"/>
  <w15:docId w15:val="{E6C4317C-EBA8-40B4-8BD6-1ED7D2B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45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194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1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19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高江梅</dc:creator>
  <cp:keywords/>
  <dc:description/>
  <cp:lastModifiedBy>Hide Geoff</cp:lastModifiedBy>
  <cp:revision>3</cp:revision>
  <dcterms:created xsi:type="dcterms:W3CDTF">2017-07-10T09:25:00Z</dcterms:created>
  <dcterms:modified xsi:type="dcterms:W3CDTF">2017-07-10T09:25:00Z</dcterms:modified>
</cp:coreProperties>
</file>