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2C" w:rsidRDefault="00572F2C" w:rsidP="00572F2C">
      <w:pPr>
        <w:rPr>
          <w:iCs/>
          <w:sz w:val="24"/>
        </w:rPr>
      </w:pPr>
      <w:proofErr w:type="gramStart"/>
      <w:r w:rsidRPr="00663814">
        <w:rPr>
          <w:i/>
          <w:iCs/>
          <w:sz w:val="24"/>
          <w:u w:val="single"/>
        </w:rPr>
        <w:t>The Determination of Compensation Payable in the Niger Delta for Compulsory Acquisition and the Need for Sustainable Practice.</w:t>
      </w:r>
      <w:proofErr w:type="gramEnd"/>
    </w:p>
    <w:p w:rsidR="00572F2C" w:rsidRDefault="00572F2C" w:rsidP="00572F2C">
      <w:pPr>
        <w:rPr>
          <w:iCs/>
          <w:sz w:val="24"/>
        </w:rPr>
      </w:pPr>
      <w:r w:rsidRPr="00663814"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Akujuru</w:t>
      </w:r>
      <w:proofErr w:type="spellEnd"/>
      <w:r>
        <w:rPr>
          <w:iCs/>
          <w:sz w:val="24"/>
        </w:rPr>
        <w:t>, V. and Ruddock, L.</w:t>
      </w:r>
      <w:r>
        <w:rPr>
          <w:iCs/>
          <w:sz w:val="24"/>
        </w:rPr>
        <w:t>, Journal of Sustainable Development in Africa, 2014, Vol. 16 (2) 102-114. ISSN: 1520-5509</w:t>
      </w:r>
    </w:p>
    <w:p w:rsidR="00572F2C" w:rsidRDefault="00572F2C" w:rsidP="00572F2C">
      <w:pPr>
        <w:rPr>
          <w:iCs/>
          <w:sz w:val="24"/>
        </w:rPr>
      </w:pPr>
      <w:bookmarkStart w:id="0" w:name="_GoBack"/>
      <w:bookmarkEnd w:id="0"/>
    </w:p>
    <w:p w:rsidR="00572F2C" w:rsidRDefault="00572F2C" w:rsidP="00572F2C">
      <w:pPr>
        <w:rPr>
          <w:iCs/>
          <w:sz w:val="24"/>
        </w:rPr>
      </w:pPr>
      <w:proofErr w:type="gramStart"/>
      <w:r w:rsidRPr="00663814">
        <w:rPr>
          <w:i/>
          <w:iCs/>
          <w:sz w:val="24"/>
          <w:u w:val="single"/>
        </w:rPr>
        <w:t>Dichotomising Compulsory Land Acquisition and Land Contamination Valuations</w:t>
      </w:r>
      <w:r>
        <w:rPr>
          <w:iCs/>
          <w:sz w:val="24"/>
        </w:rPr>
        <w:t>.</w:t>
      </w:r>
      <w:proofErr w:type="gramEnd"/>
      <w:r>
        <w:rPr>
          <w:iCs/>
          <w:sz w:val="24"/>
        </w:rPr>
        <w:t xml:space="preserve"> </w:t>
      </w:r>
    </w:p>
    <w:p w:rsidR="00572F2C" w:rsidRDefault="00572F2C" w:rsidP="00572F2C">
      <w:pPr>
        <w:rPr>
          <w:iCs/>
          <w:sz w:val="24"/>
        </w:rPr>
      </w:pPr>
      <w:proofErr w:type="spellStart"/>
      <w:proofErr w:type="gramStart"/>
      <w:r>
        <w:rPr>
          <w:iCs/>
          <w:sz w:val="24"/>
        </w:rPr>
        <w:t>Akujuru</w:t>
      </w:r>
      <w:proofErr w:type="spellEnd"/>
      <w:r>
        <w:rPr>
          <w:iCs/>
          <w:sz w:val="24"/>
        </w:rPr>
        <w:t>, V. and Ruddock, L., International Journal of Disaster Resilience in the Built Environment, 2015, Volume 16 (3).</w:t>
      </w:r>
      <w:proofErr w:type="gramEnd"/>
      <w:r>
        <w:rPr>
          <w:iCs/>
          <w:sz w:val="24"/>
        </w:rPr>
        <w:t xml:space="preserve">  ISSN: 1759.5908</w:t>
      </w:r>
    </w:p>
    <w:p w:rsidR="00572F2C" w:rsidRDefault="00572F2C" w:rsidP="00572F2C">
      <w:pPr>
        <w:rPr>
          <w:iCs/>
          <w:sz w:val="24"/>
        </w:rPr>
      </w:pPr>
    </w:p>
    <w:p w:rsidR="00572F2C" w:rsidRPr="00663814" w:rsidRDefault="00572F2C" w:rsidP="00572F2C">
      <w:pPr>
        <w:rPr>
          <w:i/>
          <w:iCs/>
          <w:sz w:val="24"/>
          <w:u w:val="single"/>
        </w:rPr>
      </w:pPr>
      <w:proofErr w:type="gramStart"/>
      <w:r w:rsidRPr="00663814">
        <w:rPr>
          <w:i/>
          <w:iCs/>
          <w:sz w:val="24"/>
          <w:u w:val="single"/>
        </w:rPr>
        <w:t>Economic Value Determination as a Strategy for Building Resilient Communities in the Niger Delta Region.</w:t>
      </w:r>
      <w:proofErr w:type="gramEnd"/>
      <w:r w:rsidRPr="00663814">
        <w:rPr>
          <w:i/>
          <w:iCs/>
          <w:sz w:val="24"/>
          <w:u w:val="single"/>
        </w:rPr>
        <w:t xml:space="preserve"> </w:t>
      </w:r>
    </w:p>
    <w:p w:rsidR="00572F2C" w:rsidRDefault="00572F2C" w:rsidP="00572F2C">
      <w:pPr>
        <w:rPr>
          <w:iCs/>
          <w:sz w:val="24"/>
        </w:rPr>
      </w:pPr>
      <w:proofErr w:type="spellStart"/>
      <w:proofErr w:type="gramStart"/>
      <w:r>
        <w:rPr>
          <w:iCs/>
          <w:sz w:val="24"/>
        </w:rPr>
        <w:t>Akujuru</w:t>
      </w:r>
      <w:proofErr w:type="spellEnd"/>
      <w:r>
        <w:rPr>
          <w:iCs/>
          <w:sz w:val="24"/>
        </w:rPr>
        <w:t>, A. and Ruddock, L., International Journal of Strategic Property Management (2015) Volume 19 (3).</w:t>
      </w:r>
      <w:proofErr w:type="gramEnd"/>
      <w:r>
        <w:rPr>
          <w:iCs/>
          <w:sz w:val="24"/>
        </w:rPr>
        <w:t xml:space="preserve"> ISSN: 1648-715X</w:t>
      </w:r>
    </w:p>
    <w:p w:rsidR="00572F2C" w:rsidRDefault="00572F2C" w:rsidP="00572F2C">
      <w:pPr>
        <w:rPr>
          <w:iCs/>
          <w:sz w:val="24"/>
        </w:rPr>
      </w:pPr>
    </w:p>
    <w:p w:rsidR="00572F2C" w:rsidRDefault="00572F2C" w:rsidP="00572F2C">
      <w:pPr>
        <w:rPr>
          <w:iCs/>
          <w:sz w:val="24"/>
        </w:rPr>
      </w:pPr>
      <w:proofErr w:type="gramStart"/>
      <w:r w:rsidRPr="00663814">
        <w:rPr>
          <w:i/>
          <w:iCs/>
          <w:sz w:val="24"/>
          <w:u w:val="single"/>
        </w:rPr>
        <w:t xml:space="preserve">Compulsory </w:t>
      </w:r>
      <w:r>
        <w:rPr>
          <w:i/>
          <w:iCs/>
          <w:sz w:val="24"/>
          <w:u w:val="single"/>
        </w:rPr>
        <w:t xml:space="preserve"> </w:t>
      </w:r>
      <w:r w:rsidRPr="00663814">
        <w:rPr>
          <w:i/>
          <w:iCs/>
          <w:sz w:val="24"/>
          <w:u w:val="single"/>
        </w:rPr>
        <w:t>Acquisition</w:t>
      </w:r>
      <w:proofErr w:type="gramEnd"/>
      <w:r w:rsidRPr="00663814">
        <w:rPr>
          <w:i/>
          <w:iCs/>
          <w:sz w:val="24"/>
          <w:u w:val="single"/>
        </w:rPr>
        <w:t xml:space="preserve"> Practices and the Determination of Compensation Payable in the Niger Delta</w:t>
      </w:r>
      <w:r>
        <w:rPr>
          <w:iCs/>
          <w:sz w:val="24"/>
        </w:rPr>
        <w:t xml:space="preserve">. </w:t>
      </w:r>
      <w:proofErr w:type="spellStart"/>
      <w:r>
        <w:rPr>
          <w:iCs/>
          <w:sz w:val="24"/>
        </w:rPr>
        <w:t>Akujuru</w:t>
      </w:r>
      <w:proofErr w:type="spellEnd"/>
      <w:r>
        <w:rPr>
          <w:iCs/>
          <w:sz w:val="24"/>
        </w:rPr>
        <w:t xml:space="preserve">, A. and Ruddock, L., Journal of Land Administration in Eastern Africa (2014) Volume 1 (1) pp 75-84. ISSN: 1821 7525 </w:t>
      </w:r>
    </w:p>
    <w:p w:rsidR="001610F2" w:rsidRDefault="001610F2"/>
    <w:sectPr w:rsidR="0016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2C"/>
    <w:rsid w:val="001610F2"/>
    <w:rsid w:val="001B2402"/>
    <w:rsid w:val="0057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Ruddock</dc:creator>
  <cp:lastModifiedBy>Les Ruddock</cp:lastModifiedBy>
  <cp:revision>2</cp:revision>
  <dcterms:created xsi:type="dcterms:W3CDTF">2015-06-01T15:38:00Z</dcterms:created>
  <dcterms:modified xsi:type="dcterms:W3CDTF">2015-06-01T15:38:00Z</dcterms:modified>
</cp:coreProperties>
</file>