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0ECF0" w14:textId="3E6F07CF" w:rsidR="000860BE" w:rsidRDefault="000860BE" w:rsidP="00FD6427">
      <w:pPr>
        <w:keepNext/>
        <w:keepLines/>
        <w:spacing w:before="240" w:after="0" w:line="360" w:lineRule="auto"/>
        <w:jc w:val="center"/>
        <w:outlineLvl w:val="0"/>
        <w:rPr>
          <w:rFonts w:ascii="Times New Roman" w:eastAsiaTheme="majorEastAsia" w:hAnsi="Times New Roman" w:cstheme="majorBidi"/>
          <w:b/>
          <w:sz w:val="24"/>
          <w:szCs w:val="32"/>
        </w:rPr>
      </w:pPr>
      <w:r w:rsidRPr="000860BE">
        <w:rPr>
          <w:rFonts w:ascii="Times New Roman" w:eastAsiaTheme="majorEastAsia" w:hAnsi="Times New Roman" w:cstheme="majorBidi"/>
          <w:b/>
          <w:sz w:val="24"/>
          <w:szCs w:val="32"/>
        </w:rPr>
        <w:t>How do those who have served deserve to be treated? Military veterans in the UK social security system</w:t>
      </w:r>
    </w:p>
    <w:p w14:paraId="38765F2E" w14:textId="5BD44476" w:rsidR="0047431F" w:rsidRDefault="00A3752C" w:rsidP="00A3752C">
      <w:pPr>
        <w:keepNext/>
        <w:keepLines/>
        <w:spacing w:before="240" w:after="0"/>
        <w:jc w:val="center"/>
        <w:outlineLvl w:val="0"/>
        <w:rPr>
          <w:rFonts w:ascii="Times New Roman" w:eastAsiaTheme="majorEastAsia" w:hAnsi="Times New Roman" w:cstheme="majorBidi"/>
          <w:b/>
          <w:sz w:val="24"/>
          <w:szCs w:val="32"/>
        </w:rPr>
      </w:pPr>
      <w:r w:rsidRPr="00A3752C">
        <w:rPr>
          <w:rFonts w:ascii="Times New Roman" w:eastAsiaTheme="majorEastAsia" w:hAnsi="Times New Roman" w:cstheme="majorBidi"/>
          <w:b/>
          <w:sz w:val="24"/>
          <w:szCs w:val="32"/>
        </w:rPr>
        <w:t>Philip Martin</w:t>
      </w:r>
      <w:r>
        <w:rPr>
          <w:rFonts w:ascii="Times New Roman" w:eastAsiaTheme="majorEastAsia" w:hAnsi="Times New Roman" w:cstheme="majorBidi"/>
          <w:b/>
          <w:sz w:val="24"/>
          <w:szCs w:val="32"/>
        </w:rPr>
        <w:t xml:space="preserve">, </w:t>
      </w:r>
      <w:r w:rsidRPr="00A3752C">
        <w:rPr>
          <w:rFonts w:ascii="Times New Roman" w:eastAsiaTheme="majorEastAsia" w:hAnsi="Times New Roman" w:cstheme="majorBidi"/>
          <w:b/>
          <w:sz w:val="24"/>
          <w:szCs w:val="32"/>
        </w:rPr>
        <w:t>Lisa Scullion</w:t>
      </w:r>
      <w:r>
        <w:rPr>
          <w:rFonts w:ascii="Times New Roman" w:eastAsiaTheme="majorEastAsia" w:hAnsi="Times New Roman" w:cstheme="majorBidi"/>
          <w:b/>
          <w:sz w:val="24"/>
          <w:szCs w:val="32"/>
        </w:rPr>
        <w:t xml:space="preserve">, </w:t>
      </w:r>
      <w:r w:rsidRPr="00A3752C">
        <w:rPr>
          <w:rFonts w:ascii="Times New Roman" w:eastAsiaTheme="majorEastAsia" w:hAnsi="Times New Roman" w:cstheme="majorBidi"/>
          <w:b/>
          <w:sz w:val="24"/>
          <w:szCs w:val="32"/>
        </w:rPr>
        <w:t>David Young</w:t>
      </w:r>
      <w:r>
        <w:rPr>
          <w:rFonts w:ascii="Times New Roman" w:eastAsiaTheme="majorEastAsia" w:hAnsi="Times New Roman" w:cstheme="majorBidi"/>
          <w:b/>
          <w:sz w:val="24"/>
          <w:szCs w:val="32"/>
        </w:rPr>
        <w:t xml:space="preserve">, </w:t>
      </w:r>
      <w:r w:rsidRPr="00A3752C">
        <w:rPr>
          <w:rFonts w:ascii="Times New Roman" w:eastAsiaTheme="majorEastAsia" w:hAnsi="Times New Roman" w:cstheme="majorBidi"/>
          <w:b/>
          <w:sz w:val="24"/>
          <w:szCs w:val="32"/>
        </w:rPr>
        <w:t>Joe Pardo</w:t>
      </w:r>
      <w:r>
        <w:rPr>
          <w:rFonts w:ascii="Times New Roman" w:eastAsiaTheme="majorEastAsia" w:hAnsi="Times New Roman" w:cstheme="majorBidi"/>
          <w:b/>
          <w:sz w:val="24"/>
          <w:szCs w:val="32"/>
        </w:rPr>
        <w:t xml:space="preserve">e, </w:t>
      </w:r>
      <w:r w:rsidRPr="00A3752C">
        <w:rPr>
          <w:rFonts w:ascii="Times New Roman" w:eastAsiaTheme="majorEastAsia" w:hAnsi="Times New Roman" w:cstheme="majorBidi"/>
          <w:b/>
          <w:sz w:val="24"/>
          <w:szCs w:val="32"/>
        </w:rPr>
        <w:t>Celia Hynes</w:t>
      </w:r>
      <w:r>
        <w:rPr>
          <w:rFonts w:ascii="Times New Roman" w:eastAsiaTheme="majorEastAsia" w:hAnsi="Times New Roman" w:cstheme="majorBidi"/>
          <w:b/>
          <w:sz w:val="24"/>
          <w:szCs w:val="32"/>
        </w:rPr>
        <w:t xml:space="preserve">, </w:t>
      </w:r>
      <w:r w:rsidRPr="00A3752C">
        <w:rPr>
          <w:rFonts w:ascii="Times New Roman" w:eastAsiaTheme="majorEastAsia" w:hAnsi="Times New Roman" w:cstheme="majorBidi"/>
          <w:b/>
          <w:sz w:val="24"/>
          <w:szCs w:val="32"/>
        </w:rPr>
        <w:t>Katy Jones</w:t>
      </w:r>
    </w:p>
    <w:p w14:paraId="428E9C50" w14:textId="0165C655" w:rsidR="000860BE" w:rsidRPr="000860BE" w:rsidRDefault="000860BE" w:rsidP="000860BE">
      <w:pPr>
        <w:keepNext/>
        <w:keepLines/>
        <w:spacing w:before="240" w:after="0"/>
        <w:jc w:val="center"/>
        <w:outlineLvl w:val="0"/>
        <w:rPr>
          <w:rFonts w:ascii="Times New Roman" w:eastAsiaTheme="majorEastAsia" w:hAnsi="Times New Roman" w:cstheme="majorBidi"/>
          <w:b/>
          <w:sz w:val="24"/>
          <w:szCs w:val="32"/>
        </w:rPr>
      </w:pPr>
      <w:r w:rsidRPr="000860BE">
        <w:rPr>
          <w:rFonts w:ascii="Times New Roman" w:eastAsiaTheme="majorEastAsia" w:hAnsi="Times New Roman" w:cstheme="majorBidi"/>
          <w:b/>
          <w:sz w:val="24"/>
          <w:szCs w:val="32"/>
        </w:rPr>
        <w:t>Abstract</w:t>
      </w:r>
    </w:p>
    <w:p w14:paraId="32B85E2D" w14:textId="261816CA" w:rsidR="000860BE" w:rsidRPr="000860BE" w:rsidRDefault="000860BE" w:rsidP="000860BE">
      <w:pPr>
        <w:spacing w:before="0" w:beforeAutospacing="0" w:after="160" w:afterAutospacing="0"/>
        <w:ind w:firstLine="0"/>
        <w:rPr>
          <w:rFonts w:ascii="Times New Roman" w:eastAsia="Times New Roman" w:hAnsi="Times New Roman" w:cs="Times New Roman"/>
          <w:color w:val="000000"/>
          <w:sz w:val="24"/>
          <w:szCs w:val="24"/>
          <w:lang w:eastAsia="en-GB"/>
        </w:rPr>
      </w:pPr>
      <w:r w:rsidRPr="000860BE">
        <w:rPr>
          <w:rFonts w:ascii="Times New Roman" w:eastAsia="Times New Roman" w:hAnsi="Times New Roman" w:cs="Times New Roman"/>
          <w:color w:val="000000"/>
          <w:sz w:val="24"/>
          <w:szCs w:val="24"/>
          <w:lang w:eastAsia="en-GB"/>
        </w:rPr>
        <w:t>Military service has often been a basis for civilian welfare</w:t>
      </w:r>
      <w:r w:rsidRPr="000860BE">
        <w:t xml:space="preserve"> </w:t>
      </w:r>
      <w:r w:rsidRPr="000860BE">
        <w:rPr>
          <w:rFonts w:ascii="Times New Roman" w:eastAsia="Times New Roman" w:hAnsi="Times New Roman" w:cs="Times New Roman"/>
          <w:color w:val="000000"/>
          <w:sz w:val="24"/>
          <w:szCs w:val="24"/>
          <w:lang w:eastAsia="en-GB"/>
        </w:rPr>
        <w:t>entitlements.  If mass wartime service justified collective provision, (Titmuss, 2018) it is now suggested professional militaries have been co-opted to support reformed welfare models in which entitlement is increasingly conditional on individuals’ commitment, discipline, and responsibility (Cowen 2008). ‘Forces Covenants’ which explicitly connect the dedication and contribution of service to state assistance, symbolically re-enforce this shift.</w:t>
      </w:r>
      <w:r w:rsidR="00FD6427">
        <w:rPr>
          <w:rFonts w:ascii="Times New Roman" w:eastAsia="Times New Roman" w:hAnsi="Times New Roman" w:cs="Times New Roman"/>
          <w:color w:val="000000"/>
          <w:sz w:val="24"/>
          <w:szCs w:val="24"/>
          <w:lang w:eastAsia="en-GB"/>
        </w:rPr>
        <w:t xml:space="preserve"> </w:t>
      </w:r>
      <w:r w:rsidRPr="000860BE">
        <w:rPr>
          <w:rFonts w:ascii="Times New Roman" w:eastAsia="Times New Roman" w:hAnsi="Times New Roman" w:cs="Times New Roman"/>
          <w:color w:val="000000"/>
          <w:sz w:val="24"/>
          <w:szCs w:val="24"/>
          <w:lang w:eastAsia="en-GB"/>
        </w:rPr>
        <w:t>The UK state operates a highly conditional civilian social security system, as well as an active Armed Forces Covenant agenda. This article assesses the extent to which UK veterans who also claimed social security benefits support or reject the principles of conditionality. It contends military service continues to inform values they believe civilian services should follow.  While some align with conditional ideas of entitlement, others are at odds. This analysis adds to understandings of contemporary welfare and the role of military identities after service.</w:t>
      </w:r>
    </w:p>
    <w:p w14:paraId="6601C18E" w14:textId="77777777" w:rsidR="000860BE" w:rsidRPr="000860BE" w:rsidRDefault="000860BE" w:rsidP="000860BE">
      <w:pPr>
        <w:spacing w:before="0" w:beforeAutospacing="0" w:after="160" w:afterAutospacing="0"/>
        <w:ind w:firstLine="0"/>
        <w:rPr>
          <w:rFonts w:ascii="Times New Roman" w:eastAsia="Times New Roman" w:hAnsi="Times New Roman" w:cs="Times New Roman"/>
          <w:color w:val="000000"/>
          <w:sz w:val="24"/>
          <w:szCs w:val="24"/>
          <w:lang w:eastAsia="en-GB"/>
        </w:rPr>
      </w:pPr>
      <w:r w:rsidRPr="000860BE">
        <w:rPr>
          <w:rFonts w:ascii="Times New Roman" w:hAnsi="Times New Roman" w:cs="Times New Roman"/>
          <w:b/>
          <w:bCs/>
          <w:sz w:val="24"/>
          <w:szCs w:val="24"/>
        </w:rPr>
        <w:t>Keywords</w:t>
      </w:r>
      <w:r w:rsidRPr="000860BE">
        <w:rPr>
          <w:rFonts w:ascii="Times New Roman" w:hAnsi="Times New Roman" w:cs="Times New Roman"/>
          <w:sz w:val="24"/>
          <w:szCs w:val="24"/>
        </w:rPr>
        <w:t>: veterans, UK, social security, welfare conditionality, identity, public policy</w:t>
      </w:r>
    </w:p>
    <w:p w14:paraId="1902C366" w14:textId="77777777" w:rsidR="000860BE" w:rsidRDefault="000860BE" w:rsidP="00F7190F">
      <w:pPr>
        <w:ind w:firstLine="0"/>
        <w:jc w:val="both"/>
        <w:rPr>
          <w:rFonts w:ascii="Times New Roman" w:hAnsi="Times New Roman" w:cs="Times New Roman"/>
          <w:b/>
          <w:bCs/>
          <w:sz w:val="24"/>
          <w:szCs w:val="24"/>
        </w:rPr>
      </w:pPr>
    </w:p>
    <w:p w14:paraId="182909E3" w14:textId="77777777" w:rsidR="00A3752C" w:rsidRDefault="00A3752C" w:rsidP="00F7190F">
      <w:pPr>
        <w:ind w:firstLine="0"/>
        <w:jc w:val="both"/>
        <w:rPr>
          <w:rFonts w:ascii="Times New Roman" w:hAnsi="Times New Roman" w:cs="Times New Roman"/>
          <w:b/>
          <w:bCs/>
          <w:sz w:val="24"/>
          <w:szCs w:val="24"/>
        </w:rPr>
      </w:pPr>
    </w:p>
    <w:p w14:paraId="67979F8B" w14:textId="77777777" w:rsidR="00A3752C" w:rsidRDefault="00A3752C" w:rsidP="00F7190F">
      <w:pPr>
        <w:ind w:firstLine="0"/>
        <w:jc w:val="both"/>
        <w:rPr>
          <w:rFonts w:ascii="Times New Roman" w:hAnsi="Times New Roman" w:cs="Times New Roman"/>
          <w:b/>
          <w:bCs/>
          <w:sz w:val="24"/>
          <w:szCs w:val="24"/>
        </w:rPr>
      </w:pPr>
    </w:p>
    <w:p w14:paraId="775168AA" w14:textId="77777777" w:rsidR="000860BE" w:rsidRDefault="000860BE" w:rsidP="00F7190F">
      <w:pPr>
        <w:ind w:firstLine="0"/>
        <w:jc w:val="both"/>
        <w:rPr>
          <w:rFonts w:ascii="Times New Roman" w:hAnsi="Times New Roman" w:cs="Times New Roman"/>
          <w:b/>
          <w:bCs/>
          <w:sz w:val="24"/>
          <w:szCs w:val="24"/>
        </w:rPr>
      </w:pPr>
    </w:p>
    <w:p w14:paraId="4A3646E5" w14:textId="77777777" w:rsidR="004B623E" w:rsidRDefault="002D4479" w:rsidP="004B623E">
      <w:pPr>
        <w:spacing w:before="0" w:beforeAutospacing="0" w:after="0" w:afterAutospacing="0"/>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T</w:t>
      </w:r>
      <w:r w:rsidR="00150F96" w:rsidRPr="00150F96">
        <w:rPr>
          <w:rFonts w:ascii="Times New Roman" w:eastAsia="Times New Roman" w:hAnsi="Times New Roman" w:cs="Times New Roman"/>
          <w:color w:val="000000"/>
          <w:sz w:val="24"/>
          <w:szCs w:val="24"/>
          <w:lang w:eastAsia="en-GB"/>
        </w:rPr>
        <w:t>he link</w:t>
      </w:r>
      <w:r w:rsidR="00BC5CC9">
        <w:rPr>
          <w:rFonts w:ascii="Times New Roman" w:eastAsia="Times New Roman" w:hAnsi="Times New Roman" w:cs="Times New Roman"/>
          <w:color w:val="000000"/>
          <w:sz w:val="24"/>
          <w:szCs w:val="24"/>
          <w:lang w:eastAsia="en-GB"/>
        </w:rPr>
        <w:t>s</w:t>
      </w:r>
      <w:r w:rsidR="00150F96" w:rsidRPr="00150F96">
        <w:rPr>
          <w:rFonts w:ascii="Times New Roman" w:eastAsia="Times New Roman" w:hAnsi="Times New Roman" w:cs="Times New Roman"/>
          <w:color w:val="000000"/>
          <w:sz w:val="24"/>
          <w:szCs w:val="24"/>
          <w:lang w:eastAsia="en-GB"/>
        </w:rPr>
        <w:t xml:space="preserve"> between </w:t>
      </w:r>
      <w:r w:rsidR="003743C2">
        <w:rPr>
          <w:rFonts w:ascii="Times New Roman" w:eastAsia="Times New Roman" w:hAnsi="Times New Roman" w:cs="Times New Roman"/>
          <w:color w:val="000000"/>
          <w:sz w:val="24"/>
          <w:szCs w:val="24"/>
          <w:lang w:eastAsia="en-GB"/>
        </w:rPr>
        <w:t xml:space="preserve">the </w:t>
      </w:r>
      <w:r w:rsidR="00CF606D">
        <w:rPr>
          <w:rFonts w:ascii="Times New Roman" w:eastAsia="Times New Roman" w:hAnsi="Times New Roman" w:cs="Times New Roman"/>
          <w:color w:val="000000"/>
          <w:sz w:val="24"/>
          <w:szCs w:val="24"/>
          <w:lang w:eastAsia="en-GB"/>
        </w:rPr>
        <w:t xml:space="preserve">civilian </w:t>
      </w:r>
      <w:r w:rsidR="00150F96" w:rsidRPr="00150F96">
        <w:rPr>
          <w:rFonts w:ascii="Times New Roman" w:eastAsia="Times New Roman" w:hAnsi="Times New Roman" w:cs="Times New Roman"/>
          <w:color w:val="000000"/>
          <w:sz w:val="24"/>
          <w:szCs w:val="24"/>
          <w:lang w:eastAsia="en-GB"/>
        </w:rPr>
        <w:t xml:space="preserve">welfare and </w:t>
      </w:r>
      <w:r w:rsidR="00F70E15">
        <w:rPr>
          <w:rFonts w:ascii="Times New Roman" w:eastAsia="Times New Roman" w:hAnsi="Times New Roman" w:cs="Times New Roman"/>
          <w:color w:val="000000"/>
          <w:sz w:val="24"/>
          <w:szCs w:val="24"/>
          <w:lang w:eastAsia="en-GB"/>
        </w:rPr>
        <w:t>the military</w:t>
      </w:r>
      <w:r w:rsidR="00BC5CC9">
        <w:rPr>
          <w:rFonts w:ascii="Times New Roman" w:eastAsia="Times New Roman" w:hAnsi="Times New Roman" w:cs="Times New Roman"/>
          <w:color w:val="000000"/>
          <w:sz w:val="24"/>
          <w:szCs w:val="24"/>
          <w:lang w:eastAsia="en-GB"/>
        </w:rPr>
        <w:t xml:space="preserve"> are</w:t>
      </w:r>
      <w:r w:rsidR="00150F96" w:rsidRPr="00150F96">
        <w:rPr>
          <w:rFonts w:ascii="Times New Roman" w:eastAsia="Times New Roman" w:hAnsi="Times New Roman" w:cs="Times New Roman"/>
          <w:color w:val="000000"/>
          <w:sz w:val="24"/>
          <w:szCs w:val="24"/>
          <w:lang w:eastAsia="en-GB"/>
        </w:rPr>
        <w:t xml:space="preserve"> longstanding</w:t>
      </w:r>
      <w:r w:rsidR="006C079F">
        <w:rPr>
          <w:rFonts w:ascii="Times New Roman" w:eastAsia="Times New Roman" w:hAnsi="Times New Roman" w:cs="Times New Roman"/>
          <w:color w:val="000000"/>
          <w:sz w:val="24"/>
          <w:szCs w:val="24"/>
          <w:lang w:eastAsia="en-GB"/>
        </w:rPr>
        <w:t xml:space="preserve">. </w:t>
      </w:r>
      <w:r w:rsidR="00F265B7">
        <w:rPr>
          <w:rFonts w:ascii="Times New Roman" w:eastAsia="Times New Roman" w:hAnsi="Times New Roman" w:cs="Times New Roman"/>
          <w:color w:val="000000"/>
          <w:sz w:val="24"/>
          <w:szCs w:val="24"/>
          <w:lang w:eastAsia="en-GB"/>
        </w:rPr>
        <w:t xml:space="preserve"> The introduction of national welfare </w:t>
      </w:r>
      <w:r w:rsidR="007D3018">
        <w:rPr>
          <w:rFonts w:ascii="Times New Roman" w:eastAsia="Times New Roman" w:hAnsi="Times New Roman" w:cs="Times New Roman"/>
          <w:color w:val="000000"/>
          <w:sz w:val="24"/>
          <w:szCs w:val="24"/>
          <w:lang w:eastAsia="en-GB"/>
        </w:rPr>
        <w:t xml:space="preserve">programmes </w:t>
      </w:r>
      <w:r w:rsidR="00CA760F" w:rsidRPr="00CA760F">
        <w:rPr>
          <w:rFonts w:ascii="Times New Roman" w:eastAsia="Times New Roman" w:hAnsi="Times New Roman" w:cs="Times New Roman"/>
          <w:color w:val="000000"/>
          <w:sz w:val="24"/>
          <w:szCs w:val="24"/>
          <w:lang w:eastAsia="en-GB"/>
        </w:rPr>
        <w:t xml:space="preserve">in </w:t>
      </w:r>
      <w:r w:rsidR="001C3BA5" w:rsidRPr="001C3BA5">
        <w:rPr>
          <w:rFonts w:ascii="Times New Roman" w:eastAsia="Times New Roman" w:hAnsi="Times New Roman" w:cs="Times New Roman"/>
          <w:color w:val="000000"/>
          <w:sz w:val="24"/>
          <w:szCs w:val="24"/>
          <w:lang w:eastAsia="en-GB"/>
        </w:rPr>
        <w:t xml:space="preserve">Anglophone nations </w:t>
      </w:r>
      <w:r w:rsidR="006A6E5C">
        <w:rPr>
          <w:rFonts w:ascii="Times New Roman" w:eastAsia="Times New Roman" w:hAnsi="Times New Roman" w:cs="Times New Roman"/>
          <w:color w:val="000000"/>
          <w:sz w:val="24"/>
          <w:szCs w:val="24"/>
          <w:lang w:eastAsia="en-GB"/>
        </w:rPr>
        <w:t xml:space="preserve">such as </w:t>
      </w:r>
      <w:r w:rsidR="00630A77">
        <w:rPr>
          <w:rFonts w:ascii="Times New Roman" w:eastAsia="Times New Roman" w:hAnsi="Times New Roman" w:cs="Times New Roman"/>
          <w:color w:val="000000"/>
          <w:sz w:val="24"/>
          <w:szCs w:val="24"/>
          <w:lang w:eastAsia="en-GB"/>
        </w:rPr>
        <w:t xml:space="preserve">the United Kingdom, </w:t>
      </w:r>
      <w:r w:rsidR="00D00F67">
        <w:rPr>
          <w:rFonts w:ascii="Times New Roman" w:eastAsia="Times New Roman" w:hAnsi="Times New Roman" w:cs="Times New Roman"/>
          <w:color w:val="000000"/>
          <w:sz w:val="24"/>
          <w:szCs w:val="24"/>
          <w:lang w:eastAsia="en-GB"/>
        </w:rPr>
        <w:t>Canada</w:t>
      </w:r>
      <w:r w:rsidR="003216AB">
        <w:rPr>
          <w:rFonts w:ascii="Times New Roman" w:eastAsia="Times New Roman" w:hAnsi="Times New Roman" w:cs="Times New Roman"/>
          <w:color w:val="000000"/>
          <w:sz w:val="24"/>
          <w:szCs w:val="24"/>
          <w:lang w:eastAsia="en-GB"/>
        </w:rPr>
        <w:t xml:space="preserve"> (</w:t>
      </w:r>
      <w:bookmarkStart w:id="0" w:name="_Hlk170316412"/>
      <w:r w:rsidR="003216AB" w:rsidRPr="00B227CA">
        <w:rPr>
          <w:rFonts w:ascii="Times New Roman" w:eastAsia="Times New Roman" w:hAnsi="Times New Roman" w:cs="Times New Roman"/>
          <w:color w:val="000000"/>
          <w:sz w:val="24"/>
          <w:szCs w:val="24"/>
          <w:lang w:eastAsia="en-GB"/>
        </w:rPr>
        <w:t>Beland et al</w:t>
      </w:r>
      <w:r w:rsidR="00F17CB8" w:rsidRPr="00B227CA">
        <w:rPr>
          <w:rFonts w:ascii="Times New Roman" w:eastAsia="Times New Roman" w:hAnsi="Times New Roman" w:cs="Times New Roman"/>
          <w:color w:val="000000"/>
          <w:sz w:val="24"/>
          <w:szCs w:val="24"/>
          <w:lang w:eastAsia="en-GB"/>
        </w:rPr>
        <w:t>.,</w:t>
      </w:r>
      <w:r w:rsidR="001C5455" w:rsidRPr="00B227CA">
        <w:rPr>
          <w:rFonts w:ascii="Times New Roman" w:eastAsia="Times New Roman" w:hAnsi="Times New Roman" w:cs="Times New Roman"/>
          <w:color w:val="000000"/>
          <w:sz w:val="24"/>
          <w:szCs w:val="24"/>
          <w:lang w:eastAsia="en-GB"/>
        </w:rPr>
        <w:t>202</w:t>
      </w:r>
      <w:r w:rsidR="00B227CA" w:rsidRPr="00B227CA">
        <w:rPr>
          <w:rFonts w:ascii="Times New Roman" w:eastAsia="Times New Roman" w:hAnsi="Times New Roman" w:cs="Times New Roman"/>
          <w:color w:val="000000"/>
          <w:sz w:val="24"/>
          <w:szCs w:val="24"/>
          <w:lang w:eastAsia="en-GB"/>
        </w:rPr>
        <w:t>0</w:t>
      </w:r>
      <w:bookmarkEnd w:id="0"/>
      <w:r w:rsidR="00F17CB8">
        <w:rPr>
          <w:rFonts w:ascii="Times New Roman" w:eastAsia="Times New Roman" w:hAnsi="Times New Roman" w:cs="Times New Roman"/>
          <w:color w:val="000000"/>
          <w:sz w:val="24"/>
          <w:szCs w:val="24"/>
          <w:lang w:eastAsia="en-GB"/>
        </w:rPr>
        <w:t>)</w:t>
      </w:r>
      <w:r w:rsidR="003B766E">
        <w:rPr>
          <w:rFonts w:ascii="Times New Roman" w:eastAsia="Times New Roman" w:hAnsi="Times New Roman" w:cs="Times New Roman"/>
          <w:color w:val="000000"/>
          <w:sz w:val="24"/>
          <w:szCs w:val="24"/>
          <w:lang w:eastAsia="en-GB"/>
        </w:rPr>
        <w:t xml:space="preserve"> </w:t>
      </w:r>
      <w:r w:rsidR="00F17CB8">
        <w:rPr>
          <w:rFonts w:ascii="Times New Roman" w:eastAsia="Times New Roman" w:hAnsi="Times New Roman" w:cs="Times New Roman"/>
          <w:color w:val="000000"/>
          <w:sz w:val="24"/>
          <w:szCs w:val="24"/>
          <w:lang w:eastAsia="en-GB"/>
        </w:rPr>
        <w:t xml:space="preserve">- </w:t>
      </w:r>
      <w:r w:rsidR="001040EE">
        <w:rPr>
          <w:rFonts w:ascii="Times New Roman" w:eastAsia="Times New Roman" w:hAnsi="Times New Roman" w:cs="Times New Roman"/>
          <w:color w:val="000000"/>
          <w:sz w:val="24"/>
          <w:szCs w:val="24"/>
          <w:lang w:eastAsia="en-GB"/>
        </w:rPr>
        <w:t>and to a lesser extent the US</w:t>
      </w:r>
      <w:r w:rsidR="007E5BFD">
        <w:rPr>
          <w:rFonts w:ascii="Times New Roman" w:eastAsia="Times New Roman" w:hAnsi="Times New Roman" w:cs="Times New Roman"/>
          <w:color w:val="000000"/>
          <w:sz w:val="24"/>
          <w:szCs w:val="24"/>
          <w:lang w:eastAsia="en-GB"/>
        </w:rPr>
        <w:t xml:space="preserve"> (</w:t>
      </w:r>
      <w:r w:rsidR="00B63E84" w:rsidRPr="00CA2E60">
        <w:rPr>
          <w:rFonts w:ascii="Times New Roman" w:eastAsia="Times New Roman" w:hAnsi="Times New Roman" w:cs="Times New Roman"/>
          <w:color w:val="000000"/>
          <w:sz w:val="24"/>
          <w:szCs w:val="24"/>
          <w:lang w:eastAsia="en-GB"/>
        </w:rPr>
        <w:t>Stebenne, 2018</w:t>
      </w:r>
      <w:r w:rsidR="00B63E84">
        <w:rPr>
          <w:rFonts w:ascii="Times New Roman" w:eastAsia="Times New Roman" w:hAnsi="Times New Roman" w:cs="Times New Roman"/>
          <w:color w:val="000000"/>
          <w:sz w:val="24"/>
          <w:szCs w:val="24"/>
          <w:lang w:eastAsia="en-GB"/>
        </w:rPr>
        <w:t>)</w:t>
      </w:r>
      <w:r w:rsidR="00F17CB8">
        <w:rPr>
          <w:rFonts w:ascii="Times New Roman" w:eastAsia="Times New Roman" w:hAnsi="Times New Roman" w:cs="Times New Roman"/>
          <w:color w:val="000000"/>
          <w:sz w:val="24"/>
          <w:szCs w:val="24"/>
          <w:lang w:eastAsia="en-GB"/>
        </w:rPr>
        <w:t xml:space="preserve"> -</w:t>
      </w:r>
      <w:r w:rsidR="00CA760F" w:rsidRPr="00CA760F">
        <w:rPr>
          <w:rFonts w:ascii="Times New Roman" w:eastAsia="Times New Roman" w:hAnsi="Times New Roman" w:cs="Times New Roman"/>
          <w:color w:val="000000"/>
          <w:sz w:val="24"/>
          <w:szCs w:val="24"/>
          <w:lang w:eastAsia="en-GB"/>
        </w:rPr>
        <w:t xml:space="preserve"> </w:t>
      </w:r>
      <w:r w:rsidR="007E7573" w:rsidRPr="007E7573">
        <w:rPr>
          <w:rFonts w:ascii="Times New Roman" w:eastAsia="Times New Roman" w:hAnsi="Times New Roman" w:cs="Times New Roman"/>
          <w:color w:val="000000"/>
          <w:sz w:val="24"/>
          <w:szCs w:val="24"/>
          <w:lang w:eastAsia="en-GB"/>
        </w:rPr>
        <w:t>shortly after W</w:t>
      </w:r>
      <w:r w:rsidR="007E7573">
        <w:rPr>
          <w:rFonts w:ascii="Times New Roman" w:eastAsia="Times New Roman" w:hAnsi="Times New Roman" w:cs="Times New Roman"/>
          <w:color w:val="000000"/>
          <w:sz w:val="24"/>
          <w:szCs w:val="24"/>
          <w:lang w:eastAsia="en-GB"/>
        </w:rPr>
        <w:t>orl</w:t>
      </w:r>
      <w:r w:rsidR="009139AA">
        <w:rPr>
          <w:rFonts w:ascii="Times New Roman" w:eastAsia="Times New Roman" w:hAnsi="Times New Roman" w:cs="Times New Roman"/>
          <w:color w:val="000000"/>
          <w:sz w:val="24"/>
          <w:szCs w:val="24"/>
          <w:lang w:eastAsia="en-GB"/>
        </w:rPr>
        <w:t xml:space="preserve">d War 2 </w:t>
      </w:r>
      <w:r w:rsidR="00C66643" w:rsidRPr="00C66643">
        <w:rPr>
          <w:rFonts w:ascii="Times New Roman" w:eastAsia="Times New Roman" w:hAnsi="Times New Roman" w:cs="Times New Roman"/>
          <w:color w:val="000000"/>
          <w:sz w:val="24"/>
          <w:szCs w:val="24"/>
          <w:lang w:eastAsia="en-GB"/>
        </w:rPr>
        <w:t xml:space="preserve">reflected the fact that mobilizing a whole society meant “war-related claims to entitlement” </w:t>
      </w:r>
      <w:r w:rsidR="00034427">
        <w:rPr>
          <w:rFonts w:ascii="Times New Roman" w:eastAsia="Times New Roman" w:hAnsi="Times New Roman" w:cs="Times New Roman"/>
          <w:color w:val="000000"/>
          <w:sz w:val="24"/>
          <w:szCs w:val="24"/>
          <w:lang w:eastAsia="en-GB"/>
        </w:rPr>
        <w:t xml:space="preserve">to </w:t>
      </w:r>
      <w:r w:rsidR="003262A5">
        <w:rPr>
          <w:rFonts w:ascii="Times New Roman" w:eastAsia="Times New Roman" w:hAnsi="Times New Roman" w:cs="Times New Roman"/>
          <w:color w:val="000000"/>
          <w:sz w:val="24"/>
          <w:szCs w:val="24"/>
          <w:lang w:eastAsia="en-GB"/>
        </w:rPr>
        <w:t xml:space="preserve">health, housing and social security </w:t>
      </w:r>
      <w:r w:rsidR="00C66643" w:rsidRPr="00C66643">
        <w:rPr>
          <w:rFonts w:ascii="Times New Roman" w:eastAsia="Times New Roman" w:hAnsi="Times New Roman" w:cs="Times New Roman"/>
          <w:color w:val="000000"/>
          <w:sz w:val="24"/>
          <w:szCs w:val="24"/>
          <w:lang w:eastAsia="en-GB"/>
        </w:rPr>
        <w:t>applied to everyone as ‘</w:t>
      </w:r>
      <w:r w:rsidR="00F03979">
        <w:rPr>
          <w:rFonts w:ascii="Times New Roman" w:eastAsia="Times New Roman" w:hAnsi="Times New Roman" w:cs="Times New Roman"/>
          <w:color w:val="000000"/>
          <w:sz w:val="24"/>
          <w:szCs w:val="24"/>
          <w:lang w:eastAsia="en-GB"/>
        </w:rPr>
        <w:t xml:space="preserve">warrior </w:t>
      </w:r>
      <w:r w:rsidR="00C66643" w:rsidRPr="00C66643">
        <w:rPr>
          <w:rFonts w:ascii="Times New Roman" w:eastAsia="Times New Roman" w:hAnsi="Times New Roman" w:cs="Times New Roman"/>
          <w:color w:val="000000"/>
          <w:sz w:val="24"/>
          <w:szCs w:val="24"/>
          <w:lang w:eastAsia="en-GB"/>
        </w:rPr>
        <w:t>citizen</w:t>
      </w:r>
      <w:r w:rsidR="00F03979">
        <w:rPr>
          <w:rFonts w:ascii="Times New Roman" w:eastAsia="Times New Roman" w:hAnsi="Times New Roman" w:cs="Times New Roman"/>
          <w:color w:val="000000"/>
          <w:sz w:val="24"/>
          <w:szCs w:val="24"/>
          <w:lang w:eastAsia="en-GB"/>
        </w:rPr>
        <w:t>s</w:t>
      </w:r>
      <w:r w:rsidR="00C66643" w:rsidRPr="00C66643">
        <w:rPr>
          <w:rFonts w:ascii="Times New Roman" w:eastAsia="Times New Roman" w:hAnsi="Times New Roman" w:cs="Times New Roman"/>
          <w:color w:val="000000"/>
          <w:sz w:val="24"/>
          <w:szCs w:val="24"/>
          <w:lang w:eastAsia="en-GB"/>
        </w:rPr>
        <w:t>’ (Turner</w:t>
      </w:r>
      <w:r w:rsidR="00B63E84">
        <w:rPr>
          <w:rFonts w:ascii="Times New Roman" w:eastAsia="Times New Roman" w:hAnsi="Times New Roman" w:cs="Times New Roman"/>
          <w:color w:val="000000"/>
          <w:sz w:val="24"/>
          <w:szCs w:val="24"/>
          <w:lang w:eastAsia="en-GB"/>
        </w:rPr>
        <w:t>,</w:t>
      </w:r>
      <w:r w:rsidR="00C66643" w:rsidRPr="00C66643">
        <w:rPr>
          <w:rFonts w:ascii="Times New Roman" w:eastAsia="Times New Roman" w:hAnsi="Times New Roman" w:cs="Times New Roman"/>
          <w:color w:val="000000"/>
          <w:sz w:val="24"/>
          <w:szCs w:val="24"/>
          <w:lang w:eastAsia="en-GB"/>
        </w:rPr>
        <w:t xml:space="preserve"> 2001</w:t>
      </w:r>
      <w:r w:rsidR="009A16F1">
        <w:rPr>
          <w:rFonts w:ascii="Times New Roman" w:eastAsia="Times New Roman" w:hAnsi="Times New Roman" w:cs="Times New Roman"/>
          <w:color w:val="000000"/>
          <w:sz w:val="24"/>
          <w:szCs w:val="24"/>
          <w:lang w:eastAsia="en-GB"/>
        </w:rPr>
        <w:t>:195</w:t>
      </w:r>
      <w:r w:rsidR="00C66643" w:rsidRPr="00C66643">
        <w:rPr>
          <w:rFonts w:ascii="Times New Roman" w:eastAsia="Times New Roman" w:hAnsi="Times New Roman" w:cs="Times New Roman"/>
          <w:color w:val="000000"/>
          <w:sz w:val="24"/>
          <w:szCs w:val="24"/>
          <w:lang w:eastAsia="en-GB"/>
        </w:rPr>
        <w:t>).</w:t>
      </w:r>
      <w:r w:rsidR="00976A3D">
        <w:rPr>
          <w:rFonts w:ascii="Times New Roman" w:eastAsia="Times New Roman" w:hAnsi="Times New Roman" w:cs="Times New Roman"/>
          <w:color w:val="000000"/>
          <w:sz w:val="24"/>
          <w:szCs w:val="24"/>
          <w:lang w:eastAsia="en-GB"/>
        </w:rPr>
        <w:t xml:space="preserve"> Entitlement was reciprocal </w:t>
      </w:r>
      <w:r w:rsidR="00D76266" w:rsidRPr="00173442">
        <w:rPr>
          <w:rFonts w:ascii="Times New Roman" w:hAnsi="Times New Roman" w:cs="Times New Roman"/>
          <w:sz w:val="24"/>
          <w:szCs w:val="24"/>
        </w:rPr>
        <w:t>but</w:t>
      </w:r>
      <w:r w:rsidR="00D76266">
        <w:rPr>
          <w:rFonts w:ascii="Times New Roman" w:hAnsi="Times New Roman" w:cs="Times New Roman"/>
          <w:sz w:val="24"/>
          <w:szCs w:val="24"/>
        </w:rPr>
        <w:t xml:space="preserve"> inclusive -</w:t>
      </w:r>
      <w:r w:rsidR="00D76266" w:rsidRPr="00173442">
        <w:rPr>
          <w:rFonts w:ascii="Times New Roman" w:hAnsi="Times New Roman" w:cs="Times New Roman"/>
          <w:sz w:val="24"/>
          <w:szCs w:val="24"/>
        </w:rPr>
        <w:t xml:space="preserve"> </w:t>
      </w:r>
      <w:r w:rsidR="007744BB" w:rsidRPr="00D76266">
        <w:rPr>
          <w:rFonts w:ascii="Times New Roman" w:eastAsia="Times New Roman" w:hAnsi="Times New Roman" w:cs="Times New Roman"/>
          <w:color w:val="000000"/>
          <w:sz w:val="24"/>
          <w:szCs w:val="24"/>
          <w:lang w:eastAsia="en-GB"/>
        </w:rPr>
        <w:t>“</w:t>
      </w:r>
      <w:r w:rsidR="007744BB" w:rsidRPr="007744BB">
        <w:rPr>
          <w:rFonts w:ascii="Times New Roman" w:eastAsia="Times New Roman" w:hAnsi="Times New Roman" w:cs="Times New Roman"/>
          <w:color w:val="000000"/>
          <w:sz w:val="24"/>
          <w:szCs w:val="24"/>
          <w:lang w:eastAsia="en-GB"/>
        </w:rPr>
        <w:t xml:space="preserve">Welfare was a reward for the serving citizen” </w:t>
      </w:r>
      <w:r w:rsidR="00630A77">
        <w:rPr>
          <w:rFonts w:ascii="Times New Roman" w:eastAsia="Times New Roman" w:hAnsi="Times New Roman" w:cs="Times New Roman"/>
          <w:color w:val="000000"/>
          <w:sz w:val="24"/>
          <w:szCs w:val="24"/>
          <w:lang w:eastAsia="en-GB"/>
        </w:rPr>
        <w:t>(</w:t>
      </w:r>
      <w:r w:rsidR="007744BB" w:rsidRPr="00B227CA">
        <w:rPr>
          <w:rFonts w:ascii="Times New Roman" w:eastAsia="Times New Roman" w:hAnsi="Times New Roman" w:cs="Times New Roman"/>
          <w:color w:val="000000"/>
          <w:sz w:val="24"/>
          <w:szCs w:val="24"/>
          <w:lang w:eastAsia="en-GB"/>
        </w:rPr>
        <w:t>C</w:t>
      </w:r>
      <w:r w:rsidR="00A503FC" w:rsidRPr="00B227CA">
        <w:rPr>
          <w:rFonts w:ascii="Times New Roman" w:eastAsia="Times New Roman" w:hAnsi="Times New Roman" w:cs="Times New Roman"/>
          <w:color w:val="000000"/>
          <w:sz w:val="24"/>
          <w:szCs w:val="24"/>
          <w:lang w:eastAsia="en-GB"/>
        </w:rPr>
        <w:t>owen</w:t>
      </w:r>
      <w:r w:rsidR="006A7A02" w:rsidRPr="00B227CA">
        <w:rPr>
          <w:rFonts w:ascii="Times New Roman" w:eastAsia="Times New Roman" w:hAnsi="Times New Roman" w:cs="Times New Roman"/>
          <w:color w:val="000000"/>
          <w:sz w:val="24"/>
          <w:szCs w:val="24"/>
          <w:lang w:eastAsia="en-GB"/>
        </w:rPr>
        <w:t>,</w:t>
      </w:r>
      <w:r w:rsidR="002A04D0" w:rsidRPr="00B227CA">
        <w:rPr>
          <w:rFonts w:ascii="Times New Roman" w:eastAsia="Times New Roman" w:hAnsi="Times New Roman" w:cs="Times New Roman"/>
          <w:color w:val="000000"/>
          <w:sz w:val="24"/>
          <w:szCs w:val="24"/>
          <w:lang w:eastAsia="en-GB"/>
        </w:rPr>
        <w:t xml:space="preserve"> </w:t>
      </w:r>
      <w:r w:rsidR="00630A77" w:rsidRPr="00B227CA">
        <w:rPr>
          <w:rFonts w:ascii="Times New Roman" w:eastAsia="Times New Roman" w:hAnsi="Times New Roman" w:cs="Times New Roman"/>
          <w:color w:val="000000"/>
          <w:sz w:val="24"/>
          <w:szCs w:val="24"/>
          <w:lang w:eastAsia="en-GB"/>
        </w:rPr>
        <w:t>2008:</w:t>
      </w:r>
      <w:r w:rsidR="00630A77">
        <w:rPr>
          <w:rFonts w:ascii="Times New Roman" w:eastAsia="Times New Roman" w:hAnsi="Times New Roman" w:cs="Times New Roman"/>
          <w:color w:val="000000"/>
          <w:sz w:val="24"/>
          <w:szCs w:val="24"/>
          <w:lang w:eastAsia="en-GB"/>
        </w:rPr>
        <w:t xml:space="preserve"> </w:t>
      </w:r>
      <w:r w:rsidR="000663F3">
        <w:rPr>
          <w:rFonts w:ascii="Times New Roman" w:eastAsia="Times New Roman" w:hAnsi="Times New Roman" w:cs="Times New Roman"/>
          <w:color w:val="000000"/>
          <w:sz w:val="24"/>
          <w:szCs w:val="24"/>
          <w:lang w:eastAsia="en-GB"/>
        </w:rPr>
        <w:t>255</w:t>
      </w:r>
      <w:r w:rsidR="00630A77">
        <w:rPr>
          <w:rFonts w:ascii="Times New Roman" w:eastAsia="Times New Roman" w:hAnsi="Times New Roman" w:cs="Times New Roman"/>
          <w:color w:val="000000"/>
          <w:sz w:val="24"/>
          <w:szCs w:val="24"/>
          <w:lang w:eastAsia="en-GB"/>
        </w:rPr>
        <w:t>)</w:t>
      </w:r>
      <w:r w:rsidR="006A7A02">
        <w:rPr>
          <w:rFonts w:ascii="Times New Roman" w:eastAsia="Times New Roman" w:hAnsi="Times New Roman" w:cs="Times New Roman"/>
          <w:color w:val="000000"/>
          <w:sz w:val="24"/>
          <w:szCs w:val="24"/>
          <w:lang w:eastAsia="en-GB"/>
        </w:rPr>
        <w:t xml:space="preserve"> a</w:t>
      </w:r>
      <w:r w:rsidR="001A5530">
        <w:rPr>
          <w:rFonts w:ascii="Times New Roman" w:eastAsia="Times New Roman" w:hAnsi="Times New Roman" w:cs="Times New Roman"/>
          <w:color w:val="000000"/>
          <w:sz w:val="24"/>
          <w:szCs w:val="24"/>
          <w:lang w:eastAsia="en-GB"/>
        </w:rPr>
        <w:t xml:space="preserve">nd </w:t>
      </w:r>
      <w:r w:rsidR="006A7A02">
        <w:rPr>
          <w:rFonts w:ascii="Times New Roman" w:eastAsia="Times New Roman" w:hAnsi="Times New Roman" w:cs="Times New Roman"/>
          <w:color w:val="000000"/>
          <w:sz w:val="24"/>
          <w:szCs w:val="24"/>
          <w:lang w:eastAsia="en-GB"/>
        </w:rPr>
        <w:t>such</w:t>
      </w:r>
      <w:r w:rsidR="001A5530">
        <w:rPr>
          <w:rFonts w:ascii="Times New Roman" w:eastAsia="Times New Roman" w:hAnsi="Times New Roman" w:cs="Times New Roman"/>
          <w:color w:val="000000"/>
          <w:sz w:val="24"/>
          <w:szCs w:val="24"/>
          <w:lang w:eastAsia="en-GB"/>
        </w:rPr>
        <w:t xml:space="preserve"> inclusivity was intrinsically </w:t>
      </w:r>
      <w:r w:rsidR="006A7A02">
        <w:rPr>
          <w:rFonts w:ascii="Times New Roman" w:eastAsia="Times New Roman" w:hAnsi="Times New Roman" w:cs="Times New Roman"/>
          <w:color w:val="000000"/>
          <w:sz w:val="24"/>
          <w:szCs w:val="24"/>
          <w:lang w:eastAsia="en-GB"/>
        </w:rPr>
        <w:t>related</w:t>
      </w:r>
      <w:r w:rsidR="001A5530">
        <w:rPr>
          <w:rFonts w:ascii="Times New Roman" w:eastAsia="Times New Roman" w:hAnsi="Times New Roman" w:cs="Times New Roman"/>
          <w:color w:val="000000"/>
          <w:sz w:val="24"/>
          <w:szCs w:val="24"/>
          <w:lang w:eastAsia="en-GB"/>
        </w:rPr>
        <w:t xml:space="preserve"> to </w:t>
      </w:r>
      <w:r w:rsidR="006A7A02">
        <w:rPr>
          <w:rFonts w:ascii="Times New Roman" w:eastAsia="Times New Roman" w:hAnsi="Times New Roman" w:cs="Times New Roman"/>
          <w:color w:val="000000"/>
          <w:sz w:val="24"/>
          <w:szCs w:val="24"/>
          <w:lang w:eastAsia="en-GB"/>
        </w:rPr>
        <w:t>war</w:t>
      </w:r>
      <w:r w:rsidR="00630A77">
        <w:rPr>
          <w:rFonts w:ascii="Times New Roman" w:eastAsia="Times New Roman" w:hAnsi="Times New Roman" w:cs="Times New Roman"/>
          <w:color w:val="000000"/>
          <w:sz w:val="24"/>
          <w:szCs w:val="24"/>
          <w:lang w:eastAsia="en-GB"/>
        </w:rPr>
        <w:t xml:space="preserve"> </w:t>
      </w:r>
      <w:r w:rsidR="00630A77" w:rsidRPr="00427302">
        <w:rPr>
          <w:rFonts w:ascii="Times New Roman" w:eastAsia="Times New Roman" w:hAnsi="Times New Roman" w:cs="Times New Roman"/>
          <w:color w:val="000000"/>
          <w:sz w:val="24"/>
          <w:szCs w:val="24"/>
          <w:lang w:eastAsia="en-GB"/>
        </w:rPr>
        <w:t>(Titmuss</w:t>
      </w:r>
      <w:r w:rsidR="008423D9">
        <w:rPr>
          <w:rFonts w:ascii="Times New Roman" w:eastAsia="Times New Roman" w:hAnsi="Times New Roman" w:cs="Times New Roman"/>
          <w:color w:val="000000"/>
          <w:sz w:val="24"/>
          <w:szCs w:val="24"/>
          <w:lang w:eastAsia="en-GB"/>
        </w:rPr>
        <w:t xml:space="preserve">, </w:t>
      </w:r>
      <w:r w:rsidR="00212A2B">
        <w:rPr>
          <w:rFonts w:ascii="Times New Roman" w:eastAsia="Times New Roman" w:hAnsi="Times New Roman" w:cs="Times New Roman"/>
          <w:color w:val="000000"/>
          <w:sz w:val="24"/>
          <w:szCs w:val="24"/>
          <w:lang w:eastAsia="en-GB"/>
        </w:rPr>
        <w:t>2018)</w:t>
      </w:r>
      <w:r w:rsidR="004B623E">
        <w:rPr>
          <w:rFonts w:ascii="Times New Roman" w:eastAsia="Times New Roman" w:hAnsi="Times New Roman" w:cs="Times New Roman"/>
          <w:color w:val="000000"/>
          <w:sz w:val="24"/>
          <w:szCs w:val="24"/>
          <w:lang w:eastAsia="en-GB"/>
        </w:rPr>
        <w:t xml:space="preserve">. </w:t>
      </w:r>
    </w:p>
    <w:p w14:paraId="26495BCC" w14:textId="77777777" w:rsidR="00CB243E" w:rsidRDefault="00CB243E" w:rsidP="004B623E">
      <w:pPr>
        <w:spacing w:before="0" w:beforeAutospacing="0" w:after="0" w:afterAutospacing="0"/>
        <w:ind w:firstLine="720"/>
        <w:rPr>
          <w:rFonts w:ascii="Times New Roman" w:eastAsia="Times New Roman" w:hAnsi="Times New Roman" w:cs="Times New Roman"/>
          <w:color w:val="000000"/>
          <w:sz w:val="24"/>
          <w:szCs w:val="24"/>
          <w:lang w:eastAsia="en-GB"/>
        </w:rPr>
      </w:pPr>
    </w:p>
    <w:p w14:paraId="27EE6900" w14:textId="178E53EC" w:rsidR="00180093" w:rsidRDefault="00A943A3" w:rsidP="004B623E">
      <w:pPr>
        <w:spacing w:before="0" w:beforeAutospacing="0" w:after="0" w:afterAutospacing="0"/>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From </w:t>
      </w:r>
      <w:r w:rsidR="00E57961" w:rsidRPr="00E57961">
        <w:rPr>
          <w:rFonts w:ascii="Times New Roman" w:eastAsia="Times New Roman" w:hAnsi="Times New Roman" w:cs="Times New Roman"/>
          <w:color w:val="000000"/>
          <w:sz w:val="24"/>
          <w:szCs w:val="24"/>
          <w:lang w:eastAsia="en-GB"/>
        </w:rPr>
        <w:t xml:space="preserve">the 1980s, </w:t>
      </w:r>
      <w:r w:rsidR="002A04D0">
        <w:rPr>
          <w:rFonts w:ascii="Times New Roman" w:eastAsia="Times New Roman" w:hAnsi="Times New Roman" w:cs="Times New Roman"/>
          <w:color w:val="000000"/>
          <w:sz w:val="24"/>
          <w:szCs w:val="24"/>
          <w:lang w:eastAsia="en-GB"/>
        </w:rPr>
        <w:t xml:space="preserve">the same countries </w:t>
      </w:r>
      <w:r>
        <w:rPr>
          <w:rFonts w:ascii="Times New Roman" w:eastAsia="Times New Roman" w:hAnsi="Times New Roman" w:cs="Times New Roman"/>
          <w:color w:val="000000"/>
          <w:sz w:val="24"/>
          <w:szCs w:val="24"/>
          <w:lang w:eastAsia="en-GB"/>
        </w:rPr>
        <w:t xml:space="preserve">began to </w:t>
      </w:r>
      <w:r w:rsidR="000D6682">
        <w:rPr>
          <w:rFonts w:ascii="Times New Roman" w:eastAsia="Times New Roman" w:hAnsi="Times New Roman" w:cs="Times New Roman"/>
          <w:color w:val="000000"/>
          <w:sz w:val="24"/>
          <w:szCs w:val="24"/>
          <w:lang w:eastAsia="en-GB"/>
        </w:rPr>
        <w:t>restructur</w:t>
      </w:r>
      <w:r w:rsidR="00A94876">
        <w:rPr>
          <w:rFonts w:ascii="Times New Roman" w:eastAsia="Times New Roman" w:hAnsi="Times New Roman" w:cs="Times New Roman"/>
          <w:color w:val="000000"/>
          <w:sz w:val="24"/>
          <w:szCs w:val="24"/>
          <w:lang w:eastAsia="en-GB"/>
        </w:rPr>
        <w:t>e their welfare systems</w:t>
      </w:r>
      <w:r w:rsidR="006E7F88">
        <w:rPr>
          <w:rFonts w:ascii="Times New Roman" w:eastAsia="Times New Roman" w:hAnsi="Times New Roman" w:cs="Times New Roman"/>
          <w:color w:val="000000"/>
          <w:sz w:val="24"/>
          <w:szCs w:val="24"/>
          <w:lang w:eastAsia="en-GB"/>
        </w:rPr>
        <w:t xml:space="preserve">, </w:t>
      </w:r>
      <w:r w:rsidR="00F912F1">
        <w:rPr>
          <w:rFonts w:ascii="Times New Roman" w:eastAsia="Times New Roman" w:hAnsi="Times New Roman" w:cs="Times New Roman"/>
          <w:color w:val="000000"/>
          <w:sz w:val="24"/>
          <w:szCs w:val="24"/>
          <w:lang w:eastAsia="en-GB"/>
        </w:rPr>
        <w:t xml:space="preserve">increasingly shifting </w:t>
      </w:r>
      <w:r w:rsidR="006E7F88">
        <w:rPr>
          <w:rFonts w:ascii="Times New Roman" w:eastAsia="Times New Roman" w:hAnsi="Times New Roman" w:cs="Times New Roman"/>
          <w:color w:val="000000"/>
          <w:sz w:val="24"/>
          <w:szCs w:val="24"/>
          <w:lang w:eastAsia="en-GB"/>
        </w:rPr>
        <w:t xml:space="preserve">from universal to more selective </w:t>
      </w:r>
      <w:r w:rsidR="00F912F1">
        <w:rPr>
          <w:rFonts w:ascii="Times New Roman" w:eastAsia="Times New Roman" w:hAnsi="Times New Roman" w:cs="Times New Roman"/>
          <w:color w:val="000000"/>
          <w:sz w:val="24"/>
          <w:szCs w:val="24"/>
          <w:lang w:eastAsia="en-GB"/>
        </w:rPr>
        <w:t>models</w:t>
      </w:r>
      <w:r w:rsidR="003521AD">
        <w:rPr>
          <w:rFonts w:ascii="Times New Roman" w:eastAsia="Times New Roman" w:hAnsi="Times New Roman" w:cs="Times New Roman"/>
          <w:color w:val="000000"/>
          <w:sz w:val="24"/>
          <w:szCs w:val="24"/>
          <w:lang w:eastAsia="en-GB"/>
        </w:rPr>
        <w:t xml:space="preserve"> of entitlement</w:t>
      </w:r>
      <w:r w:rsidR="002A04D0">
        <w:rPr>
          <w:rFonts w:ascii="Times New Roman" w:eastAsia="Times New Roman" w:hAnsi="Times New Roman" w:cs="Times New Roman"/>
          <w:color w:val="000000"/>
          <w:sz w:val="24"/>
          <w:szCs w:val="24"/>
          <w:lang w:eastAsia="en-GB"/>
        </w:rPr>
        <w:t>. T</w:t>
      </w:r>
      <w:r w:rsidR="00775949" w:rsidRPr="00775949">
        <w:rPr>
          <w:rFonts w:ascii="Times New Roman" w:eastAsia="Times New Roman" w:hAnsi="Times New Roman" w:cs="Times New Roman"/>
          <w:color w:val="000000"/>
          <w:sz w:val="24"/>
          <w:szCs w:val="24"/>
          <w:lang w:eastAsia="en-GB"/>
        </w:rPr>
        <w:t xml:space="preserve">he principle of welfare conditionality (Watts </w:t>
      </w:r>
      <w:r w:rsidR="006D4AF6">
        <w:rPr>
          <w:rFonts w:ascii="Times New Roman" w:eastAsia="Times New Roman" w:hAnsi="Times New Roman" w:cs="Times New Roman"/>
          <w:color w:val="000000"/>
          <w:sz w:val="24"/>
          <w:szCs w:val="24"/>
          <w:lang w:eastAsia="en-GB"/>
        </w:rPr>
        <w:t>&amp;</w:t>
      </w:r>
      <w:r w:rsidR="00775949" w:rsidRPr="00775949">
        <w:rPr>
          <w:rFonts w:ascii="Times New Roman" w:eastAsia="Times New Roman" w:hAnsi="Times New Roman" w:cs="Times New Roman"/>
          <w:color w:val="000000"/>
          <w:sz w:val="24"/>
          <w:szCs w:val="24"/>
          <w:lang w:eastAsia="en-GB"/>
        </w:rPr>
        <w:t xml:space="preserve"> Fitzpatrick, 2018; Dwyer et al., 2023)</w:t>
      </w:r>
      <w:r w:rsidR="007425C4">
        <w:rPr>
          <w:rFonts w:ascii="Times New Roman" w:eastAsia="Times New Roman" w:hAnsi="Times New Roman" w:cs="Times New Roman"/>
          <w:color w:val="000000"/>
          <w:sz w:val="24"/>
          <w:szCs w:val="24"/>
          <w:lang w:eastAsia="en-GB"/>
        </w:rPr>
        <w:t xml:space="preserve">, </w:t>
      </w:r>
      <w:r w:rsidR="002A04D0">
        <w:rPr>
          <w:rFonts w:ascii="Times New Roman" w:eastAsia="Times New Roman" w:hAnsi="Times New Roman" w:cs="Times New Roman"/>
          <w:color w:val="000000"/>
          <w:sz w:val="24"/>
          <w:szCs w:val="24"/>
          <w:lang w:eastAsia="en-GB"/>
        </w:rPr>
        <w:t xml:space="preserve">has been a dominant feature </w:t>
      </w:r>
      <w:r w:rsidR="00630A77">
        <w:rPr>
          <w:rFonts w:ascii="Times New Roman" w:eastAsia="Times New Roman" w:hAnsi="Times New Roman" w:cs="Times New Roman"/>
          <w:color w:val="000000"/>
          <w:sz w:val="24"/>
          <w:szCs w:val="24"/>
          <w:lang w:eastAsia="en-GB"/>
        </w:rPr>
        <w:t xml:space="preserve">of reform, </w:t>
      </w:r>
      <w:r w:rsidR="00285EA9">
        <w:rPr>
          <w:rFonts w:ascii="Times New Roman" w:eastAsia="Times New Roman" w:hAnsi="Times New Roman" w:cs="Times New Roman"/>
          <w:color w:val="000000"/>
          <w:sz w:val="24"/>
          <w:szCs w:val="24"/>
          <w:lang w:eastAsia="en-GB"/>
        </w:rPr>
        <w:t>mak</w:t>
      </w:r>
      <w:r w:rsidR="002A04D0">
        <w:rPr>
          <w:rFonts w:ascii="Times New Roman" w:eastAsia="Times New Roman" w:hAnsi="Times New Roman" w:cs="Times New Roman"/>
          <w:color w:val="000000"/>
          <w:sz w:val="24"/>
          <w:szCs w:val="24"/>
          <w:lang w:eastAsia="en-GB"/>
        </w:rPr>
        <w:t>ing</w:t>
      </w:r>
      <w:r w:rsidR="00285EA9">
        <w:rPr>
          <w:rFonts w:ascii="Times New Roman" w:eastAsia="Times New Roman" w:hAnsi="Times New Roman" w:cs="Times New Roman"/>
          <w:color w:val="000000"/>
          <w:sz w:val="24"/>
          <w:szCs w:val="24"/>
          <w:lang w:eastAsia="en-GB"/>
        </w:rPr>
        <w:t xml:space="preserve"> </w:t>
      </w:r>
      <w:r w:rsidR="007425C4">
        <w:rPr>
          <w:rFonts w:ascii="Times New Roman" w:eastAsia="Times New Roman" w:hAnsi="Times New Roman" w:cs="Times New Roman"/>
          <w:color w:val="000000"/>
          <w:sz w:val="24"/>
          <w:szCs w:val="24"/>
          <w:lang w:eastAsia="en-GB"/>
        </w:rPr>
        <w:t>entitlement to p</w:t>
      </w:r>
      <w:r w:rsidR="00775949" w:rsidRPr="00775949">
        <w:rPr>
          <w:rFonts w:ascii="Times New Roman" w:eastAsia="Times New Roman" w:hAnsi="Times New Roman" w:cs="Times New Roman"/>
          <w:color w:val="000000"/>
          <w:sz w:val="24"/>
          <w:szCs w:val="24"/>
          <w:lang w:eastAsia="en-GB"/>
        </w:rPr>
        <w:t>ublicly funded welfare benefits and services</w:t>
      </w:r>
      <w:r w:rsidR="007425C4">
        <w:rPr>
          <w:rFonts w:ascii="Times New Roman" w:eastAsia="Times New Roman" w:hAnsi="Times New Roman" w:cs="Times New Roman"/>
          <w:color w:val="000000"/>
          <w:sz w:val="24"/>
          <w:szCs w:val="24"/>
          <w:lang w:eastAsia="en-GB"/>
        </w:rPr>
        <w:t xml:space="preserve"> dependent on </w:t>
      </w:r>
      <w:r w:rsidR="00775949" w:rsidRPr="00775949">
        <w:rPr>
          <w:rFonts w:ascii="Times New Roman" w:eastAsia="Times New Roman" w:hAnsi="Times New Roman" w:cs="Times New Roman"/>
          <w:color w:val="000000"/>
          <w:sz w:val="24"/>
          <w:szCs w:val="24"/>
          <w:lang w:eastAsia="en-GB"/>
        </w:rPr>
        <w:t>fulfil</w:t>
      </w:r>
      <w:r w:rsidR="00285EA9">
        <w:rPr>
          <w:rFonts w:ascii="Times New Roman" w:eastAsia="Times New Roman" w:hAnsi="Times New Roman" w:cs="Times New Roman"/>
          <w:color w:val="000000"/>
          <w:sz w:val="24"/>
          <w:szCs w:val="24"/>
          <w:lang w:eastAsia="en-GB"/>
        </w:rPr>
        <w:t>ling</w:t>
      </w:r>
      <w:r w:rsidR="00775949" w:rsidRPr="00775949">
        <w:rPr>
          <w:rFonts w:ascii="Times New Roman" w:eastAsia="Times New Roman" w:hAnsi="Times New Roman" w:cs="Times New Roman"/>
          <w:color w:val="000000"/>
          <w:sz w:val="24"/>
          <w:szCs w:val="24"/>
          <w:lang w:eastAsia="en-GB"/>
        </w:rPr>
        <w:t xml:space="preserve"> specified </w:t>
      </w:r>
      <w:r w:rsidR="00285EA9">
        <w:rPr>
          <w:rFonts w:ascii="Times New Roman" w:eastAsia="Times New Roman" w:hAnsi="Times New Roman" w:cs="Times New Roman"/>
          <w:color w:val="000000"/>
          <w:sz w:val="24"/>
          <w:szCs w:val="24"/>
          <w:lang w:eastAsia="en-GB"/>
        </w:rPr>
        <w:t>‘conditions’ -</w:t>
      </w:r>
      <w:r w:rsidR="00630A77">
        <w:rPr>
          <w:rFonts w:ascii="Times New Roman" w:eastAsia="Times New Roman" w:hAnsi="Times New Roman" w:cs="Times New Roman"/>
          <w:color w:val="000000"/>
          <w:sz w:val="24"/>
          <w:szCs w:val="24"/>
          <w:lang w:eastAsia="en-GB"/>
        </w:rPr>
        <w:t xml:space="preserve"> invariably</w:t>
      </w:r>
      <w:r w:rsidR="00285EA9">
        <w:rPr>
          <w:rFonts w:ascii="Times New Roman" w:eastAsia="Times New Roman" w:hAnsi="Times New Roman" w:cs="Times New Roman"/>
          <w:color w:val="000000"/>
          <w:sz w:val="24"/>
          <w:szCs w:val="24"/>
          <w:lang w:eastAsia="en-GB"/>
        </w:rPr>
        <w:t xml:space="preserve"> </w:t>
      </w:r>
      <w:r w:rsidR="00775949" w:rsidRPr="00775949">
        <w:rPr>
          <w:rFonts w:ascii="Times New Roman" w:eastAsia="Times New Roman" w:hAnsi="Times New Roman" w:cs="Times New Roman"/>
          <w:color w:val="000000"/>
          <w:sz w:val="24"/>
          <w:szCs w:val="24"/>
          <w:lang w:eastAsia="en-GB"/>
        </w:rPr>
        <w:t xml:space="preserve">compulsory </w:t>
      </w:r>
      <w:r w:rsidR="00E06EA0">
        <w:rPr>
          <w:rFonts w:ascii="Times New Roman" w:eastAsia="Times New Roman" w:hAnsi="Times New Roman" w:cs="Times New Roman"/>
          <w:color w:val="000000"/>
          <w:sz w:val="24"/>
          <w:szCs w:val="24"/>
          <w:lang w:eastAsia="en-GB"/>
        </w:rPr>
        <w:t xml:space="preserve">work related </w:t>
      </w:r>
      <w:r w:rsidR="00775949" w:rsidRPr="00775949">
        <w:rPr>
          <w:rFonts w:ascii="Times New Roman" w:eastAsia="Times New Roman" w:hAnsi="Times New Roman" w:cs="Times New Roman"/>
          <w:color w:val="000000"/>
          <w:sz w:val="24"/>
          <w:szCs w:val="24"/>
          <w:lang w:eastAsia="en-GB"/>
        </w:rPr>
        <w:t>responsibilities</w:t>
      </w:r>
      <w:r w:rsidR="00C1519B">
        <w:rPr>
          <w:rFonts w:ascii="Times New Roman" w:eastAsia="Times New Roman" w:hAnsi="Times New Roman" w:cs="Times New Roman"/>
          <w:color w:val="000000"/>
          <w:sz w:val="24"/>
          <w:szCs w:val="24"/>
          <w:lang w:eastAsia="en-GB"/>
        </w:rPr>
        <w:t xml:space="preserve"> (sometimes described as ‘workfare’)</w:t>
      </w:r>
      <w:r w:rsidR="00337988">
        <w:rPr>
          <w:rFonts w:ascii="Times New Roman" w:eastAsia="Times New Roman" w:hAnsi="Times New Roman" w:cs="Times New Roman"/>
          <w:color w:val="000000"/>
          <w:sz w:val="24"/>
          <w:szCs w:val="24"/>
          <w:lang w:eastAsia="en-GB"/>
        </w:rPr>
        <w:t>,</w:t>
      </w:r>
      <w:r w:rsidR="00775949" w:rsidRPr="00775949">
        <w:rPr>
          <w:rFonts w:ascii="Times New Roman" w:eastAsia="Times New Roman" w:hAnsi="Times New Roman" w:cs="Times New Roman"/>
          <w:color w:val="000000"/>
          <w:sz w:val="24"/>
          <w:szCs w:val="24"/>
          <w:lang w:eastAsia="en-GB"/>
        </w:rPr>
        <w:t xml:space="preserve"> or prescribed behavioural standards (</w:t>
      </w:r>
      <w:r w:rsidR="00775949" w:rsidRPr="00EF058E">
        <w:rPr>
          <w:rFonts w:ascii="Times New Roman" w:eastAsia="Times New Roman" w:hAnsi="Times New Roman" w:cs="Times New Roman"/>
          <w:color w:val="000000"/>
          <w:sz w:val="24"/>
          <w:szCs w:val="24"/>
          <w:lang w:eastAsia="en-GB"/>
        </w:rPr>
        <w:t xml:space="preserve">Deacon, </w:t>
      </w:r>
      <w:r w:rsidR="00EF058E">
        <w:rPr>
          <w:rFonts w:ascii="Times New Roman" w:eastAsia="Times New Roman" w:hAnsi="Times New Roman" w:cs="Times New Roman"/>
          <w:color w:val="000000"/>
          <w:sz w:val="24"/>
          <w:szCs w:val="24"/>
          <w:lang w:eastAsia="en-GB"/>
        </w:rPr>
        <w:t>2005</w:t>
      </w:r>
      <w:r w:rsidR="00775949" w:rsidRPr="00775949">
        <w:rPr>
          <w:rFonts w:ascii="Times New Roman" w:eastAsia="Times New Roman" w:hAnsi="Times New Roman" w:cs="Times New Roman"/>
          <w:color w:val="000000"/>
          <w:sz w:val="24"/>
          <w:szCs w:val="24"/>
          <w:lang w:eastAsia="en-GB"/>
        </w:rPr>
        <w:t>).</w:t>
      </w:r>
      <w:r w:rsidR="00C056BC">
        <w:rPr>
          <w:rFonts w:ascii="Times New Roman" w:eastAsia="Times New Roman" w:hAnsi="Times New Roman" w:cs="Times New Roman"/>
          <w:color w:val="000000"/>
          <w:sz w:val="24"/>
          <w:szCs w:val="24"/>
          <w:lang w:eastAsia="en-GB"/>
        </w:rPr>
        <w:t xml:space="preserve"> </w:t>
      </w:r>
      <w:r w:rsidR="006317E3">
        <w:rPr>
          <w:rFonts w:ascii="Times New Roman" w:eastAsia="Times New Roman" w:hAnsi="Times New Roman" w:cs="Times New Roman"/>
          <w:color w:val="000000"/>
          <w:sz w:val="24"/>
          <w:szCs w:val="24"/>
          <w:lang w:eastAsia="en-GB"/>
        </w:rPr>
        <w:t>Th</w:t>
      </w:r>
      <w:r w:rsidR="00435E05">
        <w:rPr>
          <w:rFonts w:ascii="Times New Roman" w:eastAsia="Times New Roman" w:hAnsi="Times New Roman" w:cs="Times New Roman"/>
          <w:color w:val="000000"/>
          <w:sz w:val="24"/>
          <w:szCs w:val="24"/>
          <w:lang w:eastAsia="en-GB"/>
        </w:rPr>
        <w:t>is shift</w:t>
      </w:r>
      <w:r w:rsidR="006317E3">
        <w:rPr>
          <w:rFonts w:ascii="Times New Roman" w:eastAsia="Times New Roman" w:hAnsi="Times New Roman" w:cs="Times New Roman"/>
          <w:color w:val="000000"/>
          <w:sz w:val="24"/>
          <w:szCs w:val="24"/>
          <w:lang w:eastAsia="en-GB"/>
        </w:rPr>
        <w:t xml:space="preserve"> </w:t>
      </w:r>
      <w:r w:rsidR="007045A6">
        <w:rPr>
          <w:rFonts w:ascii="Times New Roman" w:eastAsia="Times New Roman" w:hAnsi="Times New Roman" w:cs="Times New Roman"/>
          <w:color w:val="000000"/>
          <w:sz w:val="24"/>
          <w:szCs w:val="24"/>
          <w:lang w:eastAsia="en-GB"/>
        </w:rPr>
        <w:t xml:space="preserve">was accompanied </w:t>
      </w:r>
      <w:r w:rsidR="00775949" w:rsidRPr="00775949">
        <w:rPr>
          <w:rFonts w:ascii="Times New Roman" w:eastAsia="Times New Roman" w:hAnsi="Times New Roman" w:cs="Times New Roman"/>
          <w:color w:val="000000"/>
          <w:sz w:val="24"/>
          <w:szCs w:val="24"/>
          <w:lang w:eastAsia="en-GB"/>
        </w:rPr>
        <w:t>by discourse</w:t>
      </w:r>
      <w:r w:rsidR="006317E3">
        <w:rPr>
          <w:rFonts w:ascii="Times New Roman" w:eastAsia="Times New Roman" w:hAnsi="Times New Roman" w:cs="Times New Roman"/>
          <w:color w:val="000000"/>
          <w:sz w:val="24"/>
          <w:szCs w:val="24"/>
          <w:lang w:eastAsia="en-GB"/>
        </w:rPr>
        <w:t>s</w:t>
      </w:r>
      <w:r w:rsidR="00775949" w:rsidRPr="00775949">
        <w:rPr>
          <w:rFonts w:ascii="Times New Roman" w:eastAsia="Times New Roman" w:hAnsi="Times New Roman" w:cs="Times New Roman"/>
          <w:color w:val="000000"/>
          <w:sz w:val="24"/>
          <w:szCs w:val="24"/>
          <w:lang w:eastAsia="en-GB"/>
        </w:rPr>
        <w:t xml:space="preserve"> </w:t>
      </w:r>
      <w:r w:rsidR="00224C4A">
        <w:rPr>
          <w:rFonts w:ascii="Times New Roman" w:eastAsia="Times New Roman" w:hAnsi="Times New Roman" w:cs="Times New Roman"/>
          <w:color w:val="000000"/>
          <w:sz w:val="24"/>
          <w:szCs w:val="24"/>
          <w:lang w:eastAsia="en-GB"/>
        </w:rPr>
        <w:t xml:space="preserve">indicating </w:t>
      </w:r>
      <w:r w:rsidR="00073FBA">
        <w:rPr>
          <w:rFonts w:ascii="Times New Roman" w:eastAsia="Times New Roman" w:hAnsi="Times New Roman" w:cs="Times New Roman"/>
          <w:color w:val="000000"/>
          <w:sz w:val="24"/>
          <w:szCs w:val="24"/>
          <w:lang w:eastAsia="en-GB"/>
        </w:rPr>
        <w:t>e</w:t>
      </w:r>
      <w:r w:rsidR="00073FBA" w:rsidRPr="00073FBA">
        <w:rPr>
          <w:rFonts w:ascii="Times New Roman" w:eastAsia="Times New Roman" w:hAnsi="Times New Roman" w:cs="Times New Roman"/>
          <w:color w:val="000000"/>
          <w:sz w:val="24"/>
          <w:szCs w:val="24"/>
          <w:lang w:eastAsia="en-GB"/>
        </w:rPr>
        <w:t xml:space="preserve">ntitlement is less a right but something to be earned through individuals’ </w:t>
      </w:r>
      <w:r w:rsidR="00337988" w:rsidRPr="00337988">
        <w:rPr>
          <w:rFonts w:ascii="Times New Roman" w:eastAsia="Times New Roman" w:hAnsi="Times New Roman" w:cs="Times New Roman"/>
          <w:color w:val="000000"/>
          <w:sz w:val="24"/>
          <w:szCs w:val="24"/>
          <w:lang w:eastAsia="en-GB"/>
        </w:rPr>
        <w:t xml:space="preserve">contribution </w:t>
      </w:r>
      <w:r w:rsidR="006A1411">
        <w:rPr>
          <w:rFonts w:ascii="Times New Roman" w:eastAsia="Times New Roman" w:hAnsi="Times New Roman" w:cs="Times New Roman"/>
          <w:color w:val="000000"/>
          <w:sz w:val="24"/>
          <w:szCs w:val="24"/>
          <w:lang w:eastAsia="en-GB"/>
        </w:rPr>
        <w:t>and conduct</w:t>
      </w:r>
      <w:r w:rsidR="00E732BF">
        <w:rPr>
          <w:rFonts w:ascii="Times New Roman" w:eastAsia="Times New Roman" w:hAnsi="Times New Roman" w:cs="Times New Roman"/>
          <w:color w:val="000000"/>
          <w:sz w:val="24"/>
          <w:szCs w:val="24"/>
          <w:lang w:eastAsia="en-GB"/>
        </w:rPr>
        <w:t>,</w:t>
      </w:r>
      <w:r w:rsidR="006A1411">
        <w:rPr>
          <w:rFonts w:ascii="Times New Roman" w:eastAsia="Times New Roman" w:hAnsi="Times New Roman" w:cs="Times New Roman"/>
          <w:color w:val="000000"/>
          <w:sz w:val="24"/>
          <w:szCs w:val="24"/>
          <w:lang w:eastAsia="en-GB"/>
        </w:rPr>
        <w:t xml:space="preserve"> </w:t>
      </w:r>
      <w:r w:rsidR="006A2A74" w:rsidRPr="00073FBA">
        <w:rPr>
          <w:rFonts w:ascii="Times New Roman" w:eastAsia="Times New Roman" w:hAnsi="Times New Roman" w:cs="Times New Roman"/>
          <w:color w:val="000000"/>
          <w:sz w:val="24"/>
          <w:szCs w:val="24"/>
          <w:lang w:eastAsia="en-GB"/>
        </w:rPr>
        <w:t>self</w:t>
      </w:r>
      <w:r w:rsidR="00073FBA" w:rsidRPr="00073FBA">
        <w:rPr>
          <w:rFonts w:ascii="Times New Roman" w:eastAsia="Times New Roman" w:hAnsi="Times New Roman" w:cs="Times New Roman"/>
          <w:color w:val="000000"/>
          <w:sz w:val="24"/>
          <w:szCs w:val="24"/>
          <w:lang w:eastAsia="en-GB"/>
        </w:rPr>
        <w:t>-sufficiency, resilience, and commitment</w:t>
      </w:r>
      <w:r w:rsidR="00073FBA">
        <w:rPr>
          <w:rFonts w:ascii="Times New Roman" w:eastAsia="Times New Roman" w:hAnsi="Times New Roman" w:cs="Times New Roman"/>
          <w:color w:val="000000"/>
          <w:sz w:val="24"/>
          <w:szCs w:val="24"/>
          <w:lang w:eastAsia="en-GB"/>
        </w:rPr>
        <w:t xml:space="preserve"> to </w:t>
      </w:r>
      <w:r w:rsidR="006A2A74">
        <w:rPr>
          <w:rFonts w:ascii="Times New Roman" w:eastAsia="Times New Roman" w:hAnsi="Times New Roman" w:cs="Times New Roman"/>
          <w:color w:val="000000"/>
          <w:sz w:val="24"/>
          <w:szCs w:val="24"/>
          <w:lang w:eastAsia="en-GB"/>
        </w:rPr>
        <w:t>work</w:t>
      </w:r>
      <w:r w:rsidR="00073FBA" w:rsidRPr="00073FBA">
        <w:rPr>
          <w:rFonts w:ascii="Times New Roman" w:eastAsia="Times New Roman" w:hAnsi="Times New Roman" w:cs="Times New Roman"/>
          <w:color w:val="000000"/>
          <w:sz w:val="24"/>
          <w:szCs w:val="24"/>
          <w:lang w:eastAsia="en-GB"/>
        </w:rPr>
        <w:t>. (White, 2000; Dean, 2007)</w:t>
      </w:r>
      <w:r w:rsidR="000916AA">
        <w:rPr>
          <w:rFonts w:ascii="Times New Roman" w:eastAsia="Times New Roman" w:hAnsi="Times New Roman" w:cs="Times New Roman"/>
          <w:color w:val="000000"/>
          <w:sz w:val="24"/>
          <w:szCs w:val="24"/>
          <w:lang w:eastAsia="en-GB"/>
        </w:rPr>
        <w:t>.</w:t>
      </w:r>
      <w:r w:rsidR="00432C39">
        <w:rPr>
          <w:rFonts w:ascii="Times New Roman" w:eastAsia="Times New Roman" w:hAnsi="Times New Roman" w:cs="Times New Roman"/>
          <w:color w:val="000000"/>
          <w:sz w:val="24"/>
          <w:szCs w:val="24"/>
          <w:lang w:eastAsia="en-GB"/>
        </w:rPr>
        <w:t xml:space="preserve"> </w:t>
      </w:r>
      <w:r w:rsidR="005A41DF">
        <w:rPr>
          <w:rFonts w:ascii="Times New Roman" w:eastAsia="Times New Roman" w:hAnsi="Times New Roman" w:cs="Times New Roman"/>
          <w:color w:val="000000"/>
          <w:sz w:val="24"/>
          <w:szCs w:val="24"/>
          <w:lang w:eastAsia="en-GB"/>
        </w:rPr>
        <w:t xml:space="preserve">It </w:t>
      </w:r>
      <w:r w:rsidR="00B11763">
        <w:rPr>
          <w:rFonts w:ascii="Times New Roman" w:eastAsia="Times New Roman" w:hAnsi="Times New Roman" w:cs="Times New Roman"/>
          <w:color w:val="000000"/>
          <w:sz w:val="24"/>
          <w:szCs w:val="24"/>
          <w:lang w:eastAsia="en-GB"/>
        </w:rPr>
        <w:t>has also made clear</w:t>
      </w:r>
      <w:r w:rsidR="00A30065" w:rsidRPr="00A30065">
        <w:rPr>
          <w:rFonts w:ascii="Times New Roman" w:eastAsia="Times New Roman" w:hAnsi="Times New Roman" w:cs="Times New Roman"/>
          <w:color w:val="000000"/>
          <w:sz w:val="24"/>
          <w:szCs w:val="24"/>
          <w:lang w:eastAsia="en-GB"/>
        </w:rPr>
        <w:t xml:space="preserve"> the restriction or denial of </w:t>
      </w:r>
      <w:r w:rsidR="000916AA">
        <w:rPr>
          <w:rFonts w:ascii="Times New Roman" w:eastAsia="Times New Roman" w:hAnsi="Times New Roman" w:cs="Times New Roman"/>
          <w:color w:val="000000"/>
          <w:sz w:val="24"/>
          <w:szCs w:val="24"/>
          <w:lang w:eastAsia="en-GB"/>
        </w:rPr>
        <w:t xml:space="preserve">entitlement </w:t>
      </w:r>
      <w:r w:rsidR="00A30065" w:rsidRPr="00A30065">
        <w:rPr>
          <w:rFonts w:ascii="Times New Roman" w:eastAsia="Times New Roman" w:hAnsi="Times New Roman" w:cs="Times New Roman"/>
          <w:color w:val="000000"/>
          <w:sz w:val="24"/>
          <w:szCs w:val="24"/>
          <w:lang w:eastAsia="en-GB"/>
        </w:rPr>
        <w:t>on the grounds of behaviours or ‘conduct’ identified as ‘irresponsible’ or ‘unacceptable’ (Mead, 1982; Murray, 1984).</w:t>
      </w:r>
      <w:r w:rsidR="00995F01">
        <w:rPr>
          <w:rFonts w:ascii="Times New Roman" w:eastAsia="Times New Roman" w:hAnsi="Times New Roman" w:cs="Times New Roman"/>
          <w:color w:val="000000"/>
          <w:sz w:val="24"/>
          <w:szCs w:val="24"/>
          <w:lang w:eastAsia="en-GB"/>
        </w:rPr>
        <w:t xml:space="preserve"> </w:t>
      </w:r>
    </w:p>
    <w:p w14:paraId="3539FB50" w14:textId="4DAA285A" w:rsidR="00185364" w:rsidRDefault="00620A97" w:rsidP="00B17889">
      <w:pPr>
        <w:ind w:firstLine="720"/>
        <w:rPr>
          <w:rFonts w:ascii="Times New Roman" w:hAnsi="Times New Roman" w:cs="Times New Roman"/>
          <w:sz w:val="24"/>
          <w:szCs w:val="24"/>
        </w:rPr>
      </w:pPr>
      <w:r w:rsidRPr="00620A97">
        <w:rPr>
          <w:rFonts w:ascii="Times New Roman" w:eastAsia="Times New Roman" w:hAnsi="Times New Roman" w:cs="Times New Roman"/>
          <w:color w:val="000000"/>
          <w:sz w:val="24"/>
          <w:szCs w:val="24"/>
          <w:lang w:eastAsia="en-GB"/>
        </w:rPr>
        <w:t xml:space="preserve">But if </w:t>
      </w:r>
      <w:r w:rsidR="00321EF8">
        <w:rPr>
          <w:rFonts w:ascii="Times New Roman" w:eastAsia="Times New Roman" w:hAnsi="Times New Roman" w:cs="Times New Roman"/>
          <w:color w:val="000000"/>
          <w:sz w:val="24"/>
          <w:szCs w:val="24"/>
          <w:lang w:eastAsia="en-GB"/>
        </w:rPr>
        <w:t xml:space="preserve">military service </w:t>
      </w:r>
      <w:r w:rsidR="00F67752">
        <w:rPr>
          <w:rFonts w:ascii="Times New Roman" w:eastAsia="Times New Roman" w:hAnsi="Times New Roman" w:cs="Times New Roman"/>
          <w:color w:val="000000"/>
          <w:sz w:val="24"/>
          <w:szCs w:val="24"/>
          <w:lang w:eastAsia="en-GB"/>
        </w:rPr>
        <w:t>justified</w:t>
      </w:r>
      <w:r w:rsidRPr="00620A97">
        <w:rPr>
          <w:rFonts w:ascii="Times New Roman" w:eastAsia="Times New Roman" w:hAnsi="Times New Roman" w:cs="Times New Roman"/>
          <w:color w:val="000000"/>
          <w:sz w:val="24"/>
          <w:szCs w:val="24"/>
          <w:lang w:eastAsia="en-GB"/>
        </w:rPr>
        <w:t xml:space="preserve"> </w:t>
      </w:r>
      <w:r w:rsidR="00981F7F">
        <w:rPr>
          <w:rFonts w:ascii="Times New Roman" w:eastAsia="Times New Roman" w:hAnsi="Times New Roman" w:cs="Times New Roman"/>
          <w:color w:val="000000"/>
          <w:sz w:val="24"/>
          <w:szCs w:val="24"/>
          <w:lang w:eastAsia="en-GB"/>
        </w:rPr>
        <w:t xml:space="preserve">arguments for </w:t>
      </w:r>
      <w:r w:rsidRPr="00620A97">
        <w:rPr>
          <w:rFonts w:ascii="Times New Roman" w:eastAsia="Times New Roman" w:hAnsi="Times New Roman" w:cs="Times New Roman"/>
          <w:color w:val="000000"/>
          <w:sz w:val="24"/>
          <w:szCs w:val="24"/>
          <w:lang w:eastAsia="en-GB"/>
        </w:rPr>
        <w:t xml:space="preserve">collective </w:t>
      </w:r>
      <w:r w:rsidR="00AB19C6">
        <w:rPr>
          <w:rFonts w:ascii="Times New Roman" w:eastAsia="Times New Roman" w:hAnsi="Times New Roman" w:cs="Times New Roman"/>
          <w:color w:val="000000"/>
          <w:sz w:val="24"/>
          <w:szCs w:val="24"/>
          <w:lang w:eastAsia="en-GB"/>
        </w:rPr>
        <w:t xml:space="preserve">welfare </w:t>
      </w:r>
      <w:r w:rsidRPr="00620A97">
        <w:rPr>
          <w:rFonts w:ascii="Times New Roman" w:eastAsia="Times New Roman" w:hAnsi="Times New Roman" w:cs="Times New Roman"/>
          <w:color w:val="000000"/>
          <w:sz w:val="24"/>
          <w:szCs w:val="24"/>
          <w:lang w:eastAsia="en-GB"/>
        </w:rPr>
        <w:t>entitlement</w:t>
      </w:r>
      <w:r w:rsidR="00AB710A">
        <w:rPr>
          <w:rFonts w:ascii="Times New Roman" w:eastAsia="Times New Roman" w:hAnsi="Times New Roman" w:cs="Times New Roman"/>
          <w:color w:val="000000"/>
          <w:sz w:val="24"/>
          <w:szCs w:val="24"/>
          <w:lang w:eastAsia="en-GB"/>
        </w:rPr>
        <w:t>s</w:t>
      </w:r>
      <w:r w:rsidRPr="00620A97">
        <w:rPr>
          <w:rFonts w:ascii="Times New Roman" w:eastAsia="Times New Roman" w:hAnsi="Times New Roman" w:cs="Times New Roman"/>
          <w:color w:val="000000"/>
          <w:sz w:val="24"/>
          <w:szCs w:val="24"/>
          <w:lang w:eastAsia="en-GB"/>
        </w:rPr>
        <w:t xml:space="preserve"> after 1945</w:t>
      </w:r>
      <w:r w:rsidR="00B6525B">
        <w:rPr>
          <w:rFonts w:ascii="Times New Roman" w:eastAsia="Times New Roman" w:hAnsi="Times New Roman" w:cs="Times New Roman"/>
          <w:color w:val="000000"/>
          <w:sz w:val="24"/>
          <w:szCs w:val="24"/>
          <w:lang w:eastAsia="en-GB"/>
        </w:rPr>
        <w:t>,</w:t>
      </w:r>
      <w:r w:rsidRPr="00620A97">
        <w:rPr>
          <w:rFonts w:ascii="Times New Roman" w:eastAsia="Times New Roman" w:hAnsi="Times New Roman" w:cs="Times New Roman"/>
          <w:color w:val="000000"/>
          <w:sz w:val="24"/>
          <w:szCs w:val="24"/>
          <w:lang w:eastAsia="en-GB"/>
        </w:rPr>
        <w:t xml:space="preserve"> it is now</w:t>
      </w:r>
      <w:r w:rsidR="00321EF8">
        <w:rPr>
          <w:rFonts w:ascii="Times New Roman" w:eastAsia="Times New Roman" w:hAnsi="Times New Roman" w:cs="Times New Roman"/>
          <w:color w:val="000000"/>
          <w:sz w:val="24"/>
          <w:szCs w:val="24"/>
          <w:lang w:eastAsia="en-GB"/>
        </w:rPr>
        <w:t xml:space="preserve"> suggested</w:t>
      </w:r>
      <w:r w:rsidRPr="00620A97">
        <w:rPr>
          <w:rFonts w:ascii="Times New Roman" w:eastAsia="Times New Roman" w:hAnsi="Times New Roman" w:cs="Times New Roman"/>
          <w:color w:val="000000"/>
          <w:sz w:val="24"/>
          <w:szCs w:val="24"/>
          <w:lang w:eastAsia="en-GB"/>
        </w:rPr>
        <w:t xml:space="preserve"> </w:t>
      </w:r>
      <w:r w:rsidR="008776DA">
        <w:rPr>
          <w:rFonts w:ascii="Times New Roman" w:eastAsia="Times New Roman" w:hAnsi="Times New Roman" w:cs="Times New Roman"/>
          <w:color w:val="000000"/>
          <w:sz w:val="24"/>
          <w:szCs w:val="24"/>
          <w:lang w:eastAsia="en-GB"/>
        </w:rPr>
        <w:t xml:space="preserve">it </w:t>
      </w:r>
      <w:r w:rsidR="003A7DFF">
        <w:rPr>
          <w:rFonts w:ascii="Times New Roman" w:eastAsia="Times New Roman" w:hAnsi="Times New Roman" w:cs="Times New Roman"/>
          <w:color w:val="000000"/>
          <w:sz w:val="24"/>
          <w:szCs w:val="24"/>
          <w:lang w:eastAsia="en-GB"/>
        </w:rPr>
        <w:t xml:space="preserve">helps support </w:t>
      </w:r>
      <w:r w:rsidR="00CF20A4">
        <w:rPr>
          <w:rFonts w:ascii="Times New Roman" w:eastAsia="Times New Roman" w:hAnsi="Times New Roman" w:cs="Times New Roman"/>
          <w:color w:val="000000"/>
          <w:sz w:val="24"/>
          <w:szCs w:val="24"/>
          <w:lang w:eastAsia="en-GB"/>
        </w:rPr>
        <w:t>conditional models</w:t>
      </w:r>
      <w:r w:rsidR="00B3203E" w:rsidRPr="00B3203E">
        <w:t xml:space="preserve"> </w:t>
      </w:r>
      <w:r w:rsidR="00B813C2">
        <w:t>(</w:t>
      </w:r>
      <w:r w:rsidR="00B3203E" w:rsidRPr="00B3203E">
        <w:rPr>
          <w:rFonts w:ascii="Times New Roman" w:eastAsia="Times New Roman" w:hAnsi="Times New Roman" w:cs="Times New Roman"/>
          <w:color w:val="000000"/>
          <w:sz w:val="24"/>
          <w:szCs w:val="24"/>
          <w:lang w:eastAsia="en-GB"/>
        </w:rPr>
        <w:t>Cowen</w:t>
      </w:r>
      <w:r w:rsidR="00B813C2">
        <w:rPr>
          <w:rFonts w:ascii="Times New Roman" w:eastAsia="Times New Roman" w:hAnsi="Times New Roman" w:cs="Times New Roman"/>
          <w:color w:val="000000"/>
          <w:sz w:val="24"/>
          <w:szCs w:val="24"/>
          <w:lang w:eastAsia="en-GB"/>
        </w:rPr>
        <w:t xml:space="preserve">, </w:t>
      </w:r>
      <w:r w:rsidR="00B3203E" w:rsidRPr="00B3203E">
        <w:rPr>
          <w:rFonts w:ascii="Times New Roman" w:eastAsia="Times New Roman" w:hAnsi="Times New Roman" w:cs="Times New Roman"/>
          <w:color w:val="000000"/>
          <w:sz w:val="24"/>
          <w:szCs w:val="24"/>
          <w:lang w:eastAsia="en-GB"/>
        </w:rPr>
        <w:t>2008)</w:t>
      </w:r>
      <w:r w:rsidR="00B3203E">
        <w:rPr>
          <w:rFonts w:ascii="Times New Roman" w:eastAsia="Times New Roman" w:hAnsi="Times New Roman" w:cs="Times New Roman"/>
          <w:color w:val="000000"/>
          <w:sz w:val="24"/>
          <w:szCs w:val="24"/>
          <w:lang w:eastAsia="en-GB"/>
        </w:rPr>
        <w:t>.</w:t>
      </w:r>
      <w:r w:rsidR="00B3203E" w:rsidRPr="00B3203E">
        <w:rPr>
          <w:rFonts w:ascii="Times New Roman" w:eastAsia="Times New Roman" w:hAnsi="Times New Roman" w:cs="Times New Roman"/>
          <w:color w:val="000000"/>
          <w:sz w:val="24"/>
          <w:szCs w:val="24"/>
          <w:lang w:eastAsia="en-GB"/>
        </w:rPr>
        <w:t xml:space="preserve"> </w:t>
      </w:r>
      <w:r w:rsidR="006E7D12">
        <w:rPr>
          <w:rFonts w:ascii="Times New Roman" w:eastAsia="Times New Roman" w:hAnsi="Times New Roman" w:cs="Times New Roman"/>
          <w:color w:val="000000"/>
          <w:sz w:val="24"/>
          <w:szCs w:val="24"/>
          <w:lang w:eastAsia="en-GB"/>
        </w:rPr>
        <w:t xml:space="preserve">This </w:t>
      </w:r>
      <w:r w:rsidR="00046A19" w:rsidRPr="00046A19">
        <w:rPr>
          <w:rFonts w:ascii="Times New Roman" w:eastAsia="Times New Roman" w:hAnsi="Times New Roman" w:cs="Times New Roman"/>
          <w:color w:val="000000"/>
          <w:sz w:val="24"/>
          <w:szCs w:val="24"/>
          <w:lang w:eastAsia="en-GB"/>
        </w:rPr>
        <w:t>co-opt</w:t>
      </w:r>
      <w:r w:rsidR="006E7D12">
        <w:rPr>
          <w:rFonts w:ascii="Times New Roman" w:eastAsia="Times New Roman" w:hAnsi="Times New Roman" w:cs="Times New Roman"/>
          <w:color w:val="000000"/>
          <w:sz w:val="24"/>
          <w:szCs w:val="24"/>
          <w:lang w:eastAsia="en-GB"/>
        </w:rPr>
        <w:t xml:space="preserve">ion is visible </w:t>
      </w:r>
      <w:r w:rsidR="00FE12F8">
        <w:rPr>
          <w:rFonts w:ascii="Times New Roman" w:eastAsia="Times New Roman" w:hAnsi="Times New Roman" w:cs="Times New Roman"/>
          <w:color w:val="000000"/>
          <w:sz w:val="24"/>
          <w:szCs w:val="24"/>
          <w:lang w:eastAsia="en-GB"/>
        </w:rPr>
        <w:t xml:space="preserve">in </w:t>
      </w:r>
      <w:r w:rsidR="006E7D12">
        <w:rPr>
          <w:rFonts w:ascii="Times New Roman" w:eastAsia="Times New Roman" w:hAnsi="Times New Roman" w:cs="Times New Roman"/>
          <w:color w:val="000000"/>
          <w:sz w:val="24"/>
          <w:szCs w:val="24"/>
          <w:lang w:eastAsia="en-GB"/>
        </w:rPr>
        <w:t xml:space="preserve">the emergence of </w:t>
      </w:r>
      <w:r w:rsidR="00EA51AC" w:rsidRPr="00EA51AC">
        <w:rPr>
          <w:rFonts w:ascii="Times New Roman" w:eastAsia="Times New Roman" w:hAnsi="Times New Roman" w:cs="Times New Roman"/>
          <w:color w:val="000000"/>
          <w:sz w:val="24"/>
          <w:szCs w:val="24"/>
          <w:lang w:eastAsia="en-GB"/>
        </w:rPr>
        <w:t xml:space="preserve">policies </w:t>
      </w:r>
      <w:r w:rsidR="00704549">
        <w:rPr>
          <w:rFonts w:ascii="Times New Roman" w:eastAsia="Times New Roman" w:hAnsi="Times New Roman" w:cs="Times New Roman"/>
          <w:color w:val="000000"/>
          <w:sz w:val="24"/>
          <w:szCs w:val="24"/>
          <w:lang w:eastAsia="en-GB"/>
        </w:rPr>
        <w:t xml:space="preserve">such as the UK’s </w:t>
      </w:r>
      <w:r w:rsidR="00704549">
        <w:rPr>
          <w:rFonts w:ascii="Times New Roman" w:hAnsi="Times New Roman" w:cs="Times New Roman"/>
          <w:sz w:val="24"/>
          <w:szCs w:val="24"/>
        </w:rPr>
        <w:t>Armed Forces Covenant</w:t>
      </w:r>
      <w:r w:rsidR="00CF541B">
        <w:rPr>
          <w:rFonts w:ascii="Times New Roman" w:hAnsi="Times New Roman" w:cs="Times New Roman"/>
          <w:sz w:val="24"/>
          <w:szCs w:val="24"/>
        </w:rPr>
        <w:t xml:space="preserve"> (M</w:t>
      </w:r>
      <w:r w:rsidR="00155C21">
        <w:rPr>
          <w:rFonts w:ascii="Times New Roman" w:hAnsi="Times New Roman" w:cs="Times New Roman"/>
          <w:sz w:val="24"/>
          <w:szCs w:val="24"/>
        </w:rPr>
        <w:t xml:space="preserve">inistry </w:t>
      </w:r>
      <w:r w:rsidR="006D4AF6">
        <w:rPr>
          <w:rFonts w:ascii="Times New Roman" w:hAnsi="Times New Roman" w:cs="Times New Roman"/>
          <w:sz w:val="24"/>
          <w:szCs w:val="24"/>
        </w:rPr>
        <w:t>o</w:t>
      </w:r>
      <w:r w:rsidR="00155C21">
        <w:rPr>
          <w:rFonts w:ascii="Times New Roman" w:hAnsi="Times New Roman" w:cs="Times New Roman"/>
          <w:sz w:val="24"/>
          <w:szCs w:val="24"/>
        </w:rPr>
        <w:t xml:space="preserve">f </w:t>
      </w:r>
      <w:r w:rsidR="00CF541B">
        <w:rPr>
          <w:rFonts w:ascii="Times New Roman" w:hAnsi="Times New Roman" w:cs="Times New Roman"/>
          <w:sz w:val="24"/>
          <w:szCs w:val="24"/>
        </w:rPr>
        <w:t>D</w:t>
      </w:r>
      <w:r w:rsidR="00155C21">
        <w:rPr>
          <w:rFonts w:ascii="Times New Roman" w:hAnsi="Times New Roman" w:cs="Times New Roman"/>
          <w:sz w:val="24"/>
          <w:szCs w:val="24"/>
        </w:rPr>
        <w:t>efence</w:t>
      </w:r>
      <w:r w:rsidR="00CF541B">
        <w:rPr>
          <w:rFonts w:ascii="Times New Roman" w:hAnsi="Times New Roman" w:cs="Times New Roman"/>
          <w:sz w:val="24"/>
          <w:szCs w:val="24"/>
        </w:rPr>
        <w:t>, 2011)</w:t>
      </w:r>
      <w:r w:rsidR="00704549">
        <w:rPr>
          <w:rFonts w:ascii="Times New Roman" w:hAnsi="Times New Roman" w:cs="Times New Roman"/>
          <w:sz w:val="24"/>
          <w:szCs w:val="24"/>
        </w:rPr>
        <w:t xml:space="preserve"> or the </w:t>
      </w:r>
      <w:r w:rsidR="004522EA">
        <w:rPr>
          <w:rFonts w:ascii="Times New Roman" w:hAnsi="Times New Roman" w:cs="Times New Roman"/>
          <w:sz w:val="24"/>
          <w:szCs w:val="24"/>
        </w:rPr>
        <w:t xml:space="preserve">Canadian </w:t>
      </w:r>
      <w:r w:rsidR="00AF0C5F" w:rsidRPr="00AF0C5F">
        <w:rPr>
          <w:rFonts w:ascii="Times New Roman" w:hAnsi="Times New Roman" w:cs="Times New Roman"/>
          <w:sz w:val="24"/>
          <w:szCs w:val="24"/>
        </w:rPr>
        <w:t>Enhanced New Veterans Charter</w:t>
      </w:r>
      <w:r w:rsidR="00AF0C5F">
        <w:rPr>
          <w:rFonts w:ascii="Times New Roman" w:hAnsi="Times New Roman" w:cs="Times New Roman"/>
          <w:sz w:val="24"/>
          <w:szCs w:val="24"/>
        </w:rPr>
        <w:t xml:space="preserve"> </w:t>
      </w:r>
      <w:r w:rsidR="006306E0">
        <w:rPr>
          <w:rFonts w:ascii="Times New Roman" w:eastAsia="Times New Roman" w:hAnsi="Times New Roman" w:cs="Times New Roman"/>
          <w:color w:val="000000"/>
          <w:sz w:val="24"/>
          <w:szCs w:val="24"/>
          <w:lang w:eastAsia="en-GB"/>
        </w:rPr>
        <w:t>(</w:t>
      </w:r>
      <w:r w:rsidR="000659CD">
        <w:rPr>
          <w:rFonts w:ascii="Times New Roman" w:eastAsia="Times New Roman" w:hAnsi="Times New Roman" w:cs="Times New Roman"/>
          <w:color w:val="000000"/>
          <w:sz w:val="24"/>
          <w:szCs w:val="24"/>
          <w:lang w:eastAsia="en-GB"/>
        </w:rPr>
        <w:t>Government of Canada, 2011</w:t>
      </w:r>
      <w:r w:rsidR="006306E0">
        <w:rPr>
          <w:rFonts w:ascii="Times New Roman" w:eastAsia="Times New Roman" w:hAnsi="Times New Roman" w:cs="Times New Roman"/>
          <w:color w:val="000000"/>
          <w:sz w:val="24"/>
          <w:szCs w:val="24"/>
          <w:lang w:eastAsia="en-GB"/>
        </w:rPr>
        <w:t>)</w:t>
      </w:r>
      <w:r w:rsidR="00321EF8">
        <w:rPr>
          <w:rFonts w:ascii="Times New Roman" w:eastAsia="Times New Roman" w:hAnsi="Times New Roman" w:cs="Times New Roman"/>
          <w:color w:val="000000"/>
          <w:sz w:val="24"/>
          <w:szCs w:val="24"/>
          <w:lang w:eastAsia="en-GB"/>
        </w:rPr>
        <w:t xml:space="preserve">, which </w:t>
      </w:r>
      <w:r w:rsidR="00EA51AC" w:rsidRPr="00EA51AC">
        <w:rPr>
          <w:rFonts w:ascii="Times New Roman" w:eastAsia="Times New Roman" w:hAnsi="Times New Roman" w:cs="Times New Roman"/>
          <w:color w:val="000000"/>
          <w:sz w:val="24"/>
          <w:szCs w:val="24"/>
          <w:lang w:eastAsia="en-GB"/>
        </w:rPr>
        <w:t xml:space="preserve">emphasise the nation’s duty to recognise the sacrifice and commitment of </w:t>
      </w:r>
      <w:r w:rsidR="00EA51AC" w:rsidRPr="00EA51AC">
        <w:rPr>
          <w:rFonts w:ascii="Times New Roman" w:eastAsia="Times New Roman" w:hAnsi="Times New Roman" w:cs="Times New Roman"/>
          <w:color w:val="000000"/>
          <w:sz w:val="24"/>
          <w:szCs w:val="24"/>
          <w:lang w:eastAsia="en-GB"/>
        </w:rPr>
        <w:lastRenderedPageBreak/>
        <w:t>military personnel</w:t>
      </w:r>
      <w:r w:rsidR="005A34C2">
        <w:rPr>
          <w:rFonts w:ascii="Times New Roman" w:eastAsia="Times New Roman" w:hAnsi="Times New Roman" w:cs="Times New Roman"/>
          <w:color w:val="000000"/>
          <w:sz w:val="24"/>
          <w:szCs w:val="24"/>
          <w:lang w:eastAsia="en-GB"/>
        </w:rPr>
        <w:t>,</w:t>
      </w:r>
      <w:r w:rsidR="00EA51AC" w:rsidRPr="00EA51AC">
        <w:rPr>
          <w:rFonts w:ascii="Times New Roman" w:eastAsia="Times New Roman" w:hAnsi="Times New Roman" w:cs="Times New Roman"/>
          <w:color w:val="000000"/>
          <w:sz w:val="24"/>
          <w:szCs w:val="24"/>
          <w:lang w:eastAsia="en-GB"/>
        </w:rPr>
        <w:t xml:space="preserve"> </w:t>
      </w:r>
      <w:r w:rsidR="005A34C2">
        <w:rPr>
          <w:rFonts w:ascii="Times New Roman" w:eastAsia="Times New Roman" w:hAnsi="Times New Roman" w:cs="Times New Roman"/>
          <w:color w:val="000000"/>
          <w:sz w:val="24"/>
          <w:szCs w:val="24"/>
          <w:lang w:eastAsia="en-GB"/>
        </w:rPr>
        <w:t xml:space="preserve">both </w:t>
      </w:r>
      <w:r w:rsidR="00EA51AC" w:rsidRPr="00EA51AC">
        <w:rPr>
          <w:rFonts w:ascii="Times New Roman" w:eastAsia="Times New Roman" w:hAnsi="Times New Roman" w:cs="Times New Roman"/>
          <w:color w:val="000000"/>
          <w:sz w:val="24"/>
          <w:szCs w:val="24"/>
          <w:lang w:eastAsia="en-GB"/>
        </w:rPr>
        <w:t>during and after Service</w:t>
      </w:r>
      <w:r w:rsidR="003B0CD2">
        <w:rPr>
          <w:rFonts w:ascii="Times New Roman" w:eastAsia="Times New Roman" w:hAnsi="Times New Roman" w:cs="Times New Roman"/>
          <w:color w:val="000000"/>
          <w:sz w:val="24"/>
          <w:szCs w:val="24"/>
          <w:lang w:eastAsia="en-GB"/>
        </w:rPr>
        <w:t>.</w:t>
      </w:r>
      <w:r w:rsidR="00812726">
        <w:rPr>
          <w:rFonts w:ascii="Times New Roman" w:eastAsia="Times New Roman" w:hAnsi="Times New Roman" w:cs="Times New Roman"/>
          <w:color w:val="000000"/>
          <w:sz w:val="24"/>
          <w:szCs w:val="24"/>
          <w:lang w:eastAsia="en-GB"/>
        </w:rPr>
        <w:t xml:space="preserve"> </w:t>
      </w:r>
      <w:r w:rsidR="00E74700">
        <w:rPr>
          <w:rFonts w:ascii="Times New Roman" w:eastAsia="Times New Roman" w:hAnsi="Times New Roman" w:cs="Times New Roman"/>
          <w:color w:val="000000"/>
          <w:sz w:val="24"/>
          <w:szCs w:val="24"/>
          <w:lang w:eastAsia="en-GB"/>
        </w:rPr>
        <w:t>T</w:t>
      </w:r>
      <w:r w:rsidR="00EA51AC" w:rsidRPr="00EA51AC">
        <w:rPr>
          <w:rFonts w:ascii="Times New Roman" w:eastAsia="Times New Roman" w:hAnsi="Times New Roman" w:cs="Times New Roman"/>
          <w:color w:val="000000"/>
          <w:sz w:val="24"/>
          <w:szCs w:val="24"/>
          <w:lang w:eastAsia="en-GB"/>
        </w:rPr>
        <w:t>h</w:t>
      </w:r>
      <w:r w:rsidR="002C6689">
        <w:rPr>
          <w:rFonts w:ascii="Times New Roman" w:eastAsia="Times New Roman" w:hAnsi="Times New Roman" w:cs="Times New Roman"/>
          <w:color w:val="000000"/>
          <w:sz w:val="24"/>
          <w:szCs w:val="24"/>
          <w:lang w:eastAsia="en-GB"/>
        </w:rPr>
        <w:t xml:space="preserve">is </w:t>
      </w:r>
      <w:r w:rsidR="006F1F0D">
        <w:rPr>
          <w:rFonts w:ascii="Times New Roman" w:eastAsia="Times New Roman" w:hAnsi="Times New Roman" w:cs="Times New Roman"/>
          <w:color w:val="000000"/>
          <w:sz w:val="24"/>
          <w:szCs w:val="24"/>
          <w:lang w:eastAsia="en-GB"/>
        </w:rPr>
        <w:t>constructs</w:t>
      </w:r>
      <w:r w:rsidR="008B3A97">
        <w:rPr>
          <w:rFonts w:ascii="Times New Roman" w:eastAsia="Times New Roman" w:hAnsi="Times New Roman" w:cs="Times New Roman"/>
          <w:color w:val="000000"/>
          <w:sz w:val="24"/>
          <w:szCs w:val="24"/>
          <w:lang w:eastAsia="en-GB"/>
        </w:rPr>
        <w:t xml:space="preserve"> a discourse in which those </w:t>
      </w:r>
      <w:r w:rsidR="00307815">
        <w:rPr>
          <w:rFonts w:ascii="Times New Roman" w:eastAsia="Times New Roman" w:hAnsi="Times New Roman" w:cs="Times New Roman"/>
          <w:color w:val="000000"/>
          <w:sz w:val="24"/>
          <w:szCs w:val="24"/>
          <w:lang w:eastAsia="en-GB"/>
        </w:rPr>
        <w:t>who serve</w:t>
      </w:r>
      <w:r w:rsidR="008B3A97">
        <w:rPr>
          <w:rFonts w:ascii="Times New Roman" w:eastAsia="Times New Roman" w:hAnsi="Times New Roman" w:cs="Times New Roman"/>
          <w:color w:val="000000"/>
          <w:sz w:val="24"/>
          <w:szCs w:val="24"/>
          <w:lang w:eastAsia="en-GB"/>
        </w:rPr>
        <w:t xml:space="preserve"> are fashioned as</w:t>
      </w:r>
      <w:r w:rsidR="00307815">
        <w:rPr>
          <w:rFonts w:ascii="Times New Roman" w:eastAsia="Times New Roman" w:hAnsi="Times New Roman" w:cs="Times New Roman"/>
          <w:color w:val="000000"/>
          <w:sz w:val="24"/>
          <w:szCs w:val="24"/>
          <w:lang w:eastAsia="en-GB"/>
        </w:rPr>
        <w:t xml:space="preserve"> </w:t>
      </w:r>
      <w:r w:rsidR="00E948F7">
        <w:rPr>
          <w:rFonts w:ascii="Times New Roman" w:eastAsia="Times New Roman" w:hAnsi="Times New Roman" w:cs="Times New Roman"/>
          <w:color w:val="000000"/>
          <w:sz w:val="24"/>
          <w:szCs w:val="24"/>
          <w:lang w:eastAsia="en-GB"/>
        </w:rPr>
        <w:t>“</w:t>
      </w:r>
      <w:r w:rsidR="00812726" w:rsidRPr="00812726">
        <w:rPr>
          <w:rFonts w:ascii="Times New Roman" w:eastAsia="Times New Roman" w:hAnsi="Times New Roman" w:cs="Times New Roman"/>
          <w:color w:val="000000"/>
          <w:sz w:val="24"/>
          <w:szCs w:val="24"/>
          <w:lang w:eastAsia="en-GB"/>
        </w:rPr>
        <w:t xml:space="preserve">the exceptional, </w:t>
      </w:r>
      <w:r w:rsidR="00812726" w:rsidRPr="002C6689">
        <w:rPr>
          <w:rFonts w:ascii="Times New Roman" w:eastAsia="Times New Roman" w:hAnsi="Times New Roman" w:cs="Times New Roman"/>
          <w:color w:val="000000"/>
          <w:sz w:val="24"/>
          <w:szCs w:val="24"/>
          <w:lang w:eastAsia="en-GB"/>
        </w:rPr>
        <w:t>sacrificing worker</w:t>
      </w:r>
      <w:r w:rsidR="000B2042">
        <w:rPr>
          <w:rFonts w:ascii="Times New Roman" w:eastAsia="Times New Roman" w:hAnsi="Times New Roman" w:cs="Times New Roman"/>
          <w:color w:val="000000"/>
          <w:sz w:val="24"/>
          <w:szCs w:val="24"/>
          <w:lang w:eastAsia="en-GB"/>
        </w:rPr>
        <w:t>” (</w:t>
      </w:r>
      <w:r w:rsidR="00E74700" w:rsidRPr="00E74700">
        <w:rPr>
          <w:rFonts w:ascii="Times New Roman" w:eastAsia="Times New Roman" w:hAnsi="Times New Roman" w:cs="Times New Roman"/>
          <w:color w:val="000000"/>
          <w:sz w:val="24"/>
          <w:szCs w:val="24"/>
          <w:lang w:eastAsia="en-GB"/>
        </w:rPr>
        <w:t>Cowen</w:t>
      </w:r>
      <w:r w:rsidR="00E74700">
        <w:rPr>
          <w:rFonts w:ascii="Times New Roman" w:eastAsia="Times New Roman" w:hAnsi="Times New Roman" w:cs="Times New Roman"/>
          <w:color w:val="000000"/>
          <w:sz w:val="24"/>
          <w:szCs w:val="24"/>
          <w:lang w:eastAsia="en-GB"/>
        </w:rPr>
        <w:t xml:space="preserve">, </w:t>
      </w:r>
      <w:r w:rsidR="00E74700" w:rsidRPr="00E74700">
        <w:rPr>
          <w:rFonts w:ascii="Times New Roman" w:eastAsia="Times New Roman" w:hAnsi="Times New Roman" w:cs="Times New Roman"/>
          <w:color w:val="000000"/>
          <w:sz w:val="24"/>
          <w:szCs w:val="24"/>
          <w:lang w:eastAsia="en-GB"/>
        </w:rPr>
        <w:t xml:space="preserve">2008 </w:t>
      </w:r>
      <w:r w:rsidR="009A7836">
        <w:rPr>
          <w:rFonts w:ascii="Times New Roman" w:eastAsia="Times New Roman" w:hAnsi="Times New Roman" w:cs="Times New Roman"/>
          <w:color w:val="000000"/>
          <w:sz w:val="24"/>
          <w:szCs w:val="24"/>
          <w:lang w:eastAsia="en-GB"/>
        </w:rPr>
        <w:t>p. 258),</w:t>
      </w:r>
      <w:r w:rsidR="00506EF6">
        <w:rPr>
          <w:rFonts w:ascii="Times New Roman" w:eastAsia="Times New Roman" w:hAnsi="Times New Roman" w:cs="Times New Roman"/>
          <w:color w:val="000000"/>
          <w:sz w:val="24"/>
          <w:szCs w:val="24"/>
          <w:lang w:eastAsia="en-GB"/>
        </w:rPr>
        <w:t xml:space="preserve"> </w:t>
      </w:r>
      <w:r w:rsidR="00B21DE3">
        <w:rPr>
          <w:rFonts w:ascii="Times New Roman" w:eastAsia="Times New Roman" w:hAnsi="Times New Roman" w:cs="Times New Roman"/>
          <w:color w:val="000000"/>
          <w:sz w:val="24"/>
          <w:szCs w:val="24"/>
          <w:lang w:eastAsia="en-GB"/>
        </w:rPr>
        <w:t xml:space="preserve">celebrated as a </w:t>
      </w:r>
      <w:r w:rsidR="00E948F7" w:rsidRPr="002C6689">
        <w:rPr>
          <w:rFonts w:ascii="Times New Roman" w:eastAsia="Times New Roman" w:hAnsi="Times New Roman" w:cs="Times New Roman"/>
          <w:color w:val="000000"/>
          <w:sz w:val="24"/>
          <w:szCs w:val="24"/>
          <w:lang w:eastAsia="en-GB"/>
        </w:rPr>
        <w:t xml:space="preserve">model </w:t>
      </w:r>
      <w:r w:rsidR="00353511" w:rsidRPr="002C6689">
        <w:rPr>
          <w:rFonts w:ascii="Times New Roman" w:eastAsia="Times New Roman" w:hAnsi="Times New Roman" w:cs="Times New Roman"/>
          <w:color w:val="000000"/>
          <w:sz w:val="24"/>
          <w:szCs w:val="24"/>
          <w:lang w:eastAsia="en-GB"/>
        </w:rPr>
        <w:t>of deservingness</w:t>
      </w:r>
      <w:r w:rsidR="00506EF6">
        <w:rPr>
          <w:rFonts w:ascii="Times New Roman" w:eastAsia="Times New Roman" w:hAnsi="Times New Roman" w:cs="Times New Roman"/>
          <w:color w:val="000000"/>
          <w:sz w:val="24"/>
          <w:szCs w:val="24"/>
          <w:lang w:eastAsia="en-GB"/>
        </w:rPr>
        <w:t xml:space="preserve"> </w:t>
      </w:r>
      <w:r w:rsidR="00EB372D">
        <w:rPr>
          <w:rFonts w:ascii="Times New Roman" w:hAnsi="Times New Roman" w:cs="Times New Roman"/>
          <w:sz w:val="24"/>
          <w:szCs w:val="24"/>
        </w:rPr>
        <w:t>– “</w:t>
      </w:r>
      <w:r w:rsidR="00B21DE3" w:rsidRPr="00EB372D">
        <w:rPr>
          <w:rFonts w:ascii="Times New Roman" w:hAnsi="Times New Roman" w:cs="Times New Roman"/>
          <w:sz w:val="24"/>
          <w:szCs w:val="24"/>
        </w:rPr>
        <w:t>If the soldier performed as iconic national worker citizen during the Second World War, he or she now stands astride what is perhaps a closing gap between an expanding workfarism and a resurgent militarism.</w:t>
      </w:r>
      <w:r w:rsidR="00EB372D">
        <w:rPr>
          <w:rFonts w:ascii="Times New Roman" w:hAnsi="Times New Roman" w:cs="Times New Roman"/>
          <w:sz w:val="24"/>
          <w:szCs w:val="24"/>
        </w:rPr>
        <w:t>”</w:t>
      </w:r>
      <w:r w:rsidR="00506EF6" w:rsidRPr="00EB372D">
        <w:rPr>
          <w:rFonts w:ascii="Times New Roman" w:hAnsi="Times New Roman" w:cs="Times New Roman"/>
          <w:sz w:val="24"/>
          <w:szCs w:val="24"/>
        </w:rPr>
        <w:t xml:space="preserve"> (ibid, p 255)</w:t>
      </w:r>
      <w:r w:rsidR="00E06EA0">
        <w:rPr>
          <w:rFonts w:ascii="Times New Roman" w:hAnsi="Times New Roman" w:cs="Times New Roman"/>
          <w:sz w:val="24"/>
          <w:szCs w:val="24"/>
        </w:rPr>
        <w:t xml:space="preserve">. </w:t>
      </w:r>
      <w:r w:rsidR="004073B3">
        <w:rPr>
          <w:rFonts w:ascii="Times New Roman" w:hAnsi="Times New Roman" w:cs="Times New Roman"/>
          <w:sz w:val="24"/>
          <w:szCs w:val="24"/>
        </w:rPr>
        <w:t>B</w:t>
      </w:r>
      <w:r w:rsidR="005A0E39" w:rsidRPr="005A0E39">
        <w:rPr>
          <w:rFonts w:ascii="Times New Roman" w:hAnsi="Times New Roman" w:cs="Times New Roman"/>
          <w:sz w:val="24"/>
          <w:szCs w:val="24"/>
        </w:rPr>
        <w:t xml:space="preserve">y valorising </w:t>
      </w:r>
      <w:r w:rsidR="001D5F7B">
        <w:rPr>
          <w:rFonts w:ascii="Times New Roman" w:hAnsi="Times New Roman" w:cs="Times New Roman"/>
          <w:sz w:val="24"/>
          <w:szCs w:val="24"/>
        </w:rPr>
        <w:t xml:space="preserve">the idea that recognition, </w:t>
      </w:r>
      <w:r w:rsidR="00AB3907">
        <w:rPr>
          <w:rFonts w:ascii="Times New Roman" w:hAnsi="Times New Roman" w:cs="Times New Roman"/>
          <w:sz w:val="24"/>
          <w:szCs w:val="24"/>
        </w:rPr>
        <w:t>respect,</w:t>
      </w:r>
      <w:r w:rsidR="001D5F7B">
        <w:rPr>
          <w:rFonts w:ascii="Times New Roman" w:hAnsi="Times New Roman" w:cs="Times New Roman"/>
          <w:sz w:val="24"/>
          <w:szCs w:val="24"/>
        </w:rPr>
        <w:t xml:space="preserve"> and entitlement are linked to certain </w:t>
      </w:r>
      <w:r w:rsidR="005A0E39" w:rsidRPr="005A0E39">
        <w:rPr>
          <w:rFonts w:ascii="Times New Roman" w:hAnsi="Times New Roman" w:cs="Times New Roman"/>
          <w:sz w:val="24"/>
          <w:szCs w:val="24"/>
        </w:rPr>
        <w:t>behaviour</w:t>
      </w:r>
      <w:r w:rsidR="001D5F7B">
        <w:rPr>
          <w:rFonts w:ascii="Times New Roman" w:hAnsi="Times New Roman" w:cs="Times New Roman"/>
          <w:sz w:val="24"/>
          <w:szCs w:val="24"/>
        </w:rPr>
        <w:t>s</w:t>
      </w:r>
      <w:r w:rsidR="0060508E">
        <w:rPr>
          <w:rFonts w:ascii="Times New Roman" w:hAnsi="Times New Roman" w:cs="Times New Roman"/>
          <w:sz w:val="24"/>
          <w:szCs w:val="24"/>
        </w:rPr>
        <w:t>,</w:t>
      </w:r>
      <w:r w:rsidR="001D5F7B">
        <w:rPr>
          <w:rFonts w:ascii="Times New Roman" w:hAnsi="Times New Roman" w:cs="Times New Roman"/>
          <w:sz w:val="24"/>
          <w:szCs w:val="24"/>
        </w:rPr>
        <w:t xml:space="preserve"> </w:t>
      </w:r>
      <w:r w:rsidR="0051713B">
        <w:rPr>
          <w:rFonts w:ascii="Times New Roman" w:hAnsi="Times New Roman" w:cs="Times New Roman"/>
          <w:sz w:val="24"/>
          <w:szCs w:val="24"/>
        </w:rPr>
        <w:t>such</w:t>
      </w:r>
      <w:r w:rsidR="00880AF1">
        <w:rPr>
          <w:rFonts w:ascii="Times New Roman" w:hAnsi="Times New Roman" w:cs="Times New Roman"/>
          <w:sz w:val="24"/>
          <w:szCs w:val="24"/>
        </w:rPr>
        <w:t xml:space="preserve"> ‘Covenant discourse</w:t>
      </w:r>
      <w:r w:rsidR="0051713B">
        <w:rPr>
          <w:rFonts w:ascii="Times New Roman" w:hAnsi="Times New Roman" w:cs="Times New Roman"/>
          <w:sz w:val="24"/>
          <w:szCs w:val="24"/>
        </w:rPr>
        <w:t>s</w:t>
      </w:r>
      <w:r w:rsidR="00880AF1">
        <w:rPr>
          <w:rFonts w:ascii="Times New Roman" w:hAnsi="Times New Roman" w:cs="Times New Roman"/>
          <w:sz w:val="24"/>
          <w:szCs w:val="24"/>
        </w:rPr>
        <w:t>’</w:t>
      </w:r>
      <w:r w:rsidR="00A14E36">
        <w:rPr>
          <w:rFonts w:ascii="Times New Roman" w:hAnsi="Times New Roman" w:cs="Times New Roman"/>
          <w:sz w:val="24"/>
          <w:szCs w:val="24"/>
        </w:rPr>
        <w:t xml:space="preserve"> </w:t>
      </w:r>
      <w:r w:rsidR="00AB3907">
        <w:rPr>
          <w:rFonts w:ascii="Times New Roman" w:hAnsi="Times New Roman" w:cs="Times New Roman"/>
          <w:sz w:val="24"/>
          <w:szCs w:val="24"/>
        </w:rPr>
        <w:t>re-</w:t>
      </w:r>
      <w:r w:rsidR="00FF24B6">
        <w:rPr>
          <w:rFonts w:ascii="Times New Roman" w:hAnsi="Times New Roman" w:cs="Times New Roman"/>
          <w:sz w:val="24"/>
          <w:szCs w:val="24"/>
        </w:rPr>
        <w:t>enforce</w:t>
      </w:r>
      <w:r w:rsidR="00AB3907">
        <w:rPr>
          <w:rFonts w:ascii="Times New Roman" w:hAnsi="Times New Roman" w:cs="Times New Roman"/>
          <w:sz w:val="24"/>
          <w:szCs w:val="24"/>
        </w:rPr>
        <w:t xml:space="preserve"> </w:t>
      </w:r>
      <w:r w:rsidR="00302238">
        <w:rPr>
          <w:rFonts w:ascii="Times New Roman" w:hAnsi="Times New Roman" w:cs="Times New Roman"/>
          <w:sz w:val="24"/>
          <w:szCs w:val="24"/>
        </w:rPr>
        <w:t>the</w:t>
      </w:r>
      <w:r w:rsidR="00CB48D5">
        <w:rPr>
          <w:rFonts w:ascii="Times New Roman" w:hAnsi="Times New Roman" w:cs="Times New Roman"/>
          <w:sz w:val="24"/>
          <w:szCs w:val="24"/>
        </w:rPr>
        <w:t xml:space="preserve"> </w:t>
      </w:r>
      <w:r w:rsidR="00FF24B6">
        <w:rPr>
          <w:rFonts w:ascii="Times New Roman" w:hAnsi="Times New Roman" w:cs="Times New Roman"/>
          <w:sz w:val="24"/>
          <w:szCs w:val="24"/>
        </w:rPr>
        <w:t xml:space="preserve">broader </w:t>
      </w:r>
      <w:r w:rsidR="0053089C">
        <w:rPr>
          <w:rFonts w:ascii="Times New Roman" w:hAnsi="Times New Roman" w:cs="Times New Roman"/>
          <w:sz w:val="24"/>
          <w:szCs w:val="24"/>
        </w:rPr>
        <w:t xml:space="preserve">principle </w:t>
      </w:r>
      <w:r w:rsidR="00CB48D5">
        <w:rPr>
          <w:rFonts w:ascii="Times New Roman" w:hAnsi="Times New Roman" w:cs="Times New Roman"/>
          <w:sz w:val="24"/>
          <w:szCs w:val="24"/>
        </w:rPr>
        <w:t>that</w:t>
      </w:r>
      <w:r w:rsidR="00F4092D">
        <w:rPr>
          <w:rFonts w:ascii="Times New Roman" w:hAnsi="Times New Roman" w:cs="Times New Roman"/>
          <w:sz w:val="24"/>
          <w:szCs w:val="24"/>
        </w:rPr>
        <w:t xml:space="preserve"> provision</w:t>
      </w:r>
      <w:r w:rsidR="0053089C">
        <w:rPr>
          <w:rFonts w:ascii="Times New Roman" w:hAnsi="Times New Roman" w:cs="Times New Roman"/>
          <w:sz w:val="24"/>
          <w:szCs w:val="24"/>
        </w:rPr>
        <w:t xml:space="preserve"> of public goods</w:t>
      </w:r>
      <w:r w:rsidR="00F4092D">
        <w:rPr>
          <w:rFonts w:ascii="Times New Roman" w:hAnsi="Times New Roman" w:cs="Times New Roman"/>
          <w:sz w:val="24"/>
          <w:szCs w:val="24"/>
        </w:rPr>
        <w:t xml:space="preserve"> is </w:t>
      </w:r>
      <w:r w:rsidR="003F2035">
        <w:rPr>
          <w:rFonts w:ascii="Times New Roman" w:hAnsi="Times New Roman" w:cs="Times New Roman"/>
          <w:sz w:val="24"/>
          <w:szCs w:val="24"/>
        </w:rPr>
        <w:t xml:space="preserve">contingent </w:t>
      </w:r>
      <w:r w:rsidR="008A6607">
        <w:rPr>
          <w:rFonts w:ascii="Times New Roman" w:hAnsi="Times New Roman" w:cs="Times New Roman"/>
          <w:sz w:val="24"/>
          <w:szCs w:val="24"/>
        </w:rPr>
        <w:t xml:space="preserve">on </w:t>
      </w:r>
      <w:r w:rsidR="00003FB3">
        <w:rPr>
          <w:rFonts w:ascii="Times New Roman" w:hAnsi="Times New Roman" w:cs="Times New Roman"/>
          <w:sz w:val="24"/>
          <w:szCs w:val="24"/>
        </w:rPr>
        <w:t xml:space="preserve">personal </w:t>
      </w:r>
      <w:r w:rsidR="00201066">
        <w:rPr>
          <w:rFonts w:ascii="Times New Roman" w:hAnsi="Times New Roman" w:cs="Times New Roman"/>
          <w:sz w:val="24"/>
          <w:szCs w:val="24"/>
        </w:rPr>
        <w:t>endeavour</w:t>
      </w:r>
      <w:r w:rsidR="000F270F">
        <w:rPr>
          <w:rFonts w:ascii="Times New Roman" w:hAnsi="Times New Roman" w:cs="Times New Roman"/>
          <w:sz w:val="24"/>
          <w:szCs w:val="24"/>
        </w:rPr>
        <w:t>.</w:t>
      </w:r>
      <w:r w:rsidR="00201066">
        <w:rPr>
          <w:rFonts w:ascii="Times New Roman" w:hAnsi="Times New Roman" w:cs="Times New Roman"/>
          <w:sz w:val="24"/>
          <w:szCs w:val="24"/>
        </w:rPr>
        <w:t xml:space="preserve"> </w:t>
      </w:r>
    </w:p>
    <w:p w14:paraId="670EEF8B" w14:textId="77777777" w:rsidR="00D84CDF" w:rsidRDefault="00185364" w:rsidP="00B17889">
      <w:pPr>
        <w:ind w:firstLine="720"/>
        <w:jc w:val="both"/>
      </w:pPr>
      <w:r>
        <w:rPr>
          <w:rFonts w:ascii="Times New Roman" w:hAnsi="Times New Roman" w:cs="Times New Roman"/>
          <w:sz w:val="24"/>
          <w:szCs w:val="24"/>
        </w:rPr>
        <w:t xml:space="preserve">However, </w:t>
      </w:r>
      <w:r w:rsidR="000260F0" w:rsidRPr="004E727E">
        <w:rPr>
          <w:rFonts w:ascii="Times New Roman" w:hAnsi="Times New Roman" w:cs="Times New Roman"/>
          <w:sz w:val="24"/>
          <w:szCs w:val="24"/>
        </w:rPr>
        <w:t xml:space="preserve">there is little understanding to what extent </w:t>
      </w:r>
      <w:r w:rsidR="008A05E4">
        <w:rPr>
          <w:rFonts w:ascii="Times New Roman" w:hAnsi="Times New Roman" w:cs="Times New Roman"/>
          <w:sz w:val="24"/>
          <w:szCs w:val="24"/>
        </w:rPr>
        <w:t xml:space="preserve">those who have </w:t>
      </w:r>
      <w:r>
        <w:rPr>
          <w:rFonts w:ascii="Times New Roman" w:hAnsi="Times New Roman" w:cs="Times New Roman"/>
          <w:sz w:val="24"/>
          <w:szCs w:val="24"/>
        </w:rPr>
        <w:t xml:space="preserve">actually </w:t>
      </w:r>
      <w:r w:rsidR="008A05E4">
        <w:rPr>
          <w:rFonts w:ascii="Times New Roman" w:hAnsi="Times New Roman" w:cs="Times New Roman"/>
          <w:sz w:val="24"/>
          <w:szCs w:val="24"/>
        </w:rPr>
        <w:t xml:space="preserve">served </w:t>
      </w:r>
      <w:r w:rsidR="000260F0" w:rsidRPr="004E727E">
        <w:rPr>
          <w:rFonts w:ascii="Times New Roman" w:hAnsi="Times New Roman" w:cs="Times New Roman"/>
          <w:sz w:val="24"/>
          <w:szCs w:val="24"/>
        </w:rPr>
        <w:t>support</w:t>
      </w:r>
      <w:r w:rsidR="008D78C5">
        <w:rPr>
          <w:rFonts w:ascii="Times New Roman" w:hAnsi="Times New Roman" w:cs="Times New Roman"/>
          <w:sz w:val="24"/>
          <w:szCs w:val="24"/>
        </w:rPr>
        <w:t xml:space="preserve"> or </w:t>
      </w:r>
      <w:r w:rsidR="009060CF">
        <w:rPr>
          <w:rFonts w:ascii="Times New Roman" w:hAnsi="Times New Roman" w:cs="Times New Roman"/>
          <w:sz w:val="24"/>
          <w:szCs w:val="24"/>
        </w:rPr>
        <w:t>object</w:t>
      </w:r>
      <w:r w:rsidR="008D78C5">
        <w:rPr>
          <w:rFonts w:ascii="Times New Roman" w:hAnsi="Times New Roman" w:cs="Times New Roman"/>
          <w:sz w:val="24"/>
          <w:szCs w:val="24"/>
        </w:rPr>
        <w:t xml:space="preserve"> </w:t>
      </w:r>
      <w:r w:rsidR="009060CF">
        <w:rPr>
          <w:rFonts w:ascii="Times New Roman" w:hAnsi="Times New Roman" w:cs="Times New Roman"/>
          <w:sz w:val="24"/>
          <w:szCs w:val="24"/>
        </w:rPr>
        <w:t>to</w:t>
      </w:r>
      <w:r w:rsidR="00302238">
        <w:rPr>
          <w:rFonts w:ascii="Times New Roman" w:hAnsi="Times New Roman" w:cs="Times New Roman"/>
          <w:sz w:val="24"/>
          <w:szCs w:val="24"/>
        </w:rPr>
        <w:t xml:space="preserve"> such principles</w:t>
      </w:r>
      <w:r w:rsidR="000260F0" w:rsidRPr="004E727E">
        <w:rPr>
          <w:rFonts w:ascii="Times New Roman" w:hAnsi="Times New Roman" w:cs="Times New Roman"/>
          <w:sz w:val="24"/>
          <w:szCs w:val="24"/>
        </w:rPr>
        <w:t xml:space="preserve">. </w:t>
      </w:r>
      <w:r w:rsidR="005F168F">
        <w:rPr>
          <w:rFonts w:ascii="Times New Roman" w:hAnsi="Times New Roman" w:cs="Times New Roman"/>
          <w:sz w:val="24"/>
          <w:szCs w:val="24"/>
        </w:rPr>
        <w:t>In general</w:t>
      </w:r>
      <w:r w:rsidR="000D28B3">
        <w:rPr>
          <w:rFonts w:ascii="Times New Roman" w:hAnsi="Times New Roman" w:cs="Times New Roman"/>
          <w:sz w:val="24"/>
          <w:szCs w:val="24"/>
        </w:rPr>
        <w:t>,</w:t>
      </w:r>
      <w:r w:rsidR="005F168F">
        <w:rPr>
          <w:rFonts w:ascii="Times New Roman" w:hAnsi="Times New Roman" w:cs="Times New Roman"/>
          <w:sz w:val="24"/>
          <w:szCs w:val="24"/>
        </w:rPr>
        <w:t xml:space="preserve"> c</w:t>
      </w:r>
      <w:r w:rsidR="003C7D01" w:rsidRPr="003C7D01">
        <w:rPr>
          <w:rFonts w:ascii="Times New Roman" w:hAnsi="Times New Roman" w:cs="Times New Roman"/>
          <w:sz w:val="24"/>
          <w:szCs w:val="24"/>
        </w:rPr>
        <w:t xml:space="preserve">ivilian welfare </w:t>
      </w:r>
      <w:r w:rsidR="008D78C5">
        <w:rPr>
          <w:rFonts w:ascii="Times New Roman" w:hAnsi="Times New Roman" w:cs="Times New Roman"/>
          <w:sz w:val="24"/>
          <w:szCs w:val="24"/>
        </w:rPr>
        <w:t>remains</w:t>
      </w:r>
      <w:r w:rsidR="003C7D01">
        <w:rPr>
          <w:rFonts w:ascii="Times New Roman" w:hAnsi="Times New Roman" w:cs="Times New Roman"/>
          <w:sz w:val="24"/>
          <w:szCs w:val="24"/>
        </w:rPr>
        <w:t xml:space="preserve"> </w:t>
      </w:r>
      <w:r w:rsidR="00BA15CF">
        <w:rPr>
          <w:rFonts w:ascii="Times New Roman" w:hAnsi="Times New Roman" w:cs="Times New Roman"/>
          <w:sz w:val="24"/>
          <w:szCs w:val="24"/>
        </w:rPr>
        <w:t>underrepresented in s</w:t>
      </w:r>
      <w:r w:rsidR="006859E9" w:rsidRPr="006859E9">
        <w:rPr>
          <w:rFonts w:ascii="Times New Roman" w:hAnsi="Times New Roman" w:cs="Times New Roman"/>
          <w:sz w:val="24"/>
          <w:szCs w:val="24"/>
        </w:rPr>
        <w:t xml:space="preserve">cholarship on </w:t>
      </w:r>
      <w:r w:rsidR="006859E9" w:rsidRPr="00456681">
        <w:rPr>
          <w:rFonts w:ascii="Times New Roman" w:hAnsi="Times New Roman" w:cs="Times New Roman"/>
          <w:sz w:val="24"/>
          <w:szCs w:val="24"/>
        </w:rPr>
        <w:t>veterans</w:t>
      </w:r>
      <w:r w:rsidR="00EF058E" w:rsidRPr="00456681">
        <w:rPr>
          <w:rStyle w:val="EndnoteReference"/>
          <w:rFonts w:ascii="Times New Roman" w:hAnsi="Times New Roman" w:cs="Times New Roman"/>
          <w:sz w:val="24"/>
          <w:szCs w:val="24"/>
        </w:rPr>
        <w:endnoteReference w:id="1"/>
      </w:r>
      <w:r w:rsidR="006859E9">
        <w:rPr>
          <w:rFonts w:ascii="Times New Roman" w:hAnsi="Times New Roman" w:cs="Times New Roman"/>
          <w:sz w:val="24"/>
          <w:szCs w:val="24"/>
        </w:rPr>
        <w:t xml:space="preserve"> </w:t>
      </w:r>
      <w:r w:rsidR="005F168F">
        <w:rPr>
          <w:rFonts w:ascii="Times New Roman" w:hAnsi="Times New Roman" w:cs="Times New Roman"/>
          <w:sz w:val="24"/>
          <w:szCs w:val="24"/>
        </w:rPr>
        <w:t xml:space="preserve">and vice versa, despite </w:t>
      </w:r>
      <w:r w:rsidR="005F168F" w:rsidRPr="005F168F">
        <w:rPr>
          <w:rFonts w:ascii="Times New Roman" w:hAnsi="Times New Roman" w:cs="Times New Roman"/>
          <w:sz w:val="24"/>
          <w:szCs w:val="24"/>
        </w:rPr>
        <w:t xml:space="preserve">the fact that many veterans will engage with </w:t>
      </w:r>
      <w:r w:rsidR="005F168F">
        <w:rPr>
          <w:rFonts w:ascii="Times New Roman" w:hAnsi="Times New Roman" w:cs="Times New Roman"/>
          <w:sz w:val="24"/>
          <w:szCs w:val="24"/>
        </w:rPr>
        <w:t xml:space="preserve">welfare systems </w:t>
      </w:r>
      <w:r w:rsidR="00880AF1">
        <w:rPr>
          <w:rFonts w:ascii="Times New Roman" w:hAnsi="Times New Roman" w:cs="Times New Roman"/>
          <w:sz w:val="24"/>
          <w:szCs w:val="24"/>
        </w:rPr>
        <w:t>after leaving service.</w:t>
      </w:r>
      <w:r w:rsidR="008318AF" w:rsidRPr="008318AF">
        <w:t xml:space="preserve"> </w:t>
      </w:r>
    </w:p>
    <w:p w14:paraId="7644F480" w14:textId="6F083EB3" w:rsidR="00D15D51" w:rsidRDefault="008318AF" w:rsidP="00FA3E35">
      <w:pPr>
        <w:ind w:firstLine="720"/>
        <w:jc w:val="both"/>
        <w:rPr>
          <w:rFonts w:ascii="Times New Roman" w:hAnsi="Times New Roman" w:cs="Times New Roman"/>
          <w:sz w:val="24"/>
          <w:szCs w:val="24"/>
        </w:rPr>
      </w:pPr>
      <w:r w:rsidRPr="00231354">
        <w:rPr>
          <w:rFonts w:ascii="Times New Roman" w:hAnsi="Times New Roman" w:cs="Times New Roman"/>
          <w:sz w:val="24"/>
          <w:szCs w:val="24"/>
        </w:rPr>
        <w:t xml:space="preserve">It is important to remember that within broader international trends, in each nation, the development of veterans’ support strategies (and that of their welfare states) has followed distinctive courses. This also applies to the societal understandings of what constitutes the identity and status of those who served, which in turn </w:t>
      </w:r>
      <w:r w:rsidR="00FF3753" w:rsidRPr="00231354">
        <w:rPr>
          <w:rFonts w:ascii="Times New Roman" w:hAnsi="Times New Roman" w:cs="Times New Roman"/>
          <w:sz w:val="24"/>
          <w:szCs w:val="24"/>
        </w:rPr>
        <w:t xml:space="preserve">may </w:t>
      </w:r>
      <w:r w:rsidRPr="00231354">
        <w:rPr>
          <w:rFonts w:ascii="Times New Roman" w:hAnsi="Times New Roman" w:cs="Times New Roman"/>
          <w:sz w:val="24"/>
          <w:szCs w:val="24"/>
        </w:rPr>
        <w:t>influence ideas of entitlement and ‘deservingness</w:t>
      </w:r>
      <w:r w:rsidR="003E381A" w:rsidRPr="00231354">
        <w:rPr>
          <w:rFonts w:ascii="Times New Roman" w:hAnsi="Times New Roman" w:cs="Times New Roman"/>
          <w:sz w:val="24"/>
          <w:szCs w:val="24"/>
        </w:rPr>
        <w:t>’</w:t>
      </w:r>
      <w:r w:rsidR="00FF3753" w:rsidRPr="00231354">
        <w:rPr>
          <w:rFonts w:ascii="Times New Roman" w:hAnsi="Times New Roman" w:cs="Times New Roman"/>
          <w:sz w:val="24"/>
          <w:szCs w:val="24"/>
        </w:rPr>
        <w:t xml:space="preserve"> to </w:t>
      </w:r>
      <w:r w:rsidR="00FF3753" w:rsidRPr="00FA3E35">
        <w:rPr>
          <w:rFonts w:ascii="Times New Roman" w:hAnsi="Times New Roman" w:cs="Times New Roman"/>
          <w:sz w:val="24"/>
          <w:szCs w:val="24"/>
          <w:shd w:val="clear" w:color="auto" w:fill="FFFFFF" w:themeFill="background1"/>
        </w:rPr>
        <w:t>support</w:t>
      </w:r>
      <w:r w:rsidR="00FA3E35" w:rsidRPr="00FA3E35">
        <w:rPr>
          <w:rFonts w:ascii="Times New Roman" w:hAnsi="Times New Roman" w:cs="Times New Roman"/>
          <w:sz w:val="24"/>
          <w:szCs w:val="24"/>
          <w:shd w:val="clear" w:color="auto" w:fill="FFFFFF" w:themeFill="background1"/>
        </w:rPr>
        <w:t xml:space="preserve"> </w:t>
      </w:r>
      <w:r w:rsidRPr="00FA3E35">
        <w:rPr>
          <w:rFonts w:ascii="Times New Roman" w:hAnsi="Times New Roman" w:cs="Times New Roman"/>
          <w:sz w:val="24"/>
          <w:szCs w:val="24"/>
          <w:shd w:val="clear" w:color="auto" w:fill="FFFFFF" w:themeFill="background1"/>
        </w:rPr>
        <w:t>(Dandeker, et al. 2006)</w:t>
      </w:r>
      <w:r w:rsidR="0063124F" w:rsidRPr="00FA3E35">
        <w:rPr>
          <w:rFonts w:ascii="Times New Roman" w:hAnsi="Times New Roman" w:cs="Times New Roman"/>
          <w:sz w:val="24"/>
          <w:szCs w:val="24"/>
          <w:shd w:val="clear" w:color="auto" w:fill="FFFFFF" w:themeFill="background1"/>
        </w:rPr>
        <w:t>. Therefore</w:t>
      </w:r>
      <w:r w:rsidR="00D84CDF" w:rsidRPr="00FA3E35">
        <w:rPr>
          <w:rFonts w:ascii="Times New Roman" w:hAnsi="Times New Roman" w:cs="Times New Roman"/>
          <w:sz w:val="24"/>
          <w:szCs w:val="24"/>
          <w:shd w:val="clear" w:color="auto" w:fill="FFFFFF" w:themeFill="background1"/>
        </w:rPr>
        <w:t>, this article focus</w:t>
      </w:r>
      <w:r w:rsidR="007072FF" w:rsidRPr="00FA3E35">
        <w:rPr>
          <w:rFonts w:ascii="Times New Roman" w:hAnsi="Times New Roman" w:cs="Times New Roman"/>
          <w:sz w:val="24"/>
          <w:szCs w:val="24"/>
          <w:shd w:val="clear" w:color="auto" w:fill="FFFFFF" w:themeFill="background1"/>
        </w:rPr>
        <w:t xml:space="preserve">es on </w:t>
      </w:r>
      <w:r w:rsidR="00C066F3" w:rsidRPr="00FA3E35">
        <w:rPr>
          <w:rFonts w:ascii="Times New Roman" w:hAnsi="Times New Roman" w:cs="Times New Roman"/>
          <w:sz w:val="24"/>
          <w:szCs w:val="24"/>
          <w:shd w:val="clear" w:color="auto" w:fill="FFFFFF" w:themeFill="background1"/>
        </w:rPr>
        <w:t>the</w:t>
      </w:r>
      <w:r w:rsidR="00C066F3" w:rsidRPr="00FA3E35">
        <w:rPr>
          <w:rFonts w:ascii="Times New Roman" w:hAnsi="Times New Roman" w:cs="Times New Roman"/>
          <w:sz w:val="24"/>
          <w:szCs w:val="24"/>
          <w:shd w:val="clear" w:color="auto" w:fill="3B3838" w:themeFill="background2" w:themeFillShade="40"/>
        </w:rPr>
        <w:t xml:space="preserve"> </w:t>
      </w:r>
      <w:r w:rsidR="003E381A" w:rsidRPr="00FA3E35">
        <w:rPr>
          <w:rFonts w:ascii="Times New Roman" w:hAnsi="Times New Roman" w:cs="Times New Roman"/>
          <w:sz w:val="24"/>
          <w:szCs w:val="24"/>
        </w:rPr>
        <w:t>sp</w:t>
      </w:r>
      <w:r w:rsidR="009902FD" w:rsidRPr="00FA3E35">
        <w:rPr>
          <w:rFonts w:ascii="Times New Roman" w:hAnsi="Times New Roman" w:cs="Times New Roman"/>
          <w:sz w:val="24"/>
          <w:szCs w:val="24"/>
        </w:rPr>
        <w:t xml:space="preserve">ecific situation in the </w:t>
      </w:r>
      <w:r w:rsidR="007072FF" w:rsidRPr="00FA3E35">
        <w:rPr>
          <w:rFonts w:ascii="Times New Roman" w:hAnsi="Times New Roman" w:cs="Times New Roman"/>
          <w:sz w:val="24"/>
          <w:szCs w:val="24"/>
        </w:rPr>
        <w:t>U</w:t>
      </w:r>
      <w:r w:rsidR="00C066F3" w:rsidRPr="00FA3E35">
        <w:rPr>
          <w:rFonts w:ascii="Times New Roman" w:hAnsi="Times New Roman" w:cs="Times New Roman"/>
          <w:sz w:val="24"/>
          <w:szCs w:val="24"/>
        </w:rPr>
        <w:t>nited Kingdom</w:t>
      </w:r>
      <w:r w:rsidR="009902FD" w:rsidRPr="00FA3E35">
        <w:rPr>
          <w:rFonts w:ascii="Times New Roman" w:hAnsi="Times New Roman" w:cs="Times New Roman"/>
          <w:sz w:val="24"/>
          <w:szCs w:val="24"/>
        </w:rPr>
        <w:t>.</w:t>
      </w:r>
      <w:r w:rsidR="009902FD">
        <w:rPr>
          <w:rFonts w:ascii="Times New Roman" w:hAnsi="Times New Roman" w:cs="Times New Roman"/>
          <w:sz w:val="24"/>
          <w:szCs w:val="24"/>
        </w:rPr>
        <w:t xml:space="preserve"> </w:t>
      </w:r>
    </w:p>
    <w:p w14:paraId="51D6F757" w14:textId="59D212FF" w:rsidR="004544C6" w:rsidRDefault="006859E9" w:rsidP="00B17889">
      <w:pPr>
        <w:ind w:firstLine="720"/>
        <w:jc w:val="both"/>
        <w:rPr>
          <w:rFonts w:ascii="Times New Roman" w:hAnsi="Times New Roman" w:cs="Times New Roman"/>
          <w:sz w:val="24"/>
          <w:szCs w:val="24"/>
        </w:rPr>
      </w:pPr>
      <w:r>
        <w:rPr>
          <w:rFonts w:ascii="Times New Roman" w:hAnsi="Times New Roman" w:cs="Times New Roman"/>
          <w:sz w:val="24"/>
          <w:szCs w:val="24"/>
        </w:rPr>
        <w:t xml:space="preserve">Based on </w:t>
      </w:r>
      <w:r w:rsidR="000F270F">
        <w:rPr>
          <w:rFonts w:ascii="Times New Roman" w:hAnsi="Times New Roman" w:cs="Times New Roman"/>
          <w:sz w:val="24"/>
          <w:szCs w:val="24"/>
        </w:rPr>
        <w:t>groundbreaking Q</w:t>
      </w:r>
      <w:r>
        <w:rPr>
          <w:rFonts w:ascii="Times New Roman" w:hAnsi="Times New Roman" w:cs="Times New Roman"/>
          <w:sz w:val="24"/>
          <w:szCs w:val="24"/>
        </w:rPr>
        <w:t xml:space="preserve">ualitative </w:t>
      </w:r>
      <w:r w:rsidR="000F270F">
        <w:rPr>
          <w:rFonts w:ascii="Times New Roman" w:hAnsi="Times New Roman" w:cs="Times New Roman"/>
          <w:sz w:val="24"/>
          <w:szCs w:val="24"/>
        </w:rPr>
        <w:t>L</w:t>
      </w:r>
      <w:r w:rsidR="00452906">
        <w:rPr>
          <w:rFonts w:ascii="Times New Roman" w:hAnsi="Times New Roman" w:cs="Times New Roman"/>
          <w:sz w:val="24"/>
          <w:szCs w:val="24"/>
        </w:rPr>
        <w:t xml:space="preserve">ongitudinal </w:t>
      </w:r>
      <w:r w:rsidR="000F270F">
        <w:rPr>
          <w:rFonts w:ascii="Times New Roman" w:hAnsi="Times New Roman" w:cs="Times New Roman"/>
          <w:sz w:val="24"/>
          <w:szCs w:val="24"/>
        </w:rPr>
        <w:t>R</w:t>
      </w:r>
      <w:r>
        <w:rPr>
          <w:rFonts w:ascii="Times New Roman" w:hAnsi="Times New Roman" w:cs="Times New Roman"/>
          <w:sz w:val="24"/>
          <w:szCs w:val="24"/>
        </w:rPr>
        <w:t xml:space="preserve">esearch </w:t>
      </w:r>
      <w:r w:rsidR="000F270F">
        <w:rPr>
          <w:rFonts w:ascii="Times New Roman" w:hAnsi="Times New Roman" w:cs="Times New Roman"/>
          <w:sz w:val="24"/>
          <w:szCs w:val="24"/>
        </w:rPr>
        <w:t xml:space="preserve">(QLR) </w:t>
      </w:r>
      <w:r>
        <w:rPr>
          <w:rFonts w:ascii="Times New Roman" w:hAnsi="Times New Roman" w:cs="Times New Roman"/>
          <w:sz w:val="24"/>
          <w:szCs w:val="24"/>
        </w:rPr>
        <w:t xml:space="preserve">with </w:t>
      </w:r>
      <w:r w:rsidR="00FF2558" w:rsidRPr="00155C21">
        <w:rPr>
          <w:rFonts w:ascii="Times New Roman" w:hAnsi="Times New Roman" w:cs="Times New Roman"/>
          <w:sz w:val="24"/>
          <w:szCs w:val="24"/>
        </w:rPr>
        <w:t xml:space="preserve">veterans with experience of the </w:t>
      </w:r>
      <w:r w:rsidR="00880AF1" w:rsidRPr="00880AF1">
        <w:rPr>
          <w:rFonts w:ascii="Times New Roman" w:hAnsi="Times New Roman" w:cs="Times New Roman"/>
          <w:sz w:val="24"/>
          <w:szCs w:val="24"/>
        </w:rPr>
        <w:t xml:space="preserve">UK </w:t>
      </w:r>
      <w:r w:rsidR="00FF2558" w:rsidRPr="00155C21">
        <w:rPr>
          <w:rFonts w:ascii="Times New Roman" w:hAnsi="Times New Roman" w:cs="Times New Roman"/>
          <w:sz w:val="24"/>
          <w:szCs w:val="24"/>
        </w:rPr>
        <w:t xml:space="preserve">benefits system, this article </w:t>
      </w:r>
      <w:r w:rsidR="00FF2558" w:rsidRPr="004544C6">
        <w:rPr>
          <w:rFonts w:ascii="Times New Roman" w:hAnsi="Times New Roman" w:cs="Times New Roman"/>
          <w:sz w:val="24"/>
          <w:szCs w:val="24"/>
        </w:rPr>
        <w:t>assess</w:t>
      </w:r>
      <w:r w:rsidR="00363ECB">
        <w:rPr>
          <w:rFonts w:ascii="Times New Roman" w:hAnsi="Times New Roman" w:cs="Times New Roman"/>
          <w:sz w:val="24"/>
          <w:szCs w:val="24"/>
        </w:rPr>
        <w:t>es</w:t>
      </w:r>
      <w:r w:rsidR="00FF2558" w:rsidRPr="004544C6">
        <w:rPr>
          <w:rFonts w:ascii="Times New Roman" w:hAnsi="Times New Roman" w:cs="Times New Roman"/>
          <w:sz w:val="24"/>
          <w:szCs w:val="24"/>
        </w:rPr>
        <w:t xml:space="preserve"> the extent to which they support or reject the central premises of conditionality and what entitlement</w:t>
      </w:r>
      <w:r w:rsidR="00F6780B">
        <w:rPr>
          <w:rFonts w:ascii="Times New Roman" w:hAnsi="Times New Roman" w:cs="Times New Roman"/>
          <w:sz w:val="24"/>
          <w:szCs w:val="24"/>
        </w:rPr>
        <w:t>s</w:t>
      </w:r>
      <w:r w:rsidR="00FF2558" w:rsidRPr="00155C21">
        <w:rPr>
          <w:rFonts w:ascii="Times New Roman" w:hAnsi="Times New Roman" w:cs="Times New Roman"/>
          <w:sz w:val="24"/>
          <w:szCs w:val="24"/>
        </w:rPr>
        <w:t xml:space="preserve"> </w:t>
      </w:r>
      <w:r w:rsidR="009040FC">
        <w:rPr>
          <w:rFonts w:ascii="Times New Roman" w:hAnsi="Times New Roman" w:cs="Times New Roman"/>
          <w:sz w:val="24"/>
          <w:szCs w:val="24"/>
        </w:rPr>
        <w:t xml:space="preserve">they believe </w:t>
      </w:r>
      <w:r w:rsidR="00FF2558" w:rsidRPr="00155C21">
        <w:rPr>
          <w:rFonts w:ascii="Times New Roman" w:hAnsi="Times New Roman" w:cs="Times New Roman"/>
          <w:sz w:val="24"/>
          <w:szCs w:val="24"/>
        </w:rPr>
        <w:t xml:space="preserve">Service should yield. </w:t>
      </w:r>
      <w:r w:rsidR="001B1481">
        <w:rPr>
          <w:rFonts w:ascii="Times New Roman" w:hAnsi="Times New Roman" w:cs="Times New Roman"/>
          <w:sz w:val="24"/>
          <w:szCs w:val="24"/>
        </w:rPr>
        <w:t xml:space="preserve">It also explores </w:t>
      </w:r>
      <w:r w:rsidR="00C819F2">
        <w:rPr>
          <w:rFonts w:ascii="Times New Roman" w:hAnsi="Times New Roman" w:cs="Times New Roman"/>
          <w:sz w:val="24"/>
          <w:szCs w:val="24"/>
        </w:rPr>
        <w:t xml:space="preserve">whether </w:t>
      </w:r>
      <w:r w:rsidR="00F14BB6">
        <w:rPr>
          <w:rFonts w:ascii="Times New Roman" w:hAnsi="Times New Roman" w:cs="Times New Roman"/>
          <w:sz w:val="24"/>
          <w:szCs w:val="24"/>
        </w:rPr>
        <w:t xml:space="preserve">military service </w:t>
      </w:r>
      <w:r w:rsidR="001B1481">
        <w:rPr>
          <w:rFonts w:ascii="Times New Roman" w:hAnsi="Times New Roman" w:cs="Times New Roman"/>
          <w:sz w:val="24"/>
          <w:szCs w:val="24"/>
        </w:rPr>
        <w:t xml:space="preserve">continues to </w:t>
      </w:r>
      <w:r w:rsidR="003B6FCB">
        <w:rPr>
          <w:rFonts w:ascii="Times New Roman" w:hAnsi="Times New Roman" w:cs="Times New Roman"/>
          <w:sz w:val="24"/>
          <w:szCs w:val="24"/>
        </w:rPr>
        <w:t>influences their perspectives, and if so</w:t>
      </w:r>
      <w:r w:rsidR="009A6049">
        <w:rPr>
          <w:rFonts w:ascii="Times New Roman" w:hAnsi="Times New Roman" w:cs="Times New Roman"/>
          <w:sz w:val="24"/>
          <w:szCs w:val="24"/>
        </w:rPr>
        <w:t xml:space="preserve"> why</w:t>
      </w:r>
      <w:r w:rsidR="001B1481">
        <w:rPr>
          <w:rFonts w:ascii="Times New Roman" w:hAnsi="Times New Roman" w:cs="Times New Roman"/>
          <w:sz w:val="24"/>
          <w:szCs w:val="24"/>
        </w:rPr>
        <w:t>,</w:t>
      </w:r>
      <w:r w:rsidR="009A6049">
        <w:rPr>
          <w:rFonts w:ascii="Times New Roman" w:hAnsi="Times New Roman" w:cs="Times New Roman"/>
          <w:sz w:val="24"/>
          <w:szCs w:val="24"/>
        </w:rPr>
        <w:t xml:space="preserve"> and in what way.</w:t>
      </w:r>
    </w:p>
    <w:p w14:paraId="44DDB14C" w14:textId="5F71166C" w:rsidR="00102676" w:rsidRDefault="005165EE" w:rsidP="00B1788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We found </w:t>
      </w:r>
      <w:r w:rsidR="00CC03F7">
        <w:rPr>
          <w:rFonts w:ascii="Times New Roman" w:hAnsi="Times New Roman" w:cs="Times New Roman"/>
          <w:sz w:val="24"/>
          <w:szCs w:val="24"/>
        </w:rPr>
        <w:t xml:space="preserve">general </w:t>
      </w:r>
      <w:r w:rsidR="008B12AE">
        <w:rPr>
          <w:rFonts w:ascii="Times New Roman" w:hAnsi="Times New Roman" w:cs="Times New Roman"/>
          <w:sz w:val="24"/>
          <w:szCs w:val="24"/>
        </w:rPr>
        <w:t>agree</w:t>
      </w:r>
      <w:r w:rsidR="00CC03F7">
        <w:rPr>
          <w:rFonts w:ascii="Times New Roman" w:hAnsi="Times New Roman" w:cs="Times New Roman"/>
          <w:sz w:val="24"/>
          <w:szCs w:val="24"/>
        </w:rPr>
        <w:t>ment</w:t>
      </w:r>
      <w:r w:rsidR="008B12AE">
        <w:rPr>
          <w:rFonts w:ascii="Times New Roman" w:hAnsi="Times New Roman" w:cs="Times New Roman"/>
          <w:sz w:val="24"/>
          <w:szCs w:val="24"/>
        </w:rPr>
        <w:t xml:space="preserve"> with </w:t>
      </w:r>
      <w:r w:rsidR="009A6049">
        <w:rPr>
          <w:rFonts w:ascii="Times New Roman" w:hAnsi="Times New Roman" w:cs="Times New Roman"/>
          <w:sz w:val="24"/>
          <w:szCs w:val="24"/>
        </w:rPr>
        <w:t>conditionality</w:t>
      </w:r>
      <w:r w:rsidR="008B12AE">
        <w:rPr>
          <w:rFonts w:ascii="Times New Roman" w:hAnsi="Times New Roman" w:cs="Times New Roman"/>
          <w:sz w:val="24"/>
          <w:szCs w:val="24"/>
        </w:rPr>
        <w:t>’s core</w:t>
      </w:r>
      <w:r w:rsidR="009A6049">
        <w:rPr>
          <w:rFonts w:ascii="Times New Roman" w:hAnsi="Times New Roman" w:cs="Times New Roman"/>
          <w:sz w:val="24"/>
          <w:szCs w:val="24"/>
        </w:rPr>
        <w:t xml:space="preserve"> </w:t>
      </w:r>
      <w:r w:rsidR="00FF2558" w:rsidRPr="004247A3">
        <w:rPr>
          <w:rFonts w:ascii="Times New Roman" w:hAnsi="Times New Roman" w:cs="Times New Roman"/>
          <w:sz w:val="24"/>
          <w:szCs w:val="24"/>
        </w:rPr>
        <w:t>principle</w:t>
      </w:r>
      <w:r w:rsidR="00821C74">
        <w:rPr>
          <w:rFonts w:ascii="Times New Roman" w:hAnsi="Times New Roman" w:cs="Times New Roman"/>
          <w:sz w:val="24"/>
          <w:szCs w:val="24"/>
        </w:rPr>
        <w:t xml:space="preserve"> that</w:t>
      </w:r>
      <w:r w:rsidR="0000077A">
        <w:rPr>
          <w:rFonts w:ascii="Times New Roman" w:hAnsi="Times New Roman" w:cs="Times New Roman"/>
          <w:sz w:val="24"/>
          <w:szCs w:val="24"/>
        </w:rPr>
        <w:t xml:space="preserve"> </w:t>
      </w:r>
      <w:r w:rsidR="00BA163C">
        <w:rPr>
          <w:rFonts w:ascii="Times New Roman" w:hAnsi="Times New Roman" w:cs="Times New Roman"/>
          <w:sz w:val="24"/>
          <w:szCs w:val="24"/>
        </w:rPr>
        <w:t>e</w:t>
      </w:r>
      <w:r w:rsidR="0000077A">
        <w:rPr>
          <w:rFonts w:ascii="Times New Roman" w:hAnsi="Times New Roman" w:cs="Times New Roman"/>
          <w:sz w:val="24"/>
          <w:szCs w:val="24"/>
        </w:rPr>
        <w:t>ntitlement</w:t>
      </w:r>
      <w:r w:rsidR="00BA163C">
        <w:rPr>
          <w:rFonts w:ascii="Times New Roman" w:hAnsi="Times New Roman" w:cs="Times New Roman"/>
          <w:sz w:val="24"/>
          <w:szCs w:val="24"/>
        </w:rPr>
        <w:t xml:space="preserve"> to welfare benefits</w:t>
      </w:r>
      <w:r w:rsidR="00821C74">
        <w:rPr>
          <w:rFonts w:ascii="Times New Roman" w:hAnsi="Times New Roman" w:cs="Times New Roman"/>
          <w:sz w:val="24"/>
          <w:szCs w:val="24"/>
        </w:rPr>
        <w:t xml:space="preserve"> should be calibrated against </w:t>
      </w:r>
      <w:r w:rsidR="00426229">
        <w:rPr>
          <w:rFonts w:ascii="Times New Roman" w:hAnsi="Times New Roman" w:cs="Times New Roman"/>
          <w:sz w:val="24"/>
          <w:szCs w:val="24"/>
        </w:rPr>
        <w:t>contribution.</w:t>
      </w:r>
      <w:r w:rsidR="00CC03F7">
        <w:rPr>
          <w:rFonts w:ascii="Times New Roman" w:hAnsi="Times New Roman" w:cs="Times New Roman"/>
          <w:sz w:val="24"/>
          <w:szCs w:val="24"/>
        </w:rPr>
        <w:t xml:space="preserve"> </w:t>
      </w:r>
      <w:r w:rsidR="00B135E6" w:rsidRPr="00B135E6">
        <w:rPr>
          <w:rFonts w:ascii="Times New Roman" w:hAnsi="Times New Roman" w:cs="Times New Roman"/>
          <w:sz w:val="24"/>
          <w:szCs w:val="24"/>
        </w:rPr>
        <w:t xml:space="preserve">Participants were </w:t>
      </w:r>
      <w:r w:rsidR="00C866F5">
        <w:rPr>
          <w:rFonts w:ascii="Times New Roman" w:hAnsi="Times New Roman" w:cs="Times New Roman"/>
          <w:sz w:val="24"/>
          <w:szCs w:val="24"/>
        </w:rPr>
        <w:t xml:space="preserve">often </w:t>
      </w:r>
      <w:r w:rsidR="00B135E6" w:rsidRPr="00B135E6">
        <w:rPr>
          <w:rFonts w:ascii="Times New Roman" w:hAnsi="Times New Roman" w:cs="Times New Roman"/>
          <w:sz w:val="24"/>
          <w:szCs w:val="24"/>
        </w:rPr>
        <w:t xml:space="preserve">keen to </w:t>
      </w:r>
      <w:r w:rsidR="00B135E6" w:rsidRPr="001B4691">
        <w:rPr>
          <w:rFonts w:ascii="Times New Roman" w:hAnsi="Times New Roman" w:cs="Times New Roman"/>
          <w:sz w:val="24"/>
          <w:szCs w:val="24"/>
        </w:rPr>
        <w:t>distinguish the</w:t>
      </w:r>
      <w:r w:rsidR="00B135E6" w:rsidRPr="00B135E6">
        <w:rPr>
          <w:rFonts w:ascii="Times New Roman" w:hAnsi="Times New Roman" w:cs="Times New Roman"/>
          <w:sz w:val="24"/>
          <w:szCs w:val="24"/>
        </w:rPr>
        <w:t xml:space="preserve"> exceptional nature of </w:t>
      </w:r>
      <w:r w:rsidR="00B135E6">
        <w:rPr>
          <w:rFonts w:ascii="Times New Roman" w:hAnsi="Times New Roman" w:cs="Times New Roman"/>
          <w:sz w:val="24"/>
          <w:szCs w:val="24"/>
        </w:rPr>
        <w:t>military se</w:t>
      </w:r>
      <w:r w:rsidR="009E7895">
        <w:rPr>
          <w:rFonts w:ascii="Times New Roman" w:hAnsi="Times New Roman" w:cs="Times New Roman"/>
          <w:sz w:val="24"/>
          <w:szCs w:val="24"/>
        </w:rPr>
        <w:t>rvice</w:t>
      </w:r>
      <w:r w:rsidR="00321E5E">
        <w:rPr>
          <w:rFonts w:ascii="Times New Roman" w:hAnsi="Times New Roman" w:cs="Times New Roman"/>
          <w:sz w:val="24"/>
          <w:szCs w:val="24"/>
        </w:rPr>
        <w:t xml:space="preserve"> -</w:t>
      </w:r>
      <w:r w:rsidR="00B135E6">
        <w:rPr>
          <w:rFonts w:ascii="Times New Roman" w:hAnsi="Times New Roman" w:cs="Times New Roman"/>
          <w:sz w:val="24"/>
          <w:szCs w:val="24"/>
        </w:rPr>
        <w:t xml:space="preserve"> </w:t>
      </w:r>
      <w:r w:rsidR="00DB709A">
        <w:rPr>
          <w:rFonts w:ascii="Times New Roman" w:hAnsi="Times New Roman" w:cs="Times New Roman"/>
          <w:sz w:val="24"/>
          <w:szCs w:val="24"/>
        </w:rPr>
        <w:t xml:space="preserve">and how it </w:t>
      </w:r>
      <w:r w:rsidR="00C95949">
        <w:rPr>
          <w:rFonts w:ascii="Times New Roman" w:hAnsi="Times New Roman" w:cs="Times New Roman"/>
          <w:sz w:val="24"/>
          <w:szCs w:val="24"/>
        </w:rPr>
        <w:t>creat</w:t>
      </w:r>
      <w:r w:rsidR="00AF07F6">
        <w:rPr>
          <w:rFonts w:ascii="Times New Roman" w:hAnsi="Times New Roman" w:cs="Times New Roman"/>
          <w:sz w:val="24"/>
          <w:szCs w:val="24"/>
        </w:rPr>
        <w:t>ed</w:t>
      </w:r>
      <w:r w:rsidR="00584DE3">
        <w:rPr>
          <w:rFonts w:ascii="Times New Roman" w:hAnsi="Times New Roman" w:cs="Times New Roman"/>
          <w:sz w:val="24"/>
          <w:szCs w:val="24"/>
        </w:rPr>
        <w:t xml:space="preserve"> </w:t>
      </w:r>
      <w:r w:rsidR="00102676">
        <w:rPr>
          <w:rFonts w:ascii="Times New Roman" w:hAnsi="Times New Roman" w:cs="Times New Roman"/>
          <w:sz w:val="24"/>
          <w:szCs w:val="24"/>
        </w:rPr>
        <w:t>a model</w:t>
      </w:r>
      <w:r w:rsidR="00584DE3">
        <w:rPr>
          <w:rFonts w:ascii="Times New Roman" w:hAnsi="Times New Roman" w:cs="Times New Roman"/>
          <w:sz w:val="24"/>
          <w:szCs w:val="24"/>
        </w:rPr>
        <w:t xml:space="preserve"> claimant</w:t>
      </w:r>
      <w:r w:rsidR="00321E5E">
        <w:rPr>
          <w:rFonts w:ascii="Times New Roman" w:hAnsi="Times New Roman" w:cs="Times New Roman"/>
          <w:sz w:val="24"/>
          <w:szCs w:val="24"/>
        </w:rPr>
        <w:t>,</w:t>
      </w:r>
      <w:r w:rsidR="00821C74">
        <w:rPr>
          <w:rFonts w:ascii="Times New Roman" w:hAnsi="Times New Roman" w:cs="Times New Roman"/>
          <w:sz w:val="24"/>
          <w:szCs w:val="24"/>
        </w:rPr>
        <w:t xml:space="preserve"> one who has </w:t>
      </w:r>
      <w:r w:rsidR="00045C2B">
        <w:rPr>
          <w:rFonts w:ascii="Times New Roman" w:hAnsi="Times New Roman" w:cs="Times New Roman"/>
          <w:sz w:val="24"/>
          <w:szCs w:val="24"/>
        </w:rPr>
        <w:t xml:space="preserve">publicly demonstrated </w:t>
      </w:r>
      <w:r w:rsidR="00DB709A">
        <w:rPr>
          <w:rFonts w:ascii="Times New Roman" w:hAnsi="Times New Roman" w:cs="Times New Roman"/>
          <w:sz w:val="24"/>
          <w:szCs w:val="24"/>
        </w:rPr>
        <w:t xml:space="preserve">to the nation </w:t>
      </w:r>
      <w:r w:rsidR="00045C2B">
        <w:rPr>
          <w:rFonts w:ascii="Times New Roman" w:hAnsi="Times New Roman" w:cs="Times New Roman"/>
          <w:sz w:val="24"/>
          <w:szCs w:val="24"/>
        </w:rPr>
        <w:t xml:space="preserve">their commitment </w:t>
      </w:r>
      <w:r w:rsidR="00584DE3">
        <w:rPr>
          <w:rFonts w:ascii="Times New Roman" w:hAnsi="Times New Roman" w:cs="Times New Roman"/>
          <w:sz w:val="24"/>
          <w:szCs w:val="24"/>
        </w:rPr>
        <w:t>to hard work and</w:t>
      </w:r>
      <w:r w:rsidR="00821C74">
        <w:rPr>
          <w:rFonts w:ascii="Times New Roman" w:hAnsi="Times New Roman" w:cs="Times New Roman"/>
          <w:sz w:val="24"/>
          <w:szCs w:val="24"/>
        </w:rPr>
        <w:t xml:space="preserve"> </w:t>
      </w:r>
      <w:r w:rsidR="00D67342">
        <w:rPr>
          <w:rFonts w:ascii="Times New Roman" w:hAnsi="Times New Roman" w:cs="Times New Roman"/>
          <w:sz w:val="24"/>
          <w:szCs w:val="24"/>
        </w:rPr>
        <w:t>duty</w:t>
      </w:r>
      <w:r w:rsidR="00821C74">
        <w:rPr>
          <w:rFonts w:ascii="Times New Roman" w:hAnsi="Times New Roman" w:cs="Times New Roman"/>
          <w:sz w:val="24"/>
          <w:szCs w:val="24"/>
        </w:rPr>
        <w:t xml:space="preserve"> </w:t>
      </w:r>
      <w:r w:rsidR="007A0591">
        <w:rPr>
          <w:rFonts w:ascii="Times New Roman" w:hAnsi="Times New Roman" w:cs="Times New Roman"/>
          <w:sz w:val="24"/>
          <w:szCs w:val="24"/>
        </w:rPr>
        <w:t>– in</w:t>
      </w:r>
      <w:r w:rsidR="00944939">
        <w:rPr>
          <w:rFonts w:ascii="Times New Roman" w:hAnsi="Times New Roman" w:cs="Times New Roman"/>
          <w:sz w:val="24"/>
          <w:szCs w:val="24"/>
        </w:rPr>
        <w:t xml:space="preserve"> particular </w:t>
      </w:r>
      <w:r w:rsidR="00CF0661">
        <w:rPr>
          <w:rFonts w:ascii="Times New Roman" w:hAnsi="Times New Roman" w:cs="Times New Roman"/>
          <w:sz w:val="24"/>
          <w:szCs w:val="24"/>
        </w:rPr>
        <w:t xml:space="preserve">from claimants without </w:t>
      </w:r>
      <w:r w:rsidR="00722E32">
        <w:rPr>
          <w:rFonts w:ascii="Times New Roman" w:hAnsi="Times New Roman" w:cs="Times New Roman"/>
          <w:sz w:val="24"/>
          <w:szCs w:val="24"/>
        </w:rPr>
        <w:t>such an ethos</w:t>
      </w:r>
      <w:r w:rsidR="007A0591">
        <w:rPr>
          <w:rFonts w:ascii="Times New Roman" w:hAnsi="Times New Roman" w:cs="Times New Roman"/>
          <w:sz w:val="24"/>
          <w:szCs w:val="24"/>
        </w:rPr>
        <w:t xml:space="preserve">. </w:t>
      </w:r>
      <w:r w:rsidR="00722E32">
        <w:rPr>
          <w:rFonts w:ascii="Times New Roman" w:hAnsi="Times New Roman" w:cs="Times New Roman"/>
          <w:sz w:val="24"/>
          <w:szCs w:val="24"/>
        </w:rPr>
        <w:t xml:space="preserve"> </w:t>
      </w:r>
      <w:r w:rsidR="00E06B00">
        <w:rPr>
          <w:rFonts w:ascii="Times New Roman" w:hAnsi="Times New Roman" w:cs="Times New Roman"/>
          <w:sz w:val="24"/>
          <w:szCs w:val="24"/>
        </w:rPr>
        <w:t xml:space="preserve">Such contribution was </w:t>
      </w:r>
      <w:r w:rsidR="00AF07F6">
        <w:rPr>
          <w:rFonts w:ascii="Times New Roman" w:hAnsi="Times New Roman" w:cs="Times New Roman"/>
          <w:sz w:val="24"/>
          <w:szCs w:val="24"/>
        </w:rPr>
        <w:t xml:space="preserve">deserving of </w:t>
      </w:r>
      <w:r w:rsidR="00CC03F7">
        <w:rPr>
          <w:rFonts w:ascii="Times New Roman" w:hAnsi="Times New Roman" w:cs="Times New Roman"/>
          <w:sz w:val="24"/>
          <w:szCs w:val="24"/>
        </w:rPr>
        <w:t>superior</w:t>
      </w:r>
      <w:r w:rsidR="00E06B00">
        <w:rPr>
          <w:rFonts w:ascii="Times New Roman" w:hAnsi="Times New Roman" w:cs="Times New Roman"/>
          <w:sz w:val="24"/>
          <w:szCs w:val="24"/>
        </w:rPr>
        <w:t xml:space="preserve">, or at least </w:t>
      </w:r>
      <w:r w:rsidR="004E5FB8">
        <w:rPr>
          <w:rFonts w:ascii="Times New Roman" w:hAnsi="Times New Roman" w:cs="Times New Roman"/>
          <w:sz w:val="24"/>
          <w:szCs w:val="24"/>
        </w:rPr>
        <w:t>tailored entitlements.</w:t>
      </w:r>
    </w:p>
    <w:p w14:paraId="40C1E333" w14:textId="5E997063" w:rsidR="00D14E08" w:rsidRDefault="004B4800" w:rsidP="00B17889">
      <w:pPr>
        <w:ind w:firstLine="720"/>
        <w:jc w:val="both"/>
        <w:rPr>
          <w:rFonts w:ascii="Times New Roman" w:hAnsi="Times New Roman" w:cs="Times New Roman"/>
          <w:sz w:val="24"/>
          <w:szCs w:val="24"/>
        </w:rPr>
      </w:pPr>
      <w:r>
        <w:rPr>
          <w:rFonts w:ascii="Times New Roman" w:hAnsi="Times New Roman" w:cs="Times New Roman"/>
          <w:sz w:val="24"/>
          <w:szCs w:val="24"/>
        </w:rPr>
        <w:t>While t</w:t>
      </w:r>
      <w:r w:rsidR="00F3627D">
        <w:rPr>
          <w:rFonts w:ascii="Times New Roman" w:hAnsi="Times New Roman" w:cs="Times New Roman"/>
          <w:sz w:val="24"/>
          <w:szCs w:val="24"/>
        </w:rPr>
        <w:t xml:space="preserve">his suggested </w:t>
      </w:r>
      <w:r w:rsidR="003F400E">
        <w:rPr>
          <w:rFonts w:ascii="Times New Roman" w:hAnsi="Times New Roman" w:cs="Times New Roman"/>
          <w:sz w:val="24"/>
          <w:szCs w:val="24"/>
        </w:rPr>
        <w:t xml:space="preserve">many </w:t>
      </w:r>
      <w:r w:rsidR="00C7039D">
        <w:rPr>
          <w:rFonts w:ascii="Times New Roman" w:hAnsi="Times New Roman" w:cs="Times New Roman"/>
          <w:sz w:val="24"/>
          <w:szCs w:val="24"/>
        </w:rPr>
        <w:t xml:space="preserve">UK </w:t>
      </w:r>
      <w:r w:rsidR="003E5272">
        <w:rPr>
          <w:rFonts w:ascii="Times New Roman" w:hAnsi="Times New Roman" w:cs="Times New Roman"/>
          <w:sz w:val="24"/>
          <w:szCs w:val="24"/>
        </w:rPr>
        <w:t xml:space="preserve">veterans </w:t>
      </w:r>
      <w:r w:rsidR="00EB630D">
        <w:rPr>
          <w:rFonts w:ascii="Times New Roman" w:hAnsi="Times New Roman" w:cs="Times New Roman"/>
          <w:sz w:val="24"/>
          <w:szCs w:val="24"/>
        </w:rPr>
        <w:t>support</w:t>
      </w:r>
      <w:r w:rsidR="003F400E">
        <w:rPr>
          <w:rFonts w:ascii="Times New Roman" w:hAnsi="Times New Roman" w:cs="Times New Roman"/>
          <w:sz w:val="24"/>
          <w:szCs w:val="24"/>
        </w:rPr>
        <w:t xml:space="preserve"> the principle of welfare conditionality</w:t>
      </w:r>
      <w:r>
        <w:rPr>
          <w:rFonts w:ascii="Times New Roman" w:hAnsi="Times New Roman" w:cs="Times New Roman"/>
          <w:sz w:val="24"/>
          <w:szCs w:val="24"/>
        </w:rPr>
        <w:t>, we argue</w:t>
      </w:r>
      <w:r w:rsidR="00C4381F">
        <w:rPr>
          <w:rFonts w:ascii="Times New Roman" w:hAnsi="Times New Roman" w:cs="Times New Roman"/>
          <w:sz w:val="24"/>
          <w:szCs w:val="24"/>
        </w:rPr>
        <w:t xml:space="preserve"> there is a fundamental mismatch between</w:t>
      </w:r>
      <w:r w:rsidR="00FC635B">
        <w:rPr>
          <w:rFonts w:ascii="Times New Roman" w:hAnsi="Times New Roman" w:cs="Times New Roman"/>
          <w:sz w:val="24"/>
          <w:szCs w:val="24"/>
        </w:rPr>
        <w:t xml:space="preserve"> </w:t>
      </w:r>
      <w:r w:rsidR="003F400E" w:rsidRPr="00C866F5">
        <w:rPr>
          <w:rFonts w:ascii="Times New Roman" w:hAnsi="Times New Roman" w:cs="Times New Roman"/>
          <w:i/>
          <w:iCs/>
          <w:sz w:val="24"/>
          <w:szCs w:val="24"/>
        </w:rPr>
        <w:t>their</w:t>
      </w:r>
      <w:r w:rsidR="00FC635B">
        <w:rPr>
          <w:rFonts w:ascii="Times New Roman" w:hAnsi="Times New Roman" w:cs="Times New Roman"/>
          <w:sz w:val="24"/>
          <w:szCs w:val="24"/>
        </w:rPr>
        <w:t xml:space="preserve"> </w:t>
      </w:r>
      <w:r w:rsidR="003F400E">
        <w:rPr>
          <w:rFonts w:ascii="Times New Roman" w:hAnsi="Times New Roman" w:cs="Times New Roman"/>
          <w:sz w:val="24"/>
          <w:szCs w:val="24"/>
        </w:rPr>
        <w:t>expectation</w:t>
      </w:r>
      <w:r w:rsidR="009E3595">
        <w:rPr>
          <w:rFonts w:ascii="Times New Roman" w:hAnsi="Times New Roman" w:cs="Times New Roman"/>
          <w:sz w:val="24"/>
          <w:szCs w:val="24"/>
        </w:rPr>
        <w:t xml:space="preserve"> of how</w:t>
      </w:r>
      <w:r w:rsidR="003F400E">
        <w:rPr>
          <w:rFonts w:ascii="Times New Roman" w:hAnsi="Times New Roman" w:cs="Times New Roman"/>
          <w:sz w:val="24"/>
          <w:szCs w:val="24"/>
        </w:rPr>
        <w:t xml:space="preserve"> </w:t>
      </w:r>
      <w:r w:rsidR="00414C6F">
        <w:rPr>
          <w:rFonts w:ascii="Times New Roman" w:hAnsi="Times New Roman" w:cs="Times New Roman"/>
          <w:sz w:val="24"/>
          <w:szCs w:val="24"/>
        </w:rPr>
        <w:t xml:space="preserve">reciprocal entitlement </w:t>
      </w:r>
      <w:r w:rsidR="009E3595">
        <w:rPr>
          <w:rFonts w:ascii="Times New Roman" w:hAnsi="Times New Roman" w:cs="Times New Roman"/>
          <w:sz w:val="24"/>
          <w:szCs w:val="24"/>
        </w:rPr>
        <w:t xml:space="preserve">operates </w:t>
      </w:r>
      <w:r w:rsidR="00414C6F">
        <w:rPr>
          <w:rFonts w:ascii="Times New Roman" w:hAnsi="Times New Roman" w:cs="Times New Roman"/>
          <w:sz w:val="24"/>
          <w:szCs w:val="24"/>
        </w:rPr>
        <w:t>and that of</w:t>
      </w:r>
      <w:r w:rsidR="009E3595">
        <w:rPr>
          <w:rFonts w:ascii="Times New Roman" w:hAnsi="Times New Roman" w:cs="Times New Roman"/>
          <w:sz w:val="24"/>
          <w:szCs w:val="24"/>
        </w:rPr>
        <w:t xml:space="preserve"> the benefit system</w:t>
      </w:r>
      <w:r w:rsidR="00E6251B">
        <w:rPr>
          <w:rFonts w:ascii="Times New Roman" w:hAnsi="Times New Roman" w:cs="Times New Roman"/>
          <w:sz w:val="24"/>
          <w:szCs w:val="24"/>
        </w:rPr>
        <w:t>, which explains the</w:t>
      </w:r>
      <w:r w:rsidR="00D1542B">
        <w:rPr>
          <w:rFonts w:ascii="Times New Roman" w:hAnsi="Times New Roman" w:cs="Times New Roman"/>
          <w:sz w:val="24"/>
          <w:szCs w:val="24"/>
        </w:rPr>
        <w:t xml:space="preserve"> alienation many experience</w:t>
      </w:r>
      <w:r w:rsidR="00321E5E">
        <w:rPr>
          <w:rFonts w:ascii="Times New Roman" w:hAnsi="Times New Roman" w:cs="Times New Roman"/>
          <w:sz w:val="24"/>
          <w:szCs w:val="24"/>
        </w:rPr>
        <w:t>d</w:t>
      </w:r>
      <w:r w:rsidR="009E3595">
        <w:rPr>
          <w:rFonts w:ascii="Times New Roman" w:hAnsi="Times New Roman" w:cs="Times New Roman"/>
          <w:sz w:val="24"/>
          <w:szCs w:val="24"/>
        </w:rPr>
        <w:t xml:space="preserve"> when claiming</w:t>
      </w:r>
      <w:r w:rsidR="00C95949">
        <w:rPr>
          <w:rFonts w:ascii="Times New Roman" w:hAnsi="Times New Roman" w:cs="Times New Roman"/>
          <w:sz w:val="24"/>
          <w:szCs w:val="24"/>
        </w:rPr>
        <w:t>.</w:t>
      </w:r>
      <w:r w:rsidR="00AF2AC2">
        <w:rPr>
          <w:rFonts w:ascii="Times New Roman" w:hAnsi="Times New Roman" w:cs="Times New Roman"/>
          <w:sz w:val="24"/>
          <w:szCs w:val="24"/>
        </w:rPr>
        <w:t xml:space="preserve"> </w:t>
      </w:r>
      <w:r w:rsidR="00DB34CC">
        <w:rPr>
          <w:rFonts w:ascii="Times New Roman" w:hAnsi="Times New Roman" w:cs="Times New Roman"/>
          <w:sz w:val="24"/>
          <w:szCs w:val="24"/>
        </w:rPr>
        <w:t>F</w:t>
      </w:r>
      <w:r w:rsidR="006F585D" w:rsidRPr="006F585D">
        <w:rPr>
          <w:rFonts w:ascii="Times New Roman" w:hAnsi="Times New Roman" w:cs="Times New Roman"/>
          <w:sz w:val="24"/>
          <w:szCs w:val="24"/>
        </w:rPr>
        <w:t>or veterans</w:t>
      </w:r>
      <w:r w:rsidR="00044862">
        <w:rPr>
          <w:rFonts w:ascii="Times New Roman" w:hAnsi="Times New Roman" w:cs="Times New Roman"/>
          <w:sz w:val="24"/>
          <w:szCs w:val="24"/>
        </w:rPr>
        <w:t>, their</w:t>
      </w:r>
      <w:r w:rsidR="006F585D" w:rsidRPr="006F585D">
        <w:rPr>
          <w:rFonts w:ascii="Times New Roman" w:hAnsi="Times New Roman" w:cs="Times New Roman"/>
          <w:sz w:val="24"/>
          <w:szCs w:val="24"/>
        </w:rPr>
        <w:t xml:space="preserve"> </w:t>
      </w:r>
      <w:r w:rsidR="006F585D" w:rsidRPr="00321E5E">
        <w:rPr>
          <w:rFonts w:ascii="Times New Roman" w:hAnsi="Times New Roman" w:cs="Times New Roman"/>
          <w:i/>
          <w:iCs/>
          <w:sz w:val="24"/>
          <w:szCs w:val="24"/>
        </w:rPr>
        <w:t xml:space="preserve">past </w:t>
      </w:r>
      <w:r w:rsidR="00044862" w:rsidRPr="00321E5E">
        <w:rPr>
          <w:rFonts w:ascii="Times New Roman" w:hAnsi="Times New Roman" w:cs="Times New Roman"/>
          <w:i/>
          <w:iCs/>
          <w:sz w:val="24"/>
          <w:szCs w:val="24"/>
        </w:rPr>
        <w:t>service</w:t>
      </w:r>
      <w:r w:rsidR="00044862">
        <w:rPr>
          <w:rFonts w:ascii="Times New Roman" w:hAnsi="Times New Roman" w:cs="Times New Roman"/>
          <w:sz w:val="24"/>
          <w:szCs w:val="24"/>
        </w:rPr>
        <w:t xml:space="preserve"> </w:t>
      </w:r>
      <w:r w:rsidR="006F585D" w:rsidRPr="006F585D">
        <w:rPr>
          <w:rFonts w:ascii="Times New Roman" w:hAnsi="Times New Roman" w:cs="Times New Roman"/>
          <w:sz w:val="24"/>
          <w:szCs w:val="24"/>
        </w:rPr>
        <w:t xml:space="preserve">justifies </w:t>
      </w:r>
      <w:r w:rsidR="00DB34CC">
        <w:rPr>
          <w:rFonts w:ascii="Times New Roman" w:hAnsi="Times New Roman" w:cs="Times New Roman"/>
          <w:sz w:val="24"/>
          <w:szCs w:val="24"/>
        </w:rPr>
        <w:t>entitlement</w:t>
      </w:r>
      <w:r w:rsidR="00044862">
        <w:rPr>
          <w:rFonts w:ascii="Times New Roman" w:hAnsi="Times New Roman" w:cs="Times New Roman"/>
          <w:sz w:val="24"/>
          <w:szCs w:val="24"/>
        </w:rPr>
        <w:t>,</w:t>
      </w:r>
      <w:r w:rsidR="00DB34CC">
        <w:rPr>
          <w:rFonts w:ascii="Times New Roman" w:hAnsi="Times New Roman" w:cs="Times New Roman"/>
          <w:sz w:val="24"/>
          <w:szCs w:val="24"/>
        </w:rPr>
        <w:t xml:space="preserve"> </w:t>
      </w:r>
      <w:r w:rsidR="00044862">
        <w:rPr>
          <w:rFonts w:ascii="Times New Roman" w:hAnsi="Times New Roman" w:cs="Times New Roman"/>
          <w:sz w:val="24"/>
          <w:szCs w:val="24"/>
        </w:rPr>
        <w:t>but their</w:t>
      </w:r>
      <w:r w:rsidR="00DB34CC">
        <w:rPr>
          <w:rFonts w:ascii="Times New Roman" w:hAnsi="Times New Roman" w:cs="Times New Roman"/>
          <w:sz w:val="24"/>
          <w:szCs w:val="24"/>
        </w:rPr>
        <w:t xml:space="preserve"> experience proved</w:t>
      </w:r>
      <w:r w:rsidR="00CB1DF5">
        <w:rPr>
          <w:rFonts w:ascii="Times New Roman" w:hAnsi="Times New Roman" w:cs="Times New Roman"/>
          <w:sz w:val="24"/>
          <w:szCs w:val="24"/>
        </w:rPr>
        <w:t xml:space="preserve"> </w:t>
      </w:r>
      <w:r w:rsidR="00DC1312">
        <w:rPr>
          <w:rFonts w:ascii="Times New Roman" w:hAnsi="Times New Roman" w:cs="Times New Roman"/>
          <w:sz w:val="24"/>
          <w:szCs w:val="24"/>
        </w:rPr>
        <w:t>receipt</w:t>
      </w:r>
      <w:r w:rsidR="00E6251B">
        <w:rPr>
          <w:rFonts w:ascii="Times New Roman" w:hAnsi="Times New Roman" w:cs="Times New Roman"/>
          <w:sz w:val="24"/>
          <w:szCs w:val="24"/>
        </w:rPr>
        <w:t xml:space="preserve"> </w:t>
      </w:r>
      <w:r w:rsidR="0043252D">
        <w:rPr>
          <w:rFonts w:ascii="Times New Roman" w:hAnsi="Times New Roman" w:cs="Times New Roman"/>
          <w:sz w:val="24"/>
          <w:szCs w:val="24"/>
        </w:rPr>
        <w:t xml:space="preserve">is contingent </w:t>
      </w:r>
      <w:r w:rsidR="00DC1312">
        <w:rPr>
          <w:rFonts w:ascii="Times New Roman" w:hAnsi="Times New Roman" w:cs="Times New Roman"/>
          <w:sz w:val="24"/>
          <w:szCs w:val="24"/>
        </w:rPr>
        <w:t xml:space="preserve">on </w:t>
      </w:r>
      <w:r w:rsidR="00CB1DF5" w:rsidRPr="009E3595">
        <w:rPr>
          <w:rFonts w:ascii="Times New Roman" w:hAnsi="Times New Roman" w:cs="Times New Roman"/>
          <w:i/>
          <w:iCs/>
          <w:sz w:val="24"/>
          <w:szCs w:val="24"/>
        </w:rPr>
        <w:t xml:space="preserve">present and </w:t>
      </w:r>
      <w:r w:rsidR="00E6251B" w:rsidRPr="009E3595">
        <w:rPr>
          <w:rFonts w:ascii="Times New Roman" w:hAnsi="Times New Roman" w:cs="Times New Roman"/>
          <w:i/>
          <w:iCs/>
          <w:sz w:val="24"/>
          <w:szCs w:val="24"/>
        </w:rPr>
        <w:t>future</w:t>
      </w:r>
      <w:r w:rsidR="00E6251B">
        <w:rPr>
          <w:rFonts w:ascii="Times New Roman" w:hAnsi="Times New Roman" w:cs="Times New Roman"/>
          <w:sz w:val="24"/>
          <w:szCs w:val="24"/>
        </w:rPr>
        <w:t xml:space="preserve"> demonstrations</w:t>
      </w:r>
      <w:r w:rsidR="0043252D">
        <w:rPr>
          <w:rFonts w:ascii="Times New Roman" w:hAnsi="Times New Roman" w:cs="Times New Roman"/>
          <w:sz w:val="24"/>
          <w:szCs w:val="24"/>
        </w:rPr>
        <w:t xml:space="preserve"> of commitment</w:t>
      </w:r>
      <w:r w:rsidR="009E3595">
        <w:rPr>
          <w:rFonts w:ascii="Times New Roman" w:hAnsi="Times New Roman" w:cs="Times New Roman"/>
          <w:sz w:val="24"/>
          <w:szCs w:val="24"/>
        </w:rPr>
        <w:t xml:space="preserve">, </w:t>
      </w:r>
      <w:r w:rsidR="00F229AA">
        <w:rPr>
          <w:rFonts w:ascii="Times New Roman" w:hAnsi="Times New Roman" w:cs="Times New Roman"/>
          <w:sz w:val="24"/>
          <w:szCs w:val="24"/>
        </w:rPr>
        <w:t xml:space="preserve">reversing the </w:t>
      </w:r>
      <w:r w:rsidR="00FC16AF">
        <w:rPr>
          <w:rFonts w:ascii="Times New Roman" w:hAnsi="Times New Roman" w:cs="Times New Roman"/>
          <w:sz w:val="24"/>
          <w:szCs w:val="24"/>
        </w:rPr>
        <w:t xml:space="preserve">direction of reciprocity. </w:t>
      </w:r>
      <w:r w:rsidR="002B49B4">
        <w:rPr>
          <w:rFonts w:ascii="Times New Roman" w:hAnsi="Times New Roman" w:cs="Times New Roman"/>
          <w:sz w:val="24"/>
          <w:szCs w:val="24"/>
        </w:rPr>
        <w:t>Therefore</w:t>
      </w:r>
      <w:r w:rsidR="00655D9F">
        <w:rPr>
          <w:rFonts w:ascii="Times New Roman" w:hAnsi="Times New Roman" w:cs="Times New Roman"/>
          <w:sz w:val="24"/>
          <w:szCs w:val="24"/>
        </w:rPr>
        <w:t>,</w:t>
      </w:r>
      <w:r w:rsidR="002B49B4">
        <w:rPr>
          <w:rFonts w:ascii="Times New Roman" w:hAnsi="Times New Roman" w:cs="Times New Roman"/>
          <w:sz w:val="24"/>
          <w:szCs w:val="24"/>
        </w:rPr>
        <w:t xml:space="preserve"> </w:t>
      </w:r>
      <w:r w:rsidR="003E5272">
        <w:rPr>
          <w:rFonts w:ascii="Times New Roman" w:hAnsi="Times New Roman" w:cs="Times New Roman"/>
          <w:sz w:val="24"/>
          <w:szCs w:val="24"/>
        </w:rPr>
        <w:t>while Covenant</w:t>
      </w:r>
      <w:r w:rsidR="00172F24">
        <w:rPr>
          <w:rFonts w:ascii="Times New Roman" w:hAnsi="Times New Roman" w:cs="Times New Roman"/>
          <w:sz w:val="24"/>
          <w:szCs w:val="24"/>
        </w:rPr>
        <w:t xml:space="preserve"> </w:t>
      </w:r>
      <w:r w:rsidR="002B49B4">
        <w:rPr>
          <w:rFonts w:ascii="Times New Roman" w:hAnsi="Times New Roman" w:cs="Times New Roman"/>
          <w:sz w:val="24"/>
          <w:szCs w:val="24"/>
        </w:rPr>
        <w:t xml:space="preserve">and welfare </w:t>
      </w:r>
      <w:r w:rsidR="00172F24">
        <w:rPr>
          <w:rFonts w:ascii="Times New Roman" w:hAnsi="Times New Roman" w:cs="Times New Roman"/>
          <w:sz w:val="24"/>
          <w:szCs w:val="24"/>
        </w:rPr>
        <w:t>discourse</w:t>
      </w:r>
      <w:r w:rsidR="002B49B4">
        <w:rPr>
          <w:rFonts w:ascii="Times New Roman" w:hAnsi="Times New Roman" w:cs="Times New Roman"/>
          <w:sz w:val="24"/>
          <w:szCs w:val="24"/>
        </w:rPr>
        <w:t>s a</w:t>
      </w:r>
      <w:r w:rsidR="00A45565">
        <w:rPr>
          <w:rFonts w:ascii="Times New Roman" w:hAnsi="Times New Roman" w:cs="Times New Roman"/>
          <w:sz w:val="24"/>
          <w:szCs w:val="24"/>
        </w:rPr>
        <w:t xml:space="preserve">gree </w:t>
      </w:r>
      <w:r w:rsidR="000949E1">
        <w:rPr>
          <w:rFonts w:ascii="Times New Roman" w:hAnsi="Times New Roman" w:cs="Times New Roman"/>
          <w:sz w:val="24"/>
          <w:szCs w:val="24"/>
        </w:rPr>
        <w:t>on the principle of reciprocity</w:t>
      </w:r>
      <w:r w:rsidR="009E3595">
        <w:rPr>
          <w:rFonts w:ascii="Times New Roman" w:hAnsi="Times New Roman" w:cs="Times New Roman"/>
          <w:sz w:val="24"/>
          <w:szCs w:val="24"/>
        </w:rPr>
        <w:t>,</w:t>
      </w:r>
      <w:r w:rsidR="002B49B4">
        <w:rPr>
          <w:rFonts w:ascii="Times New Roman" w:hAnsi="Times New Roman" w:cs="Times New Roman"/>
          <w:sz w:val="24"/>
          <w:szCs w:val="24"/>
        </w:rPr>
        <w:t xml:space="preserve"> their </w:t>
      </w:r>
      <w:r w:rsidR="00A45565">
        <w:rPr>
          <w:rFonts w:ascii="Times New Roman" w:hAnsi="Times New Roman" w:cs="Times New Roman"/>
          <w:sz w:val="24"/>
          <w:szCs w:val="24"/>
        </w:rPr>
        <w:t xml:space="preserve">understanding of </w:t>
      </w:r>
      <w:r w:rsidR="00A45565" w:rsidRPr="001B4691">
        <w:rPr>
          <w:rFonts w:ascii="Times New Roman" w:hAnsi="Times New Roman" w:cs="Times New Roman"/>
          <w:sz w:val="24"/>
          <w:szCs w:val="24"/>
          <w:u w:val="single"/>
        </w:rPr>
        <w:t>how</w:t>
      </w:r>
      <w:r w:rsidR="00A45565">
        <w:rPr>
          <w:rFonts w:ascii="Times New Roman" w:hAnsi="Times New Roman" w:cs="Times New Roman"/>
          <w:sz w:val="24"/>
          <w:szCs w:val="24"/>
        </w:rPr>
        <w:t xml:space="preserve"> it works is </w:t>
      </w:r>
      <w:r w:rsidR="00E92927">
        <w:rPr>
          <w:rFonts w:ascii="Times New Roman" w:hAnsi="Times New Roman" w:cs="Times New Roman"/>
          <w:sz w:val="24"/>
          <w:szCs w:val="24"/>
        </w:rPr>
        <w:t>different with profound consequences for veterans claiming benefits</w:t>
      </w:r>
      <w:r w:rsidR="009E3595">
        <w:rPr>
          <w:rFonts w:ascii="Times New Roman" w:hAnsi="Times New Roman" w:cs="Times New Roman"/>
          <w:sz w:val="24"/>
          <w:szCs w:val="24"/>
        </w:rPr>
        <w:t xml:space="preserve">. </w:t>
      </w:r>
    </w:p>
    <w:p w14:paraId="17D91323" w14:textId="79A81615" w:rsidR="00857E28" w:rsidRDefault="001B4691" w:rsidP="00B17889">
      <w:pPr>
        <w:ind w:firstLine="720"/>
        <w:jc w:val="both"/>
        <w:rPr>
          <w:rFonts w:ascii="Times New Roman" w:hAnsi="Times New Roman" w:cs="Times New Roman"/>
          <w:sz w:val="24"/>
          <w:szCs w:val="24"/>
        </w:rPr>
      </w:pPr>
      <w:r>
        <w:rPr>
          <w:rFonts w:ascii="Times New Roman" w:hAnsi="Times New Roman" w:cs="Times New Roman"/>
          <w:sz w:val="24"/>
          <w:szCs w:val="24"/>
        </w:rPr>
        <w:t>T</w:t>
      </w:r>
      <w:r w:rsidR="009E3595">
        <w:rPr>
          <w:rFonts w:ascii="Times New Roman" w:hAnsi="Times New Roman" w:cs="Times New Roman"/>
          <w:sz w:val="24"/>
          <w:szCs w:val="24"/>
        </w:rPr>
        <w:t>h</w:t>
      </w:r>
      <w:r w:rsidR="00982CE3">
        <w:rPr>
          <w:rFonts w:ascii="Times New Roman" w:hAnsi="Times New Roman" w:cs="Times New Roman"/>
          <w:sz w:val="24"/>
          <w:szCs w:val="24"/>
        </w:rPr>
        <w:t>eir a</w:t>
      </w:r>
      <w:r w:rsidR="00C77C24">
        <w:rPr>
          <w:rFonts w:ascii="Times New Roman" w:hAnsi="Times New Roman" w:cs="Times New Roman"/>
          <w:sz w:val="24"/>
          <w:szCs w:val="24"/>
        </w:rPr>
        <w:t xml:space="preserve">ccounts </w:t>
      </w:r>
      <w:r w:rsidR="00DE3DB1">
        <w:rPr>
          <w:rFonts w:ascii="Times New Roman" w:hAnsi="Times New Roman" w:cs="Times New Roman"/>
          <w:sz w:val="24"/>
          <w:szCs w:val="24"/>
        </w:rPr>
        <w:t xml:space="preserve">also </w:t>
      </w:r>
      <w:r w:rsidR="00C77C24">
        <w:rPr>
          <w:rFonts w:ascii="Times New Roman" w:hAnsi="Times New Roman" w:cs="Times New Roman"/>
          <w:sz w:val="24"/>
          <w:szCs w:val="24"/>
        </w:rPr>
        <w:t xml:space="preserve">indicate </w:t>
      </w:r>
      <w:r w:rsidR="006D7F3E">
        <w:rPr>
          <w:rFonts w:ascii="Times New Roman" w:hAnsi="Times New Roman" w:cs="Times New Roman"/>
          <w:sz w:val="24"/>
          <w:szCs w:val="24"/>
        </w:rPr>
        <w:t xml:space="preserve">how their </w:t>
      </w:r>
      <w:r w:rsidR="008E5A43">
        <w:rPr>
          <w:rFonts w:ascii="Times New Roman" w:hAnsi="Times New Roman" w:cs="Times New Roman"/>
          <w:sz w:val="24"/>
          <w:szCs w:val="24"/>
        </w:rPr>
        <w:t xml:space="preserve">experience as claimants </w:t>
      </w:r>
      <w:r w:rsidR="00771036">
        <w:rPr>
          <w:rFonts w:ascii="Times New Roman" w:hAnsi="Times New Roman" w:cs="Times New Roman"/>
          <w:sz w:val="24"/>
          <w:szCs w:val="24"/>
        </w:rPr>
        <w:t>was</w:t>
      </w:r>
      <w:r w:rsidR="00F85946">
        <w:rPr>
          <w:rFonts w:ascii="Times New Roman" w:hAnsi="Times New Roman" w:cs="Times New Roman"/>
          <w:sz w:val="24"/>
          <w:szCs w:val="24"/>
        </w:rPr>
        <w:t xml:space="preserve"> part of a narrative arc, </w:t>
      </w:r>
      <w:r w:rsidR="00DE3DB1">
        <w:rPr>
          <w:rFonts w:ascii="Times New Roman" w:hAnsi="Times New Roman" w:cs="Times New Roman"/>
          <w:sz w:val="24"/>
          <w:szCs w:val="24"/>
        </w:rPr>
        <w:t>in</w:t>
      </w:r>
      <w:r w:rsidR="00F85946">
        <w:rPr>
          <w:rFonts w:ascii="Times New Roman" w:hAnsi="Times New Roman" w:cs="Times New Roman"/>
          <w:sz w:val="24"/>
          <w:szCs w:val="24"/>
        </w:rPr>
        <w:t xml:space="preserve"> which military service is </w:t>
      </w:r>
      <w:r w:rsidR="00CE2C9F">
        <w:rPr>
          <w:rFonts w:ascii="Times New Roman" w:hAnsi="Times New Roman" w:cs="Times New Roman"/>
          <w:sz w:val="24"/>
          <w:szCs w:val="24"/>
        </w:rPr>
        <w:t xml:space="preserve">often </w:t>
      </w:r>
      <w:r w:rsidR="00F85946">
        <w:rPr>
          <w:rFonts w:ascii="Times New Roman" w:hAnsi="Times New Roman" w:cs="Times New Roman"/>
          <w:sz w:val="24"/>
          <w:szCs w:val="24"/>
        </w:rPr>
        <w:t xml:space="preserve">the high point, </w:t>
      </w:r>
      <w:r w:rsidR="0030135F">
        <w:rPr>
          <w:rFonts w:ascii="Times New Roman" w:hAnsi="Times New Roman" w:cs="Times New Roman"/>
          <w:sz w:val="24"/>
          <w:szCs w:val="24"/>
        </w:rPr>
        <w:t xml:space="preserve">emphasising the importance of </w:t>
      </w:r>
      <w:r w:rsidR="00651A5D">
        <w:rPr>
          <w:rFonts w:ascii="Times New Roman" w:hAnsi="Times New Roman" w:cs="Times New Roman"/>
          <w:sz w:val="24"/>
          <w:szCs w:val="24"/>
        </w:rPr>
        <w:t xml:space="preserve">qualitative research in understanding </w:t>
      </w:r>
      <w:r w:rsidR="00D14E08">
        <w:rPr>
          <w:rFonts w:ascii="Times New Roman" w:hAnsi="Times New Roman" w:cs="Times New Roman"/>
          <w:sz w:val="24"/>
          <w:szCs w:val="24"/>
        </w:rPr>
        <w:t>how</w:t>
      </w:r>
      <w:r w:rsidR="00CE2C9F">
        <w:rPr>
          <w:rFonts w:ascii="Times New Roman" w:hAnsi="Times New Roman" w:cs="Times New Roman"/>
          <w:sz w:val="24"/>
          <w:szCs w:val="24"/>
        </w:rPr>
        <w:t xml:space="preserve"> the lives of </w:t>
      </w:r>
      <w:r w:rsidR="00F413EE">
        <w:rPr>
          <w:rFonts w:ascii="Times New Roman" w:hAnsi="Times New Roman" w:cs="Times New Roman"/>
          <w:sz w:val="24"/>
          <w:szCs w:val="24"/>
        </w:rPr>
        <w:t>veterans</w:t>
      </w:r>
      <w:r w:rsidR="00D14E08">
        <w:rPr>
          <w:rFonts w:ascii="Times New Roman" w:hAnsi="Times New Roman" w:cs="Times New Roman"/>
          <w:sz w:val="24"/>
          <w:szCs w:val="24"/>
        </w:rPr>
        <w:t xml:space="preserve"> </w:t>
      </w:r>
      <w:r w:rsidR="008E5A43">
        <w:rPr>
          <w:rFonts w:ascii="Times New Roman" w:hAnsi="Times New Roman" w:cs="Times New Roman"/>
          <w:sz w:val="24"/>
          <w:szCs w:val="24"/>
        </w:rPr>
        <w:t>“are storied and identity is narratively constructed” (</w:t>
      </w:r>
      <w:r w:rsidR="005C2750" w:rsidRPr="00EA28B0">
        <w:rPr>
          <w:rFonts w:ascii="Times New Roman" w:hAnsi="Times New Roman" w:cs="Times New Roman"/>
          <w:sz w:val="24"/>
          <w:szCs w:val="24"/>
        </w:rPr>
        <w:t>Smith &amp; Sparkes</w:t>
      </w:r>
      <w:r w:rsidR="005C2750">
        <w:rPr>
          <w:rFonts w:ascii="Times New Roman" w:hAnsi="Times New Roman" w:cs="Times New Roman"/>
          <w:sz w:val="24"/>
          <w:szCs w:val="24"/>
        </w:rPr>
        <w:t xml:space="preserve">, </w:t>
      </w:r>
      <w:r w:rsidR="00373993">
        <w:rPr>
          <w:rFonts w:ascii="Times New Roman" w:hAnsi="Times New Roman" w:cs="Times New Roman"/>
          <w:sz w:val="24"/>
          <w:szCs w:val="24"/>
        </w:rPr>
        <w:t>2008</w:t>
      </w:r>
      <w:r w:rsidR="00321E5E">
        <w:rPr>
          <w:rFonts w:ascii="Times New Roman" w:hAnsi="Times New Roman" w:cs="Times New Roman"/>
          <w:sz w:val="24"/>
          <w:szCs w:val="24"/>
        </w:rPr>
        <w:t>, p.</w:t>
      </w:r>
      <w:r w:rsidR="00373993">
        <w:rPr>
          <w:rFonts w:ascii="Times New Roman" w:hAnsi="Times New Roman" w:cs="Times New Roman"/>
          <w:sz w:val="24"/>
          <w:szCs w:val="24"/>
        </w:rPr>
        <w:t xml:space="preserve">5). </w:t>
      </w:r>
      <w:r w:rsidR="00FB7AE7">
        <w:rPr>
          <w:rFonts w:ascii="Times New Roman" w:hAnsi="Times New Roman" w:cs="Times New Roman"/>
          <w:sz w:val="24"/>
          <w:szCs w:val="24"/>
        </w:rPr>
        <w:t>S</w:t>
      </w:r>
      <w:r w:rsidR="00377AFB">
        <w:rPr>
          <w:rFonts w:ascii="Times New Roman" w:hAnsi="Times New Roman" w:cs="Times New Roman"/>
          <w:sz w:val="24"/>
          <w:szCs w:val="24"/>
        </w:rPr>
        <w:t xml:space="preserve">ervice continued to </w:t>
      </w:r>
      <w:r w:rsidR="005D3EA1">
        <w:rPr>
          <w:rFonts w:ascii="Times New Roman" w:hAnsi="Times New Roman" w:cs="Times New Roman"/>
          <w:sz w:val="24"/>
          <w:szCs w:val="24"/>
        </w:rPr>
        <w:t>influence</w:t>
      </w:r>
      <w:r w:rsidR="00776970">
        <w:rPr>
          <w:rFonts w:ascii="Times New Roman" w:hAnsi="Times New Roman" w:cs="Times New Roman"/>
          <w:sz w:val="24"/>
          <w:szCs w:val="24"/>
        </w:rPr>
        <w:t xml:space="preserve"> </w:t>
      </w:r>
      <w:r w:rsidR="005E152C">
        <w:rPr>
          <w:rFonts w:ascii="Times New Roman" w:hAnsi="Times New Roman" w:cs="Times New Roman"/>
          <w:sz w:val="24"/>
          <w:szCs w:val="24"/>
        </w:rPr>
        <w:t xml:space="preserve">their </w:t>
      </w:r>
      <w:r w:rsidR="005905B7">
        <w:rPr>
          <w:rFonts w:ascii="Times New Roman" w:hAnsi="Times New Roman" w:cs="Times New Roman"/>
          <w:sz w:val="24"/>
          <w:szCs w:val="24"/>
        </w:rPr>
        <w:t xml:space="preserve">whole </w:t>
      </w:r>
      <w:r w:rsidR="006D7F3E">
        <w:rPr>
          <w:rFonts w:ascii="Times New Roman" w:hAnsi="Times New Roman" w:cs="Times New Roman"/>
          <w:sz w:val="24"/>
          <w:szCs w:val="24"/>
        </w:rPr>
        <w:t xml:space="preserve">worldview. </w:t>
      </w:r>
      <w:r w:rsidR="0074229B">
        <w:rPr>
          <w:rFonts w:ascii="Times New Roman" w:hAnsi="Times New Roman" w:cs="Times New Roman"/>
          <w:sz w:val="24"/>
          <w:szCs w:val="24"/>
        </w:rPr>
        <w:t>This revealed</w:t>
      </w:r>
      <w:r w:rsidR="00FF2558" w:rsidRPr="007F7DBB">
        <w:rPr>
          <w:rFonts w:ascii="Times New Roman" w:hAnsi="Times New Roman" w:cs="Times New Roman"/>
          <w:sz w:val="24"/>
          <w:szCs w:val="24"/>
        </w:rPr>
        <w:t xml:space="preserve"> other values, </w:t>
      </w:r>
      <w:r w:rsidR="00725F2E">
        <w:rPr>
          <w:rFonts w:ascii="Times New Roman" w:hAnsi="Times New Roman" w:cs="Times New Roman"/>
          <w:sz w:val="24"/>
          <w:szCs w:val="24"/>
        </w:rPr>
        <w:t>of solidarity,</w:t>
      </w:r>
      <w:r w:rsidR="00F43944">
        <w:rPr>
          <w:rFonts w:ascii="Times New Roman" w:hAnsi="Times New Roman" w:cs="Times New Roman"/>
          <w:sz w:val="24"/>
          <w:szCs w:val="24"/>
        </w:rPr>
        <w:t xml:space="preserve"> mutual support,</w:t>
      </w:r>
      <w:r w:rsidR="00725F2E">
        <w:rPr>
          <w:rFonts w:ascii="Times New Roman" w:hAnsi="Times New Roman" w:cs="Times New Roman"/>
          <w:sz w:val="24"/>
          <w:szCs w:val="24"/>
        </w:rPr>
        <w:t xml:space="preserve"> </w:t>
      </w:r>
      <w:r w:rsidR="00EA28B0">
        <w:rPr>
          <w:rFonts w:ascii="Times New Roman" w:hAnsi="Times New Roman" w:cs="Times New Roman"/>
          <w:sz w:val="24"/>
          <w:szCs w:val="24"/>
        </w:rPr>
        <w:t>trust,</w:t>
      </w:r>
      <w:r w:rsidR="00725F2E">
        <w:rPr>
          <w:rFonts w:ascii="Times New Roman" w:hAnsi="Times New Roman" w:cs="Times New Roman"/>
          <w:sz w:val="24"/>
          <w:szCs w:val="24"/>
        </w:rPr>
        <w:t xml:space="preserve"> and </w:t>
      </w:r>
      <w:r w:rsidR="00823B4D">
        <w:rPr>
          <w:rFonts w:ascii="Times New Roman" w:hAnsi="Times New Roman" w:cs="Times New Roman"/>
          <w:sz w:val="24"/>
          <w:szCs w:val="24"/>
        </w:rPr>
        <w:t xml:space="preserve">respect that </w:t>
      </w:r>
      <w:r w:rsidR="00F413EE">
        <w:rPr>
          <w:rFonts w:ascii="Times New Roman" w:hAnsi="Times New Roman" w:cs="Times New Roman"/>
          <w:sz w:val="24"/>
          <w:szCs w:val="24"/>
        </w:rPr>
        <w:t xml:space="preserve">often </w:t>
      </w:r>
      <w:r w:rsidR="00823B4D">
        <w:rPr>
          <w:rFonts w:ascii="Times New Roman" w:hAnsi="Times New Roman" w:cs="Times New Roman"/>
          <w:sz w:val="24"/>
          <w:szCs w:val="24"/>
        </w:rPr>
        <w:t>clash</w:t>
      </w:r>
      <w:r w:rsidR="00F413EE">
        <w:rPr>
          <w:rFonts w:ascii="Times New Roman" w:hAnsi="Times New Roman" w:cs="Times New Roman"/>
          <w:sz w:val="24"/>
          <w:szCs w:val="24"/>
        </w:rPr>
        <w:t>ed</w:t>
      </w:r>
      <w:r w:rsidR="00823B4D">
        <w:rPr>
          <w:rFonts w:ascii="Times New Roman" w:hAnsi="Times New Roman" w:cs="Times New Roman"/>
          <w:sz w:val="24"/>
          <w:szCs w:val="24"/>
        </w:rPr>
        <w:t xml:space="preserve"> with the confrontational</w:t>
      </w:r>
      <w:r w:rsidR="00F43944">
        <w:rPr>
          <w:rFonts w:ascii="Times New Roman" w:hAnsi="Times New Roman" w:cs="Times New Roman"/>
          <w:sz w:val="24"/>
          <w:szCs w:val="24"/>
        </w:rPr>
        <w:t xml:space="preserve">, </w:t>
      </w:r>
      <w:r w:rsidR="00FC5C3A">
        <w:rPr>
          <w:rFonts w:ascii="Times New Roman" w:hAnsi="Times New Roman" w:cs="Times New Roman"/>
          <w:sz w:val="24"/>
          <w:szCs w:val="24"/>
        </w:rPr>
        <w:t>individualistic,</w:t>
      </w:r>
      <w:r w:rsidR="00823B4D">
        <w:rPr>
          <w:rFonts w:ascii="Times New Roman" w:hAnsi="Times New Roman" w:cs="Times New Roman"/>
          <w:sz w:val="24"/>
          <w:szCs w:val="24"/>
        </w:rPr>
        <w:t xml:space="preserve"> sceptical </w:t>
      </w:r>
      <w:r w:rsidR="00605891">
        <w:rPr>
          <w:rFonts w:ascii="Times New Roman" w:hAnsi="Times New Roman" w:cs="Times New Roman"/>
          <w:sz w:val="24"/>
          <w:szCs w:val="24"/>
        </w:rPr>
        <w:t>approach</w:t>
      </w:r>
      <w:r>
        <w:rPr>
          <w:rFonts w:ascii="Times New Roman" w:hAnsi="Times New Roman" w:cs="Times New Roman"/>
          <w:sz w:val="24"/>
          <w:szCs w:val="24"/>
        </w:rPr>
        <w:t xml:space="preserve"> they perceived to operate</w:t>
      </w:r>
      <w:r w:rsidR="00FE28F3">
        <w:rPr>
          <w:rFonts w:ascii="Times New Roman" w:hAnsi="Times New Roman" w:cs="Times New Roman"/>
          <w:sz w:val="24"/>
          <w:szCs w:val="24"/>
        </w:rPr>
        <w:t xml:space="preserve"> in the</w:t>
      </w:r>
      <w:r w:rsidR="00414C6F">
        <w:rPr>
          <w:rFonts w:ascii="Times New Roman" w:hAnsi="Times New Roman" w:cs="Times New Roman"/>
          <w:sz w:val="24"/>
          <w:szCs w:val="24"/>
        </w:rPr>
        <w:t xml:space="preserve"> </w:t>
      </w:r>
      <w:r w:rsidR="00CB1DF5">
        <w:rPr>
          <w:rFonts w:ascii="Times New Roman" w:hAnsi="Times New Roman" w:cs="Times New Roman"/>
          <w:sz w:val="24"/>
          <w:szCs w:val="24"/>
        </w:rPr>
        <w:t>benefits</w:t>
      </w:r>
      <w:r w:rsidR="00414C6F">
        <w:rPr>
          <w:rFonts w:ascii="Times New Roman" w:hAnsi="Times New Roman" w:cs="Times New Roman"/>
          <w:sz w:val="24"/>
          <w:szCs w:val="24"/>
        </w:rPr>
        <w:t xml:space="preserve"> system</w:t>
      </w:r>
      <w:r w:rsidR="00641871" w:rsidRPr="007F7DBB">
        <w:rPr>
          <w:rFonts w:ascii="Times New Roman" w:hAnsi="Times New Roman" w:cs="Times New Roman"/>
          <w:sz w:val="24"/>
          <w:szCs w:val="24"/>
        </w:rPr>
        <w:t xml:space="preserve">. </w:t>
      </w:r>
    </w:p>
    <w:p w14:paraId="66F28420" w14:textId="38E5B0B4" w:rsidR="00EA28B0" w:rsidRDefault="00353511" w:rsidP="00CD29FB">
      <w:pPr>
        <w:ind w:firstLine="720"/>
        <w:jc w:val="both"/>
        <w:rPr>
          <w:rFonts w:ascii="Times New Roman" w:hAnsi="Times New Roman" w:cs="Times New Roman"/>
          <w:sz w:val="24"/>
          <w:szCs w:val="24"/>
        </w:rPr>
      </w:pPr>
      <w:r>
        <w:rPr>
          <w:rFonts w:ascii="Times New Roman" w:hAnsi="Times New Roman" w:cs="Times New Roman"/>
          <w:sz w:val="24"/>
          <w:szCs w:val="24"/>
        </w:rPr>
        <w:t>S</w:t>
      </w:r>
      <w:r w:rsidR="00A20C24">
        <w:rPr>
          <w:rFonts w:ascii="Times New Roman" w:hAnsi="Times New Roman" w:cs="Times New Roman"/>
          <w:sz w:val="24"/>
          <w:szCs w:val="24"/>
        </w:rPr>
        <w:t>tudy</w:t>
      </w:r>
      <w:r>
        <w:rPr>
          <w:rFonts w:ascii="Times New Roman" w:hAnsi="Times New Roman" w:cs="Times New Roman"/>
          <w:sz w:val="24"/>
          <w:szCs w:val="24"/>
        </w:rPr>
        <w:t>ing veterans in the benefits system</w:t>
      </w:r>
      <w:r w:rsidR="00A20C24">
        <w:rPr>
          <w:rFonts w:ascii="Times New Roman" w:hAnsi="Times New Roman" w:cs="Times New Roman"/>
          <w:sz w:val="24"/>
          <w:szCs w:val="24"/>
        </w:rPr>
        <w:t xml:space="preserve"> </w:t>
      </w:r>
      <w:r>
        <w:rPr>
          <w:rFonts w:ascii="Times New Roman" w:hAnsi="Times New Roman" w:cs="Times New Roman"/>
          <w:sz w:val="24"/>
          <w:szCs w:val="24"/>
        </w:rPr>
        <w:t>helps inform wider</w:t>
      </w:r>
      <w:r w:rsidR="00577AFC" w:rsidRPr="00577AFC">
        <w:rPr>
          <w:rFonts w:ascii="Times New Roman" w:hAnsi="Times New Roman" w:cs="Times New Roman"/>
          <w:sz w:val="24"/>
          <w:szCs w:val="24"/>
        </w:rPr>
        <w:t xml:space="preserve"> understanding</w:t>
      </w:r>
      <w:r w:rsidR="00A20C24">
        <w:rPr>
          <w:rFonts w:ascii="Times New Roman" w:hAnsi="Times New Roman" w:cs="Times New Roman"/>
          <w:sz w:val="24"/>
          <w:szCs w:val="24"/>
        </w:rPr>
        <w:t>s of</w:t>
      </w:r>
      <w:r w:rsidR="00577AFC" w:rsidRPr="00577AFC">
        <w:rPr>
          <w:rFonts w:ascii="Times New Roman" w:hAnsi="Times New Roman" w:cs="Times New Roman"/>
          <w:sz w:val="24"/>
          <w:szCs w:val="24"/>
        </w:rPr>
        <w:t xml:space="preserve"> welfare entitlement</w:t>
      </w:r>
      <w:r w:rsidR="00EB630D">
        <w:rPr>
          <w:rFonts w:ascii="Times New Roman" w:hAnsi="Times New Roman" w:cs="Times New Roman"/>
          <w:sz w:val="24"/>
          <w:szCs w:val="24"/>
        </w:rPr>
        <w:t>,</w:t>
      </w:r>
      <w:r w:rsidR="00CF113E">
        <w:rPr>
          <w:rFonts w:ascii="Times New Roman" w:hAnsi="Times New Roman" w:cs="Times New Roman"/>
          <w:sz w:val="24"/>
          <w:szCs w:val="24"/>
        </w:rPr>
        <w:t xml:space="preserve"> </w:t>
      </w:r>
      <w:r w:rsidR="00501EEF">
        <w:rPr>
          <w:rFonts w:ascii="Times New Roman" w:hAnsi="Times New Roman" w:cs="Times New Roman"/>
          <w:sz w:val="24"/>
          <w:szCs w:val="24"/>
        </w:rPr>
        <w:t xml:space="preserve">post service identity </w:t>
      </w:r>
      <w:r w:rsidR="00CF113E">
        <w:rPr>
          <w:rFonts w:ascii="Times New Roman" w:hAnsi="Times New Roman" w:cs="Times New Roman"/>
          <w:sz w:val="24"/>
          <w:szCs w:val="24"/>
        </w:rPr>
        <w:t>and</w:t>
      </w:r>
      <w:r w:rsidR="00EB630D">
        <w:rPr>
          <w:rFonts w:ascii="Times New Roman" w:hAnsi="Times New Roman" w:cs="Times New Roman"/>
          <w:sz w:val="24"/>
          <w:szCs w:val="24"/>
        </w:rPr>
        <w:t xml:space="preserve"> modern citizenship</w:t>
      </w:r>
      <w:r>
        <w:rPr>
          <w:rFonts w:ascii="Times New Roman" w:hAnsi="Times New Roman" w:cs="Times New Roman"/>
          <w:sz w:val="24"/>
          <w:szCs w:val="24"/>
        </w:rPr>
        <w:t xml:space="preserve">. </w:t>
      </w:r>
      <w:r w:rsidRPr="00353511">
        <w:rPr>
          <w:rFonts w:ascii="Times New Roman" w:hAnsi="Times New Roman" w:cs="Times New Roman"/>
          <w:sz w:val="24"/>
          <w:szCs w:val="24"/>
        </w:rPr>
        <w:t>This article augments scholarship on both military identity and welfare conditionality</w:t>
      </w:r>
      <w:r>
        <w:rPr>
          <w:rFonts w:ascii="Times New Roman" w:hAnsi="Times New Roman" w:cs="Times New Roman"/>
          <w:sz w:val="24"/>
          <w:szCs w:val="24"/>
        </w:rPr>
        <w:t>.</w:t>
      </w:r>
      <w:r w:rsidR="00083878">
        <w:rPr>
          <w:rFonts w:ascii="Times New Roman" w:hAnsi="Times New Roman" w:cs="Times New Roman"/>
          <w:sz w:val="24"/>
          <w:szCs w:val="24"/>
        </w:rPr>
        <w:t xml:space="preserve"> </w:t>
      </w:r>
      <w:r w:rsidR="00493694">
        <w:rPr>
          <w:rFonts w:ascii="Times New Roman" w:hAnsi="Times New Roman" w:cs="Times New Roman"/>
          <w:sz w:val="24"/>
          <w:szCs w:val="24"/>
        </w:rPr>
        <w:t>We</w:t>
      </w:r>
      <w:r w:rsidR="007543E4">
        <w:rPr>
          <w:rFonts w:ascii="Times New Roman" w:hAnsi="Times New Roman" w:cs="Times New Roman"/>
          <w:sz w:val="24"/>
          <w:szCs w:val="24"/>
        </w:rPr>
        <w:t xml:space="preserve"> proceed with an introduction to </w:t>
      </w:r>
      <w:r w:rsidR="00182FE9">
        <w:rPr>
          <w:rFonts w:ascii="Times New Roman" w:hAnsi="Times New Roman" w:cs="Times New Roman"/>
          <w:sz w:val="24"/>
          <w:szCs w:val="24"/>
        </w:rPr>
        <w:t xml:space="preserve">the </w:t>
      </w:r>
      <w:r w:rsidR="007543E4">
        <w:rPr>
          <w:rFonts w:ascii="Times New Roman" w:hAnsi="Times New Roman" w:cs="Times New Roman"/>
          <w:sz w:val="24"/>
          <w:szCs w:val="24"/>
        </w:rPr>
        <w:lastRenderedPageBreak/>
        <w:t>context of welfare reforms</w:t>
      </w:r>
      <w:r w:rsidR="009902FD">
        <w:rPr>
          <w:rFonts w:ascii="Times New Roman" w:hAnsi="Times New Roman" w:cs="Times New Roman"/>
          <w:sz w:val="24"/>
          <w:szCs w:val="24"/>
        </w:rPr>
        <w:t xml:space="preserve"> in the UK</w:t>
      </w:r>
      <w:r w:rsidR="007543E4">
        <w:rPr>
          <w:rFonts w:ascii="Times New Roman" w:hAnsi="Times New Roman" w:cs="Times New Roman"/>
          <w:sz w:val="24"/>
          <w:szCs w:val="24"/>
        </w:rPr>
        <w:t xml:space="preserve">, </w:t>
      </w:r>
      <w:r w:rsidR="009902FD">
        <w:rPr>
          <w:rFonts w:ascii="Times New Roman" w:hAnsi="Times New Roman" w:cs="Times New Roman"/>
          <w:sz w:val="24"/>
          <w:szCs w:val="24"/>
        </w:rPr>
        <w:t xml:space="preserve">before </w:t>
      </w:r>
      <w:r w:rsidR="00CD29FB">
        <w:rPr>
          <w:rFonts w:ascii="Times New Roman" w:hAnsi="Times New Roman" w:cs="Times New Roman"/>
          <w:sz w:val="24"/>
          <w:szCs w:val="24"/>
        </w:rPr>
        <w:t xml:space="preserve">presenting </w:t>
      </w:r>
      <w:r w:rsidR="00CD29FB" w:rsidRPr="00CD29FB">
        <w:rPr>
          <w:rFonts w:ascii="Times New Roman" w:hAnsi="Times New Roman" w:cs="Times New Roman"/>
          <w:sz w:val="24"/>
          <w:szCs w:val="24"/>
        </w:rPr>
        <w:t xml:space="preserve">a brief overview </w:t>
      </w:r>
      <w:r w:rsidR="00CD29FB">
        <w:rPr>
          <w:rFonts w:ascii="Times New Roman" w:hAnsi="Times New Roman" w:cs="Times New Roman"/>
          <w:sz w:val="24"/>
          <w:szCs w:val="24"/>
        </w:rPr>
        <w:t xml:space="preserve">of </w:t>
      </w:r>
      <w:r w:rsidR="009902FD">
        <w:rPr>
          <w:rFonts w:ascii="Times New Roman" w:hAnsi="Times New Roman" w:cs="Times New Roman"/>
          <w:sz w:val="24"/>
          <w:szCs w:val="24"/>
        </w:rPr>
        <w:t xml:space="preserve">the development of </w:t>
      </w:r>
      <w:r w:rsidR="00CD29FB">
        <w:rPr>
          <w:rFonts w:ascii="Times New Roman" w:hAnsi="Times New Roman" w:cs="Times New Roman"/>
          <w:sz w:val="24"/>
          <w:szCs w:val="24"/>
        </w:rPr>
        <w:t xml:space="preserve">British state policy on veteran’s support, and research on </w:t>
      </w:r>
      <w:r w:rsidR="007543E4">
        <w:rPr>
          <w:rFonts w:ascii="Times New Roman" w:hAnsi="Times New Roman" w:cs="Times New Roman"/>
          <w:sz w:val="24"/>
          <w:szCs w:val="24"/>
        </w:rPr>
        <w:t xml:space="preserve">veterans and welfare. Our methodology is then outlined, followed by </w:t>
      </w:r>
      <w:r w:rsidR="003431FA">
        <w:rPr>
          <w:rFonts w:ascii="Times New Roman" w:hAnsi="Times New Roman" w:cs="Times New Roman"/>
          <w:sz w:val="24"/>
          <w:szCs w:val="24"/>
        </w:rPr>
        <w:t xml:space="preserve">the </w:t>
      </w:r>
      <w:r w:rsidR="007543E4">
        <w:rPr>
          <w:rFonts w:ascii="Times New Roman" w:hAnsi="Times New Roman" w:cs="Times New Roman"/>
          <w:sz w:val="24"/>
          <w:szCs w:val="24"/>
        </w:rPr>
        <w:t xml:space="preserve">findings sections that present our analysis. </w:t>
      </w:r>
    </w:p>
    <w:p w14:paraId="18D54E42" w14:textId="2CDEBCD9" w:rsidR="00B121CE" w:rsidRPr="00CE6CA2" w:rsidRDefault="00B121CE" w:rsidP="00CD5F67">
      <w:pPr>
        <w:pStyle w:val="Heading2"/>
      </w:pPr>
      <w:r w:rsidRPr="00CE6CA2">
        <w:t xml:space="preserve">Welfare </w:t>
      </w:r>
      <w:r>
        <w:t>reform</w:t>
      </w:r>
      <w:r w:rsidR="00417FCF">
        <w:t xml:space="preserve"> and</w:t>
      </w:r>
      <w:r>
        <w:t xml:space="preserve"> </w:t>
      </w:r>
      <w:r w:rsidR="00FE13B1" w:rsidRPr="00FE13B1">
        <w:t>Welfare conditionality</w:t>
      </w:r>
      <w:r w:rsidR="00417FCF">
        <w:t xml:space="preserve"> in </w:t>
      </w:r>
      <w:r w:rsidR="00A20899">
        <w:t xml:space="preserve">the </w:t>
      </w:r>
      <w:r>
        <w:t xml:space="preserve">UK  </w:t>
      </w:r>
    </w:p>
    <w:p w14:paraId="6A19053D" w14:textId="72EB58C1" w:rsidR="00795D45" w:rsidRDefault="00AF0C30" w:rsidP="000117D6">
      <w:pPr>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W</w:t>
      </w:r>
      <w:r w:rsidR="00AB4D12">
        <w:rPr>
          <w:rFonts w:ascii="Times New Roman" w:eastAsia="Times New Roman" w:hAnsi="Times New Roman" w:cs="Times New Roman"/>
          <w:color w:val="000000"/>
          <w:sz w:val="24"/>
          <w:szCs w:val="24"/>
          <w:lang w:eastAsia="en-GB"/>
        </w:rPr>
        <w:t xml:space="preserve">elfare </w:t>
      </w:r>
      <w:r w:rsidR="00223535">
        <w:rPr>
          <w:rFonts w:ascii="Times New Roman" w:eastAsia="Times New Roman" w:hAnsi="Times New Roman" w:cs="Times New Roman"/>
          <w:color w:val="000000"/>
          <w:sz w:val="24"/>
          <w:szCs w:val="24"/>
          <w:lang w:eastAsia="en-GB"/>
        </w:rPr>
        <w:t>reform</w:t>
      </w:r>
      <w:r w:rsidR="005357DC">
        <w:rPr>
          <w:rFonts w:ascii="Times New Roman" w:eastAsia="Times New Roman" w:hAnsi="Times New Roman" w:cs="Times New Roman"/>
          <w:color w:val="000000"/>
          <w:sz w:val="24"/>
          <w:szCs w:val="24"/>
          <w:lang w:eastAsia="en-GB"/>
        </w:rPr>
        <w:t xml:space="preserve"> h</w:t>
      </w:r>
      <w:r w:rsidR="00223535">
        <w:rPr>
          <w:rFonts w:ascii="Times New Roman" w:eastAsia="Times New Roman" w:hAnsi="Times New Roman" w:cs="Times New Roman"/>
          <w:color w:val="000000"/>
          <w:sz w:val="24"/>
          <w:szCs w:val="24"/>
          <w:lang w:eastAsia="en-GB"/>
        </w:rPr>
        <w:t>as</w:t>
      </w:r>
      <w:r w:rsidR="005357DC">
        <w:rPr>
          <w:rFonts w:ascii="Times New Roman" w:eastAsia="Times New Roman" w:hAnsi="Times New Roman" w:cs="Times New Roman"/>
          <w:color w:val="000000"/>
          <w:sz w:val="24"/>
          <w:szCs w:val="24"/>
          <w:lang w:eastAsia="en-GB"/>
        </w:rPr>
        <w:t xml:space="preserve"> </w:t>
      </w:r>
      <w:r w:rsidR="00350EB7">
        <w:rPr>
          <w:rFonts w:ascii="Times New Roman" w:eastAsia="Times New Roman" w:hAnsi="Times New Roman" w:cs="Times New Roman"/>
          <w:color w:val="000000"/>
          <w:sz w:val="24"/>
          <w:szCs w:val="24"/>
          <w:lang w:eastAsia="en-GB"/>
        </w:rPr>
        <w:t xml:space="preserve">seen </w:t>
      </w:r>
      <w:r w:rsidR="00C166AF" w:rsidRPr="00C166AF">
        <w:rPr>
          <w:rFonts w:ascii="Times New Roman" w:eastAsia="Times New Roman" w:hAnsi="Times New Roman" w:cs="Times New Roman"/>
          <w:color w:val="000000"/>
          <w:sz w:val="24"/>
          <w:szCs w:val="24"/>
          <w:lang w:eastAsia="en-GB"/>
        </w:rPr>
        <w:t>many nations have introduced significant welfare-to-work, workfare, or active labour market policies (ALMPs) (</w:t>
      </w:r>
      <w:r w:rsidR="00C166AF" w:rsidRPr="000117D6">
        <w:rPr>
          <w:rFonts w:ascii="Times New Roman" w:eastAsia="Times New Roman" w:hAnsi="Times New Roman" w:cs="Times New Roman"/>
          <w:color w:val="000000"/>
          <w:sz w:val="24"/>
          <w:szCs w:val="24"/>
          <w:lang w:eastAsia="en-GB"/>
        </w:rPr>
        <w:t>Dean et al., 2005</w:t>
      </w:r>
      <w:r w:rsidR="00CF113E" w:rsidRPr="00C166AF">
        <w:rPr>
          <w:rFonts w:ascii="Times New Roman" w:eastAsia="Times New Roman" w:hAnsi="Times New Roman" w:cs="Times New Roman"/>
          <w:color w:val="000000"/>
          <w:sz w:val="24"/>
          <w:szCs w:val="24"/>
          <w:lang w:eastAsia="en-GB"/>
        </w:rPr>
        <w:t xml:space="preserve">), </w:t>
      </w:r>
      <w:r w:rsidR="00AB4D12">
        <w:rPr>
          <w:rFonts w:ascii="Times New Roman" w:eastAsia="Times New Roman" w:hAnsi="Times New Roman" w:cs="Times New Roman"/>
          <w:color w:val="000000"/>
          <w:sz w:val="24"/>
          <w:szCs w:val="24"/>
          <w:lang w:eastAsia="en-GB"/>
        </w:rPr>
        <w:t>in recent decades</w:t>
      </w:r>
      <w:r w:rsidR="00EA6A56">
        <w:rPr>
          <w:rFonts w:ascii="Times New Roman" w:eastAsia="Times New Roman" w:hAnsi="Times New Roman" w:cs="Times New Roman"/>
          <w:color w:val="000000"/>
          <w:sz w:val="24"/>
          <w:szCs w:val="24"/>
          <w:lang w:eastAsia="en-GB"/>
        </w:rPr>
        <w:t xml:space="preserve">, </w:t>
      </w:r>
      <w:r w:rsidR="00EA6A56" w:rsidRPr="00EA6A56">
        <w:rPr>
          <w:rFonts w:ascii="Times New Roman" w:eastAsia="Times New Roman" w:hAnsi="Times New Roman" w:cs="Times New Roman"/>
          <w:color w:val="000000"/>
          <w:sz w:val="24"/>
          <w:szCs w:val="24"/>
          <w:lang w:eastAsia="en-GB"/>
        </w:rPr>
        <w:t>adopt</w:t>
      </w:r>
      <w:r w:rsidR="00EA6A56">
        <w:rPr>
          <w:rFonts w:ascii="Times New Roman" w:eastAsia="Times New Roman" w:hAnsi="Times New Roman" w:cs="Times New Roman"/>
          <w:color w:val="000000"/>
          <w:sz w:val="24"/>
          <w:szCs w:val="24"/>
          <w:lang w:eastAsia="en-GB"/>
        </w:rPr>
        <w:t>ing</w:t>
      </w:r>
      <w:r w:rsidR="00EA6A56" w:rsidRPr="00EA6A56">
        <w:rPr>
          <w:rFonts w:ascii="Times New Roman" w:eastAsia="Times New Roman" w:hAnsi="Times New Roman" w:cs="Times New Roman"/>
          <w:color w:val="000000"/>
          <w:sz w:val="24"/>
          <w:szCs w:val="24"/>
          <w:lang w:eastAsia="en-GB"/>
        </w:rPr>
        <w:t xml:space="preserve"> increasingly punitive approaches towards those claiming benefits</w:t>
      </w:r>
      <w:r w:rsidR="00795D45">
        <w:rPr>
          <w:rFonts w:ascii="Times New Roman" w:eastAsia="Times New Roman" w:hAnsi="Times New Roman" w:cs="Times New Roman"/>
          <w:color w:val="000000"/>
          <w:sz w:val="24"/>
          <w:szCs w:val="24"/>
          <w:lang w:eastAsia="en-GB"/>
        </w:rPr>
        <w:t xml:space="preserve">, such as </w:t>
      </w:r>
      <w:r w:rsidR="00795D45" w:rsidRPr="007A7A6A">
        <w:rPr>
          <w:rFonts w:ascii="Times New Roman" w:eastAsia="Times New Roman" w:hAnsi="Times New Roman" w:cs="Times New Roman"/>
          <w:color w:val="000000"/>
          <w:sz w:val="24"/>
          <w:szCs w:val="24"/>
          <w:lang w:eastAsia="en-GB"/>
        </w:rPr>
        <w:t xml:space="preserve">the removal of financial support (using benefits sanctions) for those who do not comply with the conditions of their claim (Adler, 2016).   </w:t>
      </w:r>
    </w:p>
    <w:p w14:paraId="03040066" w14:textId="08A51D0A" w:rsidR="006F3151" w:rsidRPr="006F3151" w:rsidRDefault="00A26C4E" w:rsidP="000117D6">
      <w:pPr>
        <w:ind w:firstLine="720"/>
        <w:rPr>
          <w:shd w:val="clear" w:color="auto" w:fill="FFFFFF"/>
        </w:rPr>
      </w:pPr>
      <w:r>
        <w:rPr>
          <w:rFonts w:ascii="Times New Roman" w:eastAsia="Times New Roman" w:hAnsi="Times New Roman" w:cs="Times New Roman"/>
          <w:color w:val="000000"/>
          <w:sz w:val="24"/>
          <w:szCs w:val="24"/>
          <w:lang w:eastAsia="en-GB"/>
        </w:rPr>
        <w:t xml:space="preserve">Nonetheless, </w:t>
      </w:r>
      <w:r w:rsidR="00081BD2">
        <w:rPr>
          <w:rFonts w:ascii="Times New Roman" w:eastAsia="Times New Roman" w:hAnsi="Times New Roman" w:cs="Times New Roman"/>
          <w:color w:val="000000"/>
          <w:sz w:val="24"/>
          <w:szCs w:val="24"/>
          <w:lang w:eastAsia="en-GB"/>
        </w:rPr>
        <w:t xml:space="preserve">in the </w:t>
      </w:r>
      <w:r w:rsidR="00851EFE">
        <w:rPr>
          <w:rFonts w:ascii="Times New Roman" w:eastAsia="Times New Roman" w:hAnsi="Times New Roman" w:cs="Times New Roman"/>
          <w:color w:val="000000"/>
          <w:sz w:val="24"/>
          <w:szCs w:val="24"/>
          <w:lang w:eastAsia="en-GB"/>
        </w:rPr>
        <w:t>UK</w:t>
      </w:r>
      <w:r w:rsidR="00EA6A56">
        <w:rPr>
          <w:rFonts w:ascii="Times New Roman" w:eastAsia="Times New Roman" w:hAnsi="Times New Roman" w:cs="Times New Roman"/>
          <w:color w:val="000000"/>
          <w:sz w:val="24"/>
          <w:szCs w:val="24"/>
          <w:lang w:eastAsia="en-GB"/>
        </w:rPr>
        <w:t>, reform</w:t>
      </w:r>
      <w:r w:rsidR="00081BD2">
        <w:rPr>
          <w:rFonts w:ascii="Times New Roman" w:eastAsia="Times New Roman" w:hAnsi="Times New Roman" w:cs="Times New Roman"/>
          <w:color w:val="000000"/>
          <w:sz w:val="24"/>
          <w:szCs w:val="24"/>
          <w:lang w:eastAsia="en-GB"/>
        </w:rPr>
        <w:t xml:space="preserve"> has</w:t>
      </w:r>
      <w:r w:rsidR="00B121CE" w:rsidRPr="00D50810">
        <w:rPr>
          <w:rFonts w:ascii="Times New Roman" w:eastAsia="Times New Roman" w:hAnsi="Times New Roman" w:cs="Times New Roman"/>
          <w:color w:val="000000"/>
          <w:sz w:val="24"/>
          <w:szCs w:val="24"/>
          <w:lang w:eastAsia="en-GB"/>
        </w:rPr>
        <w:t xml:space="preserve"> progressed further and faster than most</w:t>
      </w:r>
      <w:r w:rsidR="00081BD2">
        <w:rPr>
          <w:rFonts w:ascii="Times New Roman" w:eastAsia="Times New Roman" w:hAnsi="Times New Roman" w:cs="Times New Roman"/>
          <w:color w:val="000000"/>
          <w:sz w:val="24"/>
          <w:szCs w:val="24"/>
          <w:lang w:eastAsia="en-GB"/>
        </w:rPr>
        <w:t xml:space="preserve"> </w:t>
      </w:r>
      <w:r w:rsidR="00B121CE" w:rsidRPr="00D50810">
        <w:rPr>
          <w:rFonts w:ascii="Times New Roman" w:eastAsia="Times New Roman" w:hAnsi="Times New Roman" w:cs="Times New Roman"/>
          <w:color w:val="000000"/>
          <w:sz w:val="24"/>
          <w:szCs w:val="24"/>
          <w:lang w:eastAsia="en-GB"/>
        </w:rPr>
        <w:t>(</w:t>
      </w:r>
      <w:r w:rsidR="00B121CE" w:rsidRPr="007F2629">
        <w:rPr>
          <w:rFonts w:ascii="Times New Roman" w:eastAsia="Times New Roman" w:hAnsi="Times New Roman" w:cs="Times New Roman"/>
          <w:color w:val="000000"/>
          <w:sz w:val="24"/>
          <w:szCs w:val="24"/>
          <w:lang w:eastAsia="en-GB"/>
        </w:rPr>
        <w:t>Taylor Gooby, 2009</w:t>
      </w:r>
      <w:r w:rsidR="00B121CE" w:rsidRPr="00D50810">
        <w:rPr>
          <w:rFonts w:ascii="Times New Roman" w:eastAsia="Times New Roman" w:hAnsi="Times New Roman" w:cs="Times New Roman"/>
          <w:color w:val="000000"/>
          <w:sz w:val="24"/>
          <w:szCs w:val="24"/>
          <w:lang w:eastAsia="en-GB"/>
        </w:rPr>
        <w:t>)</w:t>
      </w:r>
      <w:r w:rsidR="007A7A6A" w:rsidRPr="007A7A6A">
        <w:t xml:space="preserve"> </w:t>
      </w:r>
      <w:r w:rsidR="007A7A6A" w:rsidRPr="007A7A6A">
        <w:rPr>
          <w:rFonts w:ascii="Times New Roman" w:eastAsia="Times New Roman" w:hAnsi="Times New Roman" w:cs="Times New Roman"/>
          <w:color w:val="000000"/>
          <w:sz w:val="24"/>
          <w:szCs w:val="24"/>
          <w:lang w:eastAsia="en-GB"/>
        </w:rPr>
        <w:t xml:space="preserve">with the UK ranked second strictest internationally (Immervoll </w:t>
      </w:r>
      <w:r w:rsidR="006D4AF6">
        <w:rPr>
          <w:rFonts w:ascii="Times New Roman" w:eastAsia="Times New Roman" w:hAnsi="Times New Roman" w:cs="Times New Roman"/>
          <w:color w:val="000000"/>
          <w:sz w:val="24"/>
          <w:szCs w:val="24"/>
          <w:lang w:eastAsia="en-GB"/>
        </w:rPr>
        <w:t>&amp;</w:t>
      </w:r>
      <w:r w:rsidR="007A7A6A" w:rsidRPr="007A7A6A">
        <w:rPr>
          <w:rFonts w:ascii="Times New Roman" w:eastAsia="Times New Roman" w:hAnsi="Times New Roman" w:cs="Times New Roman"/>
          <w:color w:val="000000"/>
          <w:sz w:val="24"/>
          <w:szCs w:val="24"/>
          <w:lang w:eastAsia="en-GB"/>
        </w:rPr>
        <w:t xml:space="preserve"> Knotz, 2018). </w:t>
      </w:r>
      <w:r w:rsidR="006B38CC" w:rsidRPr="005B38E9">
        <w:rPr>
          <w:rFonts w:ascii="Times New Roman" w:eastAsia="Times New Roman" w:hAnsi="Times New Roman" w:cs="Times New Roman"/>
          <w:color w:val="000000"/>
          <w:sz w:val="24"/>
          <w:szCs w:val="24"/>
          <w:lang w:eastAsia="en-GB"/>
        </w:rPr>
        <w:t>T</w:t>
      </w:r>
      <w:r w:rsidR="006B38CC">
        <w:rPr>
          <w:rFonts w:ascii="Times New Roman" w:eastAsia="Times New Roman" w:hAnsi="Times New Roman" w:cs="Times New Roman"/>
          <w:color w:val="000000"/>
          <w:sz w:val="24"/>
          <w:szCs w:val="24"/>
          <w:lang w:eastAsia="en-GB"/>
        </w:rPr>
        <w:t>h</w:t>
      </w:r>
      <w:r w:rsidR="006B38CC" w:rsidRPr="005B38E9">
        <w:rPr>
          <w:rFonts w:ascii="Times New Roman" w:hAnsi="Times New Roman" w:cs="Times New Roman"/>
          <w:sz w:val="24"/>
          <w:szCs w:val="24"/>
          <w:shd w:val="clear" w:color="auto" w:fill="FFFFFF"/>
        </w:rPr>
        <w:t>e</w:t>
      </w:r>
      <w:r w:rsidR="0004174D" w:rsidRPr="005B38E9">
        <w:rPr>
          <w:rFonts w:ascii="Times New Roman" w:hAnsi="Times New Roman" w:cs="Times New Roman"/>
          <w:sz w:val="24"/>
          <w:szCs w:val="24"/>
          <w:shd w:val="clear" w:color="auto" w:fill="FFFFFF"/>
        </w:rPr>
        <w:t xml:space="preserve"> last two decades have seen ever strict</w:t>
      </w:r>
      <w:r w:rsidR="00235175">
        <w:rPr>
          <w:rFonts w:ascii="Times New Roman" w:hAnsi="Times New Roman" w:cs="Times New Roman"/>
          <w:sz w:val="24"/>
          <w:szCs w:val="24"/>
          <w:shd w:val="clear" w:color="auto" w:fill="FFFFFF"/>
        </w:rPr>
        <w:t>er</w:t>
      </w:r>
      <w:r w:rsidR="0004174D" w:rsidRPr="005B38E9">
        <w:rPr>
          <w:rFonts w:ascii="Times New Roman" w:hAnsi="Times New Roman" w:cs="Times New Roman"/>
          <w:sz w:val="24"/>
          <w:szCs w:val="24"/>
          <w:shd w:val="clear" w:color="auto" w:fill="FFFFFF"/>
        </w:rPr>
        <w:t xml:space="preserve"> conditions placed around eligibility to welfare.</w:t>
      </w:r>
      <w:r w:rsidR="0004174D" w:rsidRPr="00DE7522">
        <w:rPr>
          <w:rFonts w:ascii="Times New Roman" w:hAnsi="Times New Roman" w:cs="Times New Roman"/>
          <w:sz w:val="24"/>
          <w:szCs w:val="24"/>
          <w:shd w:val="clear" w:color="auto" w:fill="FFFFFF"/>
        </w:rPr>
        <w:t xml:space="preserve"> </w:t>
      </w:r>
      <w:r w:rsidR="004D46F4" w:rsidRPr="00DE7522">
        <w:rPr>
          <w:rFonts w:ascii="Times New Roman" w:hAnsi="Times New Roman" w:cs="Times New Roman"/>
          <w:sz w:val="24"/>
          <w:szCs w:val="24"/>
          <w:shd w:val="clear" w:color="auto" w:fill="FFFFFF"/>
        </w:rPr>
        <w:t>For example, th</w:t>
      </w:r>
      <w:r w:rsidR="006E18AE" w:rsidRPr="00DE7522">
        <w:rPr>
          <w:rFonts w:ascii="Times New Roman" w:hAnsi="Times New Roman" w:cs="Times New Roman"/>
          <w:sz w:val="24"/>
          <w:szCs w:val="24"/>
          <w:shd w:val="clear" w:color="auto" w:fill="FFFFFF"/>
        </w:rPr>
        <w:t xml:space="preserve">e introduction of Employment Support Allowance (ESA) in 2008 saw </w:t>
      </w:r>
      <w:r w:rsidR="00FD2344" w:rsidRPr="00DE7522">
        <w:rPr>
          <w:rFonts w:ascii="Times New Roman" w:hAnsi="Times New Roman" w:cs="Times New Roman"/>
          <w:sz w:val="24"/>
          <w:szCs w:val="24"/>
          <w:shd w:val="clear" w:color="auto" w:fill="FFFFFF"/>
        </w:rPr>
        <w:t>disability b</w:t>
      </w:r>
      <w:r w:rsidR="006E18AE" w:rsidRPr="00DE7522">
        <w:rPr>
          <w:rFonts w:ascii="Times New Roman" w:hAnsi="Times New Roman" w:cs="Times New Roman"/>
          <w:sz w:val="24"/>
          <w:szCs w:val="24"/>
          <w:shd w:val="clear" w:color="auto" w:fill="FFFFFF"/>
        </w:rPr>
        <w:t>enefits recipients subject to ‘workfare’ for the first time</w:t>
      </w:r>
      <w:r w:rsidR="00FD2344" w:rsidRPr="00DE7522">
        <w:rPr>
          <w:rFonts w:ascii="Times New Roman" w:hAnsi="Times New Roman" w:cs="Times New Roman"/>
          <w:sz w:val="24"/>
          <w:szCs w:val="24"/>
          <w:shd w:val="clear" w:color="auto" w:fill="FFFFFF"/>
        </w:rPr>
        <w:t xml:space="preserve"> (Bambra </w:t>
      </w:r>
      <w:r w:rsidR="006D4AF6">
        <w:rPr>
          <w:rFonts w:ascii="Times New Roman" w:hAnsi="Times New Roman" w:cs="Times New Roman"/>
          <w:sz w:val="24"/>
          <w:szCs w:val="24"/>
          <w:shd w:val="clear" w:color="auto" w:fill="FFFFFF"/>
        </w:rPr>
        <w:t>&amp;</w:t>
      </w:r>
      <w:r w:rsidR="00FD2344" w:rsidRPr="00DE7522">
        <w:rPr>
          <w:rFonts w:ascii="Times New Roman" w:hAnsi="Times New Roman" w:cs="Times New Roman"/>
          <w:sz w:val="24"/>
          <w:szCs w:val="24"/>
          <w:shd w:val="clear" w:color="auto" w:fill="FFFFFF"/>
        </w:rPr>
        <w:t xml:space="preserve"> Smith, 2010</w:t>
      </w:r>
      <w:r w:rsidR="00FD2344" w:rsidRPr="00917419">
        <w:rPr>
          <w:rFonts w:ascii="Times New Roman" w:hAnsi="Times New Roman" w:cs="Times New Roman"/>
          <w:sz w:val="24"/>
          <w:szCs w:val="24"/>
          <w:shd w:val="clear" w:color="auto" w:fill="FFFFFF"/>
        </w:rPr>
        <w:t>)</w:t>
      </w:r>
      <w:r w:rsidR="00A17339" w:rsidRPr="00917419">
        <w:rPr>
          <w:rFonts w:ascii="Times New Roman" w:hAnsi="Times New Roman" w:cs="Times New Roman"/>
          <w:sz w:val="24"/>
          <w:szCs w:val="24"/>
          <w:shd w:val="clear" w:color="auto" w:fill="FFFFFF"/>
        </w:rPr>
        <w:t xml:space="preserve">. </w:t>
      </w:r>
      <w:r w:rsidR="00E94E74" w:rsidRPr="00917419">
        <w:rPr>
          <w:rFonts w:ascii="Times New Roman" w:hAnsi="Times New Roman" w:cs="Times New Roman"/>
          <w:sz w:val="24"/>
          <w:szCs w:val="24"/>
          <w:shd w:val="clear" w:color="auto" w:fill="FFFFFF"/>
        </w:rPr>
        <w:t>Dwyer (2017</w:t>
      </w:r>
      <w:r w:rsidR="00E94E74" w:rsidRPr="00DE7522">
        <w:rPr>
          <w:rFonts w:ascii="Times New Roman" w:hAnsi="Times New Roman" w:cs="Times New Roman"/>
          <w:sz w:val="24"/>
          <w:szCs w:val="24"/>
          <w:shd w:val="clear" w:color="auto" w:fill="FFFFFF"/>
        </w:rPr>
        <w:t xml:space="preserve">) </w:t>
      </w:r>
      <w:r w:rsidR="009A4DD8" w:rsidRPr="00DE7522">
        <w:rPr>
          <w:rFonts w:ascii="Times New Roman" w:hAnsi="Times New Roman" w:cs="Times New Roman"/>
          <w:sz w:val="24"/>
          <w:szCs w:val="24"/>
          <w:shd w:val="clear" w:color="auto" w:fill="FFFFFF"/>
        </w:rPr>
        <w:t>argues that ESA represented the “</w:t>
      </w:r>
      <w:r w:rsidR="006F3151" w:rsidRPr="00DE7522">
        <w:rPr>
          <w:rFonts w:ascii="Times New Roman" w:hAnsi="Times New Roman" w:cs="Times New Roman"/>
          <w:sz w:val="24"/>
          <w:szCs w:val="24"/>
          <w:shd w:val="clear" w:color="auto" w:fill="FFFFFF"/>
        </w:rPr>
        <w:t>concerted first attempt to rewrite the citizenship contract for many disabled people and enforce work incentives as an answer to the assumed perverse incentives of the disability benefits system” (</w:t>
      </w:r>
      <w:r w:rsidR="009A4DD8" w:rsidRPr="00DE7522">
        <w:rPr>
          <w:rFonts w:ascii="Times New Roman" w:hAnsi="Times New Roman" w:cs="Times New Roman"/>
          <w:sz w:val="24"/>
          <w:szCs w:val="24"/>
          <w:shd w:val="clear" w:color="auto" w:fill="FFFFFF"/>
        </w:rPr>
        <w:t>p</w:t>
      </w:r>
      <w:r w:rsidR="004D46F4" w:rsidRPr="00DE7522">
        <w:rPr>
          <w:rFonts w:ascii="Times New Roman" w:hAnsi="Times New Roman" w:cs="Times New Roman"/>
          <w:sz w:val="24"/>
          <w:szCs w:val="24"/>
          <w:shd w:val="clear" w:color="auto" w:fill="FFFFFF"/>
        </w:rPr>
        <w:t>.</w:t>
      </w:r>
      <w:r w:rsidR="006F3151" w:rsidRPr="00DE7522">
        <w:rPr>
          <w:rFonts w:ascii="Times New Roman" w:hAnsi="Times New Roman" w:cs="Times New Roman"/>
          <w:sz w:val="24"/>
          <w:szCs w:val="24"/>
          <w:shd w:val="clear" w:color="auto" w:fill="FFFFFF"/>
        </w:rPr>
        <w:t xml:space="preserve"> 139)</w:t>
      </w:r>
      <w:r w:rsidR="004D46F4" w:rsidRPr="00DE7522">
        <w:rPr>
          <w:rFonts w:ascii="Times New Roman" w:hAnsi="Times New Roman" w:cs="Times New Roman"/>
          <w:sz w:val="24"/>
          <w:szCs w:val="24"/>
          <w:shd w:val="clear" w:color="auto" w:fill="FFFFFF"/>
        </w:rPr>
        <w:t xml:space="preserve">. </w:t>
      </w:r>
      <w:r w:rsidR="00A17339" w:rsidRPr="00DE7522">
        <w:rPr>
          <w:rFonts w:ascii="Times New Roman" w:hAnsi="Times New Roman" w:cs="Times New Roman"/>
          <w:sz w:val="24"/>
          <w:szCs w:val="24"/>
          <w:shd w:val="clear" w:color="auto" w:fill="FFFFFF"/>
        </w:rPr>
        <w:t xml:space="preserve">Central to ESA was the introduction of the Work Capability Assessment (WCA), </w:t>
      </w:r>
      <w:r w:rsidR="00391D43" w:rsidRPr="00DE7522">
        <w:rPr>
          <w:rFonts w:ascii="Times New Roman" w:eastAsia="Calibri" w:hAnsi="Times New Roman" w:cs="Times New Roman"/>
          <w:sz w:val="24"/>
          <w:szCs w:val="24"/>
        </w:rPr>
        <w:t xml:space="preserve">which </w:t>
      </w:r>
      <w:r w:rsidR="00391D43" w:rsidRPr="00DE7522">
        <w:rPr>
          <w:rFonts w:ascii="Times New Roman" w:hAnsi="Times New Roman" w:cs="Times New Roman"/>
          <w:sz w:val="24"/>
          <w:szCs w:val="24"/>
        </w:rPr>
        <w:t>assesses</w:t>
      </w:r>
      <w:r w:rsidR="00391D43" w:rsidRPr="00DE7522">
        <w:rPr>
          <w:rFonts w:ascii="Times New Roman" w:eastAsia="Calibri" w:hAnsi="Times New Roman" w:cs="Times New Roman"/>
          <w:sz w:val="24"/>
          <w:szCs w:val="24"/>
        </w:rPr>
        <w:t xml:space="preserve"> how a person’s health condition/disability affects their ability to complete a range of functional activities and used to determine </w:t>
      </w:r>
      <w:r w:rsidR="003B1743">
        <w:rPr>
          <w:rFonts w:ascii="Times New Roman" w:eastAsia="Calibri" w:hAnsi="Times New Roman" w:cs="Times New Roman"/>
          <w:sz w:val="24"/>
          <w:szCs w:val="24"/>
        </w:rPr>
        <w:t xml:space="preserve">fitness for work and subsequent benefit </w:t>
      </w:r>
      <w:r w:rsidR="001975E1">
        <w:rPr>
          <w:rFonts w:ascii="Times New Roman" w:eastAsia="Calibri" w:hAnsi="Times New Roman" w:cs="Times New Roman"/>
          <w:sz w:val="24"/>
          <w:szCs w:val="24"/>
        </w:rPr>
        <w:t xml:space="preserve">eligibility. </w:t>
      </w:r>
    </w:p>
    <w:p w14:paraId="432F821B" w14:textId="2A4D1588" w:rsidR="00B121CE" w:rsidRDefault="00854F27" w:rsidP="000117D6">
      <w:pPr>
        <w:ind w:firstLine="720"/>
        <w:rPr>
          <w:rFonts w:ascii="Times New Roman" w:eastAsia="Times New Roman" w:hAnsi="Times New Roman" w:cs="Times New Roman"/>
          <w:color w:val="000000"/>
          <w:sz w:val="24"/>
          <w:szCs w:val="24"/>
          <w:lang w:eastAsia="en-GB"/>
        </w:rPr>
      </w:pPr>
      <w:r w:rsidRPr="00E16BE6">
        <w:rPr>
          <w:rFonts w:ascii="Times New Roman" w:hAnsi="Times New Roman" w:cs="Times New Roman"/>
          <w:sz w:val="24"/>
          <w:szCs w:val="24"/>
        </w:rPr>
        <w:t xml:space="preserve">The introduction of Universal Credit (UC) in 2013 as part of the Welfare Reform Act (2012) </w:t>
      </w:r>
      <w:r w:rsidR="00FA0AB4" w:rsidRPr="00E16BE6">
        <w:rPr>
          <w:rFonts w:ascii="Times New Roman" w:hAnsi="Times New Roman" w:cs="Times New Roman"/>
          <w:sz w:val="24"/>
          <w:szCs w:val="24"/>
        </w:rPr>
        <w:t>was</w:t>
      </w:r>
      <w:r w:rsidRPr="00E16BE6">
        <w:rPr>
          <w:rFonts w:ascii="Times New Roman" w:hAnsi="Times New Roman" w:cs="Times New Roman"/>
          <w:sz w:val="24"/>
          <w:szCs w:val="24"/>
        </w:rPr>
        <w:t xml:space="preserve"> a further </w:t>
      </w:r>
      <w:r w:rsidR="00877A74" w:rsidRPr="00E16BE6">
        <w:rPr>
          <w:rFonts w:ascii="Times New Roman" w:hAnsi="Times New Roman" w:cs="Times New Roman"/>
          <w:sz w:val="24"/>
          <w:szCs w:val="24"/>
        </w:rPr>
        <w:t xml:space="preserve">landmark moment. Described as </w:t>
      </w:r>
      <w:r w:rsidR="00FA0AB4" w:rsidRPr="00E16BE6">
        <w:rPr>
          <w:rFonts w:ascii="Times New Roman" w:eastAsia="Calibri" w:hAnsi="Times New Roman" w:cs="Times New Roman"/>
          <w:sz w:val="24"/>
          <w:szCs w:val="24"/>
        </w:rPr>
        <w:t>‘</w:t>
      </w:r>
      <w:r w:rsidR="00FA0AB4" w:rsidRPr="00E16BE6">
        <w:rPr>
          <w:rFonts w:ascii="Times New Roman" w:hAnsi="Times New Roman" w:cs="Times New Roman"/>
          <w:sz w:val="24"/>
          <w:szCs w:val="24"/>
          <w:shd w:val="clear" w:color="auto" w:fill="FFFFFF"/>
        </w:rPr>
        <w:t>the most important and fundamental reform since the inception of the welfare state’ (Couling, 2018 cited in DWP, 2018: 3)</w:t>
      </w:r>
      <w:r w:rsidR="00E16BE6" w:rsidRPr="00E16BE6">
        <w:rPr>
          <w:rFonts w:ascii="Times New Roman" w:hAnsi="Times New Roman" w:cs="Times New Roman"/>
          <w:sz w:val="24"/>
          <w:szCs w:val="24"/>
          <w:shd w:val="clear" w:color="auto" w:fill="FFFFFF"/>
        </w:rPr>
        <w:t xml:space="preserve">, UC </w:t>
      </w:r>
      <w:r w:rsidR="00877A74" w:rsidRPr="00E16BE6">
        <w:rPr>
          <w:rFonts w:ascii="Times New Roman" w:hAnsi="Times New Roman" w:cs="Times New Roman"/>
          <w:sz w:val="24"/>
          <w:szCs w:val="24"/>
        </w:rPr>
        <w:lastRenderedPageBreak/>
        <w:t>increase</w:t>
      </w:r>
      <w:r w:rsidR="00E16BE6" w:rsidRPr="00E16BE6">
        <w:rPr>
          <w:rFonts w:ascii="Times New Roman" w:hAnsi="Times New Roman" w:cs="Times New Roman"/>
          <w:sz w:val="24"/>
          <w:szCs w:val="24"/>
        </w:rPr>
        <w:t>d</w:t>
      </w:r>
      <w:r w:rsidR="00877A74" w:rsidRPr="00E16BE6">
        <w:rPr>
          <w:rFonts w:ascii="Times New Roman" w:hAnsi="Times New Roman" w:cs="Times New Roman"/>
          <w:sz w:val="24"/>
          <w:szCs w:val="24"/>
        </w:rPr>
        <w:t xml:space="preserve"> and intensifi</w:t>
      </w:r>
      <w:r w:rsidR="00E16BE6" w:rsidRPr="00E16BE6">
        <w:rPr>
          <w:rFonts w:ascii="Times New Roman" w:hAnsi="Times New Roman" w:cs="Times New Roman"/>
          <w:sz w:val="24"/>
          <w:szCs w:val="24"/>
        </w:rPr>
        <w:t xml:space="preserve">ed </w:t>
      </w:r>
      <w:r w:rsidR="00877A74" w:rsidRPr="00E16BE6">
        <w:rPr>
          <w:rFonts w:ascii="Times New Roman" w:hAnsi="Times New Roman" w:cs="Times New Roman"/>
          <w:sz w:val="24"/>
          <w:szCs w:val="24"/>
        </w:rPr>
        <w:t>the use of welfare conditionality</w:t>
      </w:r>
      <w:r w:rsidR="00E16BE6" w:rsidRPr="00E16BE6">
        <w:rPr>
          <w:rFonts w:ascii="Times New Roman" w:hAnsi="Times New Roman" w:cs="Times New Roman"/>
          <w:sz w:val="24"/>
          <w:szCs w:val="24"/>
        </w:rPr>
        <w:t xml:space="preserve"> (</w:t>
      </w:r>
      <w:r w:rsidR="00E16BE6" w:rsidRPr="005E3593">
        <w:rPr>
          <w:rFonts w:ascii="Times New Roman" w:hAnsi="Times New Roman" w:cs="Times New Roman"/>
          <w:sz w:val="24"/>
          <w:szCs w:val="24"/>
        </w:rPr>
        <w:t xml:space="preserve">Dwyer </w:t>
      </w:r>
      <w:r w:rsidR="006D4AF6">
        <w:rPr>
          <w:rFonts w:ascii="Times New Roman" w:hAnsi="Times New Roman" w:cs="Times New Roman"/>
          <w:sz w:val="24"/>
          <w:szCs w:val="24"/>
        </w:rPr>
        <w:t>&amp;</w:t>
      </w:r>
      <w:r w:rsidR="00E16BE6" w:rsidRPr="005E3593">
        <w:rPr>
          <w:rFonts w:ascii="Times New Roman" w:hAnsi="Times New Roman" w:cs="Times New Roman"/>
          <w:sz w:val="24"/>
          <w:szCs w:val="24"/>
        </w:rPr>
        <w:t xml:space="preserve"> Wright, 2014</w:t>
      </w:r>
      <w:r w:rsidR="008A281A">
        <w:rPr>
          <w:rFonts w:ascii="Times New Roman" w:hAnsi="Times New Roman" w:cs="Times New Roman"/>
          <w:sz w:val="24"/>
          <w:szCs w:val="24"/>
        </w:rPr>
        <w:t>; Dwyer et al., 2023</w:t>
      </w:r>
      <w:r w:rsidR="00E16BE6" w:rsidRPr="00E16BE6">
        <w:rPr>
          <w:rFonts w:ascii="Times New Roman" w:hAnsi="Times New Roman" w:cs="Times New Roman"/>
          <w:sz w:val="24"/>
          <w:szCs w:val="24"/>
        </w:rPr>
        <w:t>)</w:t>
      </w:r>
      <w:r w:rsidR="00877A74" w:rsidRPr="00E16BE6">
        <w:rPr>
          <w:rFonts w:ascii="Times New Roman" w:hAnsi="Times New Roman" w:cs="Times New Roman"/>
          <w:sz w:val="24"/>
          <w:szCs w:val="24"/>
          <w:shd w:val="clear" w:color="auto" w:fill="FFFFFF"/>
        </w:rPr>
        <w:t xml:space="preserve">, </w:t>
      </w:r>
      <w:r w:rsidR="00877A74" w:rsidRPr="00E16BE6">
        <w:rPr>
          <w:rFonts w:ascii="Times New Roman" w:hAnsi="Times New Roman" w:cs="Times New Roman"/>
          <w:sz w:val="24"/>
          <w:szCs w:val="24"/>
        </w:rPr>
        <w:t>including the routine use of benefit sanctions</w:t>
      </w:r>
      <w:r w:rsidR="00353511">
        <w:rPr>
          <w:rFonts w:ascii="Times New Roman" w:hAnsi="Times New Roman" w:cs="Times New Roman"/>
          <w:sz w:val="24"/>
          <w:szCs w:val="24"/>
        </w:rPr>
        <w:t>.</w:t>
      </w:r>
    </w:p>
    <w:p w14:paraId="40BBE79E" w14:textId="77777777" w:rsidR="00795D45" w:rsidRDefault="007A7A6A" w:rsidP="000117D6">
      <w:pPr>
        <w:ind w:firstLine="720"/>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 xml:space="preserve">Although gaining greater significance since the 1990s, such reforms draw upon long standing debates about the ‘perverse incentives’ of welfare, which, some argue, </w:t>
      </w:r>
      <w:r w:rsidRPr="00FC1FCA">
        <w:rPr>
          <w:rFonts w:ascii="Times New Roman" w:hAnsi="Times New Roman" w:cs="Times New Roman"/>
          <w:sz w:val="24"/>
          <w:szCs w:val="24"/>
        </w:rPr>
        <w:t>encourage</w:t>
      </w:r>
      <w:r>
        <w:rPr>
          <w:rFonts w:ascii="Times New Roman" w:hAnsi="Times New Roman" w:cs="Times New Roman"/>
          <w:sz w:val="24"/>
          <w:szCs w:val="24"/>
        </w:rPr>
        <w:t>s</w:t>
      </w:r>
      <w:r w:rsidRPr="00FC1FCA">
        <w:rPr>
          <w:rFonts w:ascii="Times New Roman" w:hAnsi="Times New Roman" w:cs="Times New Roman"/>
          <w:sz w:val="24"/>
          <w:szCs w:val="24"/>
        </w:rPr>
        <w:t xml:space="preserve"> </w:t>
      </w:r>
      <w:r>
        <w:rPr>
          <w:rFonts w:ascii="Times New Roman" w:hAnsi="Times New Roman" w:cs="Times New Roman"/>
          <w:sz w:val="24"/>
          <w:szCs w:val="24"/>
        </w:rPr>
        <w:t>reliance on</w:t>
      </w:r>
      <w:r w:rsidRPr="00FC1FCA">
        <w:rPr>
          <w:rFonts w:ascii="Times New Roman" w:hAnsi="Times New Roman" w:cs="Times New Roman"/>
          <w:sz w:val="24"/>
          <w:szCs w:val="24"/>
        </w:rPr>
        <w:t xml:space="preserve"> </w:t>
      </w:r>
      <w:r>
        <w:rPr>
          <w:rFonts w:ascii="Times New Roman" w:hAnsi="Times New Roman" w:cs="Times New Roman"/>
          <w:sz w:val="24"/>
          <w:szCs w:val="24"/>
        </w:rPr>
        <w:t xml:space="preserve">state </w:t>
      </w:r>
      <w:r w:rsidRPr="00FC1FCA">
        <w:rPr>
          <w:rFonts w:ascii="Times New Roman" w:hAnsi="Times New Roman" w:cs="Times New Roman"/>
          <w:sz w:val="24"/>
          <w:szCs w:val="24"/>
        </w:rPr>
        <w:t>support rather than self-sufficien</w:t>
      </w:r>
      <w:r>
        <w:rPr>
          <w:rFonts w:ascii="Times New Roman" w:hAnsi="Times New Roman" w:cs="Times New Roman"/>
          <w:sz w:val="24"/>
          <w:szCs w:val="24"/>
        </w:rPr>
        <w:t>cy</w:t>
      </w:r>
      <w:r w:rsidRPr="00FC1FCA">
        <w:rPr>
          <w:rFonts w:ascii="Times New Roman" w:hAnsi="Times New Roman" w:cs="Times New Roman"/>
          <w:sz w:val="24"/>
          <w:szCs w:val="24"/>
        </w:rPr>
        <w:t xml:space="preserve"> </w:t>
      </w:r>
      <w:r>
        <w:rPr>
          <w:rFonts w:ascii="Times New Roman" w:hAnsi="Times New Roman" w:cs="Times New Roman"/>
          <w:sz w:val="24"/>
          <w:szCs w:val="24"/>
        </w:rPr>
        <w:t xml:space="preserve">(Mead, 1982; Perkins, 2016), particularly amongst ‘undeserving’ individuals who are deemed lazy or who display other undesirable behaviours (Murray, 1984, 1990; Welshman, 2013). </w:t>
      </w:r>
      <w:r w:rsidR="00B121CE">
        <w:rPr>
          <w:rFonts w:ascii="Times New Roman" w:eastAsia="Times New Roman" w:hAnsi="Times New Roman" w:cs="Times New Roman"/>
          <w:color w:val="000000"/>
          <w:sz w:val="24"/>
          <w:szCs w:val="24"/>
          <w:lang w:eastAsia="en-GB"/>
        </w:rPr>
        <w:t>The</w:t>
      </w:r>
      <w:r w:rsidR="00B121CE" w:rsidRPr="006917B6">
        <w:rPr>
          <w:rFonts w:ascii="Times New Roman" w:eastAsia="Times New Roman" w:hAnsi="Times New Roman" w:cs="Times New Roman"/>
          <w:color w:val="000000"/>
          <w:sz w:val="24"/>
          <w:szCs w:val="24"/>
          <w:lang w:eastAsia="en-GB"/>
        </w:rPr>
        <w:t xml:space="preserve"> </w:t>
      </w:r>
      <w:r w:rsidR="00B121CE">
        <w:rPr>
          <w:rFonts w:ascii="Times New Roman" w:eastAsia="Times New Roman" w:hAnsi="Times New Roman" w:cs="Times New Roman"/>
          <w:color w:val="000000"/>
          <w:sz w:val="24"/>
          <w:szCs w:val="24"/>
          <w:lang w:eastAsia="en-GB"/>
        </w:rPr>
        <w:t xml:space="preserve">conditional </w:t>
      </w:r>
      <w:r w:rsidR="00B121CE" w:rsidRPr="006917B6">
        <w:rPr>
          <w:rFonts w:ascii="Times New Roman" w:eastAsia="Times New Roman" w:hAnsi="Times New Roman" w:cs="Times New Roman"/>
          <w:color w:val="000000"/>
          <w:sz w:val="24"/>
          <w:szCs w:val="24"/>
          <w:lang w:eastAsia="en-GB"/>
        </w:rPr>
        <w:t xml:space="preserve">approach is </w:t>
      </w:r>
      <w:r w:rsidR="00B121CE">
        <w:rPr>
          <w:rFonts w:ascii="Times New Roman" w:eastAsia="Times New Roman" w:hAnsi="Times New Roman" w:cs="Times New Roman"/>
          <w:color w:val="000000"/>
          <w:sz w:val="24"/>
          <w:szCs w:val="24"/>
          <w:lang w:eastAsia="en-GB"/>
        </w:rPr>
        <w:t xml:space="preserve">seen as </w:t>
      </w:r>
      <w:r w:rsidR="00B121CE" w:rsidRPr="006917B6">
        <w:rPr>
          <w:rFonts w:ascii="Times New Roman" w:eastAsia="Times New Roman" w:hAnsi="Times New Roman" w:cs="Times New Roman"/>
          <w:color w:val="000000"/>
          <w:sz w:val="24"/>
          <w:szCs w:val="24"/>
          <w:lang w:eastAsia="en-GB"/>
        </w:rPr>
        <w:t xml:space="preserve">explicitly behavioural in intent, </w:t>
      </w:r>
      <w:r w:rsidR="00B121CE">
        <w:rPr>
          <w:rFonts w:ascii="Times New Roman" w:eastAsia="Times New Roman" w:hAnsi="Times New Roman" w:cs="Times New Roman"/>
          <w:color w:val="000000"/>
          <w:sz w:val="24"/>
          <w:szCs w:val="24"/>
          <w:lang w:eastAsia="en-GB"/>
        </w:rPr>
        <w:t>viewing “</w:t>
      </w:r>
      <w:r w:rsidR="00B121CE" w:rsidRPr="006917B6">
        <w:rPr>
          <w:rFonts w:ascii="Times New Roman" w:eastAsia="Times New Roman" w:hAnsi="Times New Roman" w:cs="Times New Roman"/>
          <w:color w:val="000000"/>
          <w:sz w:val="24"/>
          <w:szCs w:val="24"/>
          <w:lang w:eastAsia="en-GB"/>
        </w:rPr>
        <w:t>benefit recipients as inherently deficient and in need of intervention to become ‘active’</w:t>
      </w:r>
      <w:r w:rsidR="00B121CE" w:rsidRPr="00171C33">
        <w:rPr>
          <w:rFonts w:ascii="Times New Roman" w:eastAsia="Times New Roman" w:hAnsi="Times New Roman" w:cs="Times New Roman"/>
          <w:color w:val="000000"/>
          <w:sz w:val="24"/>
          <w:szCs w:val="24"/>
          <w:lang w:eastAsia="en-GB"/>
        </w:rPr>
        <w:t>” (Wright, 2016</w:t>
      </w:r>
      <w:r w:rsidR="00B121CE">
        <w:rPr>
          <w:rFonts w:ascii="Times New Roman" w:eastAsia="Times New Roman" w:hAnsi="Times New Roman" w:cs="Times New Roman"/>
          <w:color w:val="000000"/>
          <w:sz w:val="24"/>
          <w:szCs w:val="24"/>
          <w:lang w:eastAsia="en-GB"/>
        </w:rPr>
        <w:t>, p.</w:t>
      </w:r>
      <w:r w:rsidR="00B121CE" w:rsidRPr="00171C33">
        <w:rPr>
          <w:rFonts w:ascii="Times New Roman" w:eastAsia="Times New Roman" w:hAnsi="Times New Roman" w:cs="Times New Roman"/>
          <w:color w:val="000000"/>
          <w:sz w:val="24"/>
          <w:szCs w:val="24"/>
          <w:lang w:eastAsia="en-GB"/>
        </w:rPr>
        <w:t xml:space="preserve"> 236). </w:t>
      </w:r>
    </w:p>
    <w:p w14:paraId="1F6D42B8" w14:textId="4D652286" w:rsidR="003320D1" w:rsidRDefault="00B121CE" w:rsidP="000117D6">
      <w:pPr>
        <w:ind w:firstLine="720"/>
        <w:rPr>
          <w:rFonts w:ascii="Times New Roman" w:eastAsia="Times New Roman" w:hAnsi="Times New Roman" w:cs="Times New Roman"/>
          <w:color w:val="000000"/>
          <w:sz w:val="24"/>
          <w:szCs w:val="24"/>
          <w:lang w:eastAsia="en-GB"/>
        </w:rPr>
      </w:pPr>
      <w:r w:rsidRPr="00171C33">
        <w:rPr>
          <w:rFonts w:ascii="Times New Roman" w:eastAsia="Times New Roman" w:hAnsi="Times New Roman" w:cs="Times New Roman"/>
          <w:color w:val="000000"/>
          <w:sz w:val="24"/>
          <w:szCs w:val="24"/>
          <w:lang w:eastAsia="en-GB"/>
        </w:rPr>
        <w:t>‘Conditions of conduct’ are a central element of governance, in which</w:t>
      </w:r>
      <w:r w:rsidRPr="006917B6">
        <w:rPr>
          <w:rFonts w:ascii="Times New Roman" w:eastAsia="Times New Roman" w:hAnsi="Times New Roman" w:cs="Times New Roman"/>
          <w:color w:val="000000"/>
          <w:sz w:val="24"/>
          <w:szCs w:val="24"/>
          <w:lang w:eastAsia="en-GB"/>
        </w:rPr>
        <w:t xml:space="preserve"> entitlement is dependent on individuals’ commitment to values of hard work, aspiration, and personal responsibility</w:t>
      </w:r>
      <w:r w:rsidRPr="00AA68EC">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however, ‘conditions of category’ act as an initial gatekeeper, including or excluding particular social groups on the grounds of their perceived deservingness (</w:t>
      </w:r>
      <w:r w:rsidRPr="006D7543">
        <w:rPr>
          <w:rFonts w:ascii="Times New Roman" w:eastAsia="Times New Roman" w:hAnsi="Times New Roman" w:cs="Times New Roman"/>
          <w:color w:val="000000"/>
          <w:sz w:val="24"/>
          <w:szCs w:val="24"/>
          <w:lang w:eastAsia="en-GB"/>
        </w:rPr>
        <w:t>Clasen &amp; Clegg</w:t>
      </w:r>
      <w:r>
        <w:rPr>
          <w:rFonts w:ascii="Times New Roman" w:eastAsia="Times New Roman" w:hAnsi="Times New Roman" w:cs="Times New Roman"/>
          <w:color w:val="000000"/>
          <w:sz w:val="24"/>
          <w:szCs w:val="24"/>
          <w:lang w:eastAsia="en-GB"/>
        </w:rPr>
        <w:t>,</w:t>
      </w:r>
      <w:r w:rsidRPr="006D7543">
        <w:rPr>
          <w:rFonts w:ascii="Times New Roman" w:eastAsia="Times New Roman" w:hAnsi="Times New Roman" w:cs="Times New Roman"/>
          <w:color w:val="000000"/>
          <w:sz w:val="24"/>
          <w:szCs w:val="24"/>
          <w:lang w:eastAsia="en-GB"/>
        </w:rPr>
        <w:t xml:space="preserve"> 2007)</w:t>
      </w:r>
      <w:r>
        <w:rPr>
          <w:rFonts w:ascii="Times New Roman" w:eastAsia="Times New Roman" w:hAnsi="Times New Roman" w:cs="Times New Roman"/>
          <w:color w:val="000000"/>
          <w:sz w:val="24"/>
          <w:szCs w:val="24"/>
          <w:lang w:eastAsia="en-GB"/>
        </w:rPr>
        <w:t xml:space="preserve">.  </w:t>
      </w:r>
      <w:r w:rsidR="003320D1" w:rsidRPr="003320D1">
        <w:rPr>
          <w:rFonts w:ascii="Times New Roman" w:eastAsia="Times New Roman" w:hAnsi="Times New Roman" w:cs="Times New Roman"/>
          <w:color w:val="000000"/>
          <w:sz w:val="24"/>
          <w:szCs w:val="24"/>
          <w:lang w:eastAsia="en-GB"/>
        </w:rPr>
        <w:t>The narrative of the ‘deserving/undeserving’ claimant has been an important discursive device within welfare conditionality (</w:t>
      </w:r>
      <w:r w:rsidR="003320D1" w:rsidRPr="000117D6">
        <w:rPr>
          <w:rFonts w:ascii="Times New Roman" w:eastAsia="Times New Roman" w:hAnsi="Times New Roman" w:cs="Times New Roman"/>
          <w:color w:val="000000"/>
          <w:sz w:val="24"/>
          <w:szCs w:val="24"/>
          <w:lang w:eastAsia="en-GB"/>
        </w:rPr>
        <w:t>Lister</w:t>
      </w:r>
      <w:r w:rsidR="000117D6">
        <w:rPr>
          <w:rFonts w:ascii="Times New Roman" w:eastAsia="Times New Roman" w:hAnsi="Times New Roman" w:cs="Times New Roman"/>
          <w:color w:val="000000"/>
          <w:sz w:val="24"/>
          <w:szCs w:val="24"/>
          <w:lang w:eastAsia="en-GB"/>
        </w:rPr>
        <w:t>,</w:t>
      </w:r>
      <w:r w:rsidR="003320D1" w:rsidRPr="000117D6">
        <w:rPr>
          <w:rFonts w:ascii="Times New Roman" w:eastAsia="Times New Roman" w:hAnsi="Times New Roman" w:cs="Times New Roman"/>
          <w:color w:val="000000"/>
          <w:sz w:val="24"/>
          <w:szCs w:val="24"/>
          <w:lang w:eastAsia="en-GB"/>
        </w:rPr>
        <w:t xml:space="preserve"> 2021)</w:t>
      </w:r>
    </w:p>
    <w:p w14:paraId="43BC29D0" w14:textId="6925CA1B" w:rsidR="00B121CE" w:rsidRDefault="004E7F58" w:rsidP="000117D6">
      <w:pPr>
        <w:ind w:firstLine="72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w:t>
      </w:r>
      <w:r w:rsidR="00B121CE" w:rsidRPr="002D37EA">
        <w:rPr>
          <w:rFonts w:ascii="Times New Roman" w:eastAsia="Times New Roman" w:hAnsi="Times New Roman" w:cs="Times New Roman"/>
          <w:color w:val="000000"/>
          <w:sz w:val="24"/>
          <w:szCs w:val="24"/>
          <w:lang w:eastAsia="en-GB"/>
        </w:rPr>
        <w:t>olitical and media discourse</w:t>
      </w:r>
      <w:r w:rsidR="00B121CE" w:rsidRPr="002D37EA">
        <w:t xml:space="preserve"> </w:t>
      </w:r>
      <w:r w:rsidR="00B121CE" w:rsidRPr="002D37EA">
        <w:rPr>
          <w:rFonts w:ascii="Times New Roman" w:eastAsia="Times New Roman" w:hAnsi="Times New Roman" w:cs="Times New Roman"/>
          <w:color w:val="000000"/>
          <w:sz w:val="24"/>
          <w:szCs w:val="24"/>
          <w:lang w:eastAsia="en-GB"/>
        </w:rPr>
        <w:t xml:space="preserve">in the UK </w:t>
      </w:r>
      <w:r w:rsidR="00B121CE">
        <w:rPr>
          <w:rFonts w:ascii="Times New Roman" w:eastAsia="Times New Roman" w:hAnsi="Times New Roman" w:cs="Times New Roman"/>
          <w:color w:val="000000"/>
          <w:sz w:val="24"/>
          <w:szCs w:val="24"/>
          <w:lang w:eastAsia="en-GB"/>
        </w:rPr>
        <w:t xml:space="preserve">has </w:t>
      </w:r>
      <w:r>
        <w:rPr>
          <w:rFonts w:ascii="Times New Roman" w:eastAsia="Times New Roman" w:hAnsi="Times New Roman" w:cs="Times New Roman"/>
          <w:color w:val="000000"/>
          <w:sz w:val="24"/>
          <w:szCs w:val="24"/>
          <w:lang w:eastAsia="en-GB"/>
        </w:rPr>
        <w:t xml:space="preserve">also been identified as </w:t>
      </w:r>
      <w:r w:rsidR="00B121CE">
        <w:rPr>
          <w:rFonts w:ascii="Times New Roman" w:eastAsia="Times New Roman" w:hAnsi="Times New Roman" w:cs="Times New Roman"/>
          <w:color w:val="000000"/>
          <w:sz w:val="24"/>
          <w:szCs w:val="24"/>
          <w:lang w:eastAsia="en-GB"/>
        </w:rPr>
        <w:t>help</w:t>
      </w:r>
      <w:r>
        <w:rPr>
          <w:rFonts w:ascii="Times New Roman" w:eastAsia="Times New Roman" w:hAnsi="Times New Roman" w:cs="Times New Roman"/>
          <w:color w:val="000000"/>
          <w:sz w:val="24"/>
          <w:szCs w:val="24"/>
          <w:lang w:eastAsia="en-GB"/>
        </w:rPr>
        <w:t xml:space="preserve">ing </w:t>
      </w:r>
      <w:r w:rsidR="00B121CE">
        <w:rPr>
          <w:rFonts w:ascii="Times New Roman" w:eastAsia="Times New Roman" w:hAnsi="Times New Roman" w:cs="Times New Roman"/>
          <w:color w:val="000000"/>
          <w:sz w:val="24"/>
          <w:szCs w:val="24"/>
          <w:lang w:eastAsia="en-GB"/>
        </w:rPr>
        <w:t xml:space="preserve">create </w:t>
      </w:r>
      <w:r w:rsidR="00B121CE" w:rsidRPr="00415915">
        <w:rPr>
          <w:rFonts w:ascii="Times New Roman" w:eastAsia="Times New Roman" w:hAnsi="Times New Roman" w:cs="Times New Roman"/>
          <w:color w:val="000000"/>
          <w:sz w:val="24"/>
          <w:szCs w:val="24"/>
          <w:lang w:eastAsia="en-GB"/>
        </w:rPr>
        <w:t>a c</w:t>
      </w:r>
      <w:r w:rsidR="00B121CE">
        <w:rPr>
          <w:rFonts w:ascii="Times New Roman" w:eastAsia="Times New Roman" w:hAnsi="Times New Roman" w:cs="Times New Roman"/>
          <w:color w:val="000000"/>
          <w:sz w:val="24"/>
          <w:szCs w:val="24"/>
          <w:lang w:eastAsia="en-GB"/>
        </w:rPr>
        <w:t>limate</w:t>
      </w:r>
      <w:r w:rsidR="00B121CE" w:rsidRPr="00415915">
        <w:rPr>
          <w:rFonts w:ascii="Times New Roman" w:eastAsia="Times New Roman" w:hAnsi="Times New Roman" w:cs="Times New Roman"/>
          <w:color w:val="000000"/>
          <w:sz w:val="24"/>
          <w:szCs w:val="24"/>
          <w:lang w:eastAsia="en-GB"/>
        </w:rPr>
        <w:t xml:space="preserve"> of </w:t>
      </w:r>
      <w:r w:rsidR="00F82C9F">
        <w:rPr>
          <w:rFonts w:ascii="Times New Roman" w:eastAsia="Times New Roman" w:hAnsi="Times New Roman" w:cs="Times New Roman"/>
          <w:color w:val="000000"/>
          <w:sz w:val="24"/>
          <w:szCs w:val="24"/>
          <w:lang w:eastAsia="en-GB"/>
        </w:rPr>
        <w:t>un/deservingness</w:t>
      </w:r>
      <w:r w:rsidR="0065551C">
        <w:rPr>
          <w:rFonts w:ascii="Times New Roman" w:eastAsia="Times New Roman" w:hAnsi="Times New Roman" w:cs="Times New Roman"/>
          <w:color w:val="000000"/>
          <w:sz w:val="24"/>
          <w:szCs w:val="24"/>
          <w:lang w:eastAsia="en-GB"/>
        </w:rPr>
        <w:t>,</w:t>
      </w:r>
      <w:r w:rsidR="00B121CE" w:rsidRPr="00415915">
        <w:rPr>
          <w:rFonts w:ascii="Times New Roman" w:eastAsia="Times New Roman" w:hAnsi="Times New Roman" w:cs="Times New Roman"/>
          <w:color w:val="000000"/>
          <w:sz w:val="24"/>
          <w:szCs w:val="24"/>
          <w:lang w:eastAsia="en-GB"/>
        </w:rPr>
        <w:t xml:space="preserve"> characteris</w:t>
      </w:r>
      <w:r w:rsidR="00B121CE">
        <w:rPr>
          <w:rFonts w:ascii="Times New Roman" w:eastAsia="Times New Roman" w:hAnsi="Times New Roman" w:cs="Times New Roman"/>
          <w:color w:val="000000"/>
          <w:sz w:val="24"/>
          <w:szCs w:val="24"/>
          <w:lang w:eastAsia="en-GB"/>
        </w:rPr>
        <w:t xml:space="preserve">ing social security </w:t>
      </w:r>
      <w:r w:rsidR="00B121CE" w:rsidRPr="00415915">
        <w:rPr>
          <w:rFonts w:ascii="Times New Roman" w:eastAsia="Times New Roman" w:hAnsi="Times New Roman" w:cs="Times New Roman"/>
          <w:color w:val="000000"/>
          <w:sz w:val="24"/>
          <w:szCs w:val="24"/>
          <w:lang w:eastAsia="en-GB"/>
        </w:rPr>
        <w:t xml:space="preserve">claimants as ‘shirkers’ and/or </w:t>
      </w:r>
      <w:r w:rsidR="00B121CE">
        <w:rPr>
          <w:rFonts w:ascii="Times New Roman" w:eastAsia="Times New Roman" w:hAnsi="Times New Roman" w:cs="Times New Roman"/>
          <w:color w:val="000000"/>
          <w:sz w:val="24"/>
          <w:szCs w:val="24"/>
          <w:lang w:eastAsia="en-GB"/>
        </w:rPr>
        <w:t>‘</w:t>
      </w:r>
      <w:r w:rsidR="00B121CE" w:rsidRPr="00415915">
        <w:rPr>
          <w:rFonts w:ascii="Times New Roman" w:eastAsia="Times New Roman" w:hAnsi="Times New Roman" w:cs="Times New Roman"/>
          <w:color w:val="000000"/>
          <w:sz w:val="24"/>
          <w:szCs w:val="24"/>
          <w:lang w:eastAsia="en-GB"/>
        </w:rPr>
        <w:t>scroungers</w:t>
      </w:r>
      <w:r w:rsidR="00B121CE">
        <w:rPr>
          <w:rFonts w:ascii="Times New Roman" w:eastAsia="Times New Roman" w:hAnsi="Times New Roman" w:cs="Times New Roman"/>
          <w:color w:val="000000"/>
          <w:sz w:val="24"/>
          <w:szCs w:val="24"/>
          <w:lang w:eastAsia="en-GB"/>
        </w:rPr>
        <w:t>’</w:t>
      </w:r>
      <w:r w:rsidR="00B121CE" w:rsidRPr="00415915">
        <w:rPr>
          <w:rFonts w:ascii="Times New Roman" w:eastAsia="Times New Roman" w:hAnsi="Times New Roman" w:cs="Times New Roman"/>
          <w:color w:val="000000"/>
          <w:sz w:val="24"/>
          <w:szCs w:val="24"/>
          <w:lang w:eastAsia="en-GB"/>
        </w:rPr>
        <w:t xml:space="preserve"> (</w:t>
      </w:r>
      <w:r w:rsidR="00B121CE" w:rsidRPr="00256567">
        <w:rPr>
          <w:rFonts w:ascii="Times New Roman" w:eastAsia="Times New Roman" w:hAnsi="Times New Roman" w:cs="Times New Roman"/>
          <w:color w:val="000000"/>
          <w:sz w:val="24"/>
          <w:szCs w:val="24"/>
          <w:lang w:eastAsia="en-GB"/>
        </w:rPr>
        <w:t>Garthwaite, 2011</w:t>
      </w:r>
      <w:r w:rsidR="00B121CE" w:rsidRPr="00415915">
        <w:rPr>
          <w:rFonts w:ascii="Times New Roman" w:eastAsia="Times New Roman" w:hAnsi="Times New Roman" w:cs="Times New Roman"/>
          <w:color w:val="000000"/>
          <w:sz w:val="24"/>
          <w:szCs w:val="24"/>
          <w:lang w:eastAsia="en-GB"/>
        </w:rPr>
        <w:t xml:space="preserve">). </w:t>
      </w:r>
      <w:r w:rsidR="00B121CE">
        <w:rPr>
          <w:rFonts w:ascii="Times New Roman" w:eastAsia="Times New Roman" w:hAnsi="Times New Roman" w:cs="Times New Roman"/>
          <w:color w:val="000000"/>
          <w:sz w:val="24"/>
          <w:szCs w:val="24"/>
          <w:lang w:eastAsia="en-GB"/>
        </w:rPr>
        <w:t>In this way</w:t>
      </w:r>
      <w:r w:rsidR="00353511">
        <w:rPr>
          <w:rFonts w:ascii="Times New Roman" w:eastAsia="Times New Roman" w:hAnsi="Times New Roman" w:cs="Times New Roman"/>
          <w:color w:val="000000"/>
          <w:sz w:val="24"/>
          <w:szCs w:val="24"/>
          <w:lang w:eastAsia="en-GB"/>
        </w:rPr>
        <w:t>,</w:t>
      </w:r>
      <w:r w:rsidR="00B121CE">
        <w:rPr>
          <w:rFonts w:ascii="Times New Roman" w:eastAsia="Times New Roman" w:hAnsi="Times New Roman" w:cs="Times New Roman"/>
          <w:color w:val="000000"/>
          <w:sz w:val="24"/>
          <w:szCs w:val="24"/>
          <w:lang w:eastAsia="en-GB"/>
        </w:rPr>
        <w:t xml:space="preserve"> </w:t>
      </w:r>
      <w:r w:rsidR="00B121CE" w:rsidRPr="00BC558A">
        <w:rPr>
          <w:rFonts w:ascii="Times New Roman" w:eastAsia="Times New Roman" w:hAnsi="Times New Roman" w:cs="Times New Roman"/>
          <w:color w:val="000000"/>
          <w:sz w:val="24"/>
          <w:szCs w:val="24"/>
          <w:lang w:eastAsia="en-GB"/>
        </w:rPr>
        <w:t xml:space="preserve">the </w:t>
      </w:r>
      <w:r w:rsidR="00FA091E">
        <w:rPr>
          <w:rFonts w:ascii="Times New Roman" w:eastAsia="Times New Roman" w:hAnsi="Times New Roman" w:cs="Times New Roman"/>
          <w:color w:val="000000"/>
          <w:sz w:val="24"/>
          <w:szCs w:val="24"/>
          <w:lang w:eastAsia="en-GB"/>
        </w:rPr>
        <w:t xml:space="preserve">putative </w:t>
      </w:r>
      <w:r w:rsidR="00B121CE" w:rsidRPr="00BC558A">
        <w:rPr>
          <w:rFonts w:ascii="Times New Roman" w:eastAsia="Times New Roman" w:hAnsi="Times New Roman" w:cs="Times New Roman"/>
          <w:color w:val="000000"/>
          <w:sz w:val="24"/>
          <w:szCs w:val="24"/>
          <w:lang w:eastAsia="en-GB"/>
        </w:rPr>
        <w:t xml:space="preserve">values of the restructured welfare state, whether expressed directly through policy statements or through institutional practice, “are re-enacted and internalised by citizens” (Edmiston, 2015, p.4). </w:t>
      </w:r>
      <w:r w:rsidR="00B121CE" w:rsidRPr="00415915">
        <w:rPr>
          <w:rFonts w:ascii="Times New Roman" w:eastAsia="Times New Roman" w:hAnsi="Times New Roman" w:cs="Times New Roman"/>
          <w:color w:val="000000"/>
          <w:sz w:val="24"/>
          <w:szCs w:val="24"/>
          <w:lang w:eastAsia="en-GB"/>
        </w:rPr>
        <w:t xml:space="preserve">Claimants </w:t>
      </w:r>
      <w:r w:rsidR="00C0691A">
        <w:rPr>
          <w:rFonts w:ascii="Times New Roman" w:eastAsia="Times New Roman" w:hAnsi="Times New Roman" w:cs="Times New Roman"/>
          <w:color w:val="000000"/>
          <w:sz w:val="24"/>
          <w:szCs w:val="24"/>
          <w:lang w:eastAsia="en-GB"/>
        </w:rPr>
        <w:t>therefore</w:t>
      </w:r>
      <w:r w:rsidR="00B121CE" w:rsidRPr="00415915">
        <w:rPr>
          <w:rFonts w:ascii="Times New Roman" w:eastAsia="Times New Roman" w:hAnsi="Times New Roman" w:cs="Times New Roman"/>
          <w:color w:val="000000"/>
          <w:sz w:val="24"/>
          <w:szCs w:val="24"/>
          <w:lang w:eastAsia="en-GB"/>
        </w:rPr>
        <w:t xml:space="preserve"> absorb “dialogues of contribution and individual behaviour” </w:t>
      </w:r>
      <w:r w:rsidR="00B121CE" w:rsidRPr="00256567">
        <w:rPr>
          <w:rFonts w:ascii="Times New Roman" w:eastAsia="Times New Roman" w:hAnsi="Times New Roman" w:cs="Times New Roman"/>
          <w:color w:val="000000"/>
          <w:sz w:val="24"/>
          <w:szCs w:val="24"/>
          <w:lang w:eastAsia="en-GB"/>
        </w:rPr>
        <w:t>(Dwyer, 2002</w:t>
      </w:r>
      <w:r w:rsidR="00B121CE">
        <w:rPr>
          <w:rFonts w:ascii="Times New Roman" w:eastAsia="Times New Roman" w:hAnsi="Times New Roman" w:cs="Times New Roman"/>
          <w:color w:val="000000"/>
          <w:sz w:val="24"/>
          <w:szCs w:val="24"/>
          <w:lang w:eastAsia="en-GB"/>
        </w:rPr>
        <w:t>, p.</w:t>
      </w:r>
      <w:r w:rsidR="00B121CE" w:rsidRPr="00256567">
        <w:rPr>
          <w:rFonts w:ascii="Times New Roman" w:eastAsia="Times New Roman" w:hAnsi="Times New Roman" w:cs="Times New Roman"/>
          <w:color w:val="000000"/>
          <w:sz w:val="24"/>
          <w:szCs w:val="24"/>
          <w:lang w:eastAsia="en-GB"/>
        </w:rPr>
        <w:t>289)</w:t>
      </w:r>
      <w:r w:rsidR="00B121CE" w:rsidRPr="00415915">
        <w:rPr>
          <w:rFonts w:ascii="Times New Roman" w:eastAsia="Times New Roman" w:hAnsi="Times New Roman" w:cs="Times New Roman"/>
          <w:color w:val="000000"/>
          <w:sz w:val="24"/>
          <w:szCs w:val="24"/>
          <w:lang w:eastAsia="en-GB"/>
        </w:rPr>
        <w:t xml:space="preserve"> </w:t>
      </w:r>
      <w:r w:rsidR="00E12D96">
        <w:rPr>
          <w:rFonts w:ascii="Times New Roman" w:eastAsia="Times New Roman" w:hAnsi="Times New Roman" w:cs="Times New Roman"/>
          <w:color w:val="000000"/>
          <w:sz w:val="24"/>
          <w:szCs w:val="24"/>
          <w:lang w:eastAsia="en-GB"/>
        </w:rPr>
        <w:t>and t</w:t>
      </w:r>
      <w:r w:rsidR="00B121CE" w:rsidRPr="00496BB8">
        <w:rPr>
          <w:rFonts w:ascii="Times New Roman" w:eastAsia="Times New Roman" w:hAnsi="Times New Roman" w:cs="Times New Roman"/>
          <w:color w:val="000000"/>
          <w:sz w:val="24"/>
          <w:szCs w:val="24"/>
          <w:lang w:eastAsia="en-GB"/>
        </w:rPr>
        <w:t xml:space="preserve">hrough these mechanisms emphasise the legitimacy of their own entitlement – their ‘deservingness’ – </w:t>
      </w:r>
      <w:r w:rsidR="009B22C4" w:rsidRPr="0010657B">
        <w:rPr>
          <w:rFonts w:ascii="Times New Roman" w:eastAsia="Times New Roman" w:hAnsi="Times New Roman" w:cs="Times New Roman"/>
          <w:i/>
          <w:iCs/>
          <w:color w:val="000000"/>
          <w:sz w:val="24"/>
          <w:szCs w:val="24"/>
          <w:lang w:eastAsia="en-GB"/>
        </w:rPr>
        <w:t>vis a vis</w:t>
      </w:r>
      <w:r w:rsidR="009B22C4">
        <w:rPr>
          <w:rFonts w:ascii="Times New Roman" w:eastAsia="Times New Roman" w:hAnsi="Times New Roman" w:cs="Times New Roman"/>
          <w:color w:val="000000"/>
          <w:sz w:val="24"/>
          <w:szCs w:val="24"/>
          <w:lang w:eastAsia="en-GB"/>
        </w:rPr>
        <w:t xml:space="preserve"> stigmatised or </w:t>
      </w:r>
      <w:r w:rsidR="00B121CE" w:rsidRPr="00496BB8">
        <w:rPr>
          <w:rFonts w:ascii="Times New Roman" w:eastAsia="Times New Roman" w:hAnsi="Times New Roman" w:cs="Times New Roman"/>
          <w:color w:val="000000"/>
          <w:sz w:val="24"/>
          <w:szCs w:val="24"/>
          <w:lang w:eastAsia="en-GB"/>
        </w:rPr>
        <w:t>‘undeserving’</w:t>
      </w:r>
      <w:r w:rsidR="009B22C4">
        <w:rPr>
          <w:rFonts w:ascii="Times New Roman" w:eastAsia="Times New Roman" w:hAnsi="Times New Roman" w:cs="Times New Roman"/>
          <w:color w:val="000000"/>
          <w:sz w:val="24"/>
          <w:szCs w:val="24"/>
          <w:lang w:eastAsia="en-GB"/>
        </w:rPr>
        <w:t xml:space="preserve"> others</w:t>
      </w:r>
      <w:r w:rsidR="00B121CE" w:rsidRPr="00496BB8">
        <w:rPr>
          <w:rFonts w:ascii="Times New Roman" w:eastAsia="Times New Roman" w:hAnsi="Times New Roman" w:cs="Times New Roman"/>
          <w:color w:val="000000"/>
          <w:sz w:val="24"/>
          <w:szCs w:val="24"/>
          <w:lang w:eastAsia="en-GB"/>
        </w:rPr>
        <w:t>.</w:t>
      </w:r>
      <w:r w:rsidR="005514F6">
        <w:rPr>
          <w:rFonts w:ascii="Times New Roman" w:eastAsia="Times New Roman" w:hAnsi="Times New Roman" w:cs="Times New Roman"/>
          <w:color w:val="000000"/>
          <w:sz w:val="24"/>
          <w:szCs w:val="24"/>
          <w:lang w:eastAsia="en-GB"/>
        </w:rPr>
        <w:t xml:space="preserve"> </w:t>
      </w:r>
      <w:r w:rsidR="00B121CE">
        <w:rPr>
          <w:rFonts w:ascii="Times New Roman" w:eastAsia="Times New Roman" w:hAnsi="Times New Roman" w:cs="Times New Roman"/>
          <w:color w:val="000000"/>
          <w:sz w:val="24"/>
          <w:szCs w:val="24"/>
          <w:lang w:eastAsia="en-GB"/>
        </w:rPr>
        <w:t xml:space="preserve"> </w:t>
      </w:r>
    </w:p>
    <w:p w14:paraId="4866E0CD" w14:textId="2B207BF7" w:rsidR="00643CF5" w:rsidRPr="00CD5F67" w:rsidRDefault="00643CF5" w:rsidP="00643CF5">
      <w:pPr>
        <w:pStyle w:val="Heading2"/>
      </w:pPr>
      <w:r w:rsidRPr="00CD5F67">
        <w:lastRenderedPageBreak/>
        <w:t>Veterans</w:t>
      </w:r>
      <w:r w:rsidR="00EA458D">
        <w:t xml:space="preserve">, the </w:t>
      </w:r>
      <w:r w:rsidR="00E7521E">
        <w:t>Covenant,</w:t>
      </w:r>
      <w:r w:rsidR="003C3A96">
        <w:t xml:space="preserve"> and</w:t>
      </w:r>
      <w:r w:rsidR="00382036">
        <w:t xml:space="preserve"> welfare</w:t>
      </w:r>
      <w:r w:rsidR="00D0485C">
        <w:t xml:space="preserve"> in the UK </w:t>
      </w:r>
      <w:r w:rsidRPr="00CD5F67">
        <w:t xml:space="preserve"> </w:t>
      </w:r>
    </w:p>
    <w:p w14:paraId="5CBDF392" w14:textId="6BA5C96B" w:rsidR="005A7735" w:rsidRDefault="00303813" w:rsidP="000117D6">
      <w:pPr>
        <w:ind w:firstLine="720"/>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The w</w:t>
      </w:r>
      <w:r w:rsidR="00643CF5">
        <w:rPr>
          <w:rFonts w:ascii="Times New Roman" w:eastAsia="Times New Roman" w:hAnsi="Times New Roman" w:cs="Times New Roman"/>
          <w:color w:val="000000"/>
          <w:sz w:val="24"/>
          <w:szCs w:val="24"/>
          <w:lang w:eastAsia="en-GB"/>
        </w:rPr>
        <w:t>elfare reform</w:t>
      </w:r>
      <w:r>
        <w:rPr>
          <w:rFonts w:ascii="Times New Roman" w:eastAsia="Times New Roman" w:hAnsi="Times New Roman" w:cs="Times New Roman"/>
          <w:color w:val="000000"/>
          <w:sz w:val="24"/>
          <w:szCs w:val="24"/>
          <w:lang w:eastAsia="en-GB"/>
        </w:rPr>
        <w:t>s</w:t>
      </w:r>
      <w:r w:rsidR="00F830D4">
        <w:rPr>
          <w:rFonts w:ascii="Times New Roman" w:eastAsia="Times New Roman" w:hAnsi="Times New Roman" w:cs="Times New Roman"/>
          <w:color w:val="000000"/>
          <w:sz w:val="24"/>
          <w:szCs w:val="24"/>
          <w:lang w:eastAsia="en-GB"/>
        </w:rPr>
        <w:t xml:space="preserve"> (and d</w:t>
      </w:r>
      <w:r w:rsidR="00AD3FC5">
        <w:rPr>
          <w:rFonts w:ascii="Times New Roman" w:eastAsia="Times New Roman" w:hAnsi="Times New Roman" w:cs="Times New Roman"/>
          <w:color w:val="000000"/>
          <w:sz w:val="24"/>
          <w:szCs w:val="24"/>
          <w:lang w:eastAsia="en-GB"/>
        </w:rPr>
        <w:t>iscourses</w:t>
      </w:r>
      <w:r w:rsidR="00F830D4">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outlined above </w:t>
      </w:r>
      <w:r w:rsidR="00F830D4">
        <w:rPr>
          <w:rFonts w:ascii="Times New Roman" w:eastAsia="Times New Roman" w:hAnsi="Times New Roman" w:cs="Times New Roman"/>
          <w:color w:val="000000"/>
          <w:sz w:val="24"/>
          <w:szCs w:val="24"/>
          <w:lang w:eastAsia="en-GB"/>
        </w:rPr>
        <w:t xml:space="preserve">have </w:t>
      </w:r>
      <w:r w:rsidR="00643CF5">
        <w:rPr>
          <w:rFonts w:ascii="Times New Roman" w:eastAsia="Times New Roman" w:hAnsi="Times New Roman" w:cs="Times New Roman"/>
          <w:color w:val="000000"/>
          <w:sz w:val="24"/>
          <w:szCs w:val="24"/>
          <w:lang w:eastAsia="en-GB"/>
        </w:rPr>
        <w:t>occurred at the same time as a concerted drive by</w:t>
      </w:r>
      <w:r w:rsidR="00643CF5" w:rsidRPr="00D806ED">
        <w:t xml:space="preserve"> </w:t>
      </w:r>
      <w:r w:rsidR="00643CF5" w:rsidRPr="00D806ED">
        <w:rPr>
          <w:rFonts w:ascii="Times New Roman" w:eastAsia="Times New Roman" w:hAnsi="Times New Roman" w:cs="Times New Roman"/>
          <w:color w:val="000000"/>
          <w:sz w:val="24"/>
          <w:szCs w:val="24"/>
          <w:lang w:eastAsia="en-GB"/>
        </w:rPr>
        <w:t xml:space="preserve">successive UK governments </w:t>
      </w:r>
      <w:r w:rsidR="00643CF5">
        <w:rPr>
          <w:rFonts w:ascii="Times New Roman" w:eastAsia="Times New Roman" w:hAnsi="Times New Roman" w:cs="Times New Roman"/>
          <w:color w:val="000000"/>
          <w:sz w:val="24"/>
          <w:szCs w:val="24"/>
          <w:lang w:eastAsia="en-GB"/>
        </w:rPr>
        <w:t xml:space="preserve">to embed much greater recognition of </w:t>
      </w:r>
      <w:r w:rsidR="00643CF5" w:rsidRPr="00B40960">
        <w:rPr>
          <w:rFonts w:ascii="Times New Roman" w:eastAsia="Times New Roman" w:hAnsi="Times New Roman" w:cs="Times New Roman"/>
          <w:color w:val="000000"/>
          <w:sz w:val="24"/>
          <w:szCs w:val="24"/>
          <w:lang w:eastAsia="en-GB"/>
        </w:rPr>
        <w:t xml:space="preserve">the </w:t>
      </w:r>
      <w:r w:rsidR="00643CF5">
        <w:rPr>
          <w:rFonts w:ascii="Times New Roman" w:eastAsia="Times New Roman" w:hAnsi="Times New Roman" w:cs="Times New Roman"/>
          <w:color w:val="000000"/>
          <w:sz w:val="24"/>
          <w:szCs w:val="24"/>
          <w:lang w:eastAsia="en-GB"/>
        </w:rPr>
        <w:t xml:space="preserve">contribution of the </w:t>
      </w:r>
      <w:r w:rsidR="00643CF5" w:rsidRPr="00B40960">
        <w:rPr>
          <w:rFonts w:ascii="Times New Roman" w:eastAsia="Times New Roman" w:hAnsi="Times New Roman" w:cs="Times New Roman"/>
          <w:color w:val="000000"/>
          <w:sz w:val="24"/>
          <w:szCs w:val="24"/>
          <w:lang w:eastAsia="en-GB"/>
        </w:rPr>
        <w:t>Armed Forces</w:t>
      </w:r>
      <w:r w:rsidR="00643CF5">
        <w:rPr>
          <w:rFonts w:ascii="Times New Roman" w:eastAsia="Times New Roman" w:hAnsi="Times New Roman" w:cs="Times New Roman"/>
          <w:color w:val="000000"/>
          <w:sz w:val="24"/>
          <w:szCs w:val="24"/>
          <w:lang w:eastAsia="en-GB"/>
        </w:rPr>
        <w:t xml:space="preserve"> </w:t>
      </w:r>
      <w:r w:rsidR="00F830D4">
        <w:rPr>
          <w:rFonts w:ascii="Times New Roman" w:eastAsia="Times New Roman" w:hAnsi="Times New Roman" w:cs="Times New Roman"/>
          <w:color w:val="000000"/>
          <w:sz w:val="24"/>
          <w:szCs w:val="24"/>
          <w:lang w:eastAsia="en-GB"/>
        </w:rPr>
        <w:t xml:space="preserve">community </w:t>
      </w:r>
      <w:r w:rsidR="00643CF5">
        <w:rPr>
          <w:rFonts w:ascii="Times New Roman" w:eastAsia="Times New Roman" w:hAnsi="Times New Roman" w:cs="Times New Roman"/>
          <w:color w:val="000000"/>
          <w:sz w:val="24"/>
          <w:szCs w:val="24"/>
          <w:lang w:eastAsia="en-GB"/>
        </w:rPr>
        <w:t xml:space="preserve">within public policy and delivery. </w:t>
      </w:r>
      <w:r w:rsidR="00643CF5" w:rsidRPr="00892EA6">
        <w:rPr>
          <w:rFonts w:ascii="Times New Roman" w:eastAsia="Times New Roman" w:hAnsi="Times New Roman" w:cs="Times New Roman"/>
          <w:color w:val="000000"/>
          <w:sz w:val="24"/>
          <w:szCs w:val="24"/>
          <w:lang w:eastAsia="en-GB"/>
        </w:rPr>
        <w:t xml:space="preserve">The most visible commitments are the Armed Forces </w:t>
      </w:r>
      <w:r w:rsidR="00643CF5" w:rsidRPr="008B2A36">
        <w:rPr>
          <w:rFonts w:ascii="Times New Roman" w:eastAsia="Times New Roman" w:hAnsi="Times New Roman" w:cs="Times New Roman"/>
          <w:color w:val="000000"/>
          <w:sz w:val="24"/>
          <w:szCs w:val="24"/>
          <w:lang w:eastAsia="en-GB"/>
        </w:rPr>
        <w:t>Covenant (M</w:t>
      </w:r>
      <w:r w:rsidR="00033FB8">
        <w:rPr>
          <w:rFonts w:ascii="Times New Roman" w:eastAsia="Times New Roman" w:hAnsi="Times New Roman" w:cs="Times New Roman"/>
          <w:color w:val="000000"/>
          <w:sz w:val="24"/>
          <w:szCs w:val="24"/>
          <w:lang w:eastAsia="en-GB"/>
        </w:rPr>
        <w:t>OD</w:t>
      </w:r>
      <w:r w:rsidR="00643CF5" w:rsidRPr="008B2A36">
        <w:rPr>
          <w:rFonts w:ascii="Times New Roman" w:eastAsia="Times New Roman" w:hAnsi="Times New Roman" w:cs="Times New Roman"/>
          <w:color w:val="000000"/>
          <w:sz w:val="24"/>
          <w:szCs w:val="24"/>
          <w:lang w:eastAsia="en-GB"/>
        </w:rPr>
        <w:t xml:space="preserve"> 2011</w:t>
      </w:r>
      <w:r w:rsidR="00643CF5" w:rsidRPr="003C3E42">
        <w:rPr>
          <w:rFonts w:ascii="Times New Roman" w:eastAsia="Times New Roman" w:hAnsi="Times New Roman" w:cs="Times New Roman"/>
          <w:color w:val="000000"/>
          <w:sz w:val="24"/>
          <w:szCs w:val="24"/>
          <w:lang w:eastAsia="en-GB"/>
        </w:rPr>
        <w:t>)</w:t>
      </w:r>
      <w:r w:rsidR="006C3788" w:rsidRPr="003C3E42">
        <w:rPr>
          <w:rFonts w:ascii="Times New Roman" w:eastAsia="Times New Roman" w:hAnsi="Times New Roman" w:cs="Times New Roman"/>
          <w:color w:val="000000"/>
          <w:sz w:val="24"/>
          <w:szCs w:val="24"/>
          <w:lang w:eastAsia="en-GB"/>
        </w:rPr>
        <w:t xml:space="preserve">, </w:t>
      </w:r>
      <w:r w:rsidR="003C3E42" w:rsidRPr="0010657B">
        <w:rPr>
          <w:rFonts w:ascii="Times New Roman" w:hAnsi="Times New Roman" w:cs="Times New Roman"/>
          <w:sz w:val="24"/>
          <w:szCs w:val="24"/>
        </w:rPr>
        <w:t>a ‘promise by the nation ensuring that those who serve or who have served in the armed forces, and their families, are treated fairly’</w:t>
      </w:r>
      <w:r w:rsidR="000360F1">
        <w:rPr>
          <w:rFonts w:ascii="Times New Roman" w:hAnsi="Times New Roman" w:cs="Times New Roman"/>
          <w:sz w:val="24"/>
          <w:szCs w:val="24"/>
        </w:rPr>
        <w:t xml:space="preserve">. </w:t>
      </w:r>
    </w:p>
    <w:p w14:paraId="2D46E8B2" w14:textId="5ABEED7C" w:rsidR="00F07038" w:rsidRPr="00F07038" w:rsidRDefault="00A14EE3" w:rsidP="00F07038">
      <w:pPr>
        <w:spacing w:after="0" w:afterAutospacing="0"/>
        <w:ind w:firstLine="720"/>
        <w:rPr>
          <w:rFonts w:ascii="Times New Roman" w:hAnsi="Times New Roman" w:cs="Times New Roman"/>
          <w:sz w:val="24"/>
          <w:szCs w:val="24"/>
        </w:rPr>
      </w:pPr>
      <w:bookmarkStart w:id="1" w:name="_Hlk175996271"/>
      <w:r>
        <w:rPr>
          <w:rFonts w:ascii="Times New Roman" w:hAnsi="Times New Roman" w:cs="Times New Roman"/>
          <w:sz w:val="24"/>
          <w:szCs w:val="24"/>
        </w:rPr>
        <w:t xml:space="preserve">However as </w:t>
      </w:r>
      <w:r w:rsidR="00F07038" w:rsidRPr="00F07038">
        <w:rPr>
          <w:rFonts w:ascii="Times New Roman" w:hAnsi="Times New Roman" w:cs="Times New Roman"/>
          <w:sz w:val="24"/>
          <w:szCs w:val="24"/>
        </w:rPr>
        <w:t xml:space="preserve">Dandeker, et al. (2006) </w:t>
      </w:r>
      <w:r>
        <w:rPr>
          <w:rFonts w:ascii="Times New Roman" w:hAnsi="Times New Roman" w:cs="Times New Roman"/>
          <w:sz w:val="24"/>
          <w:szCs w:val="24"/>
        </w:rPr>
        <w:t>show</w:t>
      </w:r>
      <w:bookmarkEnd w:id="1"/>
      <w:r>
        <w:rPr>
          <w:rFonts w:ascii="Times New Roman" w:hAnsi="Times New Roman" w:cs="Times New Roman"/>
          <w:sz w:val="24"/>
          <w:szCs w:val="24"/>
        </w:rPr>
        <w:t xml:space="preserve">, </w:t>
      </w:r>
      <w:r w:rsidRPr="00A14EE3">
        <w:rPr>
          <w:rFonts w:ascii="Times New Roman" w:hAnsi="Times New Roman" w:cs="Times New Roman"/>
          <w:sz w:val="24"/>
          <w:szCs w:val="24"/>
        </w:rPr>
        <w:t>the groundwork for the Covenant</w:t>
      </w:r>
      <w:r>
        <w:rPr>
          <w:rFonts w:ascii="Times New Roman" w:hAnsi="Times New Roman" w:cs="Times New Roman"/>
          <w:sz w:val="24"/>
          <w:szCs w:val="24"/>
        </w:rPr>
        <w:t xml:space="preserve"> was </w:t>
      </w:r>
      <w:r w:rsidR="000A283C">
        <w:rPr>
          <w:rFonts w:ascii="Times New Roman" w:hAnsi="Times New Roman" w:cs="Times New Roman"/>
          <w:sz w:val="24"/>
          <w:szCs w:val="24"/>
        </w:rPr>
        <w:t xml:space="preserve">laid </w:t>
      </w:r>
      <w:r w:rsidR="000A283C" w:rsidRPr="00F07038">
        <w:rPr>
          <w:rFonts w:ascii="Times New Roman" w:hAnsi="Times New Roman" w:cs="Times New Roman"/>
          <w:sz w:val="24"/>
          <w:szCs w:val="24"/>
        </w:rPr>
        <w:t>in</w:t>
      </w:r>
      <w:r w:rsidR="00F07038" w:rsidRPr="00F07038">
        <w:rPr>
          <w:rFonts w:ascii="Times New Roman" w:hAnsi="Times New Roman" w:cs="Times New Roman"/>
          <w:sz w:val="24"/>
          <w:szCs w:val="24"/>
        </w:rPr>
        <w:t xml:space="preserve"> the early 2000s</w:t>
      </w:r>
      <w:r>
        <w:rPr>
          <w:rFonts w:ascii="Times New Roman" w:hAnsi="Times New Roman" w:cs="Times New Roman"/>
          <w:sz w:val="24"/>
          <w:szCs w:val="24"/>
        </w:rPr>
        <w:t>, when</w:t>
      </w:r>
      <w:r w:rsidR="00F07038" w:rsidRPr="00F07038">
        <w:rPr>
          <w:rFonts w:ascii="Times New Roman" w:hAnsi="Times New Roman" w:cs="Times New Roman"/>
          <w:sz w:val="24"/>
          <w:szCs w:val="24"/>
        </w:rPr>
        <w:t xml:space="preserve"> a significant shift in policy began. Driven in part by negative press coverage, and pressure from service charities,</w:t>
      </w:r>
      <w:r>
        <w:rPr>
          <w:rFonts w:ascii="Times New Roman" w:hAnsi="Times New Roman" w:cs="Times New Roman"/>
          <w:sz w:val="24"/>
          <w:szCs w:val="24"/>
        </w:rPr>
        <w:t xml:space="preserve"> </w:t>
      </w:r>
      <w:r w:rsidR="00F07038" w:rsidRPr="00F07038">
        <w:rPr>
          <w:rFonts w:ascii="Times New Roman" w:hAnsi="Times New Roman" w:cs="Times New Roman"/>
          <w:sz w:val="24"/>
          <w:szCs w:val="24"/>
        </w:rPr>
        <w:t>strategic interventions</w:t>
      </w:r>
      <w:r w:rsidR="000A283C">
        <w:rPr>
          <w:rFonts w:ascii="Times New Roman" w:hAnsi="Times New Roman" w:cs="Times New Roman"/>
          <w:sz w:val="24"/>
          <w:szCs w:val="24"/>
        </w:rPr>
        <w:t>,</w:t>
      </w:r>
      <w:r w:rsidR="00F07038" w:rsidRPr="00F07038">
        <w:rPr>
          <w:rFonts w:ascii="Times New Roman" w:hAnsi="Times New Roman" w:cs="Times New Roman"/>
          <w:sz w:val="24"/>
          <w:szCs w:val="24"/>
        </w:rPr>
        <w:t xml:space="preserve"> such as the Ministry of Defence’s ‘Veterans Initiative’</w:t>
      </w:r>
      <w:r w:rsidR="005F44E9">
        <w:rPr>
          <w:rFonts w:ascii="Times New Roman" w:hAnsi="Times New Roman" w:cs="Times New Roman"/>
          <w:sz w:val="24"/>
          <w:szCs w:val="24"/>
        </w:rPr>
        <w:t xml:space="preserve"> </w:t>
      </w:r>
      <w:r w:rsidR="00F07038" w:rsidRPr="00F07038">
        <w:rPr>
          <w:rFonts w:ascii="Times New Roman" w:hAnsi="Times New Roman" w:cs="Times New Roman"/>
          <w:sz w:val="24"/>
          <w:szCs w:val="24"/>
        </w:rPr>
        <w:t xml:space="preserve">sought </w:t>
      </w:r>
      <w:r w:rsidR="005F44E9">
        <w:rPr>
          <w:rFonts w:ascii="Times New Roman" w:hAnsi="Times New Roman" w:cs="Times New Roman"/>
          <w:sz w:val="24"/>
          <w:szCs w:val="24"/>
        </w:rPr>
        <w:t xml:space="preserve">to develop a </w:t>
      </w:r>
      <w:r w:rsidR="00F07038" w:rsidRPr="00F07038">
        <w:rPr>
          <w:rFonts w:ascii="Times New Roman" w:hAnsi="Times New Roman" w:cs="Times New Roman"/>
          <w:sz w:val="24"/>
          <w:szCs w:val="24"/>
        </w:rPr>
        <w:t>co-ordinated</w:t>
      </w:r>
      <w:r w:rsidR="000358A4">
        <w:rPr>
          <w:rFonts w:ascii="Times New Roman" w:hAnsi="Times New Roman" w:cs="Times New Roman"/>
          <w:sz w:val="24"/>
          <w:szCs w:val="24"/>
        </w:rPr>
        <w:t>,</w:t>
      </w:r>
      <w:r w:rsidR="00F07038" w:rsidRPr="00F07038">
        <w:rPr>
          <w:rFonts w:ascii="Times New Roman" w:hAnsi="Times New Roman" w:cs="Times New Roman"/>
          <w:sz w:val="24"/>
          <w:szCs w:val="24"/>
        </w:rPr>
        <w:t xml:space="preserve"> </w:t>
      </w:r>
      <w:r w:rsidR="004F34A7">
        <w:rPr>
          <w:rFonts w:ascii="Times New Roman" w:hAnsi="Times New Roman" w:cs="Times New Roman"/>
          <w:sz w:val="24"/>
          <w:szCs w:val="24"/>
        </w:rPr>
        <w:t xml:space="preserve">state led </w:t>
      </w:r>
      <w:r w:rsidR="00F07038" w:rsidRPr="00F07038">
        <w:rPr>
          <w:rFonts w:ascii="Times New Roman" w:hAnsi="Times New Roman" w:cs="Times New Roman"/>
          <w:sz w:val="24"/>
          <w:szCs w:val="24"/>
        </w:rPr>
        <w:t>approac</w:t>
      </w:r>
      <w:r w:rsidR="005F44E9">
        <w:rPr>
          <w:rFonts w:ascii="Times New Roman" w:hAnsi="Times New Roman" w:cs="Times New Roman"/>
          <w:sz w:val="24"/>
          <w:szCs w:val="24"/>
        </w:rPr>
        <w:t>h</w:t>
      </w:r>
      <w:r w:rsidR="00F07038" w:rsidRPr="00F07038">
        <w:rPr>
          <w:rFonts w:ascii="Times New Roman" w:hAnsi="Times New Roman" w:cs="Times New Roman"/>
          <w:sz w:val="24"/>
          <w:szCs w:val="24"/>
        </w:rPr>
        <w:t xml:space="preserve"> on:</w:t>
      </w:r>
    </w:p>
    <w:p w14:paraId="1459C418" w14:textId="0B032C3B" w:rsidR="00F07038" w:rsidRPr="00F07038" w:rsidRDefault="00F07038" w:rsidP="00F07038">
      <w:pPr>
        <w:spacing w:line="240" w:lineRule="auto"/>
        <w:ind w:left="720" w:firstLine="0"/>
        <w:rPr>
          <w:rFonts w:ascii="Times New Roman" w:hAnsi="Times New Roman" w:cs="Times New Roman"/>
          <w:sz w:val="24"/>
          <w:szCs w:val="24"/>
        </w:rPr>
      </w:pPr>
      <w:r w:rsidRPr="00F07038">
        <w:rPr>
          <w:rFonts w:ascii="Times New Roman" w:hAnsi="Times New Roman" w:cs="Times New Roman"/>
          <w:sz w:val="24"/>
          <w:szCs w:val="24"/>
        </w:rPr>
        <w:t xml:space="preserve">“how to limit the social exclusion experienced by some veterans, defined not only in terms of position in the </w:t>
      </w:r>
      <w:proofErr w:type="spellStart"/>
      <w:r w:rsidRPr="00F07038">
        <w:rPr>
          <w:rFonts w:ascii="Times New Roman" w:hAnsi="Times New Roman" w:cs="Times New Roman"/>
          <w:sz w:val="24"/>
          <w:szCs w:val="24"/>
        </w:rPr>
        <w:t>labor</w:t>
      </w:r>
      <w:proofErr w:type="spellEnd"/>
      <w:r w:rsidRPr="00F07038">
        <w:rPr>
          <w:rFonts w:ascii="Times New Roman" w:hAnsi="Times New Roman" w:cs="Times New Roman"/>
          <w:sz w:val="24"/>
          <w:szCs w:val="24"/>
        </w:rPr>
        <w:t xml:space="preserve"> market but also by wider social participation, including being valued and remembered by civilian society.” </w:t>
      </w:r>
      <w:r w:rsidR="005F44E9">
        <w:rPr>
          <w:rFonts w:ascii="Times New Roman" w:hAnsi="Times New Roman" w:cs="Times New Roman"/>
          <w:sz w:val="24"/>
          <w:szCs w:val="24"/>
        </w:rPr>
        <w:t>(</w:t>
      </w:r>
      <w:r w:rsidR="005F44E9" w:rsidRPr="005F44E9">
        <w:rPr>
          <w:rFonts w:ascii="Times New Roman" w:hAnsi="Times New Roman" w:cs="Times New Roman"/>
          <w:sz w:val="24"/>
          <w:szCs w:val="24"/>
        </w:rPr>
        <w:t>Dandeker, et al.</w:t>
      </w:r>
      <w:r w:rsidR="005F44E9">
        <w:rPr>
          <w:rFonts w:ascii="Times New Roman" w:hAnsi="Times New Roman" w:cs="Times New Roman"/>
          <w:sz w:val="24"/>
          <w:szCs w:val="24"/>
        </w:rPr>
        <w:t>,</w:t>
      </w:r>
      <w:r w:rsidR="005F44E9" w:rsidRPr="005F44E9">
        <w:rPr>
          <w:rFonts w:ascii="Times New Roman" w:hAnsi="Times New Roman" w:cs="Times New Roman"/>
          <w:sz w:val="24"/>
          <w:szCs w:val="24"/>
        </w:rPr>
        <w:t xml:space="preserve"> 2006</w:t>
      </w:r>
      <w:r w:rsidR="005F44E9">
        <w:rPr>
          <w:rFonts w:ascii="Times New Roman" w:hAnsi="Times New Roman" w:cs="Times New Roman"/>
          <w:sz w:val="24"/>
          <w:szCs w:val="24"/>
        </w:rPr>
        <w:t xml:space="preserve">, p. </w:t>
      </w:r>
      <w:r w:rsidR="00B26A69">
        <w:rPr>
          <w:rFonts w:ascii="Times New Roman" w:hAnsi="Times New Roman" w:cs="Times New Roman"/>
          <w:sz w:val="24"/>
          <w:szCs w:val="24"/>
        </w:rPr>
        <w:t>162</w:t>
      </w:r>
      <w:r w:rsidR="005F44E9" w:rsidRPr="005F44E9">
        <w:rPr>
          <w:rFonts w:ascii="Times New Roman" w:hAnsi="Times New Roman" w:cs="Times New Roman"/>
          <w:sz w:val="24"/>
          <w:szCs w:val="24"/>
        </w:rPr>
        <w:t>)</w:t>
      </w:r>
    </w:p>
    <w:p w14:paraId="7FA0047F" w14:textId="26D81DB5" w:rsidR="00C51BFD" w:rsidRDefault="00A14EE3" w:rsidP="00287F57">
      <w:pPr>
        <w:ind w:firstLine="720"/>
        <w:rPr>
          <w:rFonts w:ascii="Times New Roman" w:hAnsi="Times New Roman" w:cs="Times New Roman"/>
          <w:sz w:val="24"/>
          <w:szCs w:val="24"/>
        </w:rPr>
      </w:pPr>
      <w:r>
        <w:rPr>
          <w:rFonts w:ascii="Times New Roman" w:hAnsi="Times New Roman" w:cs="Times New Roman"/>
          <w:sz w:val="24"/>
          <w:szCs w:val="24"/>
        </w:rPr>
        <w:t xml:space="preserve">During this period, </w:t>
      </w:r>
      <w:r w:rsidR="00F07038" w:rsidRPr="00F07038">
        <w:rPr>
          <w:rFonts w:ascii="Times New Roman" w:hAnsi="Times New Roman" w:cs="Times New Roman"/>
          <w:sz w:val="24"/>
          <w:szCs w:val="24"/>
        </w:rPr>
        <w:t xml:space="preserve">the inclusive ‘at least one day of service’ definition of a veteran become standardised into UK </w:t>
      </w:r>
      <w:r w:rsidR="00C51BFD">
        <w:rPr>
          <w:rFonts w:ascii="Times New Roman" w:hAnsi="Times New Roman" w:cs="Times New Roman"/>
          <w:sz w:val="24"/>
          <w:szCs w:val="24"/>
        </w:rPr>
        <w:t>state</w:t>
      </w:r>
      <w:r w:rsidR="00F07038" w:rsidRPr="00F07038">
        <w:rPr>
          <w:rFonts w:ascii="Times New Roman" w:hAnsi="Times New Roman" w:cs="Times New Roman"/>
          <w:sz w:val="24"/>
          <w:szCs w:val="24"/>
        </w:rPr>
        <w:t xml:space="preserve"> policy.</w:t>
      </w:r>
      <w:r w:rsidR="00B90615">
        <w:rPr>
          <w:rFonts w:ascii="Times New Roman" w:hAnsi="Times New Roman" w:cs="Times New Roman"/>
          <w:sz w:val="24"/>
          <w:szCs w:val="24"/>
        </w:rPr>
        <w:t xml:space="preserve"> </w:t>
      </w:r>
      <w:r w:rsidR="00C51BFD" w:rsidRPr="00C51BFD">
        <w:rPr>
          <w:rFonts w:ascii="Times New Roman" w:hAnsi="Times New Roman" w:cs="Times New Roman"/>
          <w:sz w:val="24"/>
          <w:szCs w:val="24"/>
        </w:rPr>
        <w:t xml:space="preserve">On one level, this choice </w:t>
      </w:r>
      <w:r w:rsidR="00FD4B13">
        <w:rPr>
          <w:rFonts w:ascii="Times New Roman" w:hAnsi="Times New Roman" w:cs="Times New Roman"/>
          <w:sz w:val="24"/>
          <w:szCs w:val="24"/>
        </w:rPr>
        <w:t>could be seen as</w:t>
      </w:r>
      <w:r w:rsidR="00C51BFD" w:rsidRPr="00C51BFD">
        <w:rPr>
          <w:rFonts w:ascii="Times New Roman" w:hAnsi="Times New Roman" w:cs="Times New Roman"/>
          <w:sz w:val="24"/>
          <w:szCs w:val="24"/>
        </w:rPr>
        <w:t xml:space="preserve"> politically expedient</w:t>
      </w:r>
      <w:r w:rsidR="00421966">
        <w:rPr>
          <w:rFonts w:ascii="Times New Roman" w:hAnsi="Times New Roman" w:cs="Times New Roman"/>
          <w:sz w:val="24"/>
          <w:szCs w:val="24"/>
        </w:rPr>
        <w:t>,</w:t>
      </w:r>
      <w:r w:rsidR="00C51BFD" w:rsidRPr="00C51BFD">
        <w:rPr>
          <w:rFonts w:ascii="Times New Roman" w:hAnsi="Times New Roman" w:cs="Times New Roman"/>
          <w:sz w:val="24"/>
          <w:szCs w:val="24"/>
        </w:rPr>
        <w:t xml:space="preserve"> as such inclusivity did not require any distinctions </w:t>
      </w:r>
      <w:r w:rsidR="003D4FB9">
        <w:rPr>
          <w:rFonts w:ascii="Times New Roman" w:hAnsi="Times New Roman" w:cs="Times New Roman"/>
          <w:sz w:val="24"/>
          <w:szCs w:val="24"/>
        </w:rPr>
        <w:t xml:space="preserve">to be made </w:t>
      </w:r>
      <w:r w:rsidR="00C51BFD" w:rsidRPr="00C51BFD">
        <w:rPr>
          <w:rFonts w:ascii="Times New Roman" w:hAnsi="Times New Roman" w:cs="Times New Roman"/>
          <w:sz w:val="24"/>
          <w:szCs w:val="24"/>
        </w:rPr>
        <w:t>about entitlements</w:t>
      </w:r>
      <w:r w:rsidR="00421966">
        <w:rPr>
          <w:rFonts w:ascii="Times New Roman" w:hAnsi="Times New Roman" w:cs="Times New Roman"/>
          <w:sz w:val="24"/>
          <w:szCs w:val="24"/>
        </w:rPr>
        <w:t xml:space="preserve"> to state support</w:t>
      </w:r>
      <w:r w:rsidR="00C51BFD">
        <w:rPr>
          <w:rFonts w:ascii="Times New Roman" w:hAnsi="Times New Roman" w:cs="Times New Roman"/>
          <w:sz w:val="24"/>
          <w:szCs w:val="24"/>
        </w:rPr>
        <w:t xml:space="preserve"> based on length of service or combat experience</w:t>
      </w:r>
      <w:r w:rsidR="00C51BFD" w:rsidRPr="00C51BFD">
        <w:rPr>
          <w:rFonts w:ascii="Times New Roman" w:hAnsi="Times New Roman" w:cs="Times New Roman"/>
          <w:sz w:val="24"/>
          <w:szCs w:val="24"/>
        </w:rPr>
        <w:t>. However, such a broad definition presented a challenge</w:t>
      </w:r>
      <w:r w:rsidR="00C51BFD">
        <w:rPr>
          <w:rFonts w:ascii="Times New Roman" w:hAnsi="Times New Roman" w:cs="Times New Roman"/>
          <w:sz w:val="24"/>
          <w:szCs w:val="24"/>
        </w:rPr>
        <w:t>, particularly for governmental bodies “</w:t>
      </w:r>
      <w:r w:rsidR="00C51BFD" w:rsidRPr="00D73135">
        <w:rPr>
          <w:rFonts w:ascii="Times New Roman" w:hAnsi="Times New Roman" w:cs="Times New Roman"/>
          <w:sz w:val="24"/>
          <w:szCs w:val="24"/>
        </w:rPr>
        <w:t>engaged in determining who does and does not qualify for receipt of support and services due to their military standing</w:t>
      </w:r>
      <w:r w:rsidR="00C51BFD">
        <w:rPr>
          <w:rFonts w:ascii="Times New Roman" w:hAnsi="Times New Roman" w:cs="Times New Roman"/>
          <w:sz w:val="24"/>
          <w:szCs w:val="24"/>
        </w:rPr>
        <w:t xml:space="preserve">” </w:t>
      </w:r>
      <w:r w:rsidR="005A3E9F">
        <w:rPr>
          <w:rFonts w:ascii="Times New Roman" w:hAnsi="Times New Roman" w:cs="Times New Roman"/>
          <w:sz w:val="24"/>
          <w:szCs w:val="24"/>
        </w:rPr>
        <w:t>(ibid, p.</w:t>
      </w:r>
      <w:r w:rsidR="00FF2C56">
        <w:rPr>
          <w:rFonts w:ascii="Times New Roman" w:hAnsi="Times New Roman" w:cs="Times New Roman"/>
          <w:sz w:val="24"/>
          <w:szCs w:val="24"/>
        </w:rPr>
        <w:t xml:space="preserve"> 162)</w:t>
      </w:r>
      <w:r w:rsidR="000358A4">
        <w:rPr>
          <w:rFonts w:ascii="Times New Roman" w:hAnsi="Times New Roman" w:cs="Times New Roman"/>
          <w:sz w:val="24"/>
          <w:szCs w:val="24"/>
        </w:rPr>
        <w:t>.</w:t>
      </w:r>
      <w:r w:rsidR="00FD4B13">
        <w:rPr>
          <w:rFonts w:ascii="Times New Roman" w:hAnsi="Times New Roman" w:cs="Times New Roman"/>
          <w:sz w:val="24"/>
          <w:szCs w:val="24"/>
        </w:rPr>
        <w:t xml:space="preserve"> </w:t>
      </w:r>
    </w:p>
    <w:p w14:paraId="5DC47879" w14:textId="35665A94" w:rsidR="00643CF5" w:rsidRDefault="00643CF5" w:rsidP="000117D6">
      <w:pPr>
        <w:ind w:firstLine="720"/>
        <w:rPr>
          <w:rFonts w:ascii="Times New Roman" w:hAnsi="Times New Roman" w:cs="Times New Roman"/>
          <w:sz w:val="24"/>
          <w:szCs w:val="24"/>
        </w:rPr>
      </w:pPr>
      <w:r w:rsidRPr="00126A60">
        <w:rPr>
          <w:rFonts w:ascii="Times New Roman" w:hAnsi="Times New Roman" w:cs="Times New Roman"/>
          <w:sz w:val="24"/>
          <w:szCs w:val="24"/>
        </w:rPr>
        <w:t>Since</w:t>
      </w:r>
      <w:r>
        <w:rPr>
          <w:rFonts w:ascii="Times New Roman" w:hAnsi="Times New Roman" w:cs="Times New Roman"/>
          <w:sz w:val="24"/>
          <w:szCs w:val="24"/>
        </w:rPr>
        <w:t xml:space="preserve"> the Covenant’s introduction</w:t>
      </w:r>
      <w:r w:rsidRPr="00126A60">
        <w:rPr>
          <w:rFonts w:ascii="Times New Roman" w:hAnsi="Times New Roman" w:cs="Times New Roman"/>
          <w:sz w:val="24"/>
          <w:szCs w:val="24"/>
        </w:rPr>
        <w:t>, an expansion in the oversight and management of the veterans</w:t>
      </w:r>
      <w:r w:rsidR="00C30790">
        <w:rPr>
          <w:rFonts w:ascii="Times New Roman" w:hAnsi="Times New Roman" w:cs="Times New Roman"/>
          <w:sz w:val="24"/>
          <w:szCs w:val="24"/>
        </w:rPr>
        <w:t>’</w:t>
      </w:r>
      <w:r w:rsidRPr="00126A60">
        <w:rPr>
          <w:rFonts w:ascii="Times New Roman" w:hAnsi="Times New Roman" w:cs="Times New Roman"/>
          <w:sz w:val="24"/>
          <w:szCs w:val="24"/>
        </w:rPr>
        <w:t xml:space="preserve"> agenda across government</w:t>
      </w:r>
      <w:r>
        <w:rPr>
          <w:rFonts w:ascii="Times New Roman" w:hAnsi="Times New Roman" w:cs="Times New Roman"/>
          <w:sz w:val="24"/>
          <w:szCs w:val="24"/>
        </w:rPr>
        <w:t xml:space="preserve"> has occurred</w:t>
      </w:r>
      <w:r w:rsidR="00C30790">
        <w:rPr>
          <w:rFonts w:ascii="Times New Roman" w:hAnsi="Times New Roman" w:cs="Times New Roman"/>
          <w:sz w:val="24"/>
          <w:szCs w:val="24"/>
        </w:rPr>
        <w:t xml:space="preserve"> (</w:t>
      </w:r>
      <w:r w:rsidR="00962D76" w:rsidRPr="00033FB8">
        <w:rPr>
          <w:rFonts w:ascii="Times New Roman" w:hAnsi="Times New Roman" w:cs="Times New Roman"/>
          <w:sz w:val="24"/>
          <w:szCs w:val="24"/>
        </w:rPr>
        <w:t xml:space="preserve">Ingham, </w:t>
      </w:r>
      <w:r w:rsidR="002D3441" w:rsidRPr="00033FB8">
        <w:rPr>
          <w:rFonts w:ascii="Times New Roman" w:hAnsi="Times New Roman" w:cs="Times New Roman"/>
          <w:sz w:val="24"/>
          <w:szCs w:val="24"/>
        </w:rPr>
        <w:t>2014</w:t>
      </w:r>
      <w:r w:rsidR="002D3441">
        <w:rPr>
          <w:rFonts w:ascii="Times New Roman" w:hAnsi="Times New Roman" w:cs="Times New Roman"/>
          <w:sz w:val="24"/>
          <w:szCs w:val="24"/>
        </w:rPr>
        <w:t>)</w:t>
      </w:r>
      <w:r w:rsidRPr="00126A60">
        <w:rPr>
          <w:rFonts w:ascii="Times New Roman" w:hAnsi="Times New Roman" w:cs="Times New Roman"/>
          <w:sz w:val="24"/>
          <w:szCs w:val="24"/>
        </w:rPr>
        <w:t xml:space="preserve">. </w:t>
      </w:r>
      <w:r w:rsidR="009C145A" w:rsidRPr="0010657B">
        <w:rPr>
          <w:rFonts w:ascii="Times New Roman" w:hAnsi="Times New Roman" w:cs="Times New Roman"/>
          <w:sz w:val="24"/>
          <w:szCs w:val="24"/>
        </w:rPr>
        <w:t>In 2018</w:t>
      </w:r>
      <w:r w:rsidR="00F67607">
        <w:rPr>
          <w:rFonts w:ascii="Times New Roman" w:hAnsi="Times New Roman" w:cs="Times New Roman"/>
          <w:sz w:val="24"/>
          <w:szCs w:val="24"/>
        </w:rPr>
        <w:t>,</w:t>
      </w:r>
      <w:r w:rsidR="009C145A" w:rsidRPr="0010657B">
        <w:rPr>
          <w:rFonts w:ascii="Times New Roman" w:hAnsi="Times New Roman" w:cs="Times New Roman"/>
          <w:sz w:val="24"/>
          <w:szCs w:val="24"/>
        </w:rPr>
        <w:t xml:space="preserve"> the UK Government launched the first ever UK-wide </w:t>
      </w:r>
      <w:r w:rsidRPr="00126A60">
        <w:rPr>
          <w:rFonts w:ascii="Times New Roman" w:hAnsi="Times New Roman" w:cs="Times New Roman"/>
          <w:sz w:val="24"/>
          <w:szCs w:val="24"/>
        </w:rPr>
        <w:t xml:space="preserve">‘Strategy for Our Veterans,’ </w:t>
      </w:r>
      <w:r>
        <w:rPr>
          <w:rFonts w:ascii="Times New Roman" w:hAnsi="Times New Roman" w:cs="Times New Roman"/>
          <w:sz w:val="24"/>
          <w:szCs w:val="24"/>
        </w:rPr>
        <w:t>(HM Government</w:t>
      </w:r>
      <w:r w:rsidRPr="006761B0">
        <w:rPr>
          <w:rFonts w:ascii="Times New Roman" w:hAnsi="Times New Roman" w:cs="Times New Roman"/>
          <w:sz w:val="24"/>
          <w:szCs w:val="24"/>
        </w:rPr>
        <w:t xml:space="preserve">, </w:t>
      </w:r>
      <w:r w:rsidRPr="006761B0">
        <w:rPr>
          <w:rFonts w:ascii="Times New Roman" w:hAnsi="Times New Roman" w:cs="Times New Roman"/>
          <w:sz w:val="24"/>
          <w:szCs w:val="24"/>
        </w:rPr>
        <w:lastRenderedPageBreak/>
        <w:t>2018),</w:t>
      </w:r>
      <w:r w:rsidRPr="00126A60">
        <w:rPr>
          <w:rFonts w:ascii="Times New Roman" w:hAnsi="Times New Roman" w:cs="Times New Roman"/>
          <w:sz w:val="24"/>
          <w:szCs w:val="24"/>
        </w:rPr>
        <w:t xml:space="preserve"> followed by the creation of the </w:t>
      </w:r>
      <w:r w:rsidR="009C145A">
        <w:rPr>
          <w:rFonts w:ascii="Times New Roman" w:hAnsi="Times New Roman" w:cs="Times New Roman"/>
          <w:sz w:val="24"/>
          <w:szCs w:val="24"/>
        </w:rPr>
        <w:t xml:space="preserve">first ever </w:t>
      </w:r>
      <w:r w:rsidRPr="00126A60">
        <w:rPr>
          <w:rFonts w:ascii="Times New Roman" w:hAnsi="Times New Roman" w:cs="Times New Roman"/>
          <w:sz w:val="24"/>
          <w:szCs w:val="24"/>
        </w:rPr>
        <w:t xml:space="preserve">cross ministerial Office for Veterans Affairs (OVA) in </w:t>
      </w:r>
      <w:r w:rsidRPr="00400A78">
        <w:rPr>
          <w:rFonts w:ascii="Times New Roman" w:hAnsi="Times New Roman" w:cs="Times New Roman"/>
          <w:sz w:val="24"/>
          <w:szCs w:val="24"/>
        </w:rPr>
        <w:t>2019 (HM Government, 2023a).</w:t>
      </w:r>
      <w:r>
        <w:rPr>
          <w:rFonts w:ascii="Times New Roman" w:hAnsi="Times New Roman" w:cs="Times New Roman"/>
          <w:sz w:val="24"/>
          <w:szCs w:val="24"/>
        </w:rPr>
        <w:t xml:space="preserve"> </w:t>
      </w:r>
    </w:p>
    <w:p w14:paraId="554EB177" w14:textId="32CA8BCE" w:rsidR="00643CF5" w:rsidRPr="00D93307" w:rsidRDefault="00643CF5" w:rsidP="00CF3386">
      <w:pPr>
        <w:spacing w:after="0" w:afterAutospacing="0"/>
        <w:ind w:firstLine="720"/>
        <w:rPr>
          <w:rFonts w:ascii="Times New Roman" w:hAnsi="Times New Roman" w:cs="Times New Roman"/>
          <w:sz w:val="24"/>
          <w:szCs w:val="24"/>
        </w:rPr>
      </w:pPr>
      <w:r>
        <w:rPr>
          <w:rFonts w:ascii="Times New Roman" w:hAnsi="Times New Roman" w:cs="Times New Roman"/>
          <w:sz w:val="24"/>
          <w:szCs w:val="24"/>
        </w:rPr>
        <w:t xml:space="preserve">Individual departments have developed their own strategies </w:t>
      </w:r>
      <w:r w:rsidR="00833136">
        <w:rPr>
          <w:rFonts w:ascii="Times New Roman" w:hAnsi="Times New Roman" w:cs="Times New Roman"/>
          <w:sz w:val="24"/>
          <w:szCs w:val="24"/>
        </w:rPr>
        <w:t>as part of</w:t>
      </w:r>
      <w:r>
        <w:rPr>
          <w:rFonts w:ascii="Times New Roman" w:hAnsi="Times New Roman" w:cs="Times New Roman"/>
          <w:sz w:val="24"/>
          <w:szCs w:val="24"/>
        </w:rPr>
        <w:t xml:space="preserve"> </w:t>
      </w:r>
      <w:r w:rsidRPr="00434507">
        <w:rPr>
          <w:rFonts w:ascii="Times New Roman" w:hAnsi="Times New Roman" w:cs="Times New Roman"/>
          <w:sz w:val="24"/>
          <w:szCs w:val="24"/>
        </w:rPr>
        <w:t xml:space="preserve">the Covenant </w:t>
      </w:r>
      <w:r>
        <w:rPr>
          <w:rFonts w:ascii="Times New Roman" w:hAnsi="Times New Roman" w:cs="Times New Roman"/>
          <w:sz w:val="24"/>
          <w:szCs w:val="24"/>
        </w:rPr>
        <w:t>including The</w:t>
      </w:r>
      <w:r w:rsidRPr="00C82868">
        <w:rPr>
          <w:rFonts w:ascii="Times New Roman" w:hAnsi="Times New Roman" w:cs="Times New Roman"/>
          <w:sz w:val="24"/>
          <w:szCs w:val="24"/>
        </w:rPr>
        <w:t xml:space="preserve"> Department of Work and Pensions (DWP),</w:t>
      </w:r>
      <w:r>
        <w:rPr>
          <w:rFonts w:ascii="Times New Roman" w:hAnsi="Times New Roman" w:cs="Times New Roman"/>
          <w:sz w:val="24"/>
          <w:szCs w:val="24"/>
        </w:rPr>
        <w:t xml:space="preserve"> </w:t>
      </w:r>
      <w:r w:rsidR="00833136">
        <w:rPr>
          <w:rFonts w:ascii="Times New Roman" w:hAnsi="Times New Roman" w:cs="Times New Roman"/>
          <w:sz w:val="24"/>
          <w:szCs w:val="24"/>
        </w:rPr>
        <w:t xml:space="preserve">which is </w:t>
      </w:r>
      <w:r>
        <w:rPr>
          <w:rFonts w:ascii="Times New Roman" w:hAnsi="Times New Roman" w:cs="Times New Roman"/>
          <w:sz w:val="24"/>
          <w:szCs w:val="24"/>
        </w:rPr>
        <w:t xml:space="preserve">responsible for the UK’s social security </w:t>
      </w:r>
      <w:r w:rsidR="00833136" w:rsidRPr="00F917F3">
        <w:rPr>
          <w:rFonts w:ascii="Times New Roman" w:hAnsi="Times New Roman" w:cs="Times New Roman"/>
          <w:sz w:val="24"/>
          <w:szCs w:val="24"/>
        </w:rPr>
        <w:t>and</w:t>
      </w:r>
      <w:r w:rsidRPr="00F917F3">
        <w:rPr>
          <w:rFonts w:ascii="Times New Roman" w:hAnsi="Times New Roman" w:cs="Times New Roman"/>
          <w:sz w:val="24"/>
          <w:szCs w:val="24"/>
        </w:rPr>
        <w:t xml:space="preserve"> pensions</w:t>
      </w:r>
      <w:r w:rsidR="00833136" w:rsidRPr="00F917F3">
        <w:rPr>
          <w:rFonts w:ascii="Times New Roman" w:hAnsi="Times New Roman" w:cs="Times New Roman"/>
          <w:sz w:val="24"/>
          <w:szCs w:val="24"/>
        </w:rPr>
        <w:t xml:space="preserve"> system</w:t>
      </w:r>
      <w:r w:rsidRPr="00F917F3">
        <w:rPr>
          <w:rFonts w:ascii="Times New Roman" w:hAnsi="Times New Roman" w:cs="Times New Roman"/>
          <w:sz w:val="24"/>
          <w:szCs w:val="24"/>
        </w:rPr>
        <w:t xml:space="preserve">. </w:t>
      </w:r>
      <w:r w:rsidR="006D5B24">
        <w:rPr>
          <w:rFonts w:ascii="Times New Roman" w:hAnsi="Times New Roman" w:cs="Times New Roman"/>
          <w:sz w:val="24"/>
          <w:szCs w:val="24"/>
        </w:rPr>
        <w:t xml:space="preserve">Veteran’s specific </w:t>
      </w:r>
      <w:r w:rsidR="003E36AF">
        <w:rPr>
          <w:rFonts w:ascii="Times New Roman" w:hAnsi="Times New Roman" w:cs="Times New Roman"/>
          <w:sz w:val="24"/>
          <w:szCs w:val="24"/>
        </w:rPr>
        <w:t>initiatives</w:t>
      </w:r>
      <w:r w:rsidR="00774352" w:rsidRPr="00F917F3">
        <w:rPr>
          <w:rFonts w:ascii="Times New Roman" w:hAnsi="Times New Roman" w:cs="Times New Roman"/>
          <w:sz w:val="24"/>
          <w:szCs w:val="24"/>
        </w:rPr>
        <w:t xml:space="preserve"> include </w:t>
      </w:r>
      <w:r w:rsidR="002C5838" w:rsidRPr="00F917F3">
        <w:rPr>
          <w:rFonts w:ascii="Times New Roman" w:eastAsia="Times New Roman" w:hAnsi="Times New Roman" w:cs="Times New Roman"/>
          <w:color w:val="000000"/>
          <w:sz w:val="24"/>
          <w:szCs w:val="24"/>
          <w:lang w:eastAsia="en-GB"/>
        </w:rPr>
        <w:t>early access to the Work &amp; Health Programme</w:t>
      </w:r>
      <w:r w:rsidR="00B93A54">
        <w:rPr>
          <w:rStyle w:val="EndnoteReference"/>
          <w:rFonts w:ascii="Times New Roman" w:eastAsia="Times New Roman" w:hAnsi="Times New Roman" w:cs="Times New Roman"/>
          <w:color w:val="000000"/>
          <w:sz w:val="24"/>
          <w:szCs w:val="24"/>
          <w:lang w:eastAsia="en-GB"/>
        </w:rPr>
        <w:endnoteReference w:id="2"/>
      </w:r>
      <w:r w:rsidR="002C5838" w:rsidRPr="00F917F3">
        <w:rPr>
          <w:rFonts w:ascii="Times New Roman" w:eastAsia="Times New Roman" w:hAnsi="Times New Roman" w:cs="Times New Roman"/>
          <w:color w:val="000000"/>
          <w:sz w:val="24"/>
          <w:szCs w:val="24"/>
          <w:lang w:eastAsia="en-GB"/>
        </w:rPr>
        <w:t xml:space="preserve"> (</w:t>
      </w:r>
      <w:r w:rsidR="002C5838" w:rsidRPr="00AC59E0">
        <w:rPr>
          <w:rFonts w:ascii="Times New Roman" w:eastAsia="Times New Roman" w:hAnsi="Times New Roman" w:cs="Times New Roman"/>
          <w:color w:val="000000"/>
          <w:sz w:val="24"/>
          <w:szCs w:val="24"/>
          <w:lang w:eastAsia="en-GB"/>
        </w:rPr>
        <w:t>HM Government 2023b</w:t>
      </w:r>
      <w:r w:rsidR="002C5838" w:rsidRPr="00F917F3">
        <w:rPr>
          <w:rFonts w:ascii="Times New Roman" w:eastAsia="Times New Roman" w:hAnsi="Times New Roman" w:cs="Times New Roman"/>
          <w:color w:val="000000"/>
          <w:sz w:val="24"/>
          <w:szCs w:val="24"/>
          <w:lang w:eastAsia="en-GB"/>
        </w:rPr>
        <w:t>)</w:t>
      </w:r>
      <w:r w:rsidR="00805E40">
        <w:rPr>
          <w:rFonts w:ascii="Times New Roman" w:eastAsia="Times New Roman" w:hAnsi="Times New Roman" w:cs="Times New Roman"/>
          <w:color w:val="000000"/>
          <w:sz w:val="24"/>
          <w:szCs w:val="24"/>
          <w:lang w:eastAsia="en-GB"/>
        </w:rPr>
        <w:t xml:space="preserve">, </w:t>
      </w:r>
      <w:r w:rsidR="002C5838" w:rsidRPr="00F917F3">
        <w:rPr>
          <w:rFonts w:ascii="Times New Roman" w:eastAsia="Times New Roman" w:hAnsi="Times New Roman" w:cs="Times New Roman"/>
          <w:color w:val="000000"/>
          <w:sz w:val="24"/>
          <w:szCs w:val="24"/>
          <w:lang w:eastAsia="en-GB"/>
        </w:rPr>
        <w:t>exemption from the UK 'benefit cap’</w:t>
      </w:r>
      <w:r w:rsidR="00B17889">
        <w:rPr>
          <w:rStyle w:val="EndnoteReference"/>
          <w:rFonts w:ascii="Times New Roman" w:eastAsia="Times New Roman" w:hAnsi="Times New Roman" w:cs="Times New Roman"/>
          <w:color w:val="000000"/>
          <w:sz w:val="24"/>
          <w:szCs w:val="24"/>
          <w:lang w:eastAsia="en-GB"/>
        </w:rPr>
        <w:endnoteReference w:id="3"/>
      </w:r>
      <w:r w:rsidR="002C5838" w:rsidRPr="00F917F3">
        <w:rPr>
          <w:rFonts w:ascii="Times New Roman" w:eastAsia="Times New Roman" w:hAnsi="Times New Roman" w:cs="Times New Roman"/>
          <w:color w:val="000000"/>
          <w:sz w:val="24"/>
          <w:szCs w:val="24"/>
          <w:lang w:eastAsia="en-GB"/>
        </w:rPr>
        <w:t xml:space="preserve"> policy (Kennedy, et al., 2016), if a claimant is in receipt of Armed Forces Independence Payment (AFIP), Armed Forces Compensation Scheme (AFCS) or War Pension</w:t>
      </w:r>
      <w:r w:rsidR="00343AAF">
        <w:rPr>
          <w:rFonts w:ascii="Times New Roman" w:eastAsia="Times New Roman" w:hAnsi="Times New Roman" w:cs="Times New Roman"/>
          <w:color w:val="000000"/>
          <w:sz w:val="24"/>
          <w:szCs w:val="24"/>
          <w:lang w:eastAsia="en-GB"/>
        </w:rPr>
        <w:t xml:space="preserve">, and </w:t>
      </w:r>
      <w:r w:rsidR="00343AAF" w:rsidRPr="009D1ABE">
        <w:rPr>
          <w:rFonts w:ascii="Times New Roman" w:eastAsia="Times New Roman" w:hAnsi="Times New Roman" w:cs="Times New Roman"/>
          <w:color w:val="000000"/>
          <w:sz w:val="24"/>
          <w:szCs w:val="24"/>
          <w:lang w:eastAsia="en-GB"/>
        </w:rPr>
        <w:t xml:space="preserve">the introduction of an </w:t>
      </w:r>
      <w:r w:rsidR="00343AAF" w:rsidRPr="00AC59E0">
        <w:rPr>
          <w:rFonts w:ascii="Times New Roman" w:eastAsia="Times New Roman" w:hAnsi="Times New Roman" w:cs="Times New Roman"/>
          <w:color w:val="000000"/>
          <w:sz w:val="24"/>
          <w:szCs w:val="24"/>
          <w:lang w:eastAsia="en-GB"/>
        </w:rPr>
        <w:t>Armed Forces Marker on UC</w:t>
      </w:r>
      <w:r w:rsidR="00343AAF">
        <w:rPr>
          <w:rFonts w:ascii="Times New Roman" w:eastAsia="Times New Roman" w:hAnsi="Times New Roman" w:cs="Times New Roman"/>
          <w:color w:val="000000"/>
          <w:sz w:val="24"/>
          <w:szCs w:val="24"/>
          <w:lang w:eastAsia="en-GB"/>
        </w:rPr>
        <w:t xml:space="preserve"> </w:t>
      </w:r>
      <w:r w:rsidR="00343AAF" w:rsidRPr="009D1ABE">
        <w:rPr>
          <w:rFonts w:ascii="Times New Roman" w:eastAsia="Times New Roman" w:hAnsi="Times New Roman" w:cs="Times New Roman"/>
          <w:color w:val="000000"/>
          <w:sz w:val="24"/>
          <w:szCs w:val="24"/>
          <w:lang w:eastAsia="en-GB"/>
        </w:rPr>
        <w:t>(</w:t>
      </w:r>
      <w:r w:rsidR="0024778C" w:rsidRPr="0024778C">
        <w:rPr>
          <w:rFonts w:ascii="Times New Roman" w:eastAsia="Times New Roman" w:hAnsi="Times New Roman" w:cs="Times New Roman"/>
          <w:color w:val="000000"/>
          <w:sz w:val="24"/>
          <w:szCs w:val="24"/>
          <w:lang w:eastAsia="en-GB"/>
        </w:rPr>
        <w:t>HM Government</w:t>
      </w:r>
      <w:r w:rsidR="00EA458D">
        <w:rPr>
          <w:rFonts w:ascii="Times New Roman" w:eastAsia="Times New Roman" w:hAnsi="Times New Roman" w:cs="Times New Roman"/>
          <w:color w:val="000000"/>
          <w:sz w:val="24"/>
          <w:szCs w:val="24"/>
          <w:lang w:eastAsia="en-GB"/>
        </w:rPr>
        <w:t xml:space="preserve">, 2022: </w:t>
      </w:r>
      <w:r w:rsidR="006B65E9">
        <w:rPr>
          <w:rFonts w:ascii="Times New Roman" w:eastAsia="Times New Roman" w:hAnsi="Times New Roman" w:cs="Times New Roman"/>
          <w:color w:val="000000"/>
          <w:sz w:val="24"/>
          <w:szCs w:val="24"/>
          <w:lang w:eastAsia="en-GB"/>
        </w:rPr>
        <w:t>66;</w:t>
      </w:r>
      <w:r w:rsidR="00343AAF" w:rsidRPr="009D1ABE">
        <w:rPr>
          <w:rFonts w:ascii="Times New Roman" w:eastAsia="Times New Roman" w:hAnsi="Times New Roman" w:cs="Times New Roman"/>
          <w:color w:val="000000"/>
          <w:sz w:val="24"/>
          <w:szCs w:val="24"/>
          <w:lang w:eastAsia="en-GB"/>
        </w:rPr>
        <w:t xml:space="preserve"> 69).</w:t>
      </w:r>
      <w:r w:rsidR="002C5838" w:rsidRPr="00F917F3">
        <w:rPr>
          <w:rFonts w:ascii="Times New Roman" w:eastAsia="Times New Roman" w:hAnsi="Times New Roman" w:cs="Times New Roman"/>
          <w:color w:val="000000"/>
          <w:sz w:val="24"/>
          <w:szCs w:val="24"/>
          <w:lang w:eastAsia="en-GB"/>
        </w:rPr>
        <w:t xml:space="preserve"> </w:t>
      </w:r>
      <w:r w:rsidR="00DF700A" w:rsidRPr="00F917F3">
        <w:rPr>
          <w:rFonts w:ascii="Times New Roman" w:hAnsi="Times New Roman" w:cs="Times New Roman"/>
          <w:sz w:val="24"/>
          <w:szCs w:val="24"/>
        </w:rPr>
        <w:t xml:space="preserve">A central element in the DWP support </w:t>
      </w:r>
      <w:r w:rsidR="00343AAF">
        <w:rPr>
          <w:rFonts w:ascii="Times New Roman" w:hAnsi="Times New Roman" w:cs="Times New Roman"/>
          <w:sz w:val="24"/>
          <w:szCs w:val="24"/>
        </w:rPr>
        <w:t xml:space="preserve">for veterans </w:t>
      </w:r>
      <w:r w:rsidR="00DF700A" w:rsidRPr="00F917F3">
        <w:rPr>
          <w:rFonts w:ascii="Times New Roman" w:hAnsi="Times New Roman" w:cs="Times New Roman"/>
          <w:sz w:val="24"/>
          <w:szCs w:val="24"/>
        </w:rPr>
        <w:t xml:space="preserve">and their families </w:t>
      </w:r>
      <w:r w:rsidR="00F917F3" w:rsidRPr="00F917F3">
        <w:rPr>
          <w:rFonts w:ascii="Times New Roman" w:hAnsi="Times New Roman" w:cs="Times New Roman"/>
          <w:sz w:val="24"/>
          <w:szCs w:val="24"/>
        </w:rPr>
        <w:t xml:space="preserve">is </w:t>
      </w:r>
      <w:r w:rsidR="00343AAF">
        <w:rPr>
          <w:rFonts w:ascii="Times New Roman" w:hAnsi="Times New Roman" w:cs="Times New Roman"/>
          <w:sz w:val="24"/>
          <w:szCs w:val="24"/>
        </w:rPr>
        <w:t xml:space="preserve">also </w:t>
      </w:r>
      <w:r w:rsidR="00B52781">
        <w:rPr>
          <w:rFonts w:ascii="Times New Roman" w:hAnsi="Times New Roman" w:cs="Times New Roman"/>
          <w:sz w:val="24"/>
          <w:szCs w:val="24"/>
        </w:rPr>
        <w:t xml:space="preserve">a </w:t>
      </w:r>
      <w:r w:rsidR="00F917F3" w:rsidRPr="00F917F3">
        <w:rPr>
          <w:rFonts w:ascii="Times New Roman" w:hAnsi="Times New Roman" w:cs="Times New Roman"/>
          <w:sz w:val="24"/>
          <w:szCs w:val="24"/>
        </w:rPr>
        <w:t>network of Armed Forces Champions</w:t>
      </w:r>
      <w:r w:rsidR="00FA291B">
        <w:rPr>
          <w:rStyle w:val="EndnoteReference"/>
          <w:rFonts w:ascii="Times New Roman" w:hAnsi="Times New Roman" w:cs="Times New Roman"/>
          <w:sz w:val="24"/>
          <w:szCs w:val="24"/>
        </w:rPr>
        <w:endnoteReference w:id="4"/>
      </w:r>
      <w:r w:rsidR="00485669">
        <w:rPr>
          <w:rFonts w:ascii="Times New Roman" w:hAnsi="Times New Roman" w:cs="Times New Roman"/>
          <w:sz w:val="24"/>
          <w:szCs w:val="24"/>
        </w:rPr>
        <w:t>, an initiative that was augmented in 2021</w:t>
      </w:r>
      <w:r w:rsidR="00AC1C1A">
        <w:rPr>
          <w:rStyle w:val="EndnoteReference"/>
          <w:rFonts w:ascii="Times New Roman" w:hAnsi="Times New Roman" w:cs="Times New Roman"/>
          <w:sz w:val="24"/>
          <w:szCs w:val="24"/>
        </w:rPr>
        <w:endnoteReference w:id="5"/>
      </w:r>
      <w:r w:rsidR="00F917F3" w:rsidRPr="00F917F3">
        <w:rPr>
          <w:rFonts w:ascii="Times New Roman" w:hAnsi="Times New Roman" w:cs="Times New Roman"/>
          <w:sz w:val="24"/>
          <w:szCs w:val="24"/>
        </w:rPr>
        <w:t xml:space="preserve"> (</w:t>
      </w:r>
      <w:r w:rsidR="006D1566" w:rsidRPr="006B4225">
        <w:rPr>
          <w:rFonts w:ascii="Times New Roman" w:hAnsi="Times New Roman" w:cs="Times New Roman"/>
          <w:sz w:val="24"/>
          <w:szCs w:val="24"/>
        </w:rPr>
        <w:t>Scullion</w:t>
      </w:r>
      <w:r w:rsidR="00AC1C1A">
        <w:rPr>
          <w:rFonts w:ascii="Times New Roman" w:hAnsi="Times New Roman" w:cs="Times New Roman"/>
          <w:sz w:val="24"/>
          <w:szCs w:val="24"/>
        </w:rPr>
        <w:t>,</w:t>
      </w:r>
      <w:r w:rsidR="006D1566" w:rsidRPr="006B4225">
        <w:rPr>
          <w:rFonts w:ascii="Times New Roman" w:hAnsi="Times New Roman" w:cs="Times New Roman"/>
          <w:sz w:val="24"/>
          <w:szCs w:val="24"/>
        </w:rPr>
        <w:t xml:space="preserve"> et al</w:t>
      </w:r>
      <w:r w:rsidR="0000760F">
        <w:rPr>
          <w:rFonts w:ascii="Times New Roman" w:hAnsi="Times New Roman" w:cs="Times New Roman"/>
          <w:sz w:val="24"/>
          <w:szCs w:val="24"/>
        </w:rPr>
        <w:t>.</w:t>
      </w:r>
      <w:r w:rsidR="006D1566" w:rsidRPr="006B4225">
        <w:rPr>
          <w:rFonts w:ascii="Times New Roman" w:hAnsi="Times New Roman" w:cs="Times New Roman"/>
          <w:sz w:val="24"/>
          <w:szCs w:val="24"/>
        </w:rPr>
        <w:t>, 202</w:t>
      </w:r>
      <w:r w:rsidR="00CC6E15" w:rsidRPr="006B4225">
        <w:rPr>
          <w:rFonts w:ascii="Times New Roman" w:hAnsi="Times New Roman" w:cs="Times New Roman"/>
          <w:sz w:val="24"/>
          <w:szCs w:val="24"/>
        </w:rPr>
        <w:t>4</w:t>
      </w:r>
      <w:r w:rsidR="00F917F3" w:rsidRPr="00F917F3">
        <w:rPr>
          <w:rFonts w:ascii="Times New Roman" w:hAnsi="Times New Roman" w:cs="Times New Roman"/>
          <w:sz w:val="24"/>
          <w:szCs w:val="24"/>
        </w:rPr>
        <w:t>)</w:t>
      </w:r>
      <w:r w:rsidR="00DF700A" w:rsidRPr="00F917F3">
        <w:rPr>
          <w:rFonts w:ascii="Times New Roman" w:hAnsi="Times New Roman" w:cs="Times New Roman"/>
          <w:sz w:val="24"/>
          <w:szCs w:val="24"/>
        </w:rPr>
        <w:t>.</w:t>
      </w:r>
      <w:r w:rsidR="00DF700A" w:rsidRPr="007856FB">
        <w:rPr>
          <w:rFonts w:asciiTheme="minorHAnsi" w:hAnsiTheme="minorHAnsi" w:cstheme="minorHAnsi"/>
          <w:sz w:val="22"/>
          <w:szCs w:val="22"/>
        </w:rPr>
        <w:t xml:space="preserve"> </w:t>
      </w:r>
      <w:r w:rsidR="00485669">
        <w:rPr>
          <w:rFonts w:ascii="Times New Roman" w:hAnsi="Times New Roman" w:cs="Times New Roman"/>
          <w:sz w:val="24"/>
          <w:szCs w:val="24"/>
        </w:rPr>
        <w:t>When l</w:t>
      </w:r>
      <w:r w:rsidRPr="00D93307">
        <w:rPr>
          <w:rFonts w:ascii="Times New Roman" w:hAnsi="Times New Roman" w:cs="Times New Roman"/>
          <w:sz w:val="24"/>
          <w:szCs w:val="24"/>
        </w:rPr>
        <w:t xml:space="preserve">aunching the DWP’s enhanced offer of support to </w:t>
      </w:r>
      <w:r w:rsidRPr="00400A78">
        <w:rPr>
          <w:rFonts w:ascii="Times New Roman" w:hAnsi="Times New Roman" w:cs="Times New Roman"/>
          <w:sz w:val="24"/>
          <w:szCs w:val="24"/>
        </w:rPr>
        <w:t>veterans</w:t>
      </w:r>
      <w:r w:rsidRPr="00D93307">
        <w:rPr>
          <w:rFonts w:ascii="Times New Roman" w:hAnsi="Times New Roman" w:cs="Times New Roman"/>
          <w:sz w:val="24"/>
          <w:szCs w:val="24"/>
        </w:rPr>
        <w:t>, then Minister for Welfare Delivery Will Quince MP, stated:</w:t>
      </w:r>
    </w:p>
    <w:p w14:paraId="46FB1791" w14:textId="77777777" w:rsidR="00643CF5" w:rsidRDefault="00643CF5" w:rsidP="00CF3386">
      <w:pPr>
        <w:spacing w:before="0" w:beforeAutospacing="0" w:line="240" w:lineRule="auto"/>
        <w:ind w:left="720" w:firstLine="0"/>
        <w:rPr>
          <w:rFonts w:ascii="Times New Roman" w:hAnsi="Times New Roman" w:cs="Times New Roman"/>
          <w:sz w:val="24"/>
          <w:szCs w:val="24"/>
        </w:rPr>
      </w:pPr>
      <w:r w:rsidRPr="00D93307">
        <w:rPr>
          <w:rFonts w:ascii="Times New Roman" w:hAnsi="Times New Roman" w:cs="Times New Roman"/>
          <w:sz w:val="24"/>
          <w:szCs w:val="24"/>
        </w:rPr>
        <w:t xml:space="preserve">The Armed Forces do our country </w:t>
      </w:r>
      <w:proofErr w:type="gramStart"/>
      <w:r w:rsidRPr="00D93307">
        <w:rPr>
          <w:rFonts w:ascii="Times New Roman" w:hAnsi="Times New Roman" w:cs="Times New Roman"/>
          <w:sz w:val="24"/>
          <w:szCs w:val="24"/>
        </w:rPr>
        <w:t>proud</w:t>
      </w:r>
      <w:proofErr w:type="gramEnd"/>
      <w:r w:rsidRPr="00D93307">
        <w:rPr>
          <w:rFonts w:ascii="Times New Roman" w:hAnsi="Times New Roman" w:cs="Times New Roman"/>
          <w:sz w:val="24"/>
          <w:szCs w:val="24"/>
        </w:rPr>
        <w:t xml:space="preserve"> and we are forever grateful to them for the sacrifices they make in order to serve our nation. Those who are serving in the Armed Forces provide an invaluable contribution to society and it’s important they, and their families, feel fully supported when claiming benefits </w:t>
      </w:r>
      <w:r w:rsidRPr="007D1AE5">
        <w:rPr>
          <w:rFonts w:ascii="Times New Roman" w:hAnsi="Times New Roman" w:cs="Times New Roman"/>
          <w:sz w:val="24"/>
          <w:szCs w:val="24"/>
        </w:rPr>
        <w:t>(Confederation of Service Charities, 2021)</w:t>
      </w:r>
    </w:p>
    <w:p w14:paraId="0EB3594E" w14:textId="2E50E75E" w:rsidR="006B65E9" w:rsidRDefault="00643CF5" w:rsidP="00643CF5">
      <w:pPr>
        <w:rPr>
          <w:rFonts w:ascii="Times New Roman" w:hAnsi="Times New Roman" w:cs="Times New Roman"/>
          <w:sz w:val="24"/>
          <w:szCs w:val="24"/>
        </w:rPr>
      </w:pPr>
      <w:r>
        <w:rPr>
          <w:rFonts w:ascii="Times New Roman" w:hAnsi="Times New Roman" w:cs="Times New Roman"/>
          <w:sz w:val="24"/>
          <w:szCs w:val="24"/>
        </w:rPr>
        <w:t xml:space="preserve">Government ministers and MPs have </w:t>
      </w:r>
      <w:r w:rsidRPr="005045BA">
        <w:rPr>
          <w:rFonts w:ascii="Times New Roman" w:hAnsi="Times New Roman" w:cs="Times New Roman"/>
          <w:sz w:val="24"/>
          <w:szCs w:val="24"/>
        </w:rPr>
        <w:t>repeatedly</w:t>
      </w:r>
      <w:r>
        <w:rPr>
          <w:rFonts w:ascii="Times New Roman" w:hAnsi="Times New Roman" w:cs="Times New Roman"/>
          <w:sz w:val="24"/>
          <w:szCs w:val="24"/>
        </w:rPr>
        <w:t xml:space="preserve"> made similar pledges</w:t>
      </w:r>
      <w:r w:rsidRPr="005045BA">
        <w:rPr>
          <w:rFonts w:ascii="Times New Roman" w:hAnsi="Times New Roman" w:cs="Times New Roman"/>
          <w:sz w:val="24"/>
          <w:szCs w:val="24"/>
        </w:rPr>
        <w:t>.</w:t>
      </w:r>
      <w:r>
        <w:rPr>
          <w:rFonts w:ascii="Times New Roman" w:hAnsi="Times New Roman" w:cs="Times New Roman"/>
          <w:sz w:val="24"/>
          <w:szCs w:val="24"/>
        </w:rPr>
        <w:t xml:space="preserve"> (</w:t>
      </w:r>
      <w:r w:rsidRPr="007A2161">
        <w:rPr>
          <w:rFonts w:ascii="Times New Roman" w:hAnsi="Times New Roman" w:cs="Times New Roman"/>
          <w:sz w:val="24"/>
          <w:szCs w:val="24"/>
        </w:rPr>
        <w:t xml:space="preserve">HM Government, </w:t>
      </w:r>
      <w:r w:rsidRPr="0012081A">
        <w:rPr>
          <w:rFonts w:ascii="Times New Roman" w:hAnsi="Times New Roman" w:cs="Times New Roman"/>
          <w:sz w:val="24"/>
          <w:szCs w:val="24"/>
        </w:rPr>
        <w:t>2019</w:t>
      </w:r>
      <w:r w:rsidR="00E4449D">
        <w:rPr>
          <w:rFonts w:ascii="Times New Roman" w:hAnsi="Times New Roman" w:cs="Times New Roman"/>
          <w:sz w:val="24"/>
          <w:szCs w:val="24"/>
        </w:rPr>
        <w:t>)</w:t>
      </w:r>
      <w:r w:rsidR="006B219B">
        <w:rPr>
          <w:rFonts w:ascii="Times New Roman" w:hAnsi="Times New Roman" w:cs="Times New Roman"/>
          <w:sz w:val="24"/>
          <w:szCs w:val="24"/>
        </w:rPr>
        <w:t>.</w:t>
      </w:r>
      <w:r w:rsidRPr="000C6F02">
        <w:rPr>
          <w:rFonts w:ascii="Times New Roman" w:hAnsi="Times New Roman" w:cs="Times New Roman"/>
          <w:sz w:val="24"/>
          <w:szCs w:val="24"/>
        </w:rPr>
        <w:t xml:space="preserve"> </w:t>
      </w:r>
    </w:p>
    <w:p w14:paraId="0D534056" w14:textId="77777777" w:rsidR="00FF3753" w:rsidRDefault="007B44D1" w:rsidP="00B17889">
      <w:pPr>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N</w:t>
      </w:r>
      <w:r w:rsidRPr="002D4612">
        <w:rPr>
          <w:rFonts w:ascii="Times New Roman" w:eastAsia="Times New Roman" w:hAnsi="Times New Roman" w:cs="Times New Roman"/>
          <w:color w:val="000000"/>
          <w:sz w:val="24"/>
          <w:szCs w:val="24"/>
          <w:lang w:eastAsia="en-GB"/>
        </w:rPr>
        <w:t>otwithstanding</w:t>
      </w:r>
      <w:r w:rsidR="000E4148" w:rsidRPr="002D4612">
        <w:rPr>
          <w:rFonts w:ascii="Times New Roman" w:eastAsia="Times New Roman" w:hAnsi="Times New Roman" w:cs="Times New Roman"/>
          <w:color w:val="000000"/>
          <w:sz w:val="24"/>
          <w:szCs w:val="24"/>
          <w:lang w:eastAsia="en-GB"/>
        </w:rPr>
        <w:t xml:space="preserve"> these ‘Forces specific’ options, veterans are not segregated </w:t>
      </w:r>
      <w:r w:rsidR="000E4148">
        <w:rPr>
          <w:rFonts w:ascii="Times New Roman" w:eastAsia="Times New Roman" w:hAnsi="Times New Roman" w:cs="Times New Roman"/>
          <w:color w:val="000000"/>
          <w:sz w:val="24"/>
          <w:szCs w:val="24"/>
          <w:lang w:eastAsia="en-GB"/>
        </w:rPr>
        <w:t>within</w:t>
      </w:r>
      <w:r w:rsidR="000E4148" w:rsidRPr="002D4612">
        <w:rPr>
          <w:rFonts w:ascii="Times New Roman" w:eastAsia="Times New Roman" w:hAnsi="Times New Roman" w:cs="Times New Roman"/>
          <w:color w:val="000000"/>
          <w:sz w:val="24"/>
          <w:szCs w:val="24"/>
          <w:lang w:eastAsia="en-GB"/>
        </w:rPr>
        <w:t xml:space="preserve"> the civilian benefit system. Even if they can avail themselves of some of the easements introduced by the DWP, in general, veterans accessing mainstream </w:t>
      </w:r>
      <w:r w:rsidR="00920115">
        <w:rPr>
          <w:rFonts w:ascii="Times New Roman" w:eastAsia="Times New Roman" w:hAnsi="Times New Roman" w:cs="Times New Roman"/>
          <w:color w:val="000000"/>
          <w:sz w:val="24"/>
          <w:szCs w:val="24"/>
          <w:lang w:eastAsia="en-GB"/>
        </w:rPr>
        <w:t xml:space="preserve">social security </w:t>
      </w:r>
      <w:r w:rsidR="000E4148" w:rsidRPr="002D4612">
        <w:rPr>
          <w:rFonts w:ascii="Times New Roman" w:eastAsia="Times New Roman" w:hAnsi="Times New Roman" w:cs="Times New Roman"/>
          <w:color w:val="000000"/>
          <w:sz w:val="24"/>
          <w:szCs w:val="24"/>
          <w:lang w:eastAsia="en-GB"/>
        </w:rPr>
        <w:t xml:space="preserve">benefits must engage with the same processes as any other benefit claimant. </w:t>
      </w:r>
      <w:r w:rsidR="003F2D64">
        <w:rPr>
          <w:rFonts w:ascii="Times New Roman" w:eastAsia="Times New Roman" w:hAnsi="Times New Roman" w:cs="Times New Roman"/>
          <w:color w:val="000000"/>
          <w:sz w:val="24"/>
          <w:szCs w:val="24"/>
          <w:lang w:eastAsia="en-GB"/>
        </w:rPr>
        <w:t xml:space="preserve">Although not the focus of this article, it is also worth noting that the </w:t>
      </w:r>
      <w:r w:rsidR="00643CF5">
        <w:rPr>
          <w:rFonts w:ascii="Times New Roman" w:eastAsia="Times New Roman" w:hAnsi="Times New Roman" w:cs="Times New Roman"/>
          <w:color w:val="000000"/>
          <w:sz w:val="24"/>
          <w:szCs w:val="24"/>
          <w:lang w:eastAsia="en-GB"/>
        </w:rPr>
        <w:t xml:space="preserve">UK </w:t>
      </w:r>
      <w:r w:rsidR="00643CF5" w:rsidRPr="00D87CC4">
        <w:rPr>
          <w:rFonts w:ascii="Times New Roman" w:eastAsia="Times New Roman" w:hAnsi="Times New Roman" w:cs="Times New Roman"/>
          <w:color w:val="000000"/>
          <w:sz w:val="24"/>
          <w:szCs w:val="24"/>
          <w:lang w:eastAsia="en-GB"/>
        </w:rPr>
        <w:t xml:space="preserve">civilian benefits system runs in parallel </w:t>
      </w:r>
      <w:r w:rsidR="00643CF5">
        <w:rPr>
          <w:rFonts w:ascii="Times New Roman" w:eastAsia="Times New Roman" w:hAnsi="Times New Roman" w:cs="Times New Roman"/>
          <w:color w:val="000000"/>
          <w:sz w:val="24"/>
          <w:szCs w:val="24"/>
          <w:lang w:eastAsia="en-GB"/>
        </w:rPr>
        <w:t>(and can interact),</w:t>
      </w:r>
      <w:r w:rsidR="00643CF5" w:rsidRPr="00D87CC4">
        <w:rPr>
          <w:rFonts w:ascii="Times New Roman" w:eastAsia="Times New Roman" w:hAnsi="Times New Roman" w:cs="Times New Roman"/>
          <w:color w:val="000000"/>
          <w:sz w:val="24"/>
          <w:szCs w:val="24"/>
          <w:lang w:eastAsia="en-GB"/>
        </w:rPr>
        <w:t xml:space="preserve"> </w:t>
      </w:r>
      <w:r w:rsidR="00643CF5">
        <w:rPr>
          <w:rFonts w:ascii="Times New Roman" w:eastAsia="Times New Roman" w:hAnsi="Times New Roman" w:cs="Times New Roman"/>
          <w:color w:val="000000"/>
          <w:sz w:val="24"/>
          <w:szCs w:val="24"/>
          <w:lang w:eastAsia="en-GB"/>
        </w:rPr>
        <w:t xml:space="preserve">with </w:t>
      </w:r>
      <w:r w:rsidR="00643CF5" w:rsidRPr="00D87CC4">
        <w:rPr>
          <w:rFonts w:ascii="Times New Roman" w:eastAsia="Times New Roman" w:hAnsi="Times New Roman" w:cs="Times New Roman"/>
          <w:color w:val="000000"/>
          <w:sz w:val="24"/>
          <w:szCs w:val="24"/>
          <w:lang w:eastAsia="en-GB"/>
        </w:rPr>
        <w:t xml:space="preserve">a range of compensation and pension entitlements for </w:t>
      </w:r>
      <w:r w:rsidR="00643CF5">
        <w:rPr>
          <w:rFonts w:ascii="Times New Roman" w:eastAsia="Times New Roman" w:hAnsi="Times New Roman" w:cs="Times New Roman"/>
          <w:color w:val="000000"/>
          <w:sz w:val="24"/>
          <w:szCs w:val="24"/>
          <w:lang w:eastAsia="en-GB"/>
        </w:rPr>
        <w:t xml:space="preserve">veterans </w:t>
      </w:r>
      <w:r w:rsidR="00643CF5" w:rsidRPr="00D87CC4">
        <w:rPr>
          <w:rFonts w:ascii="Times New Roman" w:eastAsia="Times New Roman" w:hAnsi="Times New Roman" w:cs="Times New Roman"/>
          <w:color w:val="000000"/>
          <w:sz w:val="24"/>
          <w:szCs w:val="24"/>
          <w:lang w:eastAsia="en-GB"/>
        </w:rPr>
        <w:t>(Brooke-</w:t>
      </w:r>
      <w:r w:rsidR="00643CF5" w:rsidRPr="00D87CC4">
        <w:rPr>
          <w:rFonts w:ascii="Times New Roman" w:eastAsia="Times New Roman" w:hAnsi="Times New Roman" w:cs="Times New Roman"/>
          <w:color w:val="000000"/>
          <w:sz w:val="24"/>
          <w:szCs w:val="24"/>
          <w:lang w:eastAsia="en-GB"/>
        </w:rPr>
        <w:lastRenderedPageBreak/>
        <w:t>Holland, et al</w:t>
      </w:r>
      <w:r w:rsidR="00643CF5">
        <w:rPr>
          <w:rFonts w:ascii="Times New Roman" w:eastAsia="Times New Roman" w:hAnsi="Times New Roman" w:cs="Times New Roman"/>
          <w:color w:val="000000"/>
          <w:sz w:val="24"/>
          <w:szCs w:val="24"/>
          <w:lang w:eastAsia="en-GB"/>
        </w:rPr>
        <w:t>.</w:t>
      </w:r>
      <w:r w:rsidR="00643CF5" w:rsidRPr="00D87CC4">
        <w:rPr>
          <w:rFonts w:ascii="Times New Roman" w:eastAsia="Times New Roman" w:hAnsi="Times New Roman" w:cs="Times New Roman"/>
          <w:color w:val="000000"/>
          <w:sz w:val="24"/>
          <w:szCs w:val="24"/>
          <w:lang w:eastAsia="en-GB"/>
        </w:rPr>
        <w:t>, 2023)</w:t>
      </w:r>
      <w:r w:rsidR="00643CF5" w:rsidRPr="00087C27">
        <w:rPr>
          <w:rFonts w:ascii="Times New Roman" w:eastAsia="Times New Roman" w:hAnsi="Times New Roman" w:cs="Times New Roman"/>
          <w:color w:val="000000"/>
          <w:sz w:val="24"/>
          <w:szCs w:val="24"/>
          <w:lang w:eastAsia="en-GB"/>
        </w:rPr>
        <w:t xml:space="preserve">, </w:t>
      </w:r>
      <w:r w:rsidR="0021763C">
        <w:rPr>
          <w:rFonts w:ascii="Times New Roman" w:eastAsia="Times New Roman" w:hAnsi="Times New Roman" w:cs="Times New Roman"/>
          <w:color w:val="000000"/>
          <w:sz w:val="24"/>
          <w:szCs w:val="24"/>
          <w:lang w:eastAsia="en-GB"/>
        </w:rPr>
        <w:t>which</w:t>
      </w:r>
      <w:r w:rsidR="0059545C">
        <w:rPr>
          <w:rFonts w:ascii="Times New Roman" w:eastAsia="Times New Roman" w:hAnsi="Times New Roman" w:cs="Times New Roman"/>
          <w:color w:val="000000"/>
          <w:sz w:val="24"/>
          <w:szCs w:val="24"/>
          <w:lang w:eastAsia="en-GB"/>
        </w:rPr>
        <w:t xml:space="preserve"> can add further complexity for veterans </w:t>
      </w:r>
      <w:r w:rsidR="00A91D30">
        <w:rPr>
          <w:rFonts w:ascii="Times New Roman" w:eastAsia="Times New Roman" w:hAnsi="Times New Roman" w:cs="Times New Roman"/>
          <w:color w:val="000000"/>
          <w:sz w:val="24"/>
          <w:szCs w:val="24"/>
          <w:lang w:eastAsia="en-GB"/>
        </w:rPr>
        <w:t xml:space="preserve">who are </w:t>
      </w:r>
      <w:r w:rsidR="00C76D36">
        <w:rPr>
          <w:rFonts w:ascii="Times New Roman" w:eastAsia="Times New Roman" w:hAnsi="Times New Roman" w:cs="Times New Roman"/>
          <w:color w:val="000000"/>
          <w:sz w:val="24"/>
          <w:szCs w:val="24"/>
          <w:lang w:eastAsia="en-GB"/>
        </w:rPr>
        <w:t>navigating the landscape of financial support</w:t>
      </w:r>
      <w:r w:rsidR="0021763C">
        <w:rPr>
          <w:rFonts w:ascii="Times New Roman" w:eastAsia="Times New Roman" w:hAnsi="Times New Roman" w:cs="Times New Roman"/>
          <w:color w:val="000000"/>
          <w:sz w:val="24"/>
          <w:szCs w:val="24"/>
          <w:lang w:eastAsia="en-GB"/>
        </w:rPr>
        <w:t xml:space="preserve"> </w:t>
      </w:r>
      <w:r w:rsidR="00A91D30">
        <w:rPr>
          <w:rFonts w:ascii="Times New Roman" w:eastAsia="Times New Roman" w:hAnsi="Times New Roman" w:cs="Times New Roman"/>
          <w:color w:val="000000"/>
          <w:sz w:val="24"/>
          <w:szCs w:val="24"/>
          <w:lang w:eastAsia="en-GB"/>
        </w:rPr>
        <w:t xml:space="preserve">in the </w:t>
      </w:r>
      <w:r w:rsidR="00FF3753">
        <w:rPr>
          <w:rFonts w:ascii="Times New Roman" w:eastAsia="Times New Roman" w:hAnsi="Times New Roman" w:cs="Times New Roman"/>
          <w:color w:val="000000"/>
          <w:sz w:val="24"/>
          <w:szCs w:val="24"/>
          <w:lang w:eastAsia="en-GB"/>
        </w:rPr>
        <w:t>UK.</w:t>
      </w:r>
    </w:p>
    <w:p w14:paraId="61B50F3F" w14:textId="7350C3F5" w:rsidR="003D3779" w:rsidRDefault="00B121CE" w:rsidP="00B17889">
      <w:pPr>
        <w:ind w:firstLine="720"/>
        <w:rPr>
          <w:rFonts w:ascii="Times New Roman" w:eastAsia="Times New Roman" w:hAnsi="Times New Roman" w:cs="Times New Roman"/>
          <w:color w:val="000000"/>
          <w:sz w:val="24"/>
          <w:szCs w:val="24"/>
          <w:lang w:eastAsia="en-GB"/>
        </w:rPr>
      </w:pPr>
      <w:r w:rsidRPr="00A32668">
        <w:rPr>
          <w:rFonts w:ascii="Times New Roman" w:eastAsia="Times New Roman" w:hAnsi="Times New Roman" w:cs="Times New Roman"/>
          <w:color w:val="000000"/>
          <w:sz w:val="24"/>
          <w:szCs w:val="24"/>
          <w:lang w:eastAsia="en-GB"/>
        </w:rPr>
        <w:t>Despite the known challenges of managing the ongoing transition from military to civilian life, in areas such as employment, which might increase the likelihood of engagement with mainstream social security - information on veterans who are also claimants is limited, with extant research primarily quantitative in nature (Olsen, 2005, for the USA; Serfioti, et al., 2022, for the UK).</w:t>
      </w:r>
      <w:r w:rsidRPr="001D5EDD">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While evidence</w:t>
      </w:r>
      <w:r w:rsidRPr="00D47AEE">
        <w:t xml:space="preserve"> </w:t>
      </w:r>
      <w:r w:rsidRPr="00884166">
        <w:rPr>
          <w:rFonts w:ascii="Times New Roman" w:hAnsi="Times New Roman" w:cs="Times New Roman"/>
          <w:sz w:val="24"/>
          <w:szCs w:val="24"/>
        </w:rPr>
        <w:t>suggests</w:t>
      </w:r>
      <w:r>
        <w:t xml:space="preserve"> </w:t>
      </w:r>
      <w:r w:rsidRPr="00A86524">
        <w:rPr>
          <w:rFonts w:ascii="Times New Roman" w:hAnsi="Times New Roman" w:cs="Times New Roman"/>
          <w:sz w:val="24"/>
          <w:szCs w:val="24"/>
        </w:rPr>
        <w:t>UK</w:t>
      </w:r>
      <w:r>
        <w:t xml:space="preserve"> </w:t>
      </w:r>
      <w:r w:rsidRPr="00D47AEE">
        <w:rPr>
          <w:rFonts w:ascii="Times New Roman" w:eastAsia="Times New Roman" w:hAnsi="Times New Roman" w:cs="Times New Roman"/>
          <w:color w:val="000000"/>
          <w:sz w:val="24"/>
          <w:szCs w:val="24"/>
          <w:lang w:eastAsia="en-GB"/>
        </w:rPr>
        <w:t>veterans</w:t>
      </w:r>
      <w:r>
        <w:rPr>
          <w:rFonts w:ascii="Times New Roman" w:eastAsia="Times New Roman" w:hAnsi="Times New Roman" w:cs="Times New Roman"/>
          <w:color w:val="000000"/>
          <w:sz w:val="24"/>
          <w:szCs w:val="24"/>
          <w:lang w:eastAsia="en-GB"/>
        </w:rPr>
        <w:t xml:space="preserve"> are </w:t>
      </w:r>
      <w:r w:rsidRPr="00D47AEE">
        <w:rPr>
          <w:rFonts w:ascii="Times New Roman" w:eastAsia="Times New Roman" w:hAnsi="Times New Roman" w:cs="Times New Roman"/>
          <w:color w:val="000000"/>
          <w:sz w:val="24"/>
          <w:szCs w:val="24"/>
          <w:lang w:eastAsia="en-GB"/>
        </w:rPr>
        <w:t>more likely to be in employment than their civilian counterparts, (</w:t>
      </w:r>
      <w:r w:rsidRPr="006761B0">
        <w:rPr>
          <w:rFonts w:ascii="Times New Roman" w:eastAsia="Times New Roman" w:hAnsi="Times New Roman" w:cs="Times New Roman"/>
          <w:color w:val="000000"/>
          <w:sz w:val="24"/>
          <w:szCs w:val="24"/>
          <w:lang w:eastAsia="en-GB"/>
        </w:rPr>
        <w:t>HM Government, 2022</w:t>
      </w:r>
      <w:r>
        <w:rPr>
          <w:rFonts w:ascii="Times New Roman" w:eastAsia="Times New Roman" w:hAnsi="Times New Roman" w:cs="Times New Roman"/>
          <w:color w:val="000000"/>
          <w:sz w:val="24"/>
          <w:szCs w:val="24"/>
          <w:lang w:eastAsia="en-GB"/>
        </w:rPr>
        <w:t>,</w:t>
      </w:r>
      <w:r w:rsidRPr="006761B0">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p. </w:t>
      </w:r>
      <w:r w:rsidRPr="006761B0">
        <w:rPr>
          <w:rFonts w:ascii="Times New Roman" w:eastAsia="Times New Roman" w:hAnsi="Times New Roman" w:cs="Times New Roman"/>
          <w:color w:val="000000"/>
          <w:sz w:val="24"/>
          <w:szCs w:val="24"/>
          <w:lang w:eastAsia="en-GB"/>
        </w:rPr>
        <w:t>65)</w:t>
      </w:r>
      <w:r w:rsidRPr="00D47AEE">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and unemployment</w:t>
      </w:r>
      <w:r w:rsidRPr="009B07E5">
        <w:rPr>
          <w:rFonts w:ascii="Times New Roman" w:eastAsia="Times New Roman" w:hAnsi="Times New Roman" w:cs="Times New Roman"/>
          <w:color w:val="000000"/>
          <w:sz w:val="24"/>
          <w:szCs w:val="24"/>
          <w:lang w:eastAsia="en-GB"/>
        </w:rPr>
        <w:t xml:space="preserve"> benefit claim rates drop dramatically within two years of leaving, “The most consistent predictors of post Service benefit usage included low rank, unplanned leaving or medical discharge and having a history of claiming benefits before joining the Services” (Serfioti, et al., 2022</w:t>
      </w:r>
      <w:r>
        <w:rPr>
          <w:rFonts w:ascii="Times New Roman" w:eastAsia="Times New Roman" w:hAnsi="Times New Roman" w:cs="Times New Roman"/>
          <w:color w:val="000000"/>
          <w:sz w:val="24"/>
          <w:szCs w:val="24"/>
          <w:lang w:eastAsia="en-GB"/>
        </w:rPr>
        <w:t>, p.</w:t>
      </w:r>
      <w:r w:rsidRPr="009B07E5">
        <w:rPr>
          <w:rFonts w:ascii="Times New Roman" w:eastAsia="Times New Roman" w:hAnsi="Times New Roman" w:cs="Times New Roman"/>
          <w:color w:val="000000"/>
          <w:sz w:val="24"/>
          <w:szCs w:val="24"/>
          <w:lang w:eastAsia="en-GB"/>
        </w:rPr>
        <w:t xml:space="preserve">17). </w:t>
      </w:r>
      <w:r>
        <w:rPr>
          <w:rFonts w:ascii="Times New Roman" w:eastAsia="Times New Roman" w:hAnsi="Times New Roman" w:cs="Times New Roman"/>
          <w:color w:val="000000"/>
          <w:sz w:val="24"/>
          <w:szCs w:val="24"/>
          <w:lang w:eastAsia="en-GB"/>
        </w:rPr>
        <w:t xml:space="preserve"> Other </w:t>
      </w:r>
      <w:r w:rsidRPr="009B07E5">
        <w:rPr>
          <w:rFonts w:ascii="Times New Roman" w:eastAsia="Times New Roman" w:hAnsi="Times New Roman" w:cs="Times New Roman"/>
          <w:color w:val="000000"/>
          <w:sz w:val="24"/>
          <w:szCs w:val="24"/>
          <w:lang w:eastAsia="en-GB"/>
        </w:rPr>
        <w:t xml:space="preserve">surveys have indicated that “Households containing working age adults in the ex-Service community are over twice as likely to receive sickness or disability benefits as UK adults in general” </w:t>
      </w:r>
      <w:r w:rsidRPr="00167A78">
        <w:rPr>
          <w:rFonts w:ascii="Times New Roman" w:eastAsia="Times New Roman" w:hAnsi="Times New Roman" w:cs="Times New Roman"/>
          <w:color w:val="000000"/>
          <w:sz w:val="24"/>
          <w:szCs w:val="24"/>
          <w:lang w:eastAsia="en-GB"/>
        </w:rPr>
        <w:t>(Royal British Legion, 2014</w:t>
      </w:r>
      <w:r>
        <w:rPr>
          <w:rFonts w:ascii="Times New Roman" w:eastAsia="Times New Roman" w:hAnsi="Times New Roman" w:cs="Times New Roman"/>
          <w:color w:val="000000"/>
          <w:sz w:val="24"/>
          <w:szCs w:val="24"/>
          <w:lang w:eastAsia="en-GB"/>
        </w:rPr>
        <w:t xml:space="preserve">, p. </w:t>
      </w:r>
      <w:r w:rsidRPr="00167A78">
        <w:rPr>
          <w:rFonts w:ascii="Times New Roman" w:eastAsia="Times New Roman" w:hAnsi="Times New Roman" w:cs="Times New Roman"/>
          <w:color w:val="000000"/>
          <w:sz w:val="24"/>
          <w:szCs w:val="24"/>
          <w:lang w:eastAsia="en-GB"/>
        </w:rPr>
        <w:t>xiv),</w:t>
      </w:r>
      <w:r>
        <w:rPr>
          <w:rFonts w:ascii="Times New Roman" w:eastAsia="Times New Roman" w:hAnsi="Times New Roman" w:cs="Times New Roman"/>
          <w:color w:val="000000"/>
          <w:sz w:val="24"/>
          <w:szCs w:val="24"/>
          <w:lang w:eastAsia="en-GB"/>
        </w:rPr>
        <w:t xml:space="preserve"> while </w:t>
      </w:r>
      <w:r w:rsidRPr="00167A78">
        <w:rPr>
          <w:rFonts w:ascii="Times New Roman" w:eastAsia="Times New Roman" w:hAnsi="Times New Roman" w:cs="Times New Roman"/>
          <w:color w:val="000000"/>
          <w:sz w:val="24"/>
          <w:szCs w:val="24"/>
          <w:lang w:eastAsia="en-GB"/>
        </w:rPr>
        <w:t xml:space="preserve">Burdett, et al., (2021) </w:t>
      </w:r>
      <w:r>
        <w:rPr>
          <w:rFonts w:ascii="Times New Roman" w:eastAsia="Times New Roman" w:hAnsi="Times New Roman" w:cs="Times New Roman"/>
          <w:color w:val="000000"/>
          <w:sz w:val="24"/>
          <w:szCs w:val="24"/>
          <w:lang w:eastAsia="en-GB"/>
        </w:rPr>
        <w:t>found</w:t>
      </w:r>
      <w:r w:rsidRPr="00167A78">
        <w:rPr>
          <w:rFonts w:ascii="Times New Roman" w:eastAsia="Times New Roman" w:hAnsi="Times New Roman" w:cs="Times New Roman"/>
          <w:color w:val="000000"/>
          <w:sz w:val="24"/>
          <w:szCs w:val="24"/>
          <w:lang w:eastAsia="en-GB"/>
        </w:rPr>
        <w:t xml:space="preserve"> mental health conditions developed in-service are a predictive factor</w:t>
      </w:r>
      <w:r w:rsidRPr="009B07E5">
        <w:rPr>
          <w:rFonts w:ascii="Times New Roman" w:eastAsia="Times New Roman" w:hAnsi="Times New Roman" w:cs="Times New Roman"/>
          <w:color w:val="000000"/>
          <w:sz w:val="24"/>
          <w:szCs w:val="24"/>
          <w:lang w:eastAsia="en-GB"/>
        </w:rPr>
        <w:t xml:space="preserve"> for </w:t>
      </w:r>
      <w:r w:rsidR="00370F21">
        <w:rPr>
          <w:rFonts w:ascii="Times New Roman" w:eastAsia="Times New Roman" w:hAnsi="Times New Roman" w:cs="Times New Roman"/>
          <w:color w:val="000000"/>
          <w:sz w:val="24"/>
          <w:szCs w:val="24"/>
          <w:lang w:eastAsia="en-GB"/>
        </w:rPr>
        <w:t>benefit uptake</w:t>
      </w:r>
      <w:r w:rsidR="007045A6">
        <w:rPr>
          <w:rFonts w:ascii="Times New Roman" w:eastAsia="Times New Roman" w:hAnsi="Times New Roman" w:cs="Times New Roman"/>
          <w:color w:val="000000"/>
          <w:sz w:val="24"/>
          <w:szCs w:val="24"/>
          <w:lang w:eastAsia="en-GB"/>
        </w:rPr>
        <w:t xml:space="preserve">. </w:t>
      </w:r>
      <w:r w:rsidR="003D3779" w:rsidRPr="003D3779">
        <w:rPr>
          <w:rFonts w:ascii="Times New Roman" w:eastAsia="Times New Roman" w:hAnsi="Times New Roman" w:cs="Times New Roman"/>
          <w:color w:val="000000"/>
          <w:sz w:val="24"/>
          <w:szCs w:val="24"/>
          <w:lang w:eastAsia="en-GB"/>
        </w:rPr>
        <w:t>A rare qualitative study of veterans’ attitudes to welfare was a US based study carried out by Feinstein (2015). This suggested those seeking support faced an unsettling paradox. On the one hand, their resilient military persona implied that asking for help was a source of shame, because it “engender(ed) the stigma associated with being a welfare recipient”, linking them to groups who had been seen to ‘fail’ (2015, p.6). On the other, their public esteem implied they were fully ‘deserving’ and entitled to such services from a grateful nation, as and when needed. Consequently, they inhabited an ambivalent ‘dual status.’ However, while it is highly conditional, as Feinstein points out, the US civilian welfare system is extremely limited and parallel Veterans Agency provision is very different to the UK</w:t>
      </w:r>
      <w:r w:rsidR="00911ACD">
        <w:rPr>
          <w:rFonts w:ascii="Times New Roman" w:eastAsia="Times New Roman" w:hAnsi="Times New Roman" w:cs="Times New Roman"/>
          <w:color w:val="000000"/>
          <w:sz w:val="24"/>
          <w:szCs w:val="24"/>
          <w:lang w:eastAsia="en-GB"/>
        </w:rPr>
        <w:t xml:space="preserve">. </w:t>
      </w:r>
    </w:p>
    <w:p w14:paraId="553F7DBF" w14:textId="62290C13" w:rsidR="00B121CE" w:rsidRPr="00966167" w:rsidRDefault="00B121CE" w:rsidP="00D84ED9">
      <w:pPr>
        <w:pStyle w:val="Heading1"/>
        <w:rPr>
          <w:highlight w:val="green"/>
        </w:rPr>
      </w:pPr>
      <w:r w:rsidRPr="00966167">
        <w:lastRenderedPageBreak/>
        <w:t>Methodology</w:t>
      </w:r>
    </w:p>
    <w:p w14:paraId="568D39DD" w14:textId="401558F7" w:rsidR="00034028" w:rsidRDefault="0010657B" w:rsidP="005F1780">
      <w:pPr>
        <w:ind w:firstLine="720"/>
        <w:rPr>
          <w:rFonts w:ascii="Times New Roman" w:hAnsi="Times New Roman" w:cs="Times New Roman"/>
          <w:sz w:val="24"/>
          <w:szCs w:val="24"/>
        </w:rPr>
      </w:pPr>
      <w:r w:rsidRPr="0010657B">
        <w:rPr>
          <w:rFonts w:ascii="Times New Roman" w:hAnsi="Times New Roman" w:cs="Times New Roman"/>
          <w:sz w:val="24"/>
          <w:szCs w:val="24"/>
        </w:rPr>
        <w:t xml:space="preserve">In recognition of this </w:t>
      </w:r>
      <w:r>
        <w:rPr>
          <w:rFonts w:ascii="Times New Roman" w:hAnsi="Times New Roman" w:cs="Times New Roman"/>
          <w:sz w:val="24"/>
          <w:szCs w:val="24"/>
        </w:rPr>
        <w:t xml:space="preserve">evidence </w:t>
      </w:r>
      <w:r w:rsidRPr="0010657B">
        <w:rPr>
          <w:rFonts w:ascii="Times New Roman" w:hAnsi="Times New Roman" w:cs="Times New Roman"/>
          <w:sz w:val="24"/>
          <w:szCs w:val="24"/>
        </w:rPr>
        <w:t>gap, a</w:t>
      </w:r>
      <w:r w:rsidR="00EA65F0">
        <w:rPr>
          <w:rFonts w:ascii="Times New Roman" w:hAnsi="Times New Roman" w:cs="Times New Roman"/>
          <w:sz w:val="24"/>
          <w:szCs w:val="24"/>
        </w:rPr>
        <w:t xml:space="preserve"> </w:t>
      </w:r>
      <w:r w:rsidRPr="0010657B">
        <w:rPr>
          <w:rFonts w:ascii="Times New Roman" w:hAnsi="Times New Roman" w:cs="Times New Roman"/>
          <w:sz w:val="24"/>
          <w:szCs w:val="24"/>
        </w:rPr>
        <w:t xml:space="preserve">Qualitative Longitudinal Research (QLR) study </w:t>
      </w:r>
      <w:r w:rsidR="00EA65F0" w:rsidRPr="001A129D">
        <w:rPr>
          <w:rFonts w:ascii="Times New Roman" w:hAnsi="Times New Roman" w:cs="Times New Roman"/>
          <w:sz w:val="24"/>
          <w:szCs w:val="24"/>
          <w:shd w:val="clear" w:color="auto" w:fill="FFFFFF" w:themeFill="background1"/>
        </w:rPr>
        <w:t xml:space="preserve">the Sanctions, Support &amp; Service Leavers project, </w:t>
      </w:r>
      <w:r w:rsidRPr="001A129D">
        <w:rPr>
          <w:rFonts w:ascii="Times New Roman" w:hAnsi="Times New Roman" w:cs="Times New Roman"/>
          <w:sz w:val="24"/>
          <w:szCs w:val="24"/>
          <w:shd w:val="clear" w:color="auto" w:fill="FFFFFF" w:themeFill="background1"/>
        </w:rPr>
        <w:t>was developed specifically to</w:t>
      </w:r>
      <w:r w:rsidRPr="0010657B">
        <w:rPr>
          <w:rFonts w:ascii="Times New Roman" w:hAnsi="Times New Roman" w:cs="Times New Roman"/>
          <w:sz w:val="24"/>
          <w:szCs w:val="24"/>
        </w:rPr>
        <w:t xml:space="preserve"> explore the experiences of </w:t>
      </w:r>
      <w:r w:rsidR="00334F3C">
        <w:rPr>
          <w:rFonts w:ascii="Times New Roman" w:hAnsi="Times New Roman" w:cs="Times New Roman"/>
          <w:sz w:val="24"/>
          <w:szCs w:val="24"/>
        </w:rPr>
        <w:t xml:space="preserve">UK Armed Forces </w:t>
      </w:r>
      <w:r w:rsidRPr="0010657B">
        <w:rPr>
          <w:rFonts w:ascii="Times New Roman" w:hAnsi="Times New Roman" w:cs="Times New Roman"/>
          <w:sz w:val="24"/>
          <w:szCs w:val="24"/>
        </w:rPr>
        <w:t>veterans as they navigated the social security system.</w:t>
      </w:r>
      <w:r w:rsidR="00F80F49" w:rsidRPr="00F80F49">
        <w:t xml:space="preserve"> </w:t>
      </w:r>
      <w:r w:rsidR="00F80F49" w:rsidRPr="00F80F49">
        <w:rPr>
          <w:rFonts w:ascii="Times New Roman" w:hAnsi="Times New Roman" w:cs="Times New Roman"/>
          <w:sz w:val="24"/>
          <w:szCs w:val="24"/>
        </w:rPr>
        <w:t>(</w:t>
      </w:r>
      <w:r w:rsidR="00F80F49" w:rsidRPr="001A129D">
        <w:rPr>
          <w:rFonts w:ascii="Times New Roman" w:hAnsi="Times New Roman" w:cs="Times New Roman"/>
          <w:sz w:val="24"/>
          <w:szCs w:val="24"/>
        </w:rPr>
        <w:t>Scullion</w:t>
      </w:r>
      <w:r w:rsidR="001A129D" w:rsidRPr="001A129D">
        <w:rPr>
          <w:rFonts w:ascii="Times New Roman" w:hAnsi="Times New Roman" w:cs="Times New Roman"/>
          <w:sz w:val="24"/>
          <w:szCs w:val="24"/>
        </w:rPr>
        <w:t>,</w:t>
      </w:r>
      <w:r w:rsidR="00F80F49" w:rsidRPr="001A129D">
        <w:rPr>
          <w:rFonts w:ascii="Times New Roman" w:hAnsi="Times New Roman" w:cs="Times New Roman"/>
          <w:sz w:val="24"/>
          <w:szCs w:val="24"/>
        </w:rPr>
        <w:t xml:space="preserve"> et al., 2019, 2023</w:t>
      </w:r>
      <w:r w:rsidR="00BF0B68" w:rsidRPr="001A129D">
        <w:rPr>
          <w:rFonts w:ascii="Times New Roman" w:hAnsi="Times New Roman" w:cs="Times New Roman"/>
          <w:sz w:val="24"/>
          <w:szCs w:val="24"/>
        </w:rPr>
        <w:t>;</w:t>
      </w:r>
      <w:r w:rsidR="00F13551">
        <w:rPr>
          <w:rFonts w:ascii="Times New Roman" w:hAnsi="Times New Roman" w:cs="Times New Roman"/>
          <w:sz w:val="24"/>
          <w:szCs w:val="24"/>
        </w:rPr>
        <w:t xml:space="preserve"> 2024;</w:t>
      </w:r>
      <w:r w:rsidR="00BF0B68">
        <w:rPr>
          <w:rFonts w:ascii="Times New Roman" w:hAnsi="Times New Roman" w:cs="Times New Roman"/>
          <w:sz w:val="24"/>
          <w:szCs w:val="24"/>
        </w:rPr>
        <w:t xml:space="preserve"> </w:t>
      </w:r>
      <w:r w:rsidR="001A129D">
        <w:rPr>
          <w:rFonts w:ascii="Times New Roman" w:hAnsi="Times New Roman" w:cs="Times New Roman"/>
          <w:sz w:val="24"/>
          <w:szCs w:val="24"/>
        </w:rPr>
        <w:t xml:space="preserve">Young, et al., </w:t>
      </w:r>
      <w:r w:rsidR="00BF0B68">
        <w:rPr>
          <w:rFonts w:ascii="Times New Roman" w:hAnsi="Times New Roman" w:cs="Times New Roman"/>
          <w:sz w:val="24"/>
          <w:szCs w:val="24"/>
        </w:rPr>
        <w:t>202</w:t>
      </w:r>
      <w:r w:rsidR="005F1780">
        <w:rPr>
          <w:rFonts w:ascii="Times New Roman" w:hAnsi="Times New Roman" w:cs="Times New Roman"/>
          <w:sz w:val="24"/>
          <w:szCs w:val="24"/>
        </w:rPr>
        <w:t>4</w:t>
      </w:r>
      <w:r w:rsidR="00F80F49" w:rsidRPr="00F80F49">
        <w:rPr>
          <w:rFonts w:ascii="Times New Roman" w:hAnsi="Times New Roman" w:cs="Times New Roman"/>
          <w:sz w:val="24"/>
          <w:szCs w:val="24"/>
        </w:rPr>
        <w:t xml:space="preserve">). </w:t>
      </w:r>
      <w:r w:rsidRPr="0010657B">
        <w:rPr>
          <w:rFonts w:ascii="Times New Roman" w:hAnsi="Times New Roman" w:cs="Times New Roman"/>
          <w:sz w:val="24"/>
          <w:szCs w:val="24"/>
        </w:rPr>
        <w:t>Running from 2017-2024, it continues to represents the only project of its kind</w:t>
      </w:r>
      <w:r w:rsidR="00582AE3">
        <w:rPr>
          <w:rFonts w:ascii="Times New Roman" w:hAnsi="Times New Roman" w:cs="Times New Roman"/>
          <w:sz w:val="24"/>
          <w:szCs w:val="24"/>
        </w:rPr>
        <w:t xml:space="preserve">, generating a </w:t>
      </w:r>
      <w:r w:rsidR="005E12E4" w:rsidRPr="005E12E4">
        <w:rPr>
          <w:rFonts w:ascii="Times New Roman" w:hAnsi="Times New Roman" w:cs="Times New Roman"/>
          <w:sz w:val="24"/>
          <w:szCs w:val="24"/>
        </w:rPr>
        <w:t xml:space="preserve">unique dataset generated from 250 separate interviews with 108 veterans </w:t>
      </w:r>
      <w:r w:rsidR="004752A0">
        <w:rPr>
          <w:rFonts w:ascii="Times New Roman" w:hAnsi="Times New Roman" w:cs="Times New Roman"/>
          <w:sz w:val="24"/>
          <w:szCs w:val="24"/>
        </w:rPr>
        <w:t>during the period</w:t>
      </w:r>
      <w:r w:rsidR="005E12E4" w:rsidRPr="005E12E4">
        <w:rPr>
          <w:rFonts w:ascii="Times New Roman" w:hAnsi="Times New Roman" w:cs="Times New Roman"/>
          <w:sz w:val="24"/>
          <w:szCs w:val="24"/>
        </w:rPr>
        <w:t xml:space="preserve">. </w:t>
      </w:r>
      <w:r w:rsidR="00BE46CB">
        <w:rPr>
          <w:rFonts w:ascii="Times New Roman" w:hAnsi="Times New Roman" w:cs="Times New Roman"/>
          <w:sz w:val="24"/>
          <w:szCs w:val="24"/>
        </w:rPr>
        <w:t>P</w:t>
      </w:r>
      <w:r w:rsidR="0044026D" w:rsidRPr="0044026D">
        <w:rPr>
          <w:rFonts w:ascii="Times New Roman" w:hAnsi="Times New Roman" w:cs="Times New Roman"/>
          <w:sz w:val="24"/>
          <w:szCs w:val="24"/>
        </w:rPr>
        <w:t>articipants were recruited</w:t>
      </w:r>
      <w:r w:rsidR="0044026D">
        <w:rPr>
          <w:rFonts w:ascii="Times New Roman" w:hAnsi="Times New Roman" w:cs="Times New Roman"/>
          <w:sz w:val="24"/>
          <w:szCs w:val="24"/>
        </w:rPr>
        <w:t xml:space="preserve"> </w:t>
      </w:r>
      <w:r w:rsidR="0044026D" w:rsidRPr="0044026D">
        <w:rPr>
          <w:rFonts w:ascii="Times New Roman" w:hAnsi="Times New Roman" w:cs="Times New Roman"/>
          <w:sz w:val="24"/>
          <w:szCs w:val="24"/>
        </w:rPr>
        <w:t>using purposive non-random sampling (Mason, 20</w:t>
      </w:r>
      <w:r w:rsidR="00B17889">
        <w:rPr>
          <w:rFonts w:ascii="Times New Roman" w:hAnsi="Times New Roman" w:cs="Times New Roman"/>
          <w:sz w:val="24"/>
          <w:szCs w:val="24"/>
        </w:rPr>
        <w:t>18</w:t>
      </w:r>
      <w:r w:rsidR="0044026D" w:rsidRPr="0044026D">
        <w:rPr>
          <w:rFonts w:ascii="Times New Roman" w:hAnsi="Times New Roman" w:cs="Times New Roman"/>
          <w:sz w:val="24"/>
          <w:szCs w:val="24"/>
        </w:rPr>
        <w:t>)</w:t>
      </w:r>
      <w:r w:rsidR="00DE2DE7" w:rsidRPr="00DE2DE7">
        <w:t xml:space="preserve"> </w:t>
      </w:r>
      <w:r w:rsidR="00DE2DE7" w:rsidRPr="00DE2DE7">
        <w:rPr>
          <w:rFonts w:ascii="Times New Roman" w:hAnsi="Times New Roman" w:cs="Times New Roman"/>
          <w:sz w:val="24"/>
          <w:szCs w:val="24"/>
        </w:rPr>
        <w:t>via a range of organisations, including Armed Forces charities and other third-sector organisations, Armed Forces and Veterans Breakfast Clubs, local authorities, and housing/accommodation provide</w:t>
      </w:r>
      <w:r w:rsidR="00DE2DE7">
        <w:rPr>
          <w:rFonts w:ascii="Times New Roman" w:hAnsi="Times New Roman" w:cs="Times New Roman"/>
          <w:sz w:val="24"/>
          <w:szCs w:val="24"/>
        </w:rPr>
        <w:t>rs</w:t>
      </w:r>
      <w:r w:rsidR="00B93A54">
        <w:rPr>
          <w:rFonts w:ascii="Times New Roman" w:hAnsi="Times New Roman" w:cs="Times New Roman"/>
          <w:sz w:val="24"/>
          <w:szCs w:val="24"/>
        </w:rPr>
        <w:t>. I</w:t>
      </w:r>
      <w:r w:rsidR="00F42DCD" w:rsidRPr="00F42DCD">
        <w:rPr>
          <w:rFonts w:ascii="Times New Roman" w:hAnsi="Times New Roman" w:cs="Times New Roman"/>
          <w:sz w:val="24"/>
          <w:szCs w:val="24"/>
        </w:rPr>
        <w:t xml:space="preserve">nclusion criteria required participants to be claiming one of the main UK out of work benefits: </w:t>
      </w:r>
      <w:r w:rsidR="00B51AF7">
        <w:rPr>
          <w:rFonts w:ascii="Times New Roman" w:hAnsi="Times New Roman" w:cs="Times New Roman"/>
          <w:sz w:val="24"/>
          <w:szCs w:val="24"/>
        </w:rPr>
        <w:t>Employment Support Allowance (</w:t>
      </w:r>
      <w:r w:rsidR="00F42DCD" w:rsidRPr="00F42DCD">
        <w:rPr>
          <w:rFonts w:ascii="Times New Roman" w:hAnsi="Times New Roman" w:cs="Times New Roman"/>
          <w:sz w:val="24"/>
          <w:szCs w:val="24"/>
        </w:rPr>
        <w:t>ESA), Jobseekers Allowance (JSA) or UC) at the first interview</w:t>
      </w:r>
      <w:r w:rsidR="00B93A54">
        <w:rPr>
          <w:rFonts w:ascii="Times New Roman" w:hAnsi="Times New Roman" w:cs="Times New Roman"/>
          <w:sz w:val="24"/>
          <w:szCs w:val="24"/>
        </w:rPr>
        <w:t xml:space="preserve">. </w:t>
      </w:r>
      <w:r w:rsidR="00436920">
        <w:rPr>
          <w:rFonts w:ascii="Times New Roman" w:hAnsi="Times New Roman" w:cs="Times New Roman"/>
          <w:sz w:val="24"/>
          <w:szCs w:val="24"/>
        </w:rPr>
        <w:t xml:space="preserve">The </w:t>
      </w:r>
      <w:r w:rsidR="003D661B">
        <w:rPr>
          <w:rFonts w:ascii="Times New Roman" w:hAnsi="Times New Roman" w:cs="Times New Roman"/>
          <w:sz w:val="24"/>
          <w:szCs w:val="24"/>
        </w:rPr>
        <w:t xml:space="preserve">research team sought to </w:t>
      </w:r>
      <w:r w:rsidR="003D3286" w:rsidRPr="005D2CEA">
        <w:rPr>
          <w:rFonts w:ascii="Times New Roman" w:hAnsi="Times New Roman" w:cs="Times New Roman"/>
          <w:sz w:val="24"/>
          <w:szCs w:val="24"/>
        </w:rPr>
        <w:t>re-interview</w:t>
      </w:r>
      <w:r w:rsidR="004E2C00">
        <w:rPr>
          <w:rFonts w:ascii="Times New Roman" w:hAnsi="Times New Roman" w:cs="Times New Roman"/>
          <w:sz w:val="24"/>
          <w:szCs w:val="24"/>
        </w:rPr>
        <w:t xml:space="preserve"> </w:t>
      </w:r>
      <w:r w:rsidR="003D661B">
        <w:rPr>
          <w:rFonts w:ascii="Times New Roman" w:hAnsi="Times New Roman" w:cs="Times New Roman"/>
          <w:sz w:val="24"/>
          <w:szCs w:val="24"/>
        </w:rPr>
        <w:t xml:space="preserve">participants </w:t>
      </w:r>
      <w:r w:rsidR="004E2C00">
        <w:rPr>
          <w:rFonts w:ascii="Times New Roman" w:hAnsi="Times New Roman" w:cs="Times New Roman"/>
          <w:sz w:val="24"/>
          <w:szCs w:val="24"/>
        </w:rPr>
        <w:t>up to a maximum of 5 times</w:t>
      </w:r>
      <w:r w:rsidR="00C97A8D">
        <w:rPr>
          <w:rFonts w:ascii="Times New Roman" w:hAnsi="Times New Roman" w:cs="Times New Roman"/>
          <w:sz w:val="24"/>
          <w:szCs w:val="24"/>
        </w:rPr>
        <w:t xml:space="preserve"> over the project’s lifetime</w:t>
      </w:r>
      <w:r w:rsidR="00C0538B" w:rsidRPr="00C0538B">
        <w:rPr>
          <w:rFonts w:ascii="Times New Roman" w:hAnsi="Times New Roman" w:cs="Times New Roman"/>
          <w:sz w:val="24"/>
          <w:szCs w:val="24"/>
        </w:rPr>
        <w:t xml:space="preserve">. </w:t>
      </w:r>
      <w:r w:rsidR="00B837DD">
        <w:rPr>
          <w:rFonts w:ascii="Times New Roman" w:hAnsi="Times New Roman" w:cs="Times New Roman"/>
          <w:sz w:val="24"/>
          <w:szCs w:val="24"/>
        </w:rPr>
        <w:t>Semi structured t</w:t>
      </w:r>
      <w:r w:rsidR="00C0538B" w:rsidRPr="00C0538B">
        <w:rPr>
          <w:rFonts w:ascii="Times New Roman" w:hAnsi="Times New Roman" w:cs="Times New Roman"/>
          <w:sz w:val="24"/>
          <w:szCs w:val="24"/>
        </w:rPr>
        <w:t xml:space="preserve">opic guides were </w:t>
      </w:r>
      <w:r w:rsidR="006E56BA">
        <w:rPr>
          <w:rFonts w:ascii="Times New Roman" w:hAnsi="Times New Roman" w:cs="Times New Roman"/>
          <w:sz w:val="24"/>
          <w:szCs w:val="24"/>
        </w:rPr>
        <w:t xml:space="preserve">utilised, </w:t>
      </w:r>
      <w:r w:rsidR="00C0538B" w:rsidRPr="00C0538B">
        <w:rPr>
          <w:rFonts w:ascii="Times New Roman" w:hAnsi="Times New Roman" w:cs="Times New Roman"/>
          <w:sz w:val="24"/>
          <w:szCs w:val="24"/>
        </w:rPr>
        <w:t xml:space="preserve">based on the research team’s extensive knowledge of welfare conditionality, and a substantial review of relevant literature on military-civilian transitions. </w:t>
      </w:r>
      <w:r w:rsidR="00ED4951" w:rsidRPr="00ED4951">
        <w:rPr>
          <w:rFonts w:ascii="Times New Roman" w:hAnsi="Times New Roman" w:cs="Times New Roman"/>
          <w:sz w:val="24"/>
          <w:szCs w:val="24"/>
        </w:rPr>
        <w:t>Ethical approval was granted by the ethics panel of [institutional details redacted].</w:t>
      </w:r>
    </w:p>
    <w:p w14:paraId="4A4503A8" w14:textId="405E4E72" w:rsidR="009C4B47" w:rsidRPr="009C4B47" w:rsidRDefault="00E105BF" w:rsidP="00B51AF7">
      <w:pPr>
        <w:ind w:firstLine="720"/>
        <w:rPr>
          <w:rFonts w:ascii="Times New Roman" w:hAnsi="Times New Roman" w:cs="Times New Roman"/>
          <w:sz w:val="24"/>
          <w:szCs w:val="24"/>
        </w:rPr>
      </w:pPr>
      <w:r>
        <w:rPr>
          <w:rFonts w:ascii="Times New Roman" w:hAnsi="Times New Roman" w:cs="Times New Roman"/>
          <w:sz w:val="24"/>
          <w:szCs w:val="24"/>
        </w:rPr>
        <w:t xml:space="preserve">Interview </w:t>
      </w:r>
      <w:r w:rsidR="00A87B6F">
        <w:rPr>
          <w:rFonts w:ascii="Times New Roman" w:hAnsi="Times New Roman" w:cs="Times New Roman"/>
          <w:sz w:val="24"/>
          <w:szCs w:val="24"/>
        </w:rPr>
        <w:t xml:space="preserve">transcripts were </w:t>
      </w:r>
      <w:r w:rsidR="008C59C4">
        <w:rPr>
          <w:rFonts w:ascii="Times New Roman" w:hAnsi="Times New Roman" w:cs="Times New Roman"/>
          <w:sz w:val="24"/>
          <w:szCs w:val="24"/>
        </w:rPr>
        <w:t xml:space="preserve">uploaded to </w:t>
      </w:r>
      <w:r w:rsidR="008C59C4" w:rsidRPr="008C59C4">
        <w:rPr>
          <w:rFonts w:ascii="Times New Roman" w:hAnsi="Times New Roman" w:cs="Times New Roman"/>
          <w:sz w:val="24"/>
          <w:szCs w:val="24"/>
        </w:rPr>
        <w:t xml:space="preserve">NVIVO QSR </w:t>
      </w:r>
      <w:r w:rsidR="00395E99" w:rsidRPr="008C59C4">
        <w:rPr>
          <w:rFonts w:ascii="Times New Roman" w:hAnsi="Times New Roman" w:cs="Times New Roman"/>
          <w:sz w:val="24"/>
          <w:szCs w:val="24"/>
        </w:rPr>
        <w:t>software,</w:t>
      </w:r>
      <w:r w:rsidR="008C59C4" w:rsidRPr="008C59C4">
        <w:rPr>
          <w:rFonts w:ascii="Times New Roman" w:hAnsi="Times New Roman" w:cs="Times New Roman"/>
          <w:sz w:val="24"/>
          <w:szCs w:val="24"/>
        </w:rPr>
        <w:t xml:space="preserve"> </w:t>
      </w:r>
      <w:r w:rsidR="008C59C4">
        <w:rPr>
          <w:rFonts w:ascii="Times New Roman" w:hAnsi="Times New Roman" w:cs="Times New Roman"/>
          <w:sz w:val="24"/>
          <w:szCs w:val="24"/>
        </w:rPr>
        <w:t xml:space="preserve">and </w:t>
      </w:r>
      <w:r w:rsidR="002D3557">
        <w:rPr>
          <w:rFonts w:ascii="Times New Roman" w:hAnsi="Times New Roman" w:cs="Times New Roman"/>
          <w:sz w:val="24"/>
          <w:szCs w:val="24"/>
        </w:rPr>
        <w:t xml:space="preserve">a coding framework based on the topic guide areas was used to </w:t>
      </w:r>
      <w:r w:rsidR="0067154F">
        <w:rPr>
          <w:rFonts w:ascii="Times New Roman" w:hAnsi="Times New Roman" w:cs="Times New Roman"/>
          <w:sz w:val="24"/>
          <w:szCs w:val="24"/>
        </w:rPr>
        <w:t>assign</w:t>
      </w:r>
      <w:r w:rsidR="00395E99">
        <w:rPr>
          <w:rFonts w:ascii="Times New Roman" w:hAnsi="Times New Roman" w:cs="Times New Roman"/>
          <w:sz w:val="24"/>
          <w:szCs w:val="24"/>
        </w:rPr>
        <w:t xml:space="preserve"> data. </w:t>
      </w:r>
      <w:r w:rsidR="00ED5B4A">
        <w:rPr>
          <w:rFonts w:ascii="Times New Roman" w:hAnsi="Times New Roman" w:cs="Times New Roman"/>
          <w:sz w:val="24"/>
          <w:szCs w:val="24"/>
        </w:rPr>
        <w:t xml:space="preserve">Using </w:t>
      </w:r>
      <w:r w:rsidR="00C0538B" w:rsidRPr="00C0538B">
        <w:rPr>
          <w:rFonts w:ascii="Times New Roman" w:hAnsi="Times New Roman" w:cs="Times New Roman"/>
          <w:sz w:val="24"/>
          <w:szCs w:val="24"/>
        </w:rPr>
        <w:t>an inductive, interpretivist model</w:t>
      </w:r>
      <w:r w:rsidR="0067154F">
        <w:rPr>
          <w:rFonts w:ascii="Times New Roman" w:hAnsi="Times New Roman" w:cs="Times New Roman"/>
          <w:sz w:val="24"/>
          <w:szCs w:val="24"/>
        </w:rPr>
        <w:t>,</w:t>
      </w:r>
      <w:r w:rsidR="00C0538B" w:rsidRPr="00C0538B">
        <w:rPr>
          <w:rFonts w:ascii="Times New Roman" w:hAnsi="Times New Roman" w:cs="Times New Roman"/>
          <w:sz w:val="24"/>
          <w:szCs w:val="24"/>
        </w:rPr>
        <w:t xml:space="preserve"> </w:t>
      </w:r>
      <w:r w:rsidR="00395E99">
        <w:rPr>
          <w:rFonts w:ascii="Times New Roman" w:hAnsi="Times New Roman" w:cs="Times New Roman"/>
          <w:sz w:val="24"/>
          <w:szCs w:val="24"/>
        </w:rPr>
        <w:t>a</w:t>
      </w:r>
      <w:r w:rsidR="00395E99" w:rsidRPr="00395E99">
        <w:rPr>
          <w:rFonts w:ascii="Times New Roman" w:hAnsi="Times New Roman" w:cs="Times New Roman"/>
          <w:sz w:val="24"/>
          <w:szCs w:val="24"/>
        </w:rPr>
        <w:t xml:space="preserve"> thematic analysis was conducted </w:t>
      </w:r>
      <w:r w:rsidR="00C0538B" w:rsidRPr="00C0538B">
        <w:rPr>
          <w:rFonts w:ascii="Times New Roman" w:hAnsi="Times New Roman" w:cs="Times New Roman"/>
          <w:sz w:val="24"/>
          <w:szCs w:val="24"/>
        </w:rPr>
        <w:t xml:space="preserve">based on </w:t>
      </w:r>
      <w:r>
        <w:rPr>
          <w:rFonts w:ascii="Times New Roman" w:hAnsi="Times New Roman" w:cs="Times New Roman"/>
          <w:sz w:val="24"/>
          <w:szCs w:val="24"/>
        </w:rPr>
        <w:t xml:space="preserve">a </w:t>
      </w:r>
      <w:r w:rsidR="00C0538B" w:rsidRPr="00C0538B">
        <w:rPr>
          <w:rFonts w:ascii="Times New Roman" w:hAnsi="Times New Roman" w:cs="Times New Roman"/>
          <w:sz w:val="24"/>
          <w:szCs w:val="24"/>
        </w:rPr>
        <w:t xml:space="preserve">close reading of individuals’ </w:t>
      </w:r>
      <w:r w:rsidR="008C59C4">
        <w:rPr>
          <w:rFonts w:ascii="Times New Roman" w:hAnsi="Times New Roman" w:cs="Times New Roman"/>
          <w:sz w:val="24"/>
          <w:szCs w:val="24"/>
        </w:rPr>
        <w:t xml:space="preserve">data </w:t>
      </w:r>
      <w:r w:rsidR="00C0538B" w:rsidRPr="00C0538B">
        <w:rPr>
          <w:rFonts w:ascii="Times New Roman" w:hAnsi="Times New Roman" w:cs="Times New Roman"/>
          <w:sz w:val="24"/>
          <w:szCs w:val="24"/>
        </w:rPr>
        <w:t>across successive waves</w:t>
      </w:r>
      <w:r w:rsidR="00395E99">
        <w:rPr>
          <w:rFonts w:ascii="Times New Roman" w:hAnsi="Times New Roman" w:cs="Times New Roman"/>
          <w:sz w:val="24"/>
          <w:szCs w:val="24"/>
        </w:rPr>
        <w:t xml:space="preserve"> of interviews</w:t>
      </w:r>
      <w:r w:rsidR="008C59C4">
        <w:rPr>
          <w:rFonts w:ascii="Times New Roman" w:hAnsi="Times New Roman" w:cs="Times New Roman"/>
          <w:sz w:val="24"/>
          <w:szCs w:val="24"/>
        </w:rPr>
        <w:t xml:space="preserve">. </w:t>
      </w:r>
      <w:r w:rsidR="006A6C6C">
        <w:rPr>
          <w:rFonts w:ascii="Times New Roman" w:hAnsi="Times New Roman" w:cs="Times New Roman"/>
          <w:sz w:val="24"/>
          <w:szCs w:val="24"/>
        </w:rPr>
        <w:t>E</w:t>
      </w:r>
      <w:r w:rsidR="00C0538B" w:rsidRPr="00C0538B">
        <w:rPr>
          <w:rFonts w:ascii="Times New Roman" w:hAnsi="Times New Roman" w:cs="Times New Roman"/>
          <w:sz w:val="24"/>
          <w:szCs w:val="24"/>
        </w:rPr>
        <w:t>merging concepts</w:t>
      </w:r>
      <w:r w:rsidR="006A6C6C">
        <w:rPr>
          <w:rFonts w:ascii="Times New Roman" w:hAnsi="Times New Roman" w:cs="Times New Roman"/>
          <w:sz w:val="24"/>
          <w:szCs w:val="24"/>
        </w:rPr>
        <w:t xml:space="preserve"> were </w:t>
      </w:r>
      <w:r w:rsidR="00CD5717">
        <w:rPr>
          <w:rFonts w:ascii="Times New Roman" w:hAnsi="Times New Roman" w:cs="Times New Roman"/>
          <w:sz w:val="24"/>
          <w:szCs w:val="24"/>
        </w:rPr>
        <w:t xml:space="preserve">sense checked </w:t>
      </w:r>
      <w:r w:rsidR="006A6C6C">
        <w:rPr>
          <w:rFonts w:ascii="Times New Roman" w:hAnsi="Times New Roman" w:cs="Times New Roman"/>
          <w:sz w:val="24"/>
          <w:szCs w:val="24"/>
        </w:rPr>
        <w:t>at regular meetings of the</w:t>
      </w:r>
      <w:r w:rsidR="00A87B6F">
        <w:rPr>
          <w:rFonts w:ascii="Times New Roman" w:hAnsi="Times New Roman" w:cs="Times New Roman"/>
          <w:sz w:val="24"/>
          <w:szCs w:val="24"/>
        </w:rPr>
        <w:t xml:space="preserve"> whole</w:t>
      </w:r>
      <w:r w:rsidR="006A6C6C">
        <w:rPr>
          <w:rFonts w:ascii="Times New Roman" w:hAnsi="Times New Roman" w:cs="Times New Roman"/>
          <w:sz w:val="24"/>
          <w:szCs w:val="24"/>
        </w:rPr>
        <w:t xml:space="preserve"> research team</w:t>
      </w:r>
      <w:r w:rsidR="00C0538B" w:rsidRPr="00C0538B">
        <w:rPr>
          <w:rFonts w:ascii="Times New Roman" w:hAnsi="Times New Roman" w:cs="Times New Roman"/>
          <w:sz w:val="24"/>
          <w:szCs w:val="24"/>
        </w:rPr>
        <w:t xml:space="preserve">. </w:t>
      </w:r>
      <w:r w:rsidR="00582AE3">
        <w:rPr>
          <w:rFonts w:ascii="Times New Roman" w:hAnsi="Times New Roman" w:cs="Times New Roman"/>
          <w:sz w:val="24"/>
          <w:szCs w:val="24"/>
        </w:rPr>
        <w:t xml:space="preserve">This analysis was used to generate a variety of research </w:t>
      </w:r>
      <w:r w:rsidR="00B51AF7">
        <w:rPr>
          <w:rFonts w:ascii="Times New Roman" w:hAnsi="Times New Roman" w:cs="Times New Roman"/>
          <w:sz w:val="24"/>
          <w:szCs w:val="24"/>
        </w:rPr>
        <w:t xml:space="preserve">outputs. </w:t>
      </w:r>
      <w:r w:rsidR="00231B3E">
        <w:rPr>
          <w:rFonts w:ascii="Times New Roman" w:hAnsi="Times New Roman" w:cs="Times New Roman"/>
          <w:sz w:val="24"/>
          <w:szCs w:val="24"/>
        </w:rPr>
        <w:t xml:space="preserve">To produce the findings for this article, </w:t>
      </w:r>
      <w:r w:rsidR="009C4B47" w:rsidRPr="009C4B47">
        <w:rPr>
          <w:rFonts w:ascii="Times New Roman" w:hAnsi="Times New Roman" w:cs="Times New Roman"/>
          <w:sz w:val="24"/>
          <w:szCs w:val="24"/>
        </w:rPr>
        <w:t xml:space="preserve">the lead author </w:t>
      </w:r>
      <w:r w:rsidR="009C4B47">
        <w:rPr>
          <w:rFonts w:ascii="Times New Roman" w:hAnsi="Times New Roman" w:cs="Times New Roman"/>
          <w:sz w:val="24"/>
          <w:szCs w:val="24"/>
        </w:rPr>
        <w:t xml:space="preserve">revisited </w:t>
      </w:r>
      <w:r w:rsidR="009C4B47" w:rsidRPr="009C4B47">
        <w:rPr>
          <w:rFonts w:ascii="Times New Roman" w:hAnsi="Times New Roman" w:cs="Times New Roman"/>
          <w:sz w:val="24"/>
          <w:szCs w:val="24"/>
        </w:rPr>
        <w:lastRenderedPageBreak/>
        <w:t>participants’ responses to two specific questions. At the first interview</w:t>
      </w:r>
      <w:r w:rsidR="0067154F">
        <w:rPr>
          <w:rFonts w:ascii="Times New Roman" w:hAnsi="Times New Roman" w:cs="Times New Roman"/>
          <w:sz w:val="24"/>
          <w:szCs w:val="24"/>
        </w:rPr>
        <w:t>,</w:t>
      </w:r>
      <w:r w:rsidR="009C4B47" w:rsidRPr="009C4B47">
        <w:rPr>
          <w:rFonts w:ascii="Times New Roman" w:hAnsi="Times New Roman" w:cs="Times New Roman"/>
          <w:sz w:val="24"/>
          <w:szCs w:val="24"/>
        </w:rPr>
        <w:t xml:space="preserve"> participants were asked:</w:t>
      </w:r>
    </w:p>
    <w:p w14:paraId="54AA0DC2" w14:textId="633C559F" w:rsidR="009C4B47" w:rsidRPr="009C4B47" w:rsidRDefault="00DA3CAA" w:rsidP="009C4B47">
      <w:pPr>
        <w:rPr>
          <w:rFonts w:ascii="Times New Roman" w:hAnsi="Times New Roman" w:cs="Times New Roman"/>
          <w:sz w:val="24"/>
          <w:szCs w:val="24"/>
        </w:rPr>
      </w:pPr>
      <w:r>
        <w:rPr>
          <w:rFonts w:ascii="Times New Roman" w:hAnsi="Times New Roman" w:cs="Times New Roman"/>
          <w:sz w:val="24"/>
          <w:szCs w:val="24"/>
        </w:rPr>
        <w:t>1.</w:t>
      </w:r>
      <w:r w:rsidR="009C4B47" w:rsidRPr="009C4B47">
        <w:rPr>
          <w:rFonts w:ascii="Times New Roman" w:hAnsi="Times New Roman" w:cs="Times New Roman"/>
          <w:sz w:val="24"/>
          <w:szCs w:val="24"/>
        </w:rPr>
        <w:t xml:space="preserve">Do you think it is reasonable to attach conditions/expectations to people who are claiming benefits? If yes, which people/groups of people should have conditions? What should the conditions be? If no, why not? </w:t>
      </w:r>
    </w:p>
    <w:p w14:paraId="1ADEC17E" w14:textId="182EE446" w:rsidR="009C4B47" w:rsidRPr="009C4B47" w:rsidRDefault="00DA3CAA" w:rsidP="009C4B47">
      <w:pPr>
        <w:rPr>
          <w:rFonts w:ascii="Times New Roman" w:hAnsi="Times New Roman" w:cs="Times New Roman"/>
          <w:sz w:val="24"/>
          <w:szCs w:val="24"/>
        </w:rPr>
      </w:pPr>
      <w:r>
        <w:rPr>
          <w:rFonts w:ascii="Times New Roman" w:hAnsi="Times New Roman" w:cs="Times New Roman"/>
          <w:sz w:val="24"/>
          <w:szCs w:val="24"/>
        </w:rPr>
        <w:t>2.</w:t>
      </w:r>
      <w:r w:rsidR="009C4B47" w:rsidRPr="009C4B47">
        <w:rPr>
          <w:rFonts w:ascii="Times New Roman" w:hAnsi="Times New Roman" w:cs="Times New Roman"/>
          <w:sz w:val="24"/>
          <w:szCs w:val="24"/>
        </w:rPr>
        <w:t>Do you think putting the same expectations on Armed Forces Service leavers as other benefit recipients is fair? Why/why not? What should be expected of them?</w:t>
      </w:r>
    </w:p>
    <w:p w14:paraId="5514360D" w14:textId="6EB1B578" w:rsidR="009C4B47" w:rsidRDefault="009C4B47" w:rsidP="005D2CEA">
      <w:pPr>
        <w:ind w:firstLine="720"/>
        <w:rPr>
          <w:rFonts w:ascii="Times New Roman" w:hAnsi="Times New Roman" w:cs="Times New Roman"/>
          <w:sz w:val="24"/>
          <w:szCs w:val="24"/>
        </w:rPr>
      </w:pPr>
      <w:r w:rsidRPr="009C4B47">
        <w:rPr>
          <w:rFonts w:ascii="Times New Roman" w:hAnsi="Times New Roman" w:cs="Times New Roman"/>
          <w:sz w:val="24"/>
          <w:szCs w:val="24"/>
        </w:rPr>
        <w:t>At each follow up interview, participants were reminded of their previous response and asked if their views had changed.</w:t>
      </w:r>
    </w:p>
    <w:p w14:paraId="05BAFEA8" w14:textId="7321E798" w:rsidR="00E32024" w:rsidRDefault="00E32024" w:rsidP="005D2CEA">
      <w:pPr>
        <w:ind w:firstLine="720"/>
        <w:rPr>
          <w:rFonts w:ascii="Times New Roman" w:hAnsi="Times New Roman" w:cs="Times New Roman"/>
          <w:sz w:val="24"/>
          <w:szCs w:val="24"/>
        </w:rPr>
      </w:pPr>
      <w:r w:rsidRPr="00E32024">
        <w:rPr>
          <w:rFonts w:ascii="Times New Roman" w:hAnsi="Times New Roman" w:cs="Times New Roman"/>
          <w:sz w:val="24"/>
          <w:szCs w:val="24"/>
        </w:rPr>
        <w:t xml:space="preserve">While quantitative approaches could have supplied the proportions for and against certain approaches, qualitative techniques offered the necessary tools to understand the rich detail of veterans’ responses, the motives behind </w:t>
      </w:r>
      <w:r w:rsidR="008E1607">
        <w:rPr>
          <w:rFonts w:ascii="Times New Roman" w:hAnsi="Times New Roman" w:cs="Times New Roman"/>
          <w:sz w:val="24"/>
          <w:szCs w:val="24"/>
        </w:rPr>
        <w:t>them</w:t>
      </w:r>
      <w:r w:rsidRPr="00E32024">
        <w:rPr>
          <w:rFonts w:ascii="Times New Roman" w:hAnsi="Times New Roman" w:cs="Times New Roman"/>
          <w:sz w:val="24"/>
          <w:szCs w:val="24"/>
        </w:rPr>
        <w:t xml:space="preserve"> and the nature of </w:t>
      </w:r>
      <w:r w:rsidR="008E1607">
        <w:rPr>
          <w:rFonts w:ascii="Times New Roman" w:hAnsi="Times New Roman" w:cs="Times New Roman"/>
          <w:sz w:val="24"/>
          <w:szCs w:val="24"/>
        </w:rPr>
        <w:t xml:space="preserve">their </w:t>
      </w:r>
      <w:r w:rsidRPr="00E32024">
        <w:rPr>
          <w:rFonts w:ascii="Times New Roman" w:hAnsi="Times New Roman" w:cs="Times New Roman"/>
          <w:sz w:val="24"/>
          <w:szCs w:val="24"/>
        </w:rPr>
        <w:t>justifications.</w:t>
      </w:r>
    </w:p>
    <w:p w14:paraId="6DA0E442" w14:textId="224061E6" w:rsidR="00231B3E" w:rsidRDefault="00231B3E" w:rsidP="005D2CEA">
      <w:pPr>
        <w:ind w:firstLine="720"/>
        <w:rPr>
          <w:rFonts w:ascii="Times New Roman" w:hAnsi="Times New Roman" w:cs="Times New Roman"/>
          <w:sz w:val="24"/>
          <w:szCs w:val="24"/>
        </w:rPr>
      </w:pPr>
      <w:r>
        <w:rPr>
          <w:rFonts w:ascii="Times New Roman" w:hAnsi="Times New Roman" w:cs="Times New Roman"/>
          <w:sz w:val="24"/>
          <w:szCs w:val="24"/>
        </w:rPr>
        <w:t xml:space="preserve">As the final </w:t>
      </w:r>
      <w:r w:rsidR="00D947AF">
        <w:rPr>
          <w:rFonts w:ascii="Times New Roman" w:hAnsi="Times New Roman" w:cs="Times New Roman"/>
          <w:sz w:val="24"/>
          <w:szCs w:val="24"/>
        </w:rPr>
        <w:t>rounds</w:t>
      </w:r>
      <w:r>
        <w:rPr>
          <w:rFonts w:ascii="Times New Roman" w:hAnsi="Times New Roman" w:cs="Times New Roman"/>
          <w:sz w:val="24"/>
          <w:szCs w:val="24"/>
        </w:rPr>
        <w:t xml:space="preserve"> occurred while the lead author began the analysis for this article, they were able to, ‘sense check’ </w:t>
      </w:r>
      <w:r w:rsidR="002522A5">
        <w:rPr>
          <w:rFonts w:ascii="Times New Roman" w:hAnsi="Times New Roman" w:cs="Times New Roman"/>
          <w:sz w:val="24"/>
          <w:szCs w:val="24"/>
        </w:rPr>
        <w:t xml:space="preserve">their </w:t>
      </w:r>
      <w:r>
        <w:rPr>
          <w:rFonts w:ascii="Times New Roman" w:hAnsi="Times New Roman" w:cs="Times New Roman"/>
          <w:sz w:val="24"/>
          <w:szCs w:val="24"/>
        </w:rPr>
        <w:t>understandings with participants –</w:t>
      </w:r>
      <w:r w:rsidR="002522A5">
        <w:rPr>
          <w:rFonts w:ascii="Times New Roman" w:hAnsi="Times New Roman" w:cs="Times New Roman"/>
          <w:sz w:val="24"/>
          <w:szCs w:val="24"/>
        </w:rPr>
        <w:t xml:space="preserve"> which </w:t>
      </w:r>
      <w:r>
        <w:rPr>
          <w:rFonts w:ascii="Times New Roman" w:hAnsi="Times New Roman" w:cs="Times New Roman"/>
          <w:sz w:val="24"/>
          <w:szCs w:val="24"/>
        </w:rPr>
        <w:t xml:space="preserve">helped to boost the </w:t>
      </w:r>
      <w:r w:rsidRPr="00E45532">
        <w:rPr>
          <w:rFonts w:ascii="Times New Roman" w:hAnsi="Times New Roman" w:cs="Times New Roman"/>
          <w:sz w:val="24"/>
          <w:szCs w:val="24"/>
        </w:rPr>
        <w:t xml:space="preserve">authenticity </w:t>
      </w:r>
      <w:r>
        <w:rPr>
          <w:rFonts w:ascii="Times New Roman" w:hAnsi="Times New Roman" w:cs="Times New Roman"/>
          <w:sz w:val="24"/>
          <w:szCs w:val="24"/>
        </w:rPr>
        <w:t xml:space="preserve">by seeking validation of the meanings </w:t>
      </w:r>
      <w:r w:rsidR="00E1594B">
        <w:rPr>
          <w:rFonts w:ascii="Times New Roman" w:hAnsi="Times New Roman" w:cs="Times New Roman"/>
          <w:sz w:val="24"/>
          <w:szCs w:val="24"/>
        </w:rPr>
        <w:t xml:space="preserve">being </w:t>
      </w:r>
      <w:r w:rsidRPr="00AF689E">
        <w:rPr>
          <w:rFonts w:ascii="Times New Roman" w:hAnsi="Times New Roman" w:cs="Times New Roman"/>
          <w:sz w:val="24"/>
          <w:szCs w:val="24"/>
        </w:rPr>
        <w:t>construct</w:t>
      </w:r>
      <w:r w:rsidR="00E1594B">
        <w:rPr>
          <w:rFonts w:ascii="Times New Roman" w:hAnsi="Times New Roman" w:cs="Times New Roman"/>
          <w:sz w:val="24"/>
          <w:szCs w:val="24"/>
        </w:rPr>
        <w:t>ed</w:t>
      </w:r>
      <w:r>
        <w:rPr>
          <w:rFonts w:ascii="Times New Roman" w:hAnsi="Times New Roman" w:cs="Times New Roman"/>
          <w:sz w:val="24"/>
          <w:szCs w:val="24"/>
        </w:rPr>
        <w:t xml:space="preserve"> </w:t>
      </w:r>
      <w:r w:rsidRPr="00E14B7A">
        <w:rPr>
          <w:rFonts w:ascii="Times New Roman" w:hAnsi="Times New Roman" w:cs="Times New Roman"/>
          <w:sz w:val="24"/>
          <w:szCs w:val="24"/>
        </w:rPr>
        <w:t>as interview</w:t>
      </w:r>
      <w:r>
        <w:rPr>
          <w:rFonts w:ascii="Times New Roman" w:hAnsi="Times New Roman" w:cs="Times New Roman"/>
          <w:sz w:val="24"/>
          <w:szCs w:val="24"/>
        </w:rPr>
        <w:t xml:space="preserve">s were still </w:t>
      </w:r>
      <w:r w:rsidRPr="00E14B7A">
        <w:rPr>
          <w:rFonts w:ascii="Times New Roman" w:hAnsi="Times New Roman" w:cs="Times New Roman"/>
          <w:sz w:val="24"/>
          <w:szCs w:val="24"/>
        </w:rPr>
        <w:t>proceed</w:t>
      </w:r>
      <w:r>
        <w:rPr>
          <w:rFonts w:ascii="Times New Roman" w:hAnsi="Times New Roman" w:cs="Times New Roman"/>
          <w:sz w:val="24"/>
          <w:szCs w:val="24"/>
        </w:rPr>
        <w:t xml:space="preserve">ing. </w:t>
      </w:r>
      <w:r w:rsidRPr="00E14B7A">
        <w:rPr>
          <w:rFonts w:ascii="Times New Roman" w:hAnsi="Times New Roman" w:cs="Times New Roman"/>
          <w:sz w:val="24"/>
          <w:szCs w:val="24"/>
        </w:rPr>
        <w:t>To avoid the risk of a single researcher’s subjective interpretations misrepresenting the data, the</w:t>
      </w:r>
      <w:r>
        <w:rPr>
          <w:rFonts w:ascii="Times New Roman" w:hAnsi="Times New Roman" w:cs="Times New Roman"/>
          <w:sz w:val="24"/>
          <w:szCs w:val="24"/>
        </w:rPr>
        <w:t xml:space="preserve"> lead author’s</w:t>
      </w:r>
      <w:r w:rsidRPr="00E14B7A">
        <w:rPr>
          <w:rFonts w:ascii="Times New Roman" w:hAnsi="Times New Roman" w:cs="Times New Roman"/>
          <w:sz w:val="24"/>
          <w:szCs w:val="24"/>
        </w:rPr>
        <w:t xml:space="preserve"> analysis was</w:t>
      </w:r>
      <w:r w:rsidRPr="009A5430">
        <w:rPr>
          <w:rFonts w:ascii="Times New Roman" w:hAnsi="Times New Roman" w:cs="Times New Roman"/>
          <w:sz w:val="24"/>
          <w:szCs w:val="24"/>
        </w:rPr>
        <w:t xml:space="preserve"> subject to peer review by other team members </w:t>
      </w:r>
      <w:r w:rsidRPr="00E14B7A">
        <w:rPr>
          <w:rFonts w:ascii="Times New Roman" w:hAnsi="Times New Roman" w:cs="Times New Roman"/>
          <w:sz w:val="24"/>
          <w:szCs w:val="24"/>
        </w:rPr>
        <w:t>at regular intervals during the development of the article</w:t>
      </w:r>
      <w:r>
        <w:rPr>
          <w:rFonts w:ascii="Times New Roman" w:hAnsi="Times New Roman" w:cs="Times New Roman"/>
          <w:sz w:val="24"/>
          <w:szCs w:val="24"/>
        </w:rPr>
        <w:t xml:space="preserve">. </w:t>
      </w:r>
      <w:r w:rsidR="005E14EE">
        <w:rPr>
          <w:rFonts w:ascii="Times New Roman" w:hAnsi="Times New Roman" w:cs="Times New Roman"/>
          <w:sz w:val="24"/>
          <w:szCs w:val="24"/>
        </w:rPr>
        <w:t>T</w:t>
      </w:r>
      <w:r w:rsidRPr="001019B5">
        <w:rPr>
          <w:rFonts w:ascii="Times New Roman" w:hAnsi="Times New Roman" w:cs="Times New Roman"/>
          <w:sz w:val="24"/>
          <w:szCs w:val="24"/>
        </w:rPr>
        <w:t>hrough these methods ‘qualitative trustworthiness’ in data analysis was achieved.</w:t>
      </w:r>
      <w:r w:rsidR="00F017F2" w:rsidRPr="00F017F2">
        <w:t xml:space="preserve"> </w:t>
      </w:r>
      <w:r w:rsidR="00F017F2">
        <w:t>(</w:t>
      </w:r>
      <w:bookmarkStart w:id="2" w:name="_Hlk170470683"/>
      <w:r w:rsidR="00F017F2" w:rsidRPr="00E4449D">
        <w:rPr>
          <w:rFonts w:ascii="Times New Roman" w:hAnsi="Times New Roman" w:cs="Times New Roman"/>
          <w:sz w:val="24"/>
          <w:szCs w:val="24"/>
        </w:rPr>
        <w:t>Lincoln and Guba, 1986</w:t>
      </w:r>
      <w:bookmarkEnd w:id="2"/>
      <w:r w:rsidR="00F017F2" w:rsidRPr="00E4449D">
        <w:rPr>
          <w:rFonts w:ascii="Times New Roman" w:hAnsi="Times New Roman" w:cs="Times New Roman"/>
          <w:sz w:val="24"/>
          <w:szCs w:val="24"/>
        </w:rPr>
        <w:t>)</w:t>
      </w:r>
      <w:r w:rsidR="00F017F2" w:rsidRPr="00F017F2">
        <w:rPr>
          <w:rFonts w:ascii="Times New Roman" w:hAnsi="Times New Roman" w:cs="Times New Roman"/>
          <w:sz w:val="24"/>
          <w:szCs w:val="24"/>
        </w:rPr>
        <w:t xml:space="preserve"> </w:t>
      </w:r>
    </w:p>
    <w:p w14:paraId="1E7A4BB2" w14:textId="77777777" w:rsidR="00F13551" w:rsidRDefault="00F13551" w:rsidP="005D2CEA">
      <w:pPr>
        <w:ind w:firstLine="720"/>
        <w:rPr>
          <w:rFonts w:ascii="Times New Roman" w:hAnsi="Times New Roman" w:cs="Times New Roman"/>
          <w:sz w:val="24"/>
          <w:szCs w:val="24"/>
        </w:rPr>
      </w:pPr>
    </w:p>
    <w:p w14:paraId="7EE6E405" w14:textId="77777777" w:rsidR="00F13551" w:rsidRDefault="00F13551" w:rsidP="005D2CEA">
      <w:pPr>
        <w:ind w:firstLine="720"/>
        <w:rPr>
          <w:rFonts w:ascii="Times New Roman" w:hAnsi="Times New Roman" w:cs="Times New Roman"/>
          <w:sz w:val="24"/>
          <w:szCs w:val="24"/>
        </w:rPr>
      </w:pPr>
    </w:p>
    <w:p w14:paraId="4B2EDB99" w14:textId="64668F63" w:rsidR="007D5041" w:rsidRPr="005D2CEA" w:rsidRDefault="007D5041" w:rsidP="005D2CEA">
      <w:pPr>
        <w:jc w:val="center"/>
        <w:rPr>
          <w:rFonts w:ascii="Times New Roman" w:eastAsia="Calibri" w:hAnsi="Times New Roman" w:cs="Times New Roman"/>
          <w:b/>
          <w:bCs/>
          <w:sz w:val="24"/>
          <w:szCs w:val="24"/>
        </w:rPr>
      </w:pPr>
      <w:r w:rsidRPr="005D2CEA">
        <w:rPr>
          <w:rFonts w:ascii="Times New Roman" w:eastAsia="Calibri" w:hAnsi="Times New Roman" w:cs="Times New Roman"/>
          <w:b/>
          <w:bCs/>
          <w:sz w:val="24"/>
          <w:szCs w:val="24"/>
        </w:rPr>
        <w:lastRenderedPageBreak/>
        <w:t>Findings</w:t>
      </w:r>
    </w:p>
    <w:p w14:paraId="05B9E243" w14:textId="3FDA3A61" w:rsidR="008A3FAA" w:rsidRPr="008A3FAA" w:rsidRDefault="002522A5" w:rsidP="00D17EEF">
      <w:pPr>
        <w:pStyle w:val="Heading2"/>
        <w:jc w:val="center"/>
      </w:pPr>
      <w:r>
        <w:t xml:space="preserve">Past </w:t>
      </w:r>
      <w:r w:rsidR="00AB7632" w:rsidRPr="00AB7632">
        <w:t>Service = entitlement</w:t>
      </w:r>
      <w:r w:rsidR="006B5F5D" w:rsidRPr="006B5F5D">
        <w:t xml:space="preserve"> </w:t>
      </w:r>
      <w:r>
        <w:t>now?</w:t>
      </w:r>
    </w:p>
    <w:p w14:paraId="700BCD08" w14:textId="0520B555" w:rsidR="007723CA" w:rsidRDefault="006822F4" w:rsidP="005D2CEA">
      <w:pPr>
        <w:spacing w:after="0"/>
        <w:ind w:firstLine="720"/>
        <w:rPr>
          <w:rFonts w:ascii="Times New Roman" w:hAnsi="Times New Roman" w:cs="Times New Roman"/>
          <w:sz w:val="24"/>
          <w:szCs w:val="24"/>
        </w:rPr>
      </w:pPr>
      <w:r w:rsidRPr="006822F4">
        <w:rPr>
          <w:rFonts w:ascii="Times New Roman" w:hAnsi="Times New Roman" w:cs="Times New Roman"/>
          <w:sz w:val="24"/>
          <w:szCs w:val="24"/>
        </w:rPr>
        <w:t>The first part of our analysis of veteran’s responses looked for evidence that would indicate support or rejection of conditional values in the benefit system.</w:t>
      </w:r>
      <w:r w:rsidR="00C810DC">
        <w:rPr>
          <w:rFonts w:ascii="Times New Roman" w:hAnsi="Times New Roman" w:cs="Times New Roman"/>
          <w:sz w:val="24"/>
          <w:szCs w:val="24"/>
        </w:rPr>
        <w:t xml:space="preserve"> </w:t>
      </w:r>
      <w:r w:rsidR="00D67270" w:rsidRPr="00AF686A">
        <w:rPr>
          <w:rFonts w:ascii="Times New Roman" w:hAnsi="Times New Roman" w:cs="Times New Roman"/>
          <w:sz w:val="24"/>
          <w:szCs w:val="24"/>
        </w:rPr>
        <w:t xml:space="preserve">There </w:t>
      </w:r>
      <w:r w:rsidR="00A274C5" w:rsidRPr="00AF686A">
        <w:rPr>
          <w:rFonts w:ascii="Times New Roman" w:hAnsi="Times New Roman" w:cs="Times New Roman"/>
          <w:sz w:val="24"/>
          <w:szCs w:val="24"/>
        </w:rPr>
        <w:t xml:space="preserve">was </w:t>
      </w:r>
      <w:r w:rsidR="00A274C5">
        <w:rPr>
          <w:rFonts w:ascii="Times New Roman" w:hAnsi="Times New Roman" w:cs="Times New Roman"/>
          <w:sz w:val="24"/>
          <w:szCs w:val="24"/>
        </w:rPr>
        <w:t>significant</w:t>
      </w:r>
      <w:r w:rsidR="002522A5">
        <w:rPr>
          <w:rFonts w:ascii="Times New Roman" w:hAnsi="Times New Roman" w:cs="Times New Roman"/>
          <w:sz w:val="24"/>
          <w:szCs w:val="24"/>
        </w:rPr>
        <w:t xml:space="preserve"> </w:t>
      </w:r>
      <w:r w:rsidR="00D67270">
        <w:rPr>
          <w:rFonts w:ascii="Times New Roman" w:hAnsi="Times New Roman" w:cs="Times New Roman"/>
          <w:sz w:val="24"/>
          <w:szCs w:val="24"/>
        </w:rPr>
        <w:t>support</w:t>
      </w:r>
      <w:r w:rsidR="00D67270" w:rsidRPr="00AF686A">
        <w:rPr>
          <w:rFonts w:ascii="Times New Roman" w:hAnsi="Times New Roman" w:cs="Times New Roman"/>
          <w:sz w:val="24"/>
          <w:szCs w:val="24"/>
        </w:rPr>
        <w:t xml:space="preserve"> </w:t>
      </w:r>
      <w:r w:rsidR="00D67270">
        <w:rPr>
          <w:rFonts w:ascii="Times New Roman" w:hAnsi="Times New Roman" w:cs="Times New Roman"/>
          <w:sz w:val="24"/>
          <w:szCs w:val="24"/>
        </w:rPr>
        <w:t>among participants for</w:t>
      </w:r>
      <w:r w:rsidR="00D67270" w:rsidRPr="00AF686A">
        <w:rPr>
          <w:rFonts w:ascii="Times New Roman" w:hAnsi="Times New Roman" w:cs="Times New Roman"/>
          <w:sz w:val="24"/>
          <w:szCs w:val="24"/>
        </w:rPr>
        <w:t xml:space="preserve"> the general principle </w:t>
      </w:r>
      <w:r w:rsidR="00341C98">
        <w:rPr>
          <w:rFonts w:ascii="Times New Roman" w:hAnsi="Times New Roman" w:cs="Times New Roman"/>
          <w:sz w:val="24"/>
          <w:szCs w:val="24"/>
        </w:rPr>
        <w:t>of conditionality</w:t>
      </w:r>
      <w:r w:rsidR="00DA3CAA">
        <w:rPr>
          <w:rFonts w:ascii="Times New Roman" w:hAnsi="Times New Roman" w:cs="Times New Roman"/>
          <w:sz w:val="24"/>
          <w:szCs w:val="24"/>
        </w:rPr>
        <w:t xml:space="preserve"> contained in q</w:t>
      </w:r>
      <w:r w:rsidR="0088014C">
        <w:rPr>
          <w:rFonts w:ascii="Times New Roman" w:hAnsi="Times New Roman" w:cs="Times New Roman"/>
          <w:sz w:val="24"/>
          <w:szCs w:val="24"/>
        </w:rPr>
        <w:t>.1</w:t>
      </w:r>
      <w:r w:rsidR="004C09DD">
        <w:rPr>
          <w:rFonts w:ascii="Times New Roman" w:hAnsi="Times New Roman" w:cs="Times New Roman"/>
          <w:sz w:val="24"/>
          <w:szCs w:val="24"/>
        </w:rPr>
        <w:t>., that</w:t>
      </w:r>
      <w:r w:rsidR="00D67270" w:rsidRPr="00AF686A">
        <w:rPr>
          <w:rFonts w:ascii="Times New Roman" w:hAnsi="Times New Roman" w:cs="Times New Roman"/>
          <w:sz w:val="24"/>
          <w:szCs w:val="24"/>
        </w:rPr>
        <w:t xml:space="preserve"> </w:t>
      </w:r>
      <w:r w:rsidR="00D67270" w:rsidRPr="00975E93">
        <w:rPr>
          <w:rFonts w:ascii="Times New Roman" w:hAnsi="Times New Roman" w:cs="Times New Roman"/>
          <w:sz w:val="24"/>
          <w:szCs w:val="24"/>
        </w:rPr>
        <w:t>benefit</w:t>
      </w:r>
      <w:r w:rsidR="00D67270">
        <w:rPr>
          <w:rFonts w:ascii="Times New Roman" w:hAnsi="Times New Roman" w:cs="Times New Roman"/>
          <w:sz w:val="24"/>
          <w:szCs w:val="24"/>
        </w:rPr>
        <w:t xml:space="preserve"> </w:t>
      </w:r>
      <w:r w:rsidR="00D67270" w:rsidRPr="00AF686A">
        <w:rPr>
          <w:rFonts w:ascii="Times New Roman" w:hAnsi="Times New Roman" w:cs="Times New Roman"/>
          <w:sz w:val="24"/>
          <w:szCs w:val="24"/>
        </w:rPr>
        <w:t>claimants</w:t>
      </w:r>
      <w:r w:rsidR="00D67270">
        <w:rPr>
          <w:rFonts w:ascii="Times New Roman" w:hAnsi="Times New Roman" w:cs="Times New Roman"/>
          <w:sz w:val="24"/>
          <w:szCs w:val="24"/>
        </w:rPr>
        <w:t xml:space="preserve"> - whether they had served or not -</w:t>
      </w:r>
      <w:r w:rsidR="00D67270" w:rsidRPr="00AF686A">
        <w:rPr>
          <w:rFonts w:ascii="Times New Roman" w:hAnsi="Times New Roman" w:cs="Times New Roman"/>
          <w:sz w:val="24"/>
          <w:szCs w:val="24"/>
        </w:rPr>
        <w:t xml:space="preserve"> should be </w:t>
      </w:r>
      <w:r w:rsidR="007723CA">
        <w:rPr>
          <w:rFonts w:ascii="Times New Roman" w:hAnsi="Times New Roman" w:cs="Times New Roman"/>
          <w:sz w:val="24"/>
          <w:szCs w:val="24"/>
        </w:rPr>
        <w:t xml:space="preserve">expected </w:t>
      </w:r>
      <w:r w:rsidR="00D67270" w:rsidRPr="00AF686A">
        <w:rPr>
          <w:rFonts w:ascii="Times New Roman" w:hAnsi="Times New Roman" w:cs="Times New Roman"/>
          <w:sz w:val="24"/>
          <w:szCs w:val="24"/>
        </w:rPr>
        <w:t>to look for work</w:t>
      </w:r>
      <w:r w:rsidR="006A2D42">
        <w:rPr>
          <w:rFonts w:ascii="Times New Roman" w:hAnsi="Times New Roman" w:cs="Times New Roman"/>
          <w:sz w:val="24"/>
          <w:szCs w:val="24"/>
        </w:rPr>
        <w:t xml:space="preserve"> in </w:t>
      </w:r>
      <w:r w:rsidR="00747F49">
        <w:rPr>
          <w:rFonts w:ascii="Times New Roman" w:hAnsi="Times New Roman" w:cs="Times New Roman"/>
          <w:sz w:val="24"/>
          <w:szCs w:val="24"/>
        </w:rPr>
        <w:t xml:space="preserve">order to maintain their entitlement </w:t>
      </w:r>
      <w:r w:rsidR="00D67270" w:rsidRPr="00AF686A">
        <w:rPr>
          <w:rFonts w:ascii="Times New Roman" w:hAnsi="Times New Roman" w:cs="Times New Roman"/>
          <w:sz w:val="24"/>
          <w:szCs w:val="24"/>
        </w:rPr>
        <w:t xml:space="preserve">to </w:t>
      </w:r>
      <w:r w:rsidR="00D67270">
        <w:rPr>
          <w:rFonts w:ascii="Times New Roman" w:hAnsi="Times New Roman" w:cs="Times New Roman"/>
          <w:sz w:val="24"/>
          <w:szCs w:val="24"/>
        </w:rPr>
        <w:t>continue</w:t>
      </w:r>
      <w:r w:rsidR="00747F49">
        <w:rPr>
          <w:rFonts w:ascii="Times New Roman" w:hAnsi="Times New Roman" w:cs="Times New Roman"/>
          <w:sz w:val="24"/>
          <w:szCs w:val="24"/>
        </w:rPr>
        <w:t>d</w:t>
      </w:r>
      <w:r w:rsidR="00D67270">
        <w:rPr>
          <w:rFonts w:ascii="Times New Roman" w:hAnsi="Times New Roman" w:cs="Times New Roman"/>
          <w:sz w:val="24"/>
          <w:szCs w:val="24"/>
        </w:rPr>
        <w:t xml:space="preserve"> financial assistance. </w:t>
      </w:r>
    </w:p>
    <w:p w14:paraId="6FB19942" w14:textId="77777777" w:rsidR="00F32D81" w:rsidRDefault="00341C98" w:rsidP="005D2CE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1D0BF6">
        <w:rPr>
          <w:rFonts w:ascii="Times New Roman" w:hAnsi="Times New Roman" w:cs="Times New Roman"/>
          <w:sz w:val="24"/>
          <w:szCs w:val="24"/>
        </w:rPr>
        <w:t>participants</w:t>
      </w:r>
      <w:r w:rsidR="001D0BF6" w:rsidRPr="001D0BF6">
        <w:rPr>
          <w:rFonts w:ascii="Times New Roman" w:hAnsi="Times New Roman" w:cs="Times New Roman"/>
          <w:sz w:val="24"/>
          <w:szCs w:val="24"/>
        </w:rPr>
        <w:t xml:space="preserve"> </w:t>
      </w:r>
      <w:r w:rsidR="007723CA">
        <w:rPr>
          <w:rFonts w:ascii="Times New Roman" w:hAnsi="Times New Roman" w:cs="Times New Roman"/>
          <w:sz w:val="24"/>
          <w:szCs w:val="24"/>
        </w:rPr>
        <w:t xml:space="preserve">overwhelmingly </w:t>
      </w:r>
      <w:r w:rsidR="00C810DC">
        <w:rPr>
          <w:rFonts w:ascii="Times New Roman" w:hAnsi="Times New Roman" w:cs="Times New Roman"/>
          <w:sz w:val="24"/>
          <w:szCs w:val="24"/>
        </w:rPr>
        <w:t xml:space="preserve">agreed </w:t>
      </w:r>
      <w:r w:rsidR="001D0BF6" w:rsidRPr="001D0BF6">
        <w:rPr>
          <w:rFonts w:ascii="Times New Roman" w:hAnsi="Times New Roman" w:cs="Times New Roman"/>
          <w:sz w:val="24"/>
          <w:szCs w:val="24"/>
        </w:rPr>
        <w:t xml:space="preserve">that </w:t>
      </w:r>
      <w:r w:rsidR="00D54A65">
        <w:rPr>
          <w:rFonts w:ascii="Times New Roman" w:hAnsi="Times New Roman" w:cs="Times New Roman"/>
          <w:sz w:val="24"/>
          <w:szCs w:val="24"/>
        </w:rPr>
        <w:t xml:space="preserve">whatever </w:t>
      </w:r>
      <w:r w:rsidR="00C21331">
        <w:rPr>
          <w:rFonts w:ascii="Times New Roman" w:hAnsi="Times New Roman" w:cs="Times New Roman"/>
          <w:sz w:val="24"/>
          <w:szCs w:val="24"/>
        </w:rPr>
        <w:t xml:space="preserve">claim others </w:t>
      </w:r>
      <w:r w:rsidR="00D54A65">
        <w:rPr>
          <w:rFonts w:ascii="Times New Roman" w:hAnsi="Times New Roman" w:cs="Times New Roman"/>
          <w:sz w:val="24"/>
          <w:szCs w:val="24"/>
        </w:rPr>
        <w:t>might</w:t>
      </w:r>
      <w:r w:rsidR="00C21331">
        <w:rPr>
          <w:rFonts w:ascii="Times New Roman" w:hAnsi="Times New Roman" w:cs="Times New Roman"/>
          <w:sz w:val="24"/>
          <w:szCs w:val="24"/>
        </w:rPr>
        <w:t xml:space="preserve"> have</w:t>
      </w:r>
      <w:r w:rsidR="00D54A65">
        <w:rPr>
          <w:rFonts w:ascii="Times New Roman" w:hAnsi="Times New Roman" w:cs="Times New Roman"/>
          <w:sz w:val="24"/>
          <w:szCs w:val="24"/>
        </w:rPr>
        <w:t xml:space="preserve">, </w:t>
      </w:r>
      <w:r w:rsidR="001D0BF6" w:rsidRPr="00686FA7">
        <w:rPr>
          <w:rFonts w:ascii="Times New Roman" w:hAnsi="Times New Roman" w:cs="Times New Roman"/>
          <w:i/>
          <w:iCs/>
          <w:sz w:val="24"/>
          <w:szCs w:val="24"/>
        </w:rPr>
        <w:t>previous</w:t>
      </w:r>
      <w:r w:rsidR="00CF4F28">
        <w:rPr>
          <w:rFonts w:ascii="Times New Roman" w:hAnsi="Times New Roman" w:cs="Times New Roman"/>
          <w:sz w:val="24"/>
          <w:szCs w:val="24"/>
        </w:rPr>
        <w:t xml:space="preserve"> military</w:t>
      </w:r>
      <w:r w:rsidR="001D0BF6" w:rsidRPr="001D0BF6">
        <w:rPr>
          <w:rFonts w:ascii="Times New Roman" w:hAnsi="Times New Roman" w:cs="Times New Roman"/>
          <w:sz w:val="24"/>
          <w:szCs w:val="24"/>
        </w:rPr>
        <w:t xml:space="preserve"> service should </w:t>
      </w:r>
      <w:r w:rsidR="00D46430">
        <w:rPr>
          <w:rFonts w:ascii="Times New Roman" w:hAnsi="Times New Roman" w:cs="Times New Roman"/>
          <w:sz w:val="24"/>
          <w:szCs w:val="24"/>
        </w:rPr>
        <w:t xml:space="preserve">provide </w:t>
      </w:r>
      <w:r w:rsidR="00BB405D">
        <w:rPr>
          <w:rFonts w:ascii="Times New Roman" w:hAnsi="Times New Roman" w:cs="Times New Roman"/>
          <w:sz w:val="24"/>
          <w:szCs w:val="24"/>
        </w:rPr>
        <w:t>some</w:t>
      </w:r>
      <w:r w:rsidR="00276388">
        <w:rPr>
          <w:rFonts w:ascii="Times New Roman" w:hAnsi="Times New Roman" w:cs="Times New Roman"/>
          <w:sz w:val="24"/>
          <w:szCs w:val="24"/>
        </w:rPr>
        <w:t xml:space="preserve"> measure of </w:t>
      </w:r>
      <w:r w:rsidR="007723CA">
        <w:rPr>
          <w:rFonts w:ascii="Times New Roman" w:hAnsi="Times New Roman" w:cs="Times New Roman"/>
          <w:sz w:val="24"/>
          <w:szCs w:val="24"/>
        </w:rPr>
        <w:t>benefits</w:t>
      </w:r>
      <w:r w:rsidR="00723AA1">
        <w:rPr>
          <w:rFonts w:ascii="Times New Roman" w:hAnsi="Times New Roman" w:cs="Times New Roman"/>
          <w:sz w:val="24"/>
          <w:szCs w:val="24"/>
        </w:rPr>
        <w:t xml:space="preserve"> </w:t>
      </w:r>
      <w:r w:rsidR="008F34FC">
        <w:rPr>
          <w:rFonts w:ascii="Times New Roman" w:hAnsi="Times New Roman" w:cs="Times New Roman"/>
          <w:sz w:val="24"/>
          <w:szCs w:val="24"/>
        </w:rPr>
        <w:t>entitlement</w:t>
      </w:r>
      <w:r w:rsidR="00E40BE5">
        <w:rPr>
          <w:rFonts w:ascii="Times New Roman" w:hAnsi="Times New Roman" w:cs="Times New Roman"/>
          <w:sz w:val="24"/>
          <w:szCs w:val="24"/>
        </w:rPr>
        <w:t xml:space="preserve"> in the present</w:t>
      </w:r>
      <w:r w:rsidR="009A0A58" w:rsidRPr="009A0A58">
        <w:rPr>
          <w:rFonts w:ascii="Times New Roman" w:hAnsi="Times New Roman" w:cs="Times New Roman"/>
          <w:sz w:val="24"/>
          <w:szCs w:val="24"/>
        </w:rPr>
        <w:t>.</w:t>
      </w:r>
      <w:r w:rsidR="009A0A58">
        <w:rPr>
          <w:rFonts w:ascii="Times New Roman" w:hAnsi="Times New Roman" w:cs="Times New Roman"/>
          <w:sz w:val="24"/>
          <w:szCs w:val="24"/>
        </w:rPr>
        <w:t xml:space="preserve"> </w:t>
      </w:r>
    </w:p>
    <w:p w14:paraId="2D529F7A" w14:textId="6D79D558" w:rsidR="00CF4F28" w:rsidRDefault="00F32D81" w:rsidP="005D2CEA">
      <w:pPr>
        <w:spacing w:after="0"/>
        <w:ind w:firstLine="720"/>
      </w:pPr>
      <w:r w:rsidRPr="006822F4">
        <w:rPr>
          <w:rFonts w:ascii="Times New Roman" w:hAnsi="Times New Roman" w:cs="Times New Roman"/>
          <w:sz w:val="24"/>
          <w:szCs w:val="24"/>
        </w:rPr>
        <w:t xml:space="preserve">Service </w:t>
      </w:r>
      <w:r>
        <w:rPr>
          <w:rFonts w:ascii="Times New Roman" w:hAnsi="Times New Roman" w:cs="Times New Roman"/>
          <w:sz w:val="24"/>
          <w:szCs w:val="24"/>
        </w:rPr>
        <w:t xml:space="preserve">was </w:t>
      </w:r>
      <w:r w:rsidRPr="006822F4">
        <w:rPr>
          <w:rFonts w:ascii="Times New Roman" w:hAnsi="Times New Roman" w:cs="Times New Roman"/>
          <w:sz w:val="24"/>
          <w:szCs w:val="24"/>
        </w:rPr>
        <w:t>seen as a particularly prestigious demonstration of hard work</w:t>
      </w:r>
      <w:r>
        <w:rPr>
          <w:rFonts w:ascii="Times New Roman" w:hAnsi="Times New Roman" w:cs="Times New Roman"/>
          <w:sz w:val="24"/>
          <w:szCs w:val="24"/>
        </w:rPr>
        <w:t>, duty, and</w:t>
      </w:r>
      <w:r w:rsidRPr="006822F4">
        <w:rPr>
          <w:rFonts w:ascii="Times New Roman" w:hAnsi="Times New Roman" w:cs="Times New Roman"/>
          <w:sz w:val="24"/>
          <w:szCs w:val="24"/>
        </w:rPr>
        <w:t xml:space="preserve"> commitment, </w:t>
      </w:r>
      <w:r>
        <w:rPr>
          <w:rFonts w:ascii="Times New Roman" w:hAnsi="Times New Roman" w:cs="Times New Roman"/>
          <w:sz w:val="24"/>
          <w:szCs w:val="24"/>
        </w:rPr>
        <w:t>a proof</w:t>
      </w:r>
      <w:r w:rsidRPr="006822F4">
        <w:rPr>
          <w:rFonts w:ascii="Times New Roman" w:hAnsi="Times New Roman" w:cs="Times New Roman"/>
          <w:sz w:val="24"/>
          <w:szCs w:val="24"/>
        </w:rPr>
        <w:t xml:space="preserve"> that did not lose its currency, and which for some demanded superior reciprocal entitlement, or alternatives from</w:t>
      </w:r>
      <w:r>
        <w:rPr>
          <w:rFonts w:ascii="Times New Roman" w:hAnsi="Times New Roman" w:cs="Times New Roman"/>
          <w:sz w:val="24"/>
          <w:szCs w:val="24"/>
        </w:rPr>
        <w:t xml:space="preserve"> the</w:t>
      </w:r>
      <w:r w:rsidRPr="006822F4">
        <w:rPr>
          <w:rFonts w:ascii="Times New Roman" w:hAnsi="Times New Roman" w:cs="Times New Roman"/>
          <w:sz w:val="24"/>
          <w:szCs w:val="24"/>
        </w:rPr>
        <w:t xml:space="preserve"> standards applied to others. This suggested veterans did support conditional models of </w:t>
      </w:r>
      <w:r w:rsidR="00814E6B" w:rsidRPr="006822F4">
        <w:rPr>
          <w:rFonts w:ascii="Times New Roman" w:hAnsi="Times New Roman" w:cs="Times New Roman"/>
          <w:sz w:val="24"/>
          <w:szCs w:val="24"/>
        </w:rPr>
        <w:t>welfare</w:t>
      </w:r>
      <w:r w:rsidR="00814E6B">
        <w:rPr>
          <w:rFonts w:ascii="Times New Roman" w:hAnsi="Times New Roman" w:cs="Times New Roman"/>
          <w:sz w:val="24"/>
          <w:szCs w:val="24"/>
        </w:rPr>
        <w:t>. For</w:t>
      </w:r>
      <w:r w:rsidR="00012AB5">
        <w:rPr>
          <w:rFonts w:ascii="Times New Roman" w:hAnsi="Times New Roman" w:cs="Times New Roman"/>
          <w:sz w:val="24"/>
          <w:szCs w:val="24"/>
        </w:rPr>
        <w:t xml:space="preserve"> many</w:t>
      </w:r>
      <w:r w:rsidR="00686FA7">
        <w:rPr>
          <w:rFonts w:ascii="Times New Roman" w:hAnsi="Times New Roman" w:cs="Times New Roman"/>
          <w:sz w:val="24"/>
          <w:szCs w:val="24"/>
        </w:rPr>
        <w:t>,</w:t>
      </w:r>
      <w:r w:rsidR="00012AB5">
        <w:rPr>
          <w:rFonts w:ascii="Times New Roman" w:hAnsi="Times New Roman" w:cs="Times New Roman"/>
          <w:sz w:val="24"/>
          <w:szCs w:val="24"/>
        </w:rPr>
        <w:t xml:space="preserve"> </w:t>
      </w:r>
      <w:r w:rsidR="001D0BF6" w:rsidRPr="001D0BF6">
        <w:rPr>
          <w:rFonts w:ascii="Times New Roman" w:hAnsi="Times New Roman" w:cs="Times New Roman"/>
          <w:sz w:val="24"/>
          <w:szCs w:val="24"/>
        </w:rPr>
        <w:t>the value of service remained unchanged, regardless of how long ago they had left</w:t>
      </w:r>
      <w:r w:rsidR="008D0CAA">
        <w:rPr>
          <w:rFonts w:ascii="Times New Roman" w:hAnsi="Times New Roman" w:cs="Times New Roman"/>
          <w:sz w:val="24"/>
          <w:szCs w:val="24"/>
        </w:rPr>
        <w:t xml:space="preserve">, </w:t>
      </w:r>
      <w:r w:rsidR="00012AB5">
        <w:rPr>
          <w:rFonts w:ascii="Times New Roman" w:hAnsi="Times New Roman" w:cs="Times New Roman"/>
          <w:sz w:val="24"/>
          <w:szCs w:val="24"/>
        </w:rPr>
        <w:t>although for some</w:t>
      </w:r>
      <w:r w:rsidR="008D0CAA">
        <w:rPr>
          <w:rFonts w:ascii="Times New Roman" w:hAnsi="Times New Roman" w:cs="Times New Roman"/>
          <w:sz w:val="24"/>
          <w:szCs w:val="24"/>
        </w:rPr>
        <w:t xml:space="preserve"> </w:t>
      </w:r>
      <w:r w:rsidR="00FD4954">
        <w:rPr>
          <w:rFonts w:ascii="Times New Roman" w:hAnsi="Times New Roman" w:cs="Times New Roman"/>
          <w:sz w:val="24"/>
          <w:szCs w:val="24"/>
        </w:rPr>
        <w:t>longer</w:t>
      </w:r>
      <w:r w:rsidR="00F26C9D">
        <w:rPr>
          <w:rFonts w:ascii="Times New Roman" w:hAnsi="Times New Roman" w:cs="Times New Roman"/>
          <w:sz w:val="24"/>
          <w:szCs w:val="24"/>
        </w:rPr>
        <w:t xml:space="preserve"> service and combat experience</w:t>
      </w:r>
      <w:r w:rsidR="00FD4954">
        <w:rPr>
          <w:rFonts w:ascii="Times New Roman" w:hAnsi="Times New Roman" w:cs="Times New Roman"/>
          <w:sz w:val="24"/>
          <w:szCs w:val="24"/>
        </w:rPr>
        <w:t xml:space="preserve"> justified greater </w:t>
      </w:r>
      <w:r w:rsidR="00FD4954" w:rsidRPr="00727C12">
        <w:rPr>
          <w:rFonts w:ascii="Times New Roman" w:hAnsi="Times New Roman" w:cs="Times New Roman"/>
          <w:sz w:val="24"/>
          <w:szCs w:val="24"/>
        </w:rPr>
        <w:t>entitlements</w:t>
      </w:r>
      <w:r w:rsidR="001D0BF6" w:rsidRPr="00727C12">
        <w:rPr>
          <w:rFonts w:ascii="Times New Roman" w:hAnsi="Times New Roman" w:cs="Times New Roman"/>
          <w:sz w:val="24"/>
          <w:szCs w:val="24"/>
        </w:rPr>
        <w:t>.</w:t>
      </w:r>
      <w:r w:rsidR="001D0BF6" w:rsidRPr="008A7E12">
        <w:rPr>
          <w:rFonts w:ascii="Times New Roman" w:hAnsi="Times New Roman" w:cs="Times New Roman"/>
          <w:sz w:val="24"/>
          <w:szCs w:val="24"/>
        </w:rPr>
        <w:t xml:space="preserve"> </w:t>
      </w:r>
      <w:r w:rsidR="00727C12">
        <w:rPr>
          <w:rFonts w:ascii="Times New Roman" w:hAnsi="Times New Roman" w:cs="Times New Roman"/>
          <w:sz w:val="24"/>
          <w:szCs w:val="24"/>
        </w:rPr>
        <w:t>Nevertheless</w:t>
      </w:r>
      <w:r w:rsidR="00421D58">
        <w:rPr>
          <w:rFonts w:ascii="Times New Roman" w:hAnsi="Times New Roman" w:cs="Times New Roman"/>
          <w:sz w:val="24"/>
          <w:szCs w:val="24"/>
        </w:rPr>
        <w:t xml:space="preserve">, </w:t>
      </w:r>
      <w:r w:rsidR="00DD63EF">
        <w:rPr>
          <w:rFonts w:ascii="Times New Roman" w:hAnsi="Times New Roman" w:cs="Times New Roman"/>
          <w:sz w:val="24"/>
          <w:szCs w:val="24"/>
        </w:rPr>
        <w:t xml:space="preserve">many believed </w:t>
      </w:r>
      <w:r w:rsidR="00D104A8">
        <w:rPr>
          <w:rFonts w:ascii="Times New Roman" w:hAnsi="Times New Roman" w:cs="Times New Roman"/>
          <w:sz w:val="24"/>
          <w:szCs w:val="24"/>
        </w:rPr>
        <w:t>th</w:t>
      </w:r>
      <w:r w:rsidR="00DD63EF">
        <w:rPr>
          <w:rFonts w:ascii="Times New Roman" w:hAnsi="Times New Roman" w:cs="Times New Roman"/>
          <w:sz w:val="24"/>
          <w:szCs w:val="24"/>
        </w:rPr>
        <w:t>eir experiences indicated the benefits system did not recognize it.</w:t>
      </w:r>
    </w:p>
    <w:p w14:paraId="0D247EA4" w14:textId="39A5D05B" w:rsidR="005459FD" w:rsidRDefault="000B190B" w:rsidP="005D2CEA">
      <w:pPr>
        <w:ind w:firstLine="720"/>
        <w:rPr>
          <w:rFonts w:ascii="Times New Roman" w:hAnsi="Times New Roman" w:cs="Times New Roman"/>
          <w:sz w:val="24"/>
          <w:szCs w:val="24"/>
        </w:rPr>
      </w:pPr>
      <w:r>
        <w:rPr>
          <w:rFonts w:ascii="Times New Roman" w:hAnsi="Times New Roman" w:cs="Times New Roman"/>
          <w:sz w:val="24"/>
          <w:szCs w:val="24"/>
        </w:rPr>
        <w:t>Entitlement was</w:t>
      </w:r>
      <w:r w:rsidR="00426721">
        <w:rPr>
          <w:rFonts w:ascii="Times New Roman" w:hAnsi="Times New Roman" w:cs="Times New Roman"/>
          <w:sz w:val="24"/>
          <w:szCs w:val="24"/>
        </w:rPr>
        <w:t xml:space="preserve"> often described in </w:t>
      </w:r>
      <w:r w:rsidR="00EA0DA6">
        <w:rPr>
          <w:rFonts w:ascii="Times New Roman" w:hAnsi="Times New Roman" w:cs="Times New Roman"/>
          <w:sz w:val="24"/>
          <w:szCs w:val="24"/>
        </w:rPr>
        <w:t>stark reciprocal terms</w:t>
      </w:r>
      <w:r w:rsidR="001D0BF6" w:rsidRPr="001D0BF6">
        <w:rPr>
          <w:rFonts w:ascii="Times New Roman" w:hAnsi="Times New Roman" w:cs="Times New Roman"/>
          <w:sz w:val="24"/>
          <w:szCs w:val="24"/>
        </w:rPr>
        <w:t>,</w:t>
      </w:r>
      <w:r w:rsidR="00EA0DA6">
        <w:rPr>
          <w:rFonts w:ascii="Times New Roman" w:hAnsi="Times New Roman" w:cs="Times New Roman"/>
          <w:sz w:val="24"/>
          <w:szCs w:val="24"/>
        </w:rPr>
        <w:t xml:space="preserve"> whether on an indi</w:t>
      </w:r>
      <w:r w:rsidR="006E333D">
        <w:rPr>
          <w:rFonts w:ascii="Times New Roman" w:hAnsi="Times New Roman" w:cs="Times New Roman"/>
          <w:sz w:val="24"/>
          <w:szCs w:val="24"/>
        </w:rPr>
        <w:t>vidual basis</w:t>
      </w:r>
      <w:r w:rsidR="00012AB5">
        <w:rPr>
          <w:rFonts w:ascii="Times New Roman" w:hAnsi="Times New Roman" w:cs="Times New Roman"/>
          <w:sz w:val="24"/>
          <w:szCs w:val="24"/>
        </w:rPr>
        <w:t>-</w:t>
      </w:r>
      <w:r w:rsidR="006E333D">
        <w:rPr>
          <w:rFonts w:ascii="Times New Roman" w:hAnsi="Times New Roman" w:cs="Times New Roman"/>
          <w:sz w:val="24"/>
          <w:szCs w:val="24"/>
        </w:rPr>
        <w:t xml:space="preserve"> </w:t>
      </w:r>
      <w:r w:rsidR="006E333D" w:rsidRPr="006E333D">
        <w:rPr>
          <w:rFonts w:ascii="Times New Roman" w:hAnsi="Times New Roman" w:cs="Times New Roman"/>
          <w:sz w:val="24"/>
          <w:szCs w:val="24"/>
        </w:rPr>
        <w:t>“I've risked my life, I've been shot at, why should I not be entitled to, like, benefits?”.  (</w:t>
      </w:r>
      <w:r w:rsidR="006E333D" w:rsidRPr="008C7243">
        <w:rPr>
          <w:rFonts w:ascii="Times New Roman" w:hAnsi="Times New Roman" w:cs="Times New Roman"/>
          <w:sz w:val="24"/>
          <w:szCs w:val="24"/>
        </w:rPr>
        <w:t>veteran claiming</w:t>
      </w:r>
      <w:r w:rsidR="00B861DA">
        <w:rPr>
          <w:rFonts w:ascii="Times New Roman" w:hAnsi="Times New Roman" w:cs="Times New Roman"/>
          <w:sz w:val="24"/>
          <w:szCs w:val="24"/>
        </w:rPr>
        <w:t xml:space="preserve"> ESA</w:t>
      </w:r>
      <w:r w:rsidR="006E333D" w:rsidRPr="006E333D">
        <w:rPr>
          <w:rFonts w:ascii="Times New Roman" w:hAnsi="Times New Roman" w:cs="Times New Roman"/>
          <w:sz w:val="24"/>
          <w:szCs w:val="24"/>
        </w:rPr>
        <w:t>)</w:t>
      </w:r>
      <w:r w:rsidR="006E333D">
        <w:rPr>
          <w:rFonts w:ascii="Times New Roman" w:hAnsi="Times New Roman" w:cs="Times New Roman"/>
          <w:sz w:val="24"/>
          <w:szCs w:val="24"/>
        </w:rPr>
        <w:t xml:space="preserve"> or a collective one</w:t>
      </w:r>
      <w:r w:rsidR="008C7243">
        <w:rPr>
          <w:rFonts w:ascii="Times New Roman" w:hAnsi="Times New Roman" w:cs="Times New Roman"/>
          <w:sz w:val="24"/>
          <w:szCs w:val="24"/>
        </w:rPr>
        <w:t xml:space="preserve">: </w:t>
      </w:r>
      <w:r w:rsidR="008C7243" w:rsidRPr="001D0BF6">
        <w:rPr>
          <w:rFonts w:ascii="Times New Roman" w:hAnsi="Times New Roman" w:cs="Times New Roman"/>
          <w:sz w:val="24"/>
          <w:szCs w:val="24"/>
        </w:rPr>
        <w:t>“</w:t>
      </w:r>
      <w:r w:rsidR="001D0BF6" w:rsidRPr="001D0BF6">
        <w:rPr>
          <w:rFonts w:ascii="Times New Roman" w:hAnsi="Times New Roman" w:cs="Times New Roman"/>
          <w:sz w:val="24"/>
          <w:szCs w:val="24"/>
        </w:rPr>
        <w:t xml:space="preserve">they've </w:t>
      </w:r>
      <w:r w:rsidR="0025610A">
        <w:rPr>
          <w:rFonts w:ascii="Times New Roman" w:hAnsi="Times New Roman" w:cs="Times New Roman"/>
          <w:sz w:val="24"/>
          <w:szCs w:val="24"/>
        </w:rPr>
        <w:t>(</w:t>
      </w:r>
      <w:r w:rsidR="00D67EB0">
        <w:rPr>
          <w:rFonts w:ascii="Times New Roman" w:hAnsi="Times New Roman" w:cs="Times New Roman"/>
          <w:sz w:val="24"/>
          <w:szCs w:val="24"/>
        </w:rPr>
        <w:t xml:space="preserve">veterans) </w:t>
      </w:r>
      <w:r w:rsidR="001D0BF6" w:rsidRPr="001D0BF6">
        <w:rPr>
          <w:rFonts w:ascii="Times New Roman" w:hAnsi="Times New Roman" w:cs="Times New Roman"/>
          <w:sz w:val="24"/>
          <w:szCs w:val="24"/>
        </w:rPr>
        <w:t xml:space="preserve">done their bit for everybody and it's payback” </w:t>
      </w:r>
      <w:r w:rsidR="00EF61D5" w:rsidRPr="00EF61D5">
        <w:rPr>
          <w:rFonts w:ascii="Times New Roman" w:hAnsi="Times New Roman" w:cs="Times New Roman"/>
          <w:sz w:val="24"/>
          <w:szCs w:val="24"/>
        </w:rPr>
        <w:t xml:space="preserve">(veteran claiming </w:t>
      </w:r>
      <w:r w:rsidR="008C7243">
        <w:rPr>
          <w:rFonts w:ascii="Times New Roman" w:hAnsi="Times New Roman" w:cs="Times New Roman"/>
          <w:sz w:val="24"/>
          <w:szCs w:val="24"/>
        </w:rPr>
        <w:t>UC</w:t>
      </w:r>
      <w:r w:rsidR="00EF61D5" w:rsidRPr="00EF61D5">
        <w:rPr>
          <w:rFonts w:ascii="Times New Roman" w:hAnsi="Times New Roman" w:cs="Times New Roman"/>
          <w:sz w:val="24"/>
          <w:szCs w:val="24"/>
        </w:rPr>
        <w:t>)</w:t>
      </w:r>
      <w:r w:rsidR="00AD3FC5">
        <w:rPr>
          <w:rFonts w:ascii="Times New Roman" w:hAnsi="Times New Roman" w:cs="Times New Roman"/>
          <w:sz w:val="24"/>
          <w:szCs w:val="24"/>
        </w:rPr>
        <w:t>.</w:t>
      </w:r>
    </w:p>
    <w:p w14:paraId="52A0A2AD" w14:textId="77777777" w:rsidR="00864702" w:rsidRDefault="00EF61D5" w:rsidP="00127EE4">
      <w:pPr>
        <w:ind w:firstLine="720"/>
        <w:rPr>
          <w:rFonts w:ascii="Times New Roman" w:hAnsi="Times New Roman" w:cs="Times New Roman"/>
          <w:sz w:val="24"/>
          <w:szCs w:val="24"/>
          <w:shd w:val="clear" w:color="auto" w:fill="FFFF00"/>
        </w:rPr>
      </w:pPr>
      <w:r>
        <w:rPr>
          <w:rFonts w:ascii="Times New Roman" w:hAnsi="Times New Roman" w:cs="Times New Roman"/>
          <w:sz w:val="24"/>
          <w:szCs w:val="24"/>
        </w:rPr>
        <w:t>T</w:t>
      </w:r>
      <w:r w:rsidR="001F6DA3" w:rsidRPr="002F2CCB">
        <w:rPr>
          <w:rFonts w:ascii="Times New Roman" w:hAnsi="Times New Roman" w:cs="Times New Roman"/>
          <w:sz w:val="24"/>
          <w:szCs w:val="24"/>
        </w:rPr>
        <w:t>h</w:t>
      </w:r>
      <w:r w:rsidR="001F6DA3" w:rsidRPr="001F6DA3">
        <w:rPr>
          <w:rFonts w:ascii="Times New Roman" w:hAnsi="Times New Roman" w:cs="Times New Roman"/>
          <w:sz w:val="24"/>
          <w:szCs w:val="24"/>
        </w:rPr>
        <w:t xml:space="preserve">e majority believed </w:t>
      </w:r>
      <w:r w:rsidR="00C36158">
        <w:rPr>
          <w:rFonts w:ascii="Times New Roman" w:hAnsi="Times New Roman" w:cs="Times New Roman"/>
          <w:sz w:val="24"/>
          <w:szCs w:val="24"/>
        </w:rPr>
        <w:t xml:space="preserve">that </w:t>
      </w:r>
      <w:r w:rsidR="001F6DA3" w:rsidRPr="001F6DA3">
        <w:rPr>
          <w:rFonts w:ascii="Times New Roman" w:hAnsi="Times New Roman" w:cs="Times New Roman"/>
          <w:sz w:val="24"/>
          <w:szCs w:val="24"/>
        </w:rPr>
        <w:t>veteran</w:t>
      </w:r>
      <w:r w:rsidR="00B31016">
        <w:rPr>
          <w:rFonts w:ascii="Times New Roman" w:hAnsi="Times New Roman" w:cs="Times New Roman"/>
          <w:sz w:val="24"/>
          <w:szCs w:val="24"/>
        </w:rPr>
        <w:t>s</w:t>
      </w:r>
      <w:r w:rsidR="001F6DA3" w:rsidRPr="001F6DA3">
        <w:rPr>
          <w:rFonts w:ascii="Times New Roman" w:hAnsi="Times New Roman" w:cs="Times New Roman"/>
          <w:sz w:val="24"/>
          <w:szCs w:val="24"/>
        </w:rPr>
        <w:t xml:space="preserve"> </w:t>
      </w:r>
      <w:r w:rsidR="001F6DA3" w:rsidRPr="00D3270F">
        <w:rPr>
          <w:rFonts w:ascii="Times New Roman" w:hAnsi="Times New Roman" w:cs="Times New Roman"/>
          <w:sz w:val="24"/>
          <w:szCs w:val="24"/>
        </w:rPr>
        <w:t>should</w:t>
      </w:r>
      <w:r w:rsidR="001F6DA3" w:rsidRPr="001F6DA3">
        <w:rPr>
          <w:rFonts w:ascii="Times New Roman" w:hAnsi="Times New Roman" w:cs="Times New Roman"/>
          <w:sz w:val="24"/>
          <w:szCs w:val="24"/>
        </w:rPr>
        <w:t xml:space="preserve"> be treated differently</w:t>
      </w:r>
      <w:r w:rsidR="00B31016">
        <w:rPr>
          <w:rFonts w:ascii="Times New Roman" w:hAnsi="Times New Roman" w:cs="Times New Roman"/>
          <w:sz w:val="24"/>
          <w:szCs w:val="24"/>
        </w:rPr>
        <w:t xml:space="preserve"> </w:t>
      </w:r>
      <w:r w:rsidR="009604B4">
        <w:rPr>
          <w:rFonts w:ascii="Times New Roman" w:hAnsi="Times New Roman" w:cs="Times New Roman"/>
          <w:sz w:val="24"/>
          <w:szCs w:val="24"/>
        </w:rPr>
        <w:t xml:space="preserve">to </w:t>
      </w:r>
      <w:r w:rsidR="009B7921">
        <w:rPr>
          <w:rFonts w:ascii="Times New Roman" w:hAnsi="Times New Roman" w:cs="Times New Roman"/>
          <w:sz w:val="24"/>
          <w:szCs w:val="24"/>
        </w:rPr>
        <w:t xml:space="preserve">benefits </w:t>
      </w:r>
      <w:r w:rsidR="00B31016">
        <w:rPr>
          <w:rFonts w:ascii="Times New Roman" w:hAnsi="Times New Roman" w:cs="Times New Roman"/>
          <w:sz w:val="24"/>
          <w:szCs w:val="24"/>
        </w:rPr>
        <w:t>claimants</w:t>
      </w:r>
      <w:r w:rsidR="001F6DA3" w:rsidRPr="001F6DA3">
        <w:rPr>
          <w:rFonts w:ascii="Times New Roman" w:hAnsi="Times New Roman" w:cs="Times New Roman"/>
          <w:sz w:val="24"/>
          <w:szCs w:val="24"/>
        </w:rPr>
        <w:t xml:space="preserve"> who had not served</w:t>
      </w:r>
      <w:r w:rsidR="00862B32">
        <w:rPr>
          <w:rFonts w:ascii="Times New Roman" w:hAnsi="Times New Roman" w:cs="Times New Roman"/>
          <w:sz w:val="24"/>
          <w:szCs w:val="24"/>
        </w:rPr>
        <w:t>. However</w:t>
      </w:r>
      <w:r w:rsidR="001F6DA3" w:rsidRPr="001F6DA3">
        <w:rPr>
          <w:rFonts w:ascii="Times New Roman" w:hAnsi="Times New Roman" w:cs="Times New Roman"/>
          <w:sz w:val="24"/>
          <w:szCs w:val="24"/>
        </w:rPr>
        <w:t xml:space="preserve">, a division emerged between those who felt that the unique </w:t>
      </w:r>
      <w:r w:rsidR="00645759">
        <w:rPr>
          <w:rFonts w:ascii="Times New Roman" w:hAnsi="Times New Roman" w:cs="Times New Roman"/>
          <w:sz w:val="24"/>
          <w:szCs w:val="24"/>
        </w:rPr>
        <w:lastRenderedPageBreak/>
        <w:t xml:space="preserve">nature </w:t>
      </w:r>
      <w:r w:rsidR="001F6DA3" w:rsidRPr="001F6DA3">
        <w:rPr>
          <w:rFonts w:ascii="Times New Roman" w:hAnsi="Times New Roman" w:cs="Times New Roman"/>
          <w:sz w:val="24"/>
          <w:szCs w:val="24"/>
        </w:rPr>
        <w:t xml:space="preserve">of military service </w:t>
      </w:r>
      <w:r w:rsidR="00AD3FC5" w:rsidRPr="00AD3FC5">
        <w:rPr>
          <w:rFonts w:ascii="Times New Roman" w:hAnsi="Times New Roman" w:cs="Times New Roman"/>
          <w:i/>
          <w:iCs/>
          <w:sz w:val="24"/>
          <w:szCs w:val="24"/>
        </w:rPr>
        <w:t>in of itself</w:t>
      </w:r>
      <w:r w:rsidR="00AD3FC5">
        <w:rPr>
          <w:rFonts w:ascii="Times New Roman" w:hAnsi="Times New Roman" w:cs="Times New Roman"/>
          <w:sz w:val="24"/>
          <w:szCs w:val="24"/>
        </w:rPr>
        <w:t xml:space="preserve"> </w:t>
      </w:r>
      <w:r w:rsidR="001F6DA3" w:rsidRPr="001F6DA3">
        <w:rPr>
          <w:rFonts w:ascii="Times New Roman" w:hAnsi="Times New Roman" w:cs="Times New Roman"/>
          <w:sz w:val="24"/>
          <w:szCs w:val="24"/>
        </w:rPr>
        <w:t xml:space="preserve">had earned them </w:t>
      </w:r>
      <w:r w:rsidR="00750441">
        <w:rPr>
          <w:rFonts w:ascii="Times New Roman" w:hAnsi="Times New Roman" w:cs="Times New Roman"/>
          <w:sz w:val="24"/>
          <w:szCs w:val="24"/>
        </w:rPr>
        <w:t xml:space="preserve">superior treatment </w:t>
      </w:r>
      <w:r w:rsidR="00786C27">
        <w:rPr>
          <w:rFonts w:ascii="Times New Roman" w:hAnsi="Times New Roman" w:cs="Times New Roman"/>
          <w:sz w:val="24"/>
          <w:szCs w:val="24"/>
        </w:rPr>
        <w:t xml:space="preserve">(whether </w:t>
      </w:r>
      <w:r w:rsidR="00A042F6">
        <w:rPr>
          <w:rFonts w:ascii="Times New Roman" w:hAnsi="Times New Roman" w:cs="Times New Roman"/>
          <w:sz w:val="24"/>
          <w:szCs w:val="24"/>
        </w:rPr>
        <w:t xml:space="preserve">that involved </w:t>
      </w:r>
      <w:r w:rsidR="001F6DA3" w:rsidRPr="001F6DA3">
        <w:rPr>
          <w:rFonts w:ascii="Times New Roman" w:hAnsi="Times New Roman" w:cs="Times New Roman"/>
          <w:sz w:val="24"/>
          <w:szCs w:val="24"/>
        </w:rPr>
        <w:t xml:space="preserve">more entitlements and/or fewer or no conditions, </w:t>
      </w:r>
      <w:r w:rsidR="006B1195">
        <w:rPr>
          <w:rFonts w:ascii="Times New Roman" w:hAnsi="Times New Roman" w:cs="Times New Roman"/>
          <w:sz w:val="24"/>
          <w:szCs w:val="24"/>
        </w:rPr>
        <w:t xml:space="preserve">(group 1) </w:t>
      </w:r>
      <w:r w:rsidR="001F6DA3" w:rsidRPr="001F6DA3">
        <w:rPr>
          <w:rFonts w:ascii="Times New Roman" w:hAnsi="Times New Roman" w:cs="Times New Roman"/>
          <w:sz w:val="24"/>
          <w:szCs w:val="24"/>
        </w:rPr>
        <w:t xml:space="preserve">and those who felt </w:t>
      </w:r>
      <w:r w:rsidR="00AD3FC5">
        <w:rPr>
          <w:rFonts w:ascii="Times New Roman" w:hAnsi="Times New Roman" w:cs="Times New Roman"/>
          <w:sz w:val="24"/>
          <w:szCs w:val="24"/>
        </w:rPr>
        <w:t xml:space="preserve">such </w:t>
      </w:r>
      <w:r w:rsidR="001F6DA3" w:rsidRPr="001F6DA3">
        <w:rPr>
          <w:rFonts w:ascii="Times New Roman" w:hAnsi="Times New Roman" w:cs="Times New Roman"/>
          <w:sz w:val="24"/>
          <w:szCs w:val="24"/>
        </w:rPr>
        <w:t xml:space="preserve">treatment was justified by the disadvantages veterans </w:t>
      </w:r>
      <w:r w:rsidR="00A26051">
        <w:rPr>
          <w:rFonts w:ascii="Times New Roman" w:hAnsi="Times New Roman" w:cs="Times New Roman"/>
          <w:sz w:val="24"/>
          <w:szCs w:val="24"/>
        </w:rPr>
        <w:t xml:space="preserve">can </w:t>
      </w:r>
      <w:r w:rsidR="001F6DA3" w:rsidRPr="001F6DA3">
        <w:rPr>
          <w:rFonts w:ascii="Times New Roman" w:hAnsi="Times New Roman" w:cs="Times New Roman"/>
          <w:sz w:val="24"/>
          <w:szCs w:val="24"/>
        </w:rPr>
        <w:t>face navigating civilian systems</w:t>
      </w:r>
      <w:r w:rsidR="00A042F6">
        <w:rPr>
          <w:rFonts w:ascii="Times New Roman" w:hAnsi="Times New Roman" w:cs="Times New Roman"/>
          <w:sz w:val="24"/>
          <w:szCs w:val="24"/>
        </w:rPr>
        <w:t>,</w:t>
      </w:r>
      <w:r w:rsidR="001F6DA3" w:rsidRPr="001F6DA3">
        <w:rPr>
          <w:rFonts w:ascii="Times New Roman" w:hAnsi="Times New Roman" w:cs="Times New Roman"/>
          <w:sz w:val="24"/>
          <w:szCs w:val="24"/>
        </w:rPr>
        <w:t xml:space="preserve"> </w:t>
      </w:r>
      <w:r w:rsidR="00E43A31">
        <w:rPr>
          <w:rFonts w:ascii="Times New Roman" w:hAnsi="Times New Roman" w:cs="Times New Roman"/>
          <w:sz w:val="24"/>
          <w:szCs w:val="24"/>
        </w:rPr>
        <w:t xml:space="preserve">such </w:t>
      </w:r>
      <w:r w:rsidR="00E43A31" w:rsidRPr="00FF3753">
        <w:rPr>
          <w:rFonts w:ascii="Times New Roman" w:hAnsi="Times New Roman" w:cs="Times New Roman"/>
          <w:sz w:val="24"/>
          <w:szCs w:val="24"/>
        </w:rPr>
        <w:t xml:space="preserve">as </w:t>
      </w:r>
      <w:r w:rsidR="001F6DA3" w:rsidRPr="00FF3753">
        <w:rPr>
          <w:rFonts w:ascii="Times New Roman" w:hAnsi="Times New Roman" w:cs="Times New Roman"/>
          <w:sz w:val="24"/>
          <w:szCs w:val="24"/>
        </w:rPr>
        <w:t xml:space="preserve">the </w:t>
      </w:r>
      <w:r w:rsidR="00FD0F91" w:rsidRPr="00FF3753">
        <w:rPr>
          <w:rFonts w:ascii="Times New Roman" w:hAnsi="Times New Roman" w:cs="Times New Roman"/>
          <w:sz w:val="24"/>
          <w:szCs w:val="24"/>
        </w:rPr>
        <w:t xml:space="preserve">long term </w:t>
      </w:r>
      <w:r w:rsidR="001F6DA3" w:rsidRPr="00FF3753">
        <w:rPr>
          <w:rFonts w:ascii="Times New Roman" w:hAnsi="Times New Roman" w:cs="Times New Roman"/>
          <w:sz w:val="24"/>
          <w:szCs w:val="24"/>
        </w:rPr>
        <w:t xml:space="preserve">legacy of service on </w:t>
      </w:r>
      <w:r w:rsidR="00FD0F91" w:rsidRPr="00FF3753">
        <w:rPr>
          <w:rFonts w:ascii="Times New Roman" w:hAnsi="Times New Roman" w:cs="Times New Roman"/>
          <w:sz w:val="24"/>
          <w:szCs w:val="24"/>
        </w:rPr>
        <w:t xml:space="preserve">their </w:t>
      </w:r>
      <w:r w:rsidR="001F6DA3" w:rsidRPr="00FF3753">
        <w:rPr>
          <w:rFonts w:ascii="Times New Roman" w:hAnsi="Times New Roman" w:cs="Times New Roman"/>
          <w:sz w:val="24"/>
          <w:szCs w:val="24"/>
        </w:rPr>
        <w:t>health and wellbeing</w:t>
      </w:r>
      <w:r w:rsidR="00C06993" w:rsidRPr="00FF3753">
        <w:rPr>
          <w:rFonts w:ascii="Times New Roman" w:hAnsi="Times New Roman" w:cs="Times New Roman"/>
          <w:sz w:val="24"/>
          <w:szCs w:val="24"/>
        </w:rPr>
        <w:t xml:space="preserve"> </w:t>
      </w:r>
      <w:r w:rsidR="006B1195" w:rsidRPr="00FF3753">
        <w:rPr>
          <w:rFonts w:ascii="Times New Roman" w:hAnsi="Times New Roman" w:cs="Times New Roman"/>
          <w:sz w:val="24"/>
          <w:szCs w:val="24"/>
        </w:rPr>
        <w:t>(group 2)</w:t>
      </w:r>
      <w:r w:rsidR="008157C3" w:rsidRPr="00FF3753">
        <w:rPr>
          <w:rFonts w:ascii="Times New Roman" w:hAnsi="Times New Roman" w:cs="Times New Roman"/>
          <w:sz w:val="24"/>
          <w:szCs w:val="24"/>
        </w:rPr>
        <w:t>.</w:t>
      </w:r>
      <w:r w:rsidR="008157C3" w:rsidRPr="00F271F1">
        <w:rPr>
          <w:rFonts w:ascii="Times New Roman" w:hAnsi="Times New Roman" w:cs="Times New Roman"/>
          <w:sz w:val="24"/>
          <w:szCs w:val="24"/>
          <w:shd w:val="clear" w:color="auto" w:fill="FFFF00"/>
        </w:rPr>
        <w:t xml:space="preserve"> </w:t>
      </w:r>
    </w:p>
    <w:p w14:paraId="1F133E12" w14:textId="2A39CC8A" w:rsidR="006A2637" w:rsidRDefault="006A2637" w:rsidP="005D2CEA">
      <w:pPr>
        <w:ind w:firstLine="720"/>
        <w:rPr>
          <w:rFonts w:ascii="Times New Roman" w:hAnsi="Times New Roman" w:cs="Times New Roman"/>
          <w:sz w:val="24"/>
          <w:szCs w:val="24"/>
        </w:rPr>
      </w:pPr>
      <w:r w:rsidRPr="002D5B86">
        <w:rPr>
          <w:rFonts w:ascii="Times New Roman" w:hAnsi="Times New Roman" w:cs="Times New Roman"/>
          <w:sz w:val="24"/>
          <w:szCs w:val="24"/>
        </w:rPr>
        <w:t xml:space="preserve">In </w:t>
      </w:r>
      <w:r>
        <w:rPr>
          <w:rFonts w:ascii="Times New Roman" w:hAnsi="Times New Roman" w:cs="Times New Roman"/>
          <w:sz w:val="24"/>
          <w:szCs w:val="24"/>
        </w:rPr>
        <w:t xml:space="preserve">group </w:t>
      </w:r>
      <w:r w:rsidR="0065701C">
        <w:rPr>
          <w:rFonts w:ascii="Times New Roman" w:hAnsi="Times New Roman" w:cs="Times New Roman"/>
          <w:sz w:val="24"/>
          <w:szCs w:val="24"/>
        </w:rPr>
        <w:t xml:space="preserve">1 </w:t>
      </w:r>
      <w:r w:rsidRPr="002D5B86">
        <w:rPr>
          <w:rFonts w:ascii="Times New Roman" w:hAnsi="Times New Roman" w:cs="Times New Roman"/>
          <w:sz w:val="24"/>
          <w:szCs w:val="24"/>
        </w:rPr>
        <w:t xml:space="preserve">were a small number who regarded </w:t>
      </w:r>
      <w:r>
        <w:rPr>
          <w:rFonts w:ascii="Times New Roman" w:hAnsi="Times New Roman" w:cs="Times New Roman"/>
          <w:sz w:val="24"/>
          <w:szCs w:val="24"/>
        </w:rPr>
        <w:t xml:space="preserve">military </w:t>
      </w:r>
      <w:r w:rsidRPr="002D5B86">
        <w:rPr>
          <w:rFonts w:ascii="Times New Roman" w:hAnsi="Times New Roman" w:cs="Times New Roman"/>
          <w:sz w:val="24"/>
          <w:szCs w:val="24"/>
        </w:rPr>
        <w:t xml:space="preserve">service as negating </w:t>
      </w:r>
      <w:r w:rsidRPr="008C7243">
        <w:rPr>
          <w:rFonts w:ascii="Times New Roman" w:hAnsi="Times New Roman" w:cs="Times New Roman"/>
          <w:sz w:val="24"/>
          <w:szCs w:val="24"/>
          <w:u w:val="single"/>
        </w:rPr>
        <w:t xml:space="preserve">any </w:t>
      </w:r>
      <w:r w:rsidRPr="002D5B86">
        <w:rPr>
          <w:rFonts w:ascii="Times New Roman" w:hAnsi="Times New Roman" w:cs="Times New Roman"/>
          <w:sz w:val="24"/>
          <w:szCs w:val="24"/>
        </w:rPr>
        <w:t xml:space="preserve">conditions </w:t>
      </w:r>
      <w:r>
        <w:rPr>
          <w:rFonts w:ascii="Times New Roman" w:hAnsi="Times New Roman" w:cs="Times New Roman"/>
          <w:sz w:val="24"/>
          <w:szCs w:val="24"/>
        </w:rPr>
        <w:t xml:space="preserve">on their claim </w:t>
      </w:r>
      <w:r w:rsidRPr="002D5B86">
        <w:rPr>
          <w:rFonts w:ascii="Times New Roman" w:hAnsi="Times New Roman" w:cs="Times New Roman"/>
          <w:sz w:val="24"/>
          <w:szCs w:val="24"/>
        </w:rPr>
        <w:t>whatsoever</w:t>
      </w:r>
      <w:r>
        <w:rPr>
          <w:rFonts w:ascii="Times New Roman" w:hAnsi="Times New Roman" w:cs="Times New Roman"/>
          <w:sz w:val="24"/>
          <w:szCs w:val="24"/>
        </w:rPr>
        <w:t xml:space="preserve">, </w:t>
      </w:r>
      <w:r w:rsidRPr="002D5B86">
        <w:rPr>
          <w:rFonts w:ascii="Times New Roman" w:hAnsi="Times New Roman" w:cs="Times New Roman"/>
          <w:sz w:val="24"/>
          <w:szCs w:val="24"/>
        </w:rPr>
        <w:t xml:space="preserve">on the </w:t>
      </w:r>
      <w:r>
        <w:rPr>
          <w:rFonts w:ascii="Times New Roman" w:hAnsi="Times New Roman" w:cs="Times New Roman"/>
          <w:sz w:val="24"/>
          <w:szCs w:val="24"/>
        </w:rPr>
        <w:t>basis it represented a</w:t>
      </w:r>
      <w:r w:rsidR="00B77517">
        <w:rPr>
          <w:rFonts w:ascii="Times New Roman" w:hAnsi="Times New Roman" w:cs="Times New Roman"/>
          <w:sz w:val="24"/>
          <w:szCs w:val="24"/>
        </w:rPr>
        <w:t>n</w:t>
      </w:r>
      <w:r>
        <w:rPr>
          <w:rFonts w:ascii="Times New Roman" w:hAnsi="Times New Roman" w:cs="Times New Roman"/>
          <w:sz w:val="24"/>
          <w:szCs w:val="24"/>
        </w:rPr>
        <w:t xml:space="preserve"> </w:t>
      </w:r>
      <w:r w:rsidR="00B77517" w:rsidRPr="002D5B86">
        <w:rPr>
          <w:rFonts w:ascii="Times New Roman" w:hAnsi="Times New Roman" w:cs="Times New Roman"/>
          <w:sz w:val="24"/>
          <w:szCs w:val="24"/>
        </w:rPr>
        <w:t>exceptional</w:t>
      </w:r>
      <w:r w:rsidRPr="002D5B86">
        <w:rPr>
          <w:rFonts w:ascii="Times New Roman" w:hAnsi="Times New Roman" w:cs="Times New Roman"/>
          <w:sz w:val="24"/>
          <w:szCs w:val="24"/>
        </w:rPr>
        <w:t xml:space="preserve"> form of contribution</w:t>
      </w:r>
      <w:r>
        <w:rPr>
          <w:rFonts w:ascii="Times New Roman" w:hAnsi="Times New Roman" w:cs="Times New Roman"/>
          <w:sz w:val="24"/>
          <w:szCs w:val="24"/>
        </w:rPr>
        <w:t xml:space="preserve"> and </w:t>
      </w:r>
      <w:r w:rsidRPr="002D5B86">
        <w:rPr>
          <w:rFonts w:ascii="Times New Roman" w:hAnsi="Times New Roman" w:cs="Times New Roman"/>
          <w:sz w:val="24"/>
          <w:szCs w:val="24"/>
        </w:rPr>
        <w:t>commitment to the nation</w:t>
      </w:r>
      <w:r>
        <w:rPr>
          <w:rFonts w:ascii="Times New Roman" w:hAnsi="Times New Roman" w:cs="Times New Roman"/>
          <w:sz w:val="24"/>
          <w:szCs w:val="24"/>
        </w:rPr>
        <w:t xml:space="preserve">. </w:t>
      </w:r>
      <w:r w:rsidR="009D3C27">
        <w:rPr>
          <w:rFonts w:ascii="Times New Roman" w:hAnsi="Times New Roman" w:cs="Times New Roman"/>
          <w:sz w:val="24"/>
          <w:szCs w:val="24"/>
        </w:rPr>
        <w:t>O</w:t>
      </w:r>
      <w:r>
        <w:rPr>
          <w:rFonts w:ascii="Times New Roman" w:hAnsi="Times New Roman" w:cs="Times New Roman"/>
          <w:sz w:val="24"/>
          <w:szCs w:val="24"/>
        </w:rPr>
        <w:t xml:space="preserve">ne participant </w:t>
      </w:r>
      <w:r w:rsidRPr="005919CA">
        <w:rPr>
          <w:rFonts w:ascii="Times New Roman" w:hAnsi="Times New Roman" w:cs="Times New Roman"/>
          <w:sz w:val="24"/>
          <w:szCs w:val="24"/>
        </w:rPr>
        <w:t>suggested</w:t>
      </w:r>
      <w:r>
        <w:rPr>
          <w:rFonts w:ascii="Times New Roman" w:hAnsi="Times New Roman" w:cs="Times New Roman"/>
          <w:sz w:val="24"/>
          <w:szCs w:val="24"/>
        </w:rPr>
        <w:t xml:space="preserve"> </w:t>
      </w:r>
      <w:r w:rsidRPr="0055773D">
        <w:rPr>
          <w:rFonts w:ascii="Times New Roman" w:hAnsi="Times New Roman" w:cs="Times New Roman"/>
          <w:i/>
          <w:iCs/>
          <w:sz w:val="24"/>
          <w:szCs w:val="24"/>
        </w:rPr>
        <w:t>any</w:t>
      </w:r>
      <w:r>
        <w:rPr>
          <w:rFonts w:ascii="Times New Roman" w:hAnsi="Times New Roman" w:cs="Times New Roman"/>
          <w:sz w:val="24"/>
          <w:szCs w:val="24"/>
        </w:rPr>
        <w:t xml:space="preserve"> veteran</w:t>
      </w:r>
      <w:r w:rsidRPr="005919CA">
        <w:rPr>
          <w:rFonts w:ascii="Times New Roman" w:hAnsi="Times New Roman" w:cs="Times New Roman"/>
          <w:sz w:val="24"/>
          <w:szCs w:val="24"/>
        </w:rPr>
        <w:t>, regardless of length</w:t>
      </w:r>
      <w:r>
        <w:rPr>
          <w:rFonts w:ascii="Times New Roman" w:hAnsi="Times New Roman" w:cs="Times New Roman"/>
          <w:sz w:val="24"/>
          <w:szCs w:val="24"/>
        </w:rPr>
        <w:t xml:space="preserve"> of service</w:t>
      </w:r>
      <w:r w:rsidRPr="005919CA">
        <w:rPr>
          <w:rFonts w:ascii="Times New Roman" w:hAnsi="Times New Roman" w:cs="Times New Roman"/>
          <w:sz w:val="24"/>
          <w:szCs w:val="24"/>
        </w:rPr>
        <w:t xml:space="preserve">, should receive a full war pension in order to avoid contact with </w:t>
      </w:r>
      <w:r>
        <w:rPr>
          <w:rFonts w:ascii="Times New Roman" w:hAnsi="Times New Roman" w:cs="Times New Roman"/>
          <w:sz w:val="24"/>
          <w:szCs w:val="24"/>
        </w:rPr>
        <w:t xml:space="preserve">the social security </w:t>
      </w:r>
      <w:r w:rsidRPr="005919CA">
        <w:rPr>
          <w:rFonts w:ascii="Times New Roman" w:hAnsi="Times New Roman" w:cs="Times New Roman"/>
          <w:sz w:val="24"/>
          <w:szCs w:val="24"/>
        </w:rPr>
        <w:t>benefit</w:t>
      </w:r>
      <w:r>
        <w:rPr>
          <w:rFonts w:ascii="Times New Roman" w:hAnsi="Times New Roman" w:cs="Times New Roman"/>
          <w:sz w:val="24"/>
          <w:szCs w:val="24"/>
        </w:rPr>
        <w:t>s</w:t>
      </w:r>
      <w:r w:rsidRPr="005919CA">
        <w:rPr>
          <w:rFonts w:ascii="Times New Roman" w:hAnsi="Times New Roman" w:cs="Times New Roman"/>
          <w:sz w:val="24"/>
          <w:szCs w:val="24"/>
        </w:rPr>
        <w:t xml:space="preserve"> system </w:t>
      </w:r>
      <w:r>
        <w:rPr>
          <w:rFonts w:ascii="Times New Roman" w:hAnsi="Times New Roman" w:cs="Times New Roman"/>
          <w:sz w:val="24"/>
          <w:szCs w:val="24"/>
        </w:rPr>
        <w:t>“</w:t>
      </w:r>
      <w:r w:rsidRPr="005919CA">
        <w:rPr>
          <w:rFonts w:ascii="Times New Roman" w:hAnsi="Times New Roman" w:cs="Times New Roman"/>
          <w:sz w:val="24"/>
          <w:szCs w:val="24"/>
        </w:rPr>
        <w:t xml:space="preserve">because </w:t>
      </w:r>
      <w:r>
        <w:rPr>
          <w:rFonts w:ascii="Times New Roman" w:hAnsi="Times New Roman" w:cs="Times New Roman"/>
          <w:sz w:val="24"/>
          <w:szCs w:val="24"/>
        </w:rPr>
        <w:t>…</w:t>
      </w:r>
      <w:r w:rsidRPr="005919CA">
        <w:rPr>
          <w:rFonts w:ascii="Times New Roman" w:hAnsi="Times New Roman" w:cs="Times New Roman"/>
          <w:sz w:val="24"/>
          <w:szCs w:val="24"/>
        </w:rPr>
        <w:t>they've served their country already”</w:t>
      </w:r>
      <w:r>
        <w:rPr>
          <w:rFonts w:ascii="Times New Roman" w:hAnsi="Times New Roman" w:cs="Times New Roman"/>
          <w:sz w:val="24"/>
          <w:szCs w:val="24"/>
        </w:rPr>
        <w:t xml:space="preserve"> (</w:t>
      </w:r>
      <w:r w:rsidR="00222A12" w:rsidRPr="00222A12">
        <w:rPr>
          <w:rFonts w:ascii="Times New Roman" w:hAnsi="Times New Roman" w:cs="Times New Roman"/>
          <w:sz w:val="24"/>
          <w:szCs w:val="24"/>
        </w:rPr>
        <w:t xml:space="preserve">veteran claiming </w:t>
      </w:r>
      <w:r w:rsidR="00230156">
        <w:rPr>
          <w:rFonts w:ascii="Times New Roman" w:hAnsi="Times New Roman" w:cs="Times New Roman"/>
          <w:sz w:val="24"/>
          <w:szCs w:val="24"/>
        </w:rPr>
        <w:t>ESA</w:t>
      </w:r>
      <w:r>
        <w:rPr>
          <w:rFonts w:ascii="Times New Roman" w:hAnsi="Times New Roman" w:cs="Times New Roman"/>
          <w:sz w:val="24"/>
          <w:szCs w:val="24"/>
        </w:rPr>
        <w:t>).</w:t>
      </w:r>
      <w:r w:rsidRPr="005919CA">
        <w:rPr>
          <w:rFonts w:ascii="Times New Roman" w:hAnsi="Times New Roman" w:cs="Times New Roman"/>
          <w:sz w:val="24"/>
          <w:szCs w:val="24"/>
        </w:rPr>
        <w:t xml:space="preserve"> </w:t>
      </w:r>
      <w:r>
        <w:rPr>
          <w:rFonts w:ascii="Times New Roman" w:hAnsi="Times New Roman" w:cs="Times New Roman"/>
          <w:sz w:val="24"/>
          <w:szCs w:val="24"/>
        </w:rPr>
        <w:t>A</w:t>
      </w:r>
      <w:r w:rsidRPr="002938D5">
        <w:rPr>
          <w:rFonts w:ascii="Times New Roman" w:hAnsi="Times New Roman" w:cs="Times New Roman"/>
          <w:sz w:val="24"/>
          <w:szCs w:val="24"/>
        </w:rPr>
        <w:t xml:space="preserve">nother </w:t>
      </w:r>
      <w:r w:rsidR="00F00A64">
        <w:rPr>
          <w:rFonts w:ascii="Times New Roman" w:hAnsi="Times New Roman" w:cs="Times New Roman"/>
          <w:sz w:val="24"/>
          <w:szCs w:val="24"/>
        </w:rPr>
        <w:t>regarded</w:t>
      </w:r>
      <w:r>
        <w:rPr>
          <w:rFonts w:ascii="Times New Roman" w:hAnsi="Times New Roman" w:cs="Times New Roman"/>
          <w:sz w:val="24"/>
          <w:szCs w:val="24"/>
        </w:rPr>
        <w:t xml:space="preserve"> </w:t>
      </w:r>
      <w:r w:rsidR="00F00A64">
        <w:rPr>
          <w:rFonts w:ascii="Times New Roman" w:hAnsi="Times New Roman" w:cs="Times New Roman"/>
          <w:sz w:val="24"/>
          <w:szCs w:val="24"/>
        </w:rPr>
        <w:t xml:space="preserve">any </w:t>
      </w:r>
      <w:r>
        <w:rPr>
          <w:rFonts w:ascii="Times New Roman" w:hAnsi="Times New Roman" w:cs="Times New Roman"/>
          <w:sz w:val="24"/>
          <w:szCs w:val="24"/>
        </w:rPr>
        <w:t>condition</w:t>
      </w:r>
      <w:r w:rsidR="00B77517">
        <w:rPr>
          <w:rFonts w:ascii="Times New Roman" w:hAnsi="Times New Roman" w:cs="Times New Roman"/>
          <w:sz w:val="24"/>
          <w:szCs w:val="24"/>
        </w:rPr>
        <w:t>s</w:t>
      </w:r>
      <w:r w:rsidR="00E04F7E">
        <w:rPr>
          <w:rFonts w:ascii="Times New Roman" w:hAnsi="Times New Roman" w:cs="Times New Roman"/>
          <w:sz w:val="24"/>
          <w:szCs w:val="24"/>
        </w:rPr>
        <w:t xml:space="preserve"> as unfair</w:t>
      </w:r>
      <w:r>
        <w:rPr>
          <w:rFonts w:ascii="Times New Roman" w:hAnsi="Times New Roman" w:cs="Times New Roman"/>
          <w:sz w:val="24"/>
          <w:szCs w:val="24"/>
        </w:rPr>
        <w:t>:</w:t>
      </w:r>
    </w:p>
    <w:p w14:paraId="4040EBB7" w14:textId="796B41EB" w:rsidR="006A2637" w:rsidRDefault="006A2637" w:rsidP="006A2637">
      <w:pPr>
        <w:spacing w:after="0" w:line="240" w:lineRule="auto"/>
        <w:ind w:left="720" w:firstLine="0"/>
        <w:rPr>
          <w:rFonts w:ascii="Times New Roman" w:hAnsi="Times New Roman" w:cs="Times New Roman"/>
          <w:sz w:val="24"/>
          <w:szCs w:val="24"/>
        </w:rPr>
      </w:pPr>
      <w:r w:rsidRPr="00436751">
        <w:rPr>
          <w:rFonts w:ascii="Times New Roman" w:hAnsi="Times New Roman" w:cs="Times New Roman"/>
          <w:sz w:val="24"/>
          <w:szCs w:val="24"/>
        </w:rPr>
        <w:t>they should leave you. You've done your bit</w:t>
      </w:r>
      <w:r>
        <w:rPr>
          <w:rFonts w:ascii="Times New Roman" w:hAnsi="Times New Roman" w:cs="Times New Roman"/>
          <w:sz w:val="24"/>
          <w:szCs w:val="24"/>
        </w:rPr>
        <w:t>…</w:t>
      </w:r>
      <w:r w:rsidRPr="00D24CC8">
        <w:t xml:space="preserve"> </w:t>
      </w:r>
      <w:r w:rsidRPr="00D24CC8">
        <w:rPr>
          <w:rFonts w:ascii="Times New Roman" w:hAnsi="Times New Roman" w:cs="Times New Roman"/>
          <w:sz w:val="24"/>
          <w:szCs w:val="24"/>
        </w:rPr>
        <w:t>You fight for your country, and all they do is harass you</w:t>
      </w:r>
      <w:r>
        <w:rPr>
          <w:rFonts w:ascii="Times New Roman" w:hAnsi="Times New Roman" w:cs="Times New Roman"/>
          <w:sz w:val="24"/>
          <w:szCs w:val="24"/>
        </w:rPr>
        <w:t>…</w:t>
      </w:r>
      <w:r w:rsidRPr="00B02A61">
        <w:t xml:space="preserve"> </w:t>
      </w:r>
      <w:r w:rsidRPr="00B02A61">
        <w:rPr>
          <w:rFonts w:ascii="Times New Roman" w:hAnsi="Times New Roman" w:cs="Times New Roman"/>
          <w:sz w:val="24"/>
          <w:szCs w:val="24"/>
        </w:rPr>
        <w:t xml:space="preserve"> and I have to do this, and I have to do that</w:t>
      </w:r>
      <w:r w:rsidRPr="005A7935">
        <w:t xml:space="preserve"> </w:t>
      </w:r>
      <w:r w:rsidRPr="00EE74F7">
        <w:rPr>
          <w:rFonts w:ascii="Times New Roman" w:hAnsi="Times New Roman" w:cs="Times New Roman"/>
          <w:sz w:val="24"/>
          <w:szCs w:val="24"/>
        </w:rPr>
        <w:t>(</w:t>
      </w:r>
      <w:r w:rsidR="00222A12" w:rsidRPr="002F1BB4">
        <w:rPr>
          <w:rFonts w:ascii="Times New Roman" w:hAnsi="Times New Roman" w:cs="Times New Roman"/>
          <w:sz w:val="24"/>
          <w:szCs w:val="24"/>
        </w:rPr>
        <w:t xml:space="preserve">veteran </w:t>
      </w:r>
      <w:r w:rsidR="00E04F7E" w:rsidRPr="002F1BB4">
        <w:rPr>
          <w:rFonts w:ascii="Times New Roman" w:hAnsi="Times New Roman" w:cs="Times New Roman"/>
          <w:sz w:val="24"/>
          <w:szCs w:val="24"/>
        </w:rPr>
        <w:t>claiming</w:t>
      </w:r>
      <w:r w:rsidR="002F1BB4">
        <w:rPr>
          <w:rFonts w:ascii="Times New Roman" w:hAnsi="Times New Roman" w:cs="Times New Roman"/>
          <w:sz w:val="24"/>
          <w:szCs w:val="24"/>
        </w:rPr>
        <w:t xml:space="preserve"> ESA</w:t>
      </w:r>
      <w:r w:rsidR="00E04F7E" w:rsidRPr="00222A12">
        <w:rPr>
          <w:rFonts w:ascii="Times New Roman" w:hAnsi="Times New Roman" w:cs="Times New Roman"/>
          <w:sz w:val="24"/>
          <w:szCs w:val="24"/>
        </w:rPr>
        <w:t>)</w:t>
      </w:r>
    </w:p>
    <w:p w14:paraId="159FA7A5" w14:textId="58909DBB" w:rsidR="006A2637" w:rsidRDefault="006A2637" w:rsidP="005D2CEA">
      <w:pPr>
        <w:spacing w:after="0"/>
        <w:ind w:firstLine="720"/>
        <w:rPr>
          <w:rFonts w:ascii="Times New Roman" w:hAnsi="Times New Roman" w:cs="Times New Roman"/>
          <w:sz w:val="24"/>
          <w:szCs w:val="24"/>
        </w:rPr>
      </w:pPr>
      <w:r w:rsidRPr="00966167">
        <w:rPr>
          <w:rFonts w:ascii="Times New Roman" w:hAnsi="Times New Roman" w:cs="Times New Roman"/>
          <w:sz w:val="24"/>
          <w:szCs w:val="24"/>
        </w:rPr>
        <w:t xml:space="preserve">This was expanded on by </w:t>
      </w:r>
      <w:r>
        <w:rPr>
          <w:rFonts w:ascii="Times New Roman" w:hAnsi="Times New Roman" w:cs="Times New Roman"/>
          <w:sz w:val="24"/>
          <w:szCs w:val="24"/>
        </w:rPr>
        <w:t xml:space="preserve">another participant </w:t>
      </w:r>
      <w:r w:rsidRPr="00966167">
        <w:rPr>
          <w:rFonts w:ascii="Times New Roman" w:hAnsi="Times New Roman" w:cs="Times New Roman"/>
          <w:sz w:val="24"/>
          <w:szCs w:val="24"/>
        </w:rPr>
        <w:t xml:space="preserve">who argued </w:t>
      </w:r>
      <w:r>
        <w:rPr>
          <w:rFonts w:ascii="Times New Roman" w:hAnsi="Times New Roman" w:cs="Times New Roman"/>
          <w:sz w:val="24"/>
          <w:szCs w:val="24"/>
        </w:rPr>
        <w:t xml:space="preserve">that the </w:t>
      </w:r>
      <w:r w:rsidRPr="00966167">
        <w:rPr>
          <w:rFonts w:ascii="Times New Roman" w:hAnsi="Times New Roman" w:cs="Times New Roman"/>
          <w:sz w:val="24"/>
          <w:szCs w:val="24"/>
        </w:rPr>
        <w:t xml:space="preserve">demands should be reversed, so that instead of conditions being placed on him, the obligation </w:t>
      </w:r>
      <w:r>
        <w:rPr>
          <w:rFonts w:ascii="Times New Roman" w:hAnsi="Times New Roman" w:cs="Times New Roman"/>
          <w:sz w:val="24"/>
          <w:szCs w:val="24"/>
        </w:rPr>
        <w:t xml:space="preserve">should be on the </w:t>
      </w:r>
      <w:r w:rsidRPr="00966167">
        <w:rPr>
          <w:rFonts w:ascii="Times New Roman" w:hAnsi="Times New Roman" w:cs="Times New Roman"/>
          <w:sz w:val="24"/>
          <w:szCs w:val="24"/>
        </w:rPr>
        <w:t>benefits system</w:t>
      </w:r>
      <w:r>
        <w:rPr>
          <w:rFonts w:ascii="Times New Roman" w:hAnsi="Times New Roman" w:cs="Times New Roman"/>
          <w:sz w:val="24"/>
          <w:szCs w:val="24"/>
        </w:rPr>
        <w:t>: “</w:t>
      </w:r>
      <w:r w:rsidRPr="00966167">
        <w:rPr>
          <w:rFonts w:ascii="Times New Roman" w:hAnsi="Times New Roman" w:cs="Times New Roman"/>
          <w:sz w:val="24"/>
          <w:szCs w:val="24"/>
        </w:rPr>
        <w:t xml:space="preserve">I think I've served my country enough. Why don't they pay for me to work? </w:t>
      </w:r>
      <w:r>
        <w:rPr>
          <w:rFonts w:ascii="Times New Roman" w:hAnsi="Times New Roman" w:cs="Times New Roman"/>
          <w:sz w:val="24"/>
          <w:szCs w:val="24"/>
        </w:rPr>
        <w:t>(</w:t>
      </w:r>
      <w:r w:rsidRPr="00FD086F">
        <w:rPr>
          <w:rFonts w:ascii="Times New Roman" w:hAnsi="Times New Roman" w:cs="Times New Roman"/>
          <w:sz w:val="24"/>
          <w:szCs w:val="24"/>
        </w:rPr>
        <w:t>veteran claiming</w:t>
      </w:r>
      <w:r w:rsidR="00FD086F" w:rsidRPr="00FD086F">
        <w:rPr>
          <w:rFonts w:ascii="Times New Roman" w:hAnsi="Times New Roman" w:cs="Times New Roman"/>
          <w:sz w:val="24"/>
          <w:szCs w:val="24"/>
        </w:rPr>
        <w:t xml:space="preserve"> ESA</w:t>
      </w:r>
      <w:r w:rsidRPr="00FD086F">
        <w:rPr>
          <w:rFonts w:ascii="Times New Roman" w:hAnsi="Times New Roman" w:cs="Times New Roman"/>
          <w:sz w:val="24"/>
          <w:szCs w:val="24"/>
        </w:rPr>
        <w:t>).</w:t>
      </w:r>
      <w:r>
        <w:rPr>
          <w:rFonts w:ascii="Times New Roman" w:hAnsi="Times New Roman" w:cs="Times New Roman"/>
          <w:sz w:val="24"/>
          <w:szCs w:val="24"/>
        </w:rPr>
        <w:t xml:space="preserve"> </w:t>
      </w:r>
    </w:p>
    <w:p w14:paraId="6BEA4CA7" w14:textId="480A18C9" w:rsidR="004C67D1" w:rsidRDefault="00493FFE" w:rsidP="000B38D1">
      <w:pPr>
        <w:ind w:firstLine="720"/>
        <w:rPr>
          <w:rFonts w:ascii="Times New Roman" w:hAnsi="Times New Roman" w:cs="Times New Roman"/>
          <w:sz w:val="24"/>
          <w:szCs w:val="24"/>
        </w:rPr>
      </w:pPr>
      <w:r>
        <w:rPr>
          <w:rFonts w:ascii="Times New Roman" w:hAnsi="Times New Roman" w:cs="Times New Roman"/>
          <w:sz w:val="24"/>
          <w:szCs w:val="24"/>
        </w:rPr>
        <w:t>S</w:t>
      </w:r>
      <w:r w:rsidR="0073587B" w:rsidRPr="0073587B">
        <w:rPr>
          <w:rFonts w:ascii="Times New Roman" w:hAnsi="Times New Roman" w:cs="Times New Roman"/>
          <w:sz w:val="24"/>
          <w:szCs w:val="24"/>
        </w:rPr>
        <w:t xml:space="preserve">ome believed veterans should receive extra support, or priority for employment </w:t>
      </w:r>
      <w:r>
        <w:rPr>
          <w:rFonts w:ascii="Times New Roman" w:hAnsi="Times New Roman" w:cs="Times New Roman"/>
          <w:sz w:val="24"/>
          <w:szCs w:val="24"/>
        </w:rPr>
        <w:t xml:space="preserve">opportunities. </w:t>
      </w:r>
      <w:r w:rsidR="004C67D1">
        <w:rPr>
          <w:rFonts w:ascii="Times New Roman" w:hAnsi="Times New Roman" w:cs="Times New Roman"/>
          <w:sz w:val="24"/>
          <w:szCs w:val="24"/>
        </w:rPr>
        <w:t xml:space="preserve">Those with combat experience were seen </w:t>
      </w:r>
      <w:r w:rsidR="00662F02">
        <w:rPr>
          <w:rFonts w:ascii="Times New Roman" w:hAnsi="Times New Roman" w:cs="Times New Roman"/>
          <w:sz w:val="24"/>
          <w:szCs w:val="24"/>
        </w:rPr>
        <w:t xml:space="preserve">by some </w:t>
      </w:r>
      <w:r w:rsidR="004C67D1">
        <w:rPr>
          <w:rFonts w:ascii="Times New Roman" w:hAnsi="Times New Roman" w:cs="Times New Roman"/>
          <w:sz w:val="24"/>
          <w:szCs w:val="24"/>
        </w:rPr>
        <w:t>as an even higher priority for being ‘cushioned’</w:t>
      </w:r>
      <w:r w:rsidR="00DC568B">
        <w:rPr>
          <w:rFonts w:ascii="Times New Roman" w:hAnsi="Times New Roman" w:cs="Times New Roman"/>
          <w:sz w:val="24"/>
          <w:szCs w:val="24"/>
        </w:rPr>
        <w:t xml:space="preserve"> by the benefits system</w:t>
      </w:r>
      <w:r w:rsidR="00AF6AF0">
        <w:rPr>
          <w:rFonts w:ascii="Times New Roman" w:hAnsi="Times New Roman" w:cs="Times New Roman"/>
          <w:sz w:val="24"/>
          <w:szCs w:val="24"/>
        </w:rPr>
        <w:t>.</w:t>
      </w:r>
      <w:r w:rsidR="00EE7F5D">
        <w:rPr>
          <w:rFonts w:ascii="Times New Roman" w:hAnsi="Times New Roman" w:cs="Times New Roman"/>
          <w:sz w:val="24"/>
          <w:szCs w:val="24"/>
        </w:rPr>
        <w:t xml:space="preserve"> </w:t>
      </w:r>
      <w:r w:rsidR="00D46571">
        <w:rPr>
          <w:rFonts w:ascii="Times New Roman" w:hAnsi="Times New Roman" w:cs="Times New Roman"/>
          <w:sz w:val="24"/>
          <w:szCs w:val="24"/>
        </w:rPr>
        <w:t>However, i</w:t>
      </w:r>
      <w:r w:rsidR="004C67D1">
        <w:rPr>
          <w:rFonts w:ascii="Times New Roman" w:hAnsi="Times New Roman" w:cs="Times New Roman"/>
          <w:sz w:val="24"/>
          <w:szCs w:val="24"/>
        </w:rPr>
        <w:t xml:space="preserve">f frontline service gave precedence, </w:t>
      </w:r>
      <w:r w:rsidR="00D46571">
        <w:rPr>
          <w:rFonts w:ascii="Times New Roman" w:hAnsi="Times New Roman" w:cs="Times New Roman"/>
          <w:sz w:val="24"/>
          <w:szCs w:val="24"/>
        </w:rPr>
        <w:t xml:space="preserve">for </w:t>
      </w:r>
      <w:r w:rsidR="00662F02">
        <w:rPr>
          <w:rFonts w:ascii="Times New Roman" w:hAnsi="Times New Roman" w:cs="Times New Roman"/>
          <w:sz w:val="24"/>
          <w:szCs w:val="24"/>
        </w:rPr>
        <w:t xml:space="preserve">others </w:t>
      </w:r>
      <w:r w:rsidR="004C67D1">
        <w:rPr>
          <w:rFonts w:ascii="Times New Roman" w:hAnsi="Times New Roman" w:cs="Times New Roman"/>
          <w:sz w:val="24"/>
          <w:szCs w:val="24"/>
        </w:rPr>
        <w:t xml:space="preserve">it was questionable if </w:t>
      </w:r>
      <w:r w:rsidR="009747E4">
        <w:rPr>
          <w:rFonts w:ascii="Times New Roman" w:hAnsi="Times New Roman" w:cs="Times New Roman"/>
          <w:sz w:val="24"/>
          <w:szCs w:val="24"/>
        </w:rPr>
        <w:t>those</w:t>
      </w:r>
      <w:r w:rsidR="00C42903">
        <w:rPr>
          <w:rFonts w:ascii="Times New Roman" w:hAnsi="Times New Roman" w:cs="Times New Roman"/>
          <w:sz w:val="24"/>
          <w:szCs w:val="24"/>
        </w:rPr>
        <w:t xml:space="preserve"> who </w:t>
      </w:r>
      <w:r w:rsidR="009747E4">
        <w:rPr>
          <w:rFonts w:ascii="Times New Roman" w:hAnsi="Times New Roman" w:cs="Times New Roman"/>
          <w:sz w:val="24"/>
          <w:szCs w:val="24"/>
        </w:rPr>
        <w:t>serv</w:t>
      </w:r>
      <w:r w:rsidR="00C42903">
        <w:rPr>
          <w:rFonts w:ascii="Times New Roman" w:hAnsi="Times New Roman" w:cs="Times New Roman"/>
          <w:sz w:val="24"/>
          <w:szCs w:val="24"/>
        </w:rPr>
        <w:t>ed</w:t>
      </w:r>
      <w:r w:rsidR="009747E4">
        <w:rPr>
          <w:rFonts w:ascii="Times New Roman" w:hAnsi="Times New Roman" w:cs="Times New Roman"/>
          <w:sz w:val="24"/>
          <w:szCs w:val="24"/>
        </w:rPr>
        <w:t xml:space="preserve"> </w:t>
      </w:r>
      <w:r w:rsidR="004C67D1">
        <w:rPr>
          <w:rFonts w:ascii="Times New Roman" w:hAnsi="Times New Roman" w:cs="Times New Roman"/>
          <w:sz w:val="24"/>
          <w:szCs w:val="24"/>
        </w:rPr>
        <w:t xml:space="preserve">short </w:t>
      </w:r>
      <w:r w:rsidR="009747E4">
        <w:rPr>
          <w:rFonts w:ascii="Times New Roman" w:hAnsi="Times New Roman" w:cs="Times New Roman"/>
          <w:sz w:val="24"/>
          <w:szCs w:val="24"/>
        </w:rPr>
        <w:t xml:space="preserve">periods should receive </w:t>
      </w:r>
      <w:r w:rsidR="004C67D1">
        <w:rPr>
          <w:rFonts w:ascii="Times New Roman" w:hAnsi="Times New Roman" w:cs="Times New Roman"/>
          <w:sz w:val="24"/>
          <w:szCs w:val="24"/>
        </w:rPr>
        <w:t>any consideration</w:t>
      </w:r>
      <w:r w:rsidR="00EF786D">
        <w:t xml:space="preserve">, </w:t>
      </w:r>
      <w:r w:rsidR="00EF786D" w:rsidRPr="00EF786D">
        <w:rPr>
          <w:rFonts w:ascii="Times New Roman" w:hAnsi="Times New Roman" w:cs="Times New Roman"/>
          <w:sz w:val="24"/>
          <w:szCs w:val="24"/>
        </w:rPr>
        <w:t xml:space="preserve">implying </w:t>
      </w:r>
      <w:r w:rsidR="00A17419">
        <w:rPr>
          <w:rFonts w:ascii="Times New Roman" w:hAnsi="Times New Roman" w:cs="Times New Roman"/>
          <w:sz w:val="24"/>
          <w:szCs w:val="24"/>
        </w:rPr>
        <w:t>they</w:t>
      </w:r>
      <w:r w:rsidR="00EF786D" w:rsidRPr="00EF786D">
        <w:rPr>
          <w:rFonts w:ascii="Times New Roman" w:hAnsi="Times New Roman" w:cs="Times New Roman"/>
          <w:sz w:val="24"/>
          <w:szCs w:val="24"/>
        </w:rPr>
        <w:t xml:space="preserve"> had not contributed enough to deserve it</w:t>
      </w:r>
      <w:r w:rsidR="004C67D1">
        <w:rPr>
          <w:rFonts w:ascii="Times New Roman" w:hAnsi="Times New Roman" w:cs="Times New Roman"/>
          <w:sz w:val="24"/>
          <w:szCs w:val="24"/>
        </w:rPr>
        <w:t xml:space="preserve">: </w:t>
      </w:r>
    </w:p>
    <w:p w14:paraId="168B9589" w14:textId="16945B87" w:rsidR="004C67D1" w:rsidRDefault="004C67D1" w:rsidP="00C97A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0" w:beforeAutospacing="0" w:after="0" w:line="240" w:lineRule="auto"/>
        <w:ind w:left="720" w:firstLine="0"/>
        <w:jc w:val="both"/>
        <w:rPr>
          <w:rFonts w:ascii="Times New Roman" w:hAnsi="Times New Roman" w:cs="Times New Roman"/>
          <w:sz w:val="24"/>
          <w:szCs w:val="24"/>
        </w:rPr>
      </w:pPr>
      <w:r w:rsidRPr="00111246">
        <w:rPr>
          <w:rFonts w:ascii="Times New Roman" w:hAnsi="Times New Roman" w:cs="Times New Roman"/>
          <w:sz w:val="24"/>
          <w:szCs w:val="24"/>
        </w:rPr>
        <w:t>I reckon it depends on service and time spent, like 24 years in the military serving the country they should get more rights, but then for four weeks and they call themselves veterans and stuff like that, it's not acceptable, is it?</w:t>
      </w:r>
      <w:r>
        <w:rPr>
          <w:rFonts w:ascii="Times New Roman" w:hAnsi="Times New Roman" w:cs="Times New Roman"/>
          <w:sz w:val="24"/>
          <w:szCs w:val="24"/>
        </w:rPr>
        <w:t xml:space="preserve"> (</w:t>
      </w:r>
      <w:r w:rsidR="00DC568B">
        <w:rPr>
          <w:rFonts w:ascii="Times New Roman" w:hAnsi="Times New Roman" w:cs="Times New Roman"/>
          <w:sz w:val="24"/>
          <w:szCs w:val="24"/>
        </w:rPr>
        <w:t xml:space="preserve">veteran claiming </w:t>
      </w:r>
      <w:r w:rsidR="00F003E5">
        <w:rPr>
          <w:rFonts w:ascii="Times New Roman" w:hAnsi="Times New Roman" w:cs="Times New Roman"/>
          <w:sz w:val="24"/>
          <w:szCs w:val="24"/>
        </w:rPr>
        <w:t>UC)</w:t>
      </w:r>
    </w:p>
    <w:p w14:paraId="00A67F4E" w14:textId="298C7BF6" w:rsidR="00DD5461" w:rsidRPr="00127EE4" w:rsidRDefault="005D2CEA" w:rsidP="00DD5461">
      <w:pPr>
        <w:ind w:firstLine="720"/>
        <w:rPr>
          <w:rFonts w:ascii="Times New Roman" w:hAnsi="Times New Roman" w:cs="Times New Roman"/>
          <w:sz w:val="24"/>
          <w:szCs w:val="24"/>
        </w:rPr>
      </w:pPr>
      <w:r>
        <w:rPr>
          <w:rFonts w:ascii="Times New Roman" w:hAnsi="Times New Roman" w:cs="Times New Roman"/>
          <w:sz w:val="24"/>
          <w:szCs w:val="24"/>
        </w:rPr>
        <w:lastRenderedPageBreak/>
        <w:tab/>
      </w:r>
      <w:r w:rsidR="003D7D3C" w:rsidRPr="00B500D3">
        <w:rPr>
          <w:rFonts w:ascii="Times New Roman" w:hAnsi="Times New Roman" w:cs="Times New Roman"/>
          <w:sz w:val="24"/>
          <w:szCs w:val="24"/>
        </w:rPr>
        <w:t>This hinted at a hierarchy of deservingness, dependent on length of service</w:t>
      </w:r>
      <w:r w:rsidR="00FF7804" w:rsidRPr="00B500D3">
        <w:rPr>
          <w:rFonts w:ascii="Times New Roman" w:hAnsi="Times New Roman" w:cs="Times New Roman"/>
          <w:sz w:val="24"/>
          <w:szCs w:val="24"/>
        </w:rPr>
        <w:t xml:space="preserve"> and relative level of risk</w:t>
      </w:r>
      <w:r w:rsidR="001C19C5" w:rsidRPr="00B500D3">
        <w:rPr>
          <w:rFonts w:ascii="Times New Roman" w:hAnsi="Times New Roman" w:cs="Times New Roman"/>
          <w:sz w:val="24"/>
          <w:szCs w:val="24"/>
        </w:rPr>
        <w:t>, but it also</w:t>
      </w:r>
      <w:r w:rsidR="009D3C27" w:rsidRPr="00B500D3">
        <w:rPr>
          <w:rFonts w:ascii="Times New Roman" w:hAnsi="Times New Roman" w:cs="Times New Roman"/>
          <w:sz w:val="24"/>
          <w:szCs w:val="24"/>
        </w:rPr>
        <w:t xml:space="preserve"> indicated that the tensions around who should and should not be included in the definition of a veteran continues to be significant one for veterans themselves</w:t>
      </w:r>
      <w:r w:rsidR="00B4293F">
        <w:rPr>
          <w:rFonts w:ascii="Times New Roman" w:hAnsi="Times New Roman" w:cs="Times New Roman"/>
          <w:sz w:val="24"/>
          <w:szCs w:val="24"/>
        </w:rPr>
        <w:t xml:space="preserve">. </w:t>
      </w:r>
      <w:r w:rsidR="00DD5461" w:rsidRPr="00AC2515">
        <w:rPr>
          <w:rFonts w:ascii="Times New Roman" w:hAnsi="Times New Roman" w:cs="Times New Roman"/>
          <w:sz w:val="24"/>
          <w:szCs w:val="24"/>
        </w:rPr>
        <w:t>An important consideration is that those interviewed for the study included both those who had served recently as well as those who left several decades ago, when, as Dandeker et al (2006) pointed out, terms such as ‘ex-service’ were more commonly used</w:t>
      </w:r>
      <w:r w:rsidR="00DD5461">
        <w:rPr>
          <w:rFonts w:ascii="Times New Roman" w:hAnsi="Times New Roman" w:cs="Times New Roman"/>
          <w:sz w:val="24"/>
          <w:szCs w:val="24"/>
        </w:rPr>
        <w:t xml:space="preserve"> than ‘veteran’, which may affect views on entitlement and deservingness</w:t>
      </w:r>
      <w:r w:rsidR="00DD5461" w:rsidRPr="00AC2515">
        <w:rPr>
          <w:rFonts w:ascii="Times New Roman" w:hAnsi="Times New Roman" w:cs="Times New Roman"/>
          <w:sz w:val="24"/>
          <w:szCs w:val="24"/>
        </w:rPr>
        <w:t>. As one stated</w:t>
      </w:r>
      <w:r w:rsidR="00DD5461" w:rsidRPr="00127EE4">
        <w:rPr>
          <w:rFonts w:ascii="Times New Roman" w:hAnsi="Times New Roman" w:cs="Times New Roman"/>
          <w:sz w:val="24"/>
          <w:szCs w:val="24"/>
        </w:rPr>
        <w:t>:</w:t>
      </w:r>
    </w:p>
    <w:p w14:paraId="0E6E8278" w14:textId="77777777" w:rsidR="00DD5461" w:rsidRDefault="00DD5461" w:rsidP="00DD5461">
      <w:pPr>
        <w:spacing w:line="240" w:lineRule="auto"/>
        <w:ind w:left="720" w:firstLine="0"/>
        <w:rPr>
          <w:rFonts w:ascii="Times New Roman" w:hAnsi="Times New Roman" w:cs="Times New Roman"/>
          <w:sz w:val="24"/>
          <w:szCs w:val="24"/>
        </w:rPr>
      </w:pPr>
      <w:r w:rsidRPr="00127EE4">
        <w:rPr>
          <w:rFonts w:ascii="Times New Roman" w:hAnsi="Times New Roman" w:cs="Times New Roman"/>
          <w:sz w:val="24"/>
          <w:szCs w:val="24"/>
        </w:rPr>
        <w:t>I've never claimed to be a veteran. I'm ex-Army or ex-Forces. For me a veteran is somebody who probably went to war or something like that. When I first came here, I felt like a total fake (veteran claiming UC)</w:t>
      </w:r>
    </w:p>
    <w:p w14:paraId="224FA459" w14:textId="481F1DDB" w:rsidR="00CA0F17" w:rsidRDefault="00CA0F17" w:rsidP="008A21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0"/>
        <w:jc w:val="both"/>
        <w:rPr>
          <w:rFonts w:ascii="Times New Roman" w:hAnsi="Times New Roman" w:cs="Times New Roman"/>
          <w:sz w:val="24"/>
          <w:szCs w:val="24"/>
        </w:rPr>
      </w:pPr>
      <w:r w:rsidRPr="00B500D3">
        <w:rPr>
          <w:rFonts w:ascii="Times New Roman" w:hAnsi="Times New Roman" w:cs="Times New Roman"/>
          <w:sz w:val="24"/>
          <w:szCs w:val="24"/>
        </w:rPr>
        <w:t>Our sample also included a small number who had either not passed out of training or had served very short periods of time for a variety of reasons, such as undiagnosed health issues, an injury, care needs of a family member or had been expelled for unacceptable behaviours. For some, this was unacceptable as grounds for</w:t>
      </w:r>
      <w:r w:rsidR="00BA5C3C" w:rsidRPr="00B500D3">
        <w:rPr>
          <w:rFonts w:ascii="Times New Roman" w:hAnsi="Times New Roman" w:cs="Times New Roman"/>
          <w:sz w:val="24"/>
          <w:szCs w:val="24"/>
        </w:rPr>
        <w:t xml:space="preserve"> entitlement</w:t>
      </w:r>
      <w:r w:rsidRPr="00B500D3">
        <w:rPr>
          <w:rFonts w:ascii="Times New Roman" w:hAnsi="Times New Roman" w:cs="Times New Roman"/>
          <w:sz w:val="24"/>
          <w:szCs w:val="24"/>
        </w:rPr>
        <w:t>, but others pointed out that PTSD could be acquired even in training or that</w:t>
      </w:r>
      <w:r w:rsidR="002564E6" w:rsidRPr="00B500D3">
        <w:rPr>
          <w:rFonts w:ascii="Times New Roman" w:hAnsi="Times New Roman" w:cs="Times New Roman"/>
          <w:sz w:val="24"/>
          <w:szCs w:val="24"/>
        </w:rPr>
        <w:t xml:space="preserve"> very </w:t>
      </w:r>
      <w:r w:rsidRPr="00B500D3">
        <w:rPr>
          <w:rFonts w:ascii="Times New Roman" w:hAnsi="Times New Roman" w:cs="Times New Roman"/>
          <w:sz w:val="24"/>
          <w:szCs w:val="24"/>
        </w:rPr>
        <w:t xml:space="preserve">short </w:t>
      </w:r>
      <w:r w:rsidR="002564E6" w:rsidRPr="00B500D3">
        <w:rPr>
          <w:rFonts w:ascii="Times New Roman" w:hAnsi="Times New Roman" w:cs="Times New Roman"/>
          <w:sz w:val="24"/>
          <w:szCs w:val="24"/>
        </w:rPr>
        <w:t xml:space="preserve">periods </w:t>
      </w:r>
      <w:r w:rsidRPr="00B500D3">
        <w:rPr>
          <w:rFonts w:ascii="Times New Roman" w:hAnsi="Times New Roman" w:cs="Times New Roman"/>
          <w:sz w:val="24"/>
          <w:szCs w:val="24"/>
        </w:rPr>
        <w:t>service could involve combat</w:t>
      </w:r>
      <w:r w:rsidR="002564E6" w:rsidRPr="00B500D3">
        <w:rPr>
          <w:rFonts w:ascii="Times New Roman" w:hAnsi="Times New Roman" w:cs="Times New Roman"/>
          <w:sz w:val="24"/>
          <w:szCs w:val="24"/>
        </w:rPr>
        <w:t xml:space="preserve">, that left </w:t>
      </w:r>
      <w:r w:rsidR="00510467" w:rsidRPr="00B500D3">
        <w:rPr>
          <w:rFonts w:ascii="Times New Roman" w:hAnsi="Times New Roman" w:cs="Times New Roman"/>
          <w:sz w:val="24"/>
          <w:szCs w:val="24"/>
        </w:rPr>
        <w:t xml:space="preserve">an individual with long term </w:t>
      </w:r>
      <w:r w:rsidR="00655A63" w:rsidRPr="00B500D3">
        <w:rPr>
          <w:rFonts w:ascii="Times New Roman" w:hAnsi="Times New Roman" w:cs="Times New Roman"/>
          <w:sz w:val="24"/>
          <w:szCs w:val="24"/>
        </w:rPr>
        <w:t xml:space="preserve">re-integration </w:t>
      </w:r>
      <w:r w:rsidR="00510467" w:rsidRPr="00B500D3">
        <w:rPr>
          <w:rFonts w:ascii="Times New Roman" w:hAnsi="Times New Roman" w:cs="Times New Roman"/>
          <w:sz w:val="24"/>
          <w:szCs w:val="24"/>
        </w:rPr>
        <w:t>challenges</w:t>
      </w:r>
      <w:r w:rsidRPr="00B500D3">
        <w:rPr>
          <w:rFonts w:ascii="Times New Roman" w:hAnsi="Times New Roman" w:cs="Times New Roman"/>
          <w:sz w:val="24"/>
          <w:szCs w:val="24"/>
        </w:rPr>
        <w:t>.</w:t>
      </w:r>
      <w:r w:rsidRPr="00F271F1">
        <w:rPr>
          <w:rFonts w:ascii="Times New Roman" w:hAnsi="Times New Roman" w:cs="Times New Roman"/>
          <w:sz w:val="24"/>
          <w:szCs w:val="24"/>
          <w:shd w:val="clear" w:color="auto" w:fill="FFFF00"/>
        </w:rPr>
        <w:t xml:space="preserve"> </w:t>
      </w:r>
    </w:p>
    <w:p w14:paraId="7C786360" w14:textId="2DF20F44" w:rsidR="00493FFE" w:rsidRPr="009167AB" w:rsidRDefault="00493FFE" w:rsidP="00493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firstLine="0"/>
        <w:jc w:val="both"/>
        <w:rPr>
          <w:rFonts w:ascii="Times New Roman" w:hAnsi="Times New Roman" w:cs="Times New Roman"/>
          <w:sz w:val="24"/>
          <w:szCs w:val="24"/>
        </w:rPr>
      </w:pPr>
      <w:r>
        <w:rPr>
          <w:rFonts w:ascii="Times New Roman" w:hAnsi="Times New Roman" w:cs="Times New Roman"/>
          <w:sz w:val="24"/>
          <w:szCs w:val="24"/>
        </w:rPr>
        <w:t xml:space="preserve">More commonly, group 1 interviewees suggested </w:t>
      </w:r>
      <w:r w:rsidRPr="0086109A">
        <w:rPr>
          <w:rFonts w:ascii="Times New Roman" w:hAnsi="Times New Roman" w:cs="Times New Roman"/>
          <w:sz w:val="24"/>
          <w:szCs w:val="24"/>
        </w:rPr>
        <w:t>service justified</w:t>
      </w:r>
      <w:r>
        <w:rPr>
          <w:rFonts w:ascii="Times New Roman" w:hAnsi="Times New Roman" w:cs="Times New Roman"/>
          <w:sz w:val="24"/>
          <w:szCs w:val="24"/>
        </w:rPr>
        <w:t xml:space="preserve"> less</w:t>
      </w:r>
      <w:r w:rsidRPr="0086109A">
        <w:rPr>
          <w:rFonts w:ascii="Times New Roman" w:hAnsi="Times New Roman" w:cs="Times New Roman"/>
          <w:sz w:val="24"/>
          <w:szCs w:val="24"/>
        </w:rPr>
        <w:t xml:space="preserve"> stringent conditions</w:t>
      </w:r>
      <w:r w:rsidRPr="009167AB">
        <w:rPr>
          <w:rFonts w:ascii="Times New Roman" w:hAnsi="Times New Roman" w:cs="Times New Roman"/>
          <w:sz w:val="24"/>
          <w:szCs w:val="24"/>
        </w:rPr>
        <w:t xml:space="preserve">: </w:t>
      </w:r>
    </w:p>
    <w:p w14:paraId="31894792" w14:textId="77777777" w:rsidR="00493FFE" w:rsidRDefault="00493FFE" w:rsidP="00493FFE">
      <w:pPr>
        <w:spacing w:line="240" w:lineRule="auto"/>
        <w:ind w:left="720" w:firstLine="0"/>
        <w:rPr>
          <w:rFonts w:ascii="Times New Roman" w:hAnsi="Times New Roman" w:cs="Times New Roman"/>
          <w:sz w:val="24"/>
          <w:szCs w:val="24"/>
        </w:rPr>
      </w:pPr>
      <w:r w:rsidRPr="009167AB">
        <w:rPr>
          <w:rFonts w:ascii="Times New Roman" w:hAnsi="Times New Roman" w:cs="Times New Roman"/>
          <w:sz w:val="24"/>
          <w:szCs w:val="24"/>
        </w:rPr>
        <w:t>I just want to get what I deserve… I've done 20 years in the British Army serving my country, and I come back, and it's this - and they still to this day send me letters telling me that I've got to go for job interviews. (veteran claiming UC)</w:t>
      </w:r>
    </w:p>
    <w:p w14:paraId="576621F0" w14:textId="77777777" w:rsidR="00493FFE" w:rsidRDefault="00493FFE" w:rsidP="005D2CEA">
      <w:pPr>
        <w:ind w:firstLine="720"/>
        <w:rPr>
          <w:rFonts w:ascii="Times New Roman" w:hAnsi="Times New Roman" w:cs="Times New Roman"/>
          <w:sz w:val="24"/>
          <w:szCs w:val="24"/>
        </w:rPr>
      </w:pPr>
      <w:r w:rsidRPr="00B3297B">
        <w:rPr>
          <w:rFonts w:ascii="Times New Roman" w:hAnsi="Times New Roman" w:cs="Times New Roman"/>
          <w:sz w:val="24"/>
          <w:szCs w:val="24"/>
        </w:rPr>
        <w:t xml:space="preserve">This quote highlights </w:t>
      </w:r>
      <w:r>
        <w:rPr>
          <w:rFonts w:ascii="Times New Roman" w:hAnsi="Times New Roman" w:cs="Times New Roman"/>
          <w:sz w:val="24"/>
          <w:szCs w:val="24"/>
        </w:rPr>
        <w:t xml:space="preserve">the disconnect between many veterans’ views – that past service justified entitlement now – and their experience of the benefits system, which appeared to see it as dependent on commitment now. </w:t>
      </w:r>
    </w:p>
    <w:p w14:paraId="4C4A6F49" w14:textId="22648EB1" w:rsidR="000104A6" w:rsidRDefault="00CD4557" w:rsidP="00CD4557">
      <w:pPr>
        <w:ind w:firstLine="720"/>
        <w:rPr>
          <w:rFonts w:ascii="Times New Roman" w:hAnsi="Times New Roman" w:cs="Times New Roman"/>
          <w:sz w:val="24"/>
          <w:szCs w:val="24"/>
        </w:rPr>
      </w:pPr>
      <w:r>
        <w:rPr>
          <w:rFonts w:ascii="Times New Roman" w:hAnsi="Times New Roman" w:cs="Times New Roman"/>
          <w:sz w:val="24"/>
          <w:szCs w:val="24"/>
        </w:rPr>
        <w:t xml:space="preserve">In this group </w:t>
      </w:r>
      <w:r w:rsidR="000104A6">
        <w:rPr>
          <w:rFonts w:ascii="Times New Roman" w:hAnsi="Times New Roman" w:cs="Times New Roman"/>
          <w:sz w:val="24"/>
          <w:szCs w:val="24"/>
        </w:rPr>
        <w:t>participants often</w:t>
      </w:r>
      <w:r w:rsidRPr="00CD4557">
        <w:rPr>
          <w:rFonts w:ascii="Times New Roman" w:hAnsi="Times New Roman" w:cs="Times New Roman"/>
          <w:sz w:val="24"/>
          <w:szCs w:val="24"/>
        </w:rPr>
        <w:t xml:space="preserve"> felt the benefits system did not appear to recognise the special merit of military service.  A participant illustrated this through his experience of the </w:t>
      </w:r>
      <w:r w:rsidRPr="00CD4557">
        <w:rPr>
          <w:rFonts w:ascii="Times New Roman" w:hAnsi="Times New Roman" w:cs="Times New Roman"/>
          <w:sz w:val="24"/>
          <w:szCs w:val="24"/>
        </w:rPr>
        <w:lastRenderedPageBreak/>
        <w:t xml:space="preserve">benefits system: “you can mention that you're a veteran and again there, they're just like, right, they don't care. Yes, you've done the Army, so what?”  (veteran claiming ESA). This may be why many felt disillusioned with the UK Armed Forces Covenant.  Referring to its pledges, one sarcastically commented “A lot of them (DWP staff) think we should be just treated like everyone else, but obviously the government thinks different.” (veteran claiming UC). </w:t>
      </w:r>
      <w:r w:rsidR="00807C71">
        <w:rPr>
          <w:rFonts w:ascii="Times New Roman" w:hAnsi="Times New Roman" w:cs="Times New Roman"/>
          <w:sz w:val="24"/>
          <w:szCs w:val="24"/>
        </w:rPr>
        <w:t>Re</w:t>
      </w:r>
      <w:r w:rsidR="00430499" w:rsidRPr="00430499">
        <w:rPr>
          <w:rFonts w:ascii="Times New Roman" w:hAnsi="Times New Roman" w:cs="Times New Roman"/>
          <w:sz w:val="24"/>
          <w:szCs w:val="24"/>
        </w:rPr>
        <w:t>flect</w:t>
      </w:r>
      <w:r w:rsidR="00807C71">
        <w:rPr>
          <w:rFonts w:ascii="Times New Roman" w:hAnsi="Times New Roman" w:cs="Times New Roman"/>
          <w:sz w:val="24"/>
          <w:szCs w:val="24"/>
        </w:rPr>
        <w:t>ing</w:t>
      </w:r>
      <w:r w:rsidR="00430499" w:rsidRPr="00430499">
        <w:rPr>
          <w:rFonts w:ascii="Times New Roman" w:hAnsi="Times New Roman" w:cs="Times New Roman"/>
          <w:sz w:val="24"/>
          <w:szCs w:val="24"/>
        </w:rPr>
        <w:t xml:space="preserve"> on difference in status and identity </w:t>
      </w:r>
      <w:r w:rsidR="00FD7BF0">
        <w:rPr>
          <w:rFonts w:ascii="Times New Roman" w:hAnsi="Times New Roman" w:cs="Times New Roman"/>
          <w:sz w:val="24"/>
          <w:szCs w:val="24"/>
        </w:rPr>
        <w:t xml:space="preserve">of veterans in </w:t>
      </w:r>
      <w:r w:rsidR="00430499" w:rsidRPr="00430499">
        <w:rPr>
          <w:rFonts w:ascii="Times New Roman" w:hAnsi="Times New Roman" w:cs="Times New Roman"/>
          <w:sz w:val="24"/>
          <w:szCs w:val="24"/>
        </w:rPr>
        <w:t xml:space="preserve">the UK and US, </w:t>
      </w:r>
      <w:r w:rsidR="00430499">
        <w:rPr>
          <w:rFonts w:ascii="Times New Roman" w:hAnsi="Times New Roman" w:cs="Times New Roman"/>
          <w:sz w:val="24"/>
          <w:szCs w:val="24"/>
        </w:rPr>
        <w:t xml:space="preserve">one </w:t>
      </w:r>
      <w:r w:rsidR="00DD0150">
        <w:rPr>
          <w:rFonts w:ascii="Times New Roman" w:hAnsi="Times New Roman" w:cs="Times New Roman"/>
          <w:sz w:val="24"/>
          <w:szCs w:val="24"/>
        </w:rPr>
        <w:t>compared the former unfavourably:</w:t>
      </w:r>
    </w:p>
    <w:p w14:paraId="75B5EA52" w14:textId="5E9C1471" w:rsidR="00CD4557" w:rsidRDefault="00CD4557" w:rsidP="000104A6">
      <w:pPr>
        <w:spacing w:line="240" w:lineRule="auto"/>
        <w:ind w:left="720" w:firstLine="0"/>
        <w:rPr>
          <w:rFonts w:ascii="Times New Roman" w:hAnsi="Times New Roman" w:cs="Times New Roman"/>
          <w:sz w:val="24"/>
          <w:szCs w:val="24"/>
        </w:rPr>
      </w:pPr>
      <w:r w:rsidRPr="00CD4557">
        <w:rPr>
          <w:rFonts w:ascii="Times New Roman" w:hAnsi="Times New Roman" w:cs="Times New Roman"/>
          <w:sz w:val="24"/>
          <w:szCs w:val="24"/>
        </w:rPr>
        <w:t xml:space="preserve">“if you go over to America and say you're either military or veteran, it opens a lot of doors... Over here, you have to almost beg. I'm like, does that </w:t>
      </w:r>
      <w:proofErr w:type="gramStart"/>
      <w:r w:rsidRPr="00CD4557">
        <w:rPr>
          <w:rFonts w:ascii="Times New Roman" w:hAnsi="Times New Roman" w:cs="Times New Roman"/>
          <w:sz w:val="24"/>
          <w:szCs w:val="24"/>
        </w:rPr>
        <w:t>not count</w:t>
      </w:r>
      <w:proofErr w:type="gramEnd"/>
      <w:r w:rsidRPr="00CD4557">
        <w:rPr>
          <w:rFonts w:ascii="Times New Roman" w:hAnsi="Times New Roman" w:cs="Times New Roman"/>
          <w:sz w:val="24"/>
          <w:szCs w:val="24"/>
        </w:rPr>
        <w:t xml:space="preserve"> for anything?” (veteran claiming UC)</w:t>
      </w:r>
    </w:p>
    <w:p w14:paraId="76571E50" w14:textId="5EEB30F1" w:rsidR="00CD4557" w:rsidRDefault="00CD4557" w:rsidP="00CD4557">
      <w:pPr>
        <w:ind w:firstLine="720"/>
        <w:rPr>
          <w:rFonts w:ascii="Times New Roman" w:hAnsi="Times New Roman" w:cs="Times New Roman"/>
          <w:sz w:val="24"/>
          <w:szCs w:val="24"/>
        </w:rPr>
      </w:pPr>
      <w:r w:rsidRPr="00CD4557">
        <w:rPr>
          <w:rFonts w:ascii="Times New Roman" w:hAnsi="Times New Roman" w:cs="Times New Roman"/>
          <w:sz w:val="24"/>
          <w:szCs w:val="24"/>
        </w:rPr>
        <w:t>For many, this lack of recognition equated to a lack of respect for service. A small number felt a separate, veterans led, system was needed because they would understand the military mindset; dealing with benefits staff who didn’t have this knowledge resulted in mutual contempt.</w:t>
      </w:r>
    </w:p>
    <w:p w14:paraId="65DCEA26" w14:textId="26DCFABA" w:rsidR="00721E4C" w:rsidRDefault="003626FD" w:rsidP="008C4161">
      <w:pPr>
        <w:shd w:val="clear" w:color="auto" w:fill="FFFFFF" w:themeFill="background1"/>
        <w:ind w:firstLine="720"/>
        <w:rPr>
          <w:rFonts w:ascii="Times New Roman" w:hAnsi="Times New Roman" w:cs="Times New Roman"/>
          <w:sz w:val="24"/>
          <w:szCs w:val="24"/>
        </w:rPr>
      </w:pPr>
      <w:r>
        <w:rPr>
          <w:rFonts w:ascii="Times New Roman" w:hAnsi="Times New Roman" w:cs="Times New Roman"/>
          <w:sz w:val="24"/>
          <w:szCs w:val="24"/>
        </w:rPr>
        <w:t xml:space="preserve">If Group 1 </w:t>
      </w:r>
      <w:r w:rsidR="00750441">
        <w:rPr>
          <w:rFonts w:ascii="Times New Roman" w:hAnsi="Times New Roman" w:cs="Times New Roman"/>
          <w:sz w:val="24"/>
          <w:szCs w:val="24"/>
        </w:rPr>
        <w:t xml:space="preserve">argued for </w:t>
      </w:r>
      <w:r w:rsidR="00CD7799">
        <w:rPr>
          <w:rFonts w:ascii="Times New Roman" w:hAnsi="Times New Roman" w:cs="Times New Roman"/>
          <w:sz w:val="24"/>
          <w:szCs w:val="24"/>
        </w:rPr>
        <w:t xml:space="preserve">superior </w:t>
      </w:r>
      <w:r w:rsidR="007B1F48">
        <w:rPr>
          <w:rFonts w:ascii="Times New Roman" w:hAnsi="Times New Roman" w:cs="Times New Roman"/>
          <w:sz w:val="24"/>
          <w:szCs w:val="24"/>
        </w:rPr>
        <w:t>treatment</w:t>
      </w:r>
      <w:r w:rsidR="00750441">
        <w:rPr>
          <w:rFonts w:ascii="Times New Roman" w:hAnsi="Times New Roman" w:cs="Times New Roman"/>
          <w:sz w:val="24"/>
          <w:szCs w:val="24"/>
        </w:rPr>
        <w:t xml:space="preserve">, </w:t>
      </w:r>
      <w:r w:rsidR="00EE7F5D">
        <w:rPr>
          <w:rFonts w:ascii="Times New Roman" w:hAnsi="Times New Roman" w:cs="Times New Roman"/>
          <w:sz w:val="24"/>
          <w:szCs w:val="24"/>
        </w:rPr>
        <w:t>G</w:t>
      </w:r>
      <w:r w:rsidR="00AB1AF0" w:rsidRPr="00AB1AF0">
        <w:rPr>
          <w:rFonts w:ascii="Times New Roman" w:hAnsi="Times New Roman" w:cs="Times New Roman"/>
          <w:sz w:val="24"/>
          <w:szCs w:val="24"/>
        </w:rPr>
        <w:t xml:space="preserve">roup </w:t>
      </w:r>
      <w:r w:rsidR="00EE7F5D">
        <w:rPr>
          <w:rFonts w:ascii="Times New Roman" w:hAnsi="Times New Roman" w:cs="Times New Roman"/>
          <w:sz w:val="24"/>
          <w:szCs w:val="24"/>
        </w:rPr>
        <w:t xml:space="preserve">2 </w:t>
      </w:r>
      <w:r w:rsidR="00693918">
        <w:rPr>
          <w:rFonts w:ascii="Times New Roman" w:hAnsi="Times New Roman" w:cs="Times New Roman"/>
          <w:sz w:val="24"/>
          <w:szCs w:val="24"/>
        </w:rPr>
        <w:t xml:space="preserve">indicated </w:t>
      </w:r>
      <w:r w:rsidR="002E7CD1">
        <w:rPr>
          <w:rFonts w:ascii="Times New Roman" w:hAnsi="Times New Roman" w:cs="Times New Roman"/>
          <w:sz w:val="24"/>
          <w:szCs w:val="24"/>
        </w:rPr>
        <w:t xml:space="preserve">that </w:t>
      </w:r>
      <w:r w:rsidR="00B53167" w:rsidRPr="00B53167">
        <w:rPr>
          <w:rFonts w:ascii="Times New Roman" w:hAnsi="Times New Roman" w:cs="Times New Roman"/>
          <w:sz w:val="24"/>
          <w:szCs w:val="24"/>
        </w:rPr>
        <w:t>because civilian systems operated on such different principles to the military</w:t>
      </w:r>
      <w:r w:rsidR="00B53167">
        <w:rPr>
          <w:rFonts w:ascii="Times New Roman" w:hAnsi="Times New Roman" w:cs="Times New Roman"/>
          <w:sz w:val="24"/>
          <w:szCs w:val="24"/>
        </w:rPr>
        <w:t xml:space="preserve">, </w:t>
      </w:r>
      <w:r w:rsidR="00146012">
        <w:rPr>
          <w:rFonts w:ascii="Times New Roman" w:hAnsi="Times New Roman" w:cs="Times New Roman"/>
          <w:sz w:val="24"/>
          <w:szCs w:val="24"/>
        </w:rPr>
        <w:t>veterans needed</w:t>
      </w:r>
      <w:r w:rsidR="00B53167">
        <w:rPr>
          <w:rFonts w:ascii="Times New Roman" w:hAnsi="Times New Roman" w:cs="Times New Roman"/>
          <w:sz w:val="24"/>
          <w:szCs w:val="24"/>
        </w:rPr>
        <w:t xml:space="preserve"> time to adjust</w:t>
      </w:r>
      <w:r w:rsidR="0026247C">
        <w:rPr>
          <w:rFonts w:ascii="Times New Roman" w:hAnsi="Times New Roman" w:cs="Times New Roman"/>
          <w:sz w:val="24"/>
          <w:szCs w:val="24"/>
        </w:rPr>
        <w:t xml:space="preserve"> - therefore</w:t>
      </w:r>
      <w:r w:rsidR="00C13935">
        <w:rPr>
          <w:rFonts w:ascii="Times New Roman" w:hAnsi="Times New Roman" w:cs="Times New Roman"/>
          <w:sz w:val="24"/>
          <w:szCs w:val="24"/>
        </w:rPr>
        <w:t xml:space="preserve"> </w:t>
      </w:r>
      <w:r w:rsidR="00AB1AF0" w:rsidRPr="00AB1AF0">
        <w:rPr>
          <w:rFonts w:ascii="Times New Roman" w:hAnsi="Times New Roman" w:cs="Times New Roman"/>
          <w:sz w:val="24"/>
          <w:szCs w:val="24"/>
        </w:rPr>
        <w:t>applying the standard conditionality regime was tantamount to a disadvantage</w:t>
      </w:r>
      <w:r w:rsidR="00C22A07">
        <w:rPr>
          <w:rFonts w:ascii="Times New Roman" w:hAnsi="Times New Roman" w:cs="Times New Roman"/>
          <w:sz w:val="24"/>
          <w:szCs w:val="24"/>
        </w:rPr>
        <w:t>.</w:t>
      </w:r>
      <w:r w:rsidR="00CA329B">
        <w:rPr>
          <w:rFonts w:ascii="Times New Roman" w:hAnsi="Times New Roman" w:cs="Times New Roman"/>
          <w:sz w:val="24"/>
          <w:szCs w:val="24"/>
        </w:rPr>
        <w:t xml:space="preserve"> </w:t>
      </w:r>
    </w:p>
    <w:p w14:paraId="6E8B691C" w14:textId="20974273" w:rsidR="00F74A7F" w:rsidRDefault="00CA329B" w:rsidP="005D2CEA">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C22A07">
        <w:rPr>
          <w:rFonts w:ascii="Times New Roman" w:hAnsi="Times New Roman" w:cs="Times New Roman"/>
          <w:sz w:val="24"/>
          <w:szCs w:val="24"/>
        </w:rPr>
        <w:t xml:space="preserve"> </w:t>
      </w:r>
      <w:r w:rsidR="00EC4A5F">
        <w:rPr>
          <w:rFonts w:ascii="Times New Roman" w:hAnsi="Times New Roman" w:cs="Times New Roman"/>
          <w:sz w:val="24"/>
          <w:szCs w:val="24"/>
        </w:rPr>
        <w:t>In extremis, s</w:t>
      </w:r>
      <w:r w:rsidR="006C6407">
        <w:rPr>
          <w:rFonts w:ascii="Times New Roman" w:hAnsi="Times New Roman" w:cs="Times New Roman"/>
          <w:sz w:val="24"/>
          <w:szCs w:val="24"/>
        </w:rPr>
        <w:t xml:space="preserve">everal advocated a completely separate benefit system </w:t>
      </w:r>
      <w:r w:rsidR="00C40010">
        <w:rPr>
          <w:rFonts w:ascii="Times New Roman" w:hAnsi="Times New Roman" w:cs="Times New Roman"/>
          <w:sz w:val="24"/>
          <w:szCs w:val="24"/>
        </w:rPr>
        <w:t xml:space="preserve">just </w:t>
      </w:r>
      <w:r w:rsidR="006C6407">
        <w:rPr>
          <w:rFonts w:ascii="Times New Roman" w:hAnsi="Times New Roman" w:cs="Times New Roman"/>
          <w:sz w:val="24"/>
          <w:szCs w:val="24"/>
        </w:rPr>
        <w:t>for veterans</w:t>
      </w:r>
      <w:r w:rsidR="003F5D01">
        <w:rPr>
          <w:rFonts w:ascii="Times New Roman" w:hAnsi="Times New Roman" w:cs="Times New Roman"/>
          <w:sz w:val="24"/>
          <w:szCs w:val="24"/>
        </w:rPr>
        <w:t>,</w:t>
      </w:r>
      <w:r w:rsidR="00D82291">
        <w:rPr>
          <w:rFonts w:ascii="Times New Roman" w:hAnsi="Times New Roman" w:cs="Times New Roman"/>
          <w:sz w:val="24"/>
          <w:szCs w:val="24"/>
        </w:rPr>
        <w:t xml:space="preserve"> suggesting </w:t>
      </w:r>
      <w:r w:rsidR="00E05B8B">
        <w:rPr>
          <w:rFonts w:ascii="Times New Roman" w:hAnsi="Times New Roman" w:cs="Times New Roman"/>
          <w:sz w:val="24"/>
          <w:szCs w:val="24"/>
        </w:rPr>
        <w:t>it should</w:t>
      </w:r>
      <w:r w:rsidR="007063FD">
        <w:rPr>
          <w:rFonts w:ascii="Times New Roman" w:hAnsi="Times New Roman" w:cs="Times New Roman"/>
          <w:sz w:val="24"/>
          <w:szCs w:val="24"/>
        </w:rPr>
        <w:t xml:space="preserve"> still deploy</w:t>
      </w:r>
      <w:r w:rsidR="00E05B8B">
        <w:rPr>
          <w:rFonts w:ascii="Times New Roman" w:hAnsi="Times New Roman" w:cs="Times New Roman"/>
          <w:sz w:val="24"/>
          <w:szCs w:val="24"/>
        </w:rPr>
        <w:t xml:space="preserve"> </w:t>
      </w:r>
      <w:r w:rsidR="007063FD">
        <w:rPr>
          <w:rFonts w:ascii="Times New Roman" w:hAnsi="Times New Roman" w:cs="Times New Roman"/>
          <w:sz w:val="24"/>
          <w:szCs w:val="24"/>
        </w:rPr>
        <w:t xml:space="preserve">conditions, albeit more </w:t>
      </w:r>
      <w:r w:rsidR="00B76279">
        <w:rPr>
          <w:rFonts w:ascii="Times New Roman" w:hAnsi="Times New Roman" w:cs="Times New Roman"/>
          <w:sz w:val="24"/>
          <w:szCs w:val="24"/>
        </w:rPr>
        <w:t>relaxed</w:t>
      </w:r>
      <w:r w:rsidR="00674DFA">
        <w:rPr>
          <w:rFonts w:ascii="Times New Roman" w:hAnsi="Times New Roman" w:cs="Times New Roman"/>
          <w:sz w:val="24"/>
          <w:szCs w:val="24"/>
        </w:rPr>
        <w:t>. O</w:t>
      </w:r>
      <w:r w:rsidR="00693918">
        <w:rPr>
          <w:rFonts w:ascii="Times New Roman" w:hAnsi="Times New Roman" w:cs="Times New Roman"/>
          <w:sz w:val="24"/>
          <w:szCs w:val="24"/>
        </w:rPr>
        <w:t xml:space="preserve">ne proponent </w:t>
      </w:r>
      <w:r w:rsidR="00E476FB">
        <w:rPr>
          <w:rFonts w:ascii="Times New Roman" w:hAnsi="Times New Roman" w:cs="Times New Roman"/>
          <w:sz w:val="24"/>
          <w:szCs w:val="24"/>
        </w:rPr>
        <w:t xml:space="preserve">of this </w:t>
      </w:r>
      <w:r w:rsidR="00E05B8B">
        <w:rPr>
          <w:rFonts w:ascii="Times New Roman" w:hAnsi="Times New Roman" w:cs="Times New Roman"/>
          <w:sz w:val="24"/>
          <w:szCs w:val="24"/>
        </w:rPr>
        <w:t xml:space="preserve">explained </w:t>
      </w:r>
      <w:r w:rsidR="007063FD" w:rsidRPr="007063FD">
        <w:rPr>
          <w:rFonts w:ascii="Times New Roman" w:hAnsi="Times New Roman" w:cs="Times New Roman"/>
          <w:sz w:val="24"/>
          <w:szCs w:val="24"/>
        </w:rPr>
        <w:t>that the ongoing process of transition particularly affect</w:t>
      </w:r>
      <w:r w:rsidR="00693918">
        <w:rPr>
          <w:rFonts w:ascii="Times New Roman" w:hAnsi="Times New Roman" w:cs="Times New Roman"/>
          <w:sz w:val="24"/>
          <w:szCs w:val="24"/>
        </w:rPr>
        <w:t>ed</w:t>
      </w:r>
      <w:r w:rsidR="007063FD" w:rsidRPr="007063FD">
        <w:rPr>
          <w:rFonts w:ascii="Times New Roman" w:hAnsi="Times New Roman" w:cs="Times New Roman"/>
          <w:sz w:val="24"/>
          <w:szCs w:val="24"/>
        </w:rPr>
        <w:t xml:space="preserve"> those with long service records</w:t>
      </w:r>
      <w:r w:rsidR="0015545B">
        <w:rPr>
          <w:rFonts w:ascii="Times New Roman" w:hAnsi="Times New Roman" w:cs="Times New Roman"/>
          <w:sz w:val="24"/>
          <w:szCs w:val="24"/>
        </w:rPr>
        <w:t xml:space="preserve">: </w:t>
      </w:r>
    </w:p>
    <w:p w14:paraId="439E4EFF" w14:textId="3B5BD3ED" w:rsidR="00E55805" w:rsidRPr="00FA4820" w:rsidRDefault="00E55805" w:rsidP="005F203C">
      <w:pPr>
        <w:spacing w:after="0" w:line="240" w:lineRule="auto"/>
        <w:ind w:left="720" w:firstLine="0"/>
        <w:rPr>
          <w:rFonts w:ascii="Times New Roman" w:hAnsi="Times New Roman" w:cs="Times New Roman"/>
          <w:sz w:val="24"/>
          <w:szCs w:val="24"/>
        </w:rPr>
      </w:pPr>
      <w:r w:rsidRPr="0032291B">
        <w:rPr>
          <w:rFonts w:ascii="Times New Roman" w:hAnsi="Times New Roman" w:cs="Times New Roman"/>
          <w:sz w:val="24"/>
          <w:szCs w:val="24"/>
        </w:rPr>
        <w:t>if someone's done a good length of service and they're coming out in civilian life, it is going to take a very long period of time for them to rehabilitate back into the civilian world</w:t>
      </w:r>
      <w:r w:rsidRPr="006D4753">
        <w:t xml:space="preserve"> </w:t>
      </w:r>
      <w:r w:rsidRPr="00E26FCE">
        <w:rPr>
          <w:rFonts w:ascii="Times New Roman" w:hAnsi="Times New Roman" w:cs="Times New Roman"/>
          <w:sz w:val="24"/>
          <w:szCs w:val="24"/>
        </w:rPr>
        <w:t>(</w:t>
      </w:r>
      <w:r w:rsidR="00DF077B">
        <w:rPr>
          <w:rFonts w:ascii="Times New Roman" w:hAnsi="Times New Roman" w:cs="Times New Roman"/>
          <w:sz w:val="24"/>
          <w:szCs w:val="24"/>
        </w:rPr>
        <w:t xml:space="preserve">veteran claiming </w:t>
      </w:r>
      <w:r w:rsidR="001F6E3C">
        <w:rPr>
          <w:rFonts w:ascii="Times New Roman" w:hAnsi="Times New Roman" w:cs="Times New Roman"/>
          <w:sz w:val="24"/>
          <w:szCs w:val="24"/>
        </w:rPr>
        <w:t>UC)</w:t>
      </w:r>
    </w:p>
    <w:p w14:paraId="13F04D6E" w14:textId="30210E61" w:rsidR="00135A93" w:rsidRDefault="00135A93" w:rsidP="00B51AF7">
      <w:pPr>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physical and mental impact of service was also deemed grounds for fewer conditions and penalties. While there was a sense that anyone with disabilities should be treated more leniently, the </w:t>
      </w:r>
      <w:r w:rsidRPr="001B2157">
        <w:rPr>
          <w:rFonts w:ascii="Times New Roman" w:hAnsi="Times New Roman" w:cs="Times New Roman"/>
          <w:sz w:val="24"/>
          <w:szCs w:val="24"/>
        </w:rPr>
        <w:t xml:space="preserve">particularly damaging </w:t>
      </w:r>
      <w:r>
        <w:rPr>
          <w:rFonts w:ascii="Times New Roman" w:hAnsi="Times New Roman" w:cs="Times New Roman"/>
          <w:sz w:val="24"/>
          <w:szCs w:val="24"/>
        </w:rPr>
        <w:t xml:space="preserve">nature of service incurred illnesses and injury was seen as extra justification for reduced </w:t>
      </w:r>
      <w:r w:rsidR="007B1F48">
        <w:rPr>
          <w:rFonts w:ascii="Times New Roman" w:hAnsi="Times New Roman" w:cs="Times New Roman"/>
          <w:sz w:val="24"/>
          <w:szCs w:val="24"/>
        </w:rPr>
        <w:t>work searching conditions</w:t>
      </w:r>
      <w:r w:rsidR="0028214A">
        <w:rPr>
          <w:rFonts w:ascii="Times New Roman" w:hAnsi="Times New Roman" w:cs="Times New Roman"/>
          <w:sz w:val="24"/>
          <w:szCs w:val="24"/>
        </w:rPr>
        <w:t>.</w:t>
      </w:r>
    </w:p>
    <w:p w14:paraId="7B50A3A5" w14:textId="0F42A158" w:rsidR="003A67DC" w:rsidRPr="003A67DC" w:rsidRDefault="003A67DC" w:rsidP="00843D73">
      <w:pPr>
        <w:spacing w:after="0"/>
        <w:ind w:firstLine="720"/>
        <w:rPr>
          <w:rFonts w:ascii="Times New Roman" w:hAnsi="Times New Roman" w:cs="Times New Roman"/>
          <w:sz w:val="24"/>
          <w:szCs w:val="24"/>
        </w:rPr>
      </w:pPr>
      <w:r w:rsidRPr="003A67DC">
        <w:rPr>
          <w:rFonts w:ascii="Times New Roman" w:hAnsi="Times New Roman" w:cs="Times New Roman"/>
          <w:sz w:val="24"/>
          <w:szCs w:val="24"/>
        </w:rPr>
        <w:t>For some</w:t>
      </w:r>
      <w:r w:rsidR="00A57A13">
        <w:rPr>
          <w:rFonts w:ascii="Times New Roman" w:hAnsi="Times New Roman" w:cs="Times New Roman"/>
          <w:sz w:val="24"/>
          <w:szCs w:val="24"/>
        </w:rPr>
        <w:t xml:space="preserve"> veterans</w:t>
      </w:r>
      <w:r w:rsidRPr="003A67DC">
        <w:rPr>
          <w:rFonts w:ascii="Times New Roman" w:hAnsi="Times New Roman" w:cs="Times New Roman"/>
          <w:sz w:val="24"/>
          <w:szCs w:val="24"/>
        </w:rPr>
        <w:t>, the benefits system needed to take account of the fact that at a deeper level, service left a permanent imprint on their identity, necessitat</w:t>
      </w:r>
      <w:r w:rsidR="00775516">
        <w:rPr>
          <w:rFonts w:ascii="Times New Roman" w:hAnsi="Times New Roman" w:cs="Times New Roman"/>
          <w:sz w:val="24"/>
          <w:szCs w:val="24"/>
        </w:rPr>
        <w:t>ing</w:t>
      </w:r>
      <w:r w:rsidRPr="003A67DC">
        <w:rPr>
          <w:rFonts w:ascii="Times New Roman" w:hAnsi="Times New Roman" w:cs="Times New Roman"/>
          <w:sz w:val="24"/>
          <w:szCs w:val="24"/>
        </w:rPr>
        <w:t xml:space="preserve"> different </w:t>
      </w:r>
      <w:r w:rsidR="00775516">
        <w:rPr>
          <w:rFonts w:ascii="Times New Roman" w:hAnsi="Times New Roman" w:cs="Times New Roman"/>
          <w:sz w:val="24"/>
          <w:szCs w:val="24"/>
        </w:rPr>
        <w:t>treatment</w:t>
      </w:r>
      <w:r w:rsidRPr="003A67DC">
        <w:rPr>
          <w:rFonts w:ascii="Times New Roman" w:hAnsi="Times New Roman" w:cs="Times New Roman"/>
          <w:sz w:val="24"/>
          <w:szCs w:val="24"/>
        </w:rPr>
        <w:t>.</w:t>
      </w:r>
      <w:r w:rsidR="0045310F">
        <w:rPr>
          <w:rFonts w:ascii="Times New Roman" w:hAnsi="Times New Roman" w:cs="Times New Roman"/>
          <w:sz w:val="24"/>
          <w:szCs w:val="24"/>
        </w:rPr>
        <w:t xml:space="preserve"> For example, one commented that</w:t>
      </w:r>
      <w:r w:rsidRPr="003A67DC">
        <w:rPr>
          <w:rFonts w:ascii="Times New Roman" w:hAnsi="Times New Roman" w:cs="Times New Roman"/>
          <w:sz w:val="24"/>
          <w:szCs w:val="24"/>
        </w:rPr>
        <w:t xml:space="preserve"> </w:t>
      </w:r>
      <w:r w:rsidR="00843D73">
        <w:rPr>
          <w:rFonts w:ascii="Times New Roman" w:hAnsi="Times New Roman" w:cs="Times New Roman"/>
          <w:sz w:val="24"/>
          <w:szCs w:val="24"/>
        </w:rPr>
        <w:t>“</w:t>
      </w:r>
      <w:r w:rsidRPr="003A67DC">
        <w:rPr>
          <w:rFonts w:ascii="Times New Roman" w:hAnsi="Times New Roman" w:cs="Times New Roman"/>
          <w:sz w:val="24"/>
          <w:szCs w:val="24"/>
        </w:rPr>
        <w:t xml:space="preserve">veterans and ex-soldiers, they think differently to </w:t>
      </w:r>
      <w:r w:rsidR="0028214A" w:rsidRPr="003A67DC">
        <w:rPr>
          <w:rFonts w:ascii="Times New Roman" w:hAnsi="Times New Roman" w:cs="Times New Roman"/>
          <w:sz w:val="24"/>
          <w:szCs w:val="24"/>
        </w:rPr>
        <w:t>civilians</w:t>
      </w:r>
      <w:r w:rsidR="0045310F">
        <w:rPr>
          <w:rFonts w:ascii="Times New Roman" w:hAnsi="Times New Roman" w:cs="Times New Roman"/>
          <w:sz w:val="24"/>
          <w:szCs w:val="24"/>
        </w:rPr>
        <w:t xml:space="preserve">” </w:t>
      </w:r>
      <w:r w:rsidR="00612A5E">
        <w:rPr>
          <w:rFonts w:ascii="Times New Roman" w:hAnsi="Times New Roman" w:cs="Times New Roman"/>
          <w:sz w:val="24"/>
          <w:szCs w:val="24"/>
        </w:rPr>
        <w:t xml:space="preserve">so a </w:t>
      </w:r>
      <w:r w:rsidR="00272A9E">
        <w:rPr>
          <w:rFonts w:ascii="Times New Roman" w:hAnsi="Times New Roman" w:cs="Times New Roman"/>
          <w:sz w:val="24"/>
          <w:szCs w:val="24"/>
        </w:rPr>
        <w:t xml:space="preserve">standard </w:t>
      </w:r>
      <w:r w:rsidR="00612A5E">
        <w:rPr>
          <w:rFonts w:ascii="Times New Roman" w:hAnsi="Times New Roman" w:cs="Times New Roman"/>
          <w:sz w:val="24"/>
          <w:szCs w:val="24"/>
        </w:rPr>
        <w:t xml:space="preserve">work search </w:t>
      </w:r>
      <w:r w:rsidR="00272A9E">
        <w:rPr>
          <w:rFonts w:ascii="Times New Roman" w:hAnsi="Times New Roman" w:cs="Times New Roman"/>
          <w:sz w:val="24"/>
          <w:szCs w:val="24"/>
        </w:rPr>
        <w:t xml:space="preserve">and sanctions </w:t>
      </w:r>
      <w:r w:rsidR="004C1CA2">
        <w:rPr>
          <w:rFonts w:ascii="Times New Roman" w:hAnsi="Times New Roman" w:cs="Times New Roman"/>
          <w:sz w:val="24"/>
          <w:szCs w:val="24"/>
        </w:rPr>
        <w:t>approach</w:t>
      </w:r>
      <w:r w:rsidR="00272A9E">
        <w:rPr>
          <w:rFonts w:ascii="Times New Roman" w:hAnsi="Times New Roman" w:cs="Times New Roman"/>
          <w:sz w:val="24"/>
          <w:szCs w:val="24"/>
        </w:rPr>
        <w:t xml:space="preserve"> would be unsuitable</w:t>
      </w:r>
      <w:r w:rsidR="00177BCD">
        <w:rPr>
          <w:rFonts w:ascii="Times New Roman" w:hAnsi="Times New Roman" w:cs="Times New Roman"/>
          <w:sz w:val="24"/>
          <w:szCs w:val="24"/>
        </w:rPr>
        <w:t xml:space="preserve"> -</w:t>
      </w:r>
      <w:r w:rsidR="00272A9E">
        <w:rPr>
          <w:rFonts w:ascii="Times New Roman" w:hAnsi="Times New Roman" w:cs="Times New Roman"/>
          <w:sz w:val="24"/>
          <w:szCs w:val="24"/>
        </w:rPr>
        <w:t xml:space="preserve"> </w:t>
      </w:r>
      <w:r w:rsidRPr="003A67DC">
        <w:rPr>
          <w:rFonts w:ascii="Times New Roman" w:hAnsi="Times New Roman" w:cs="Times New Roman"/>
          <w:sz w:val="24"/>
          <w:szCs w:val="24"/>
        </w:rPr>
        <w:t>'Right, you do this job, or you get no benefit,'</w:t>
      </w:r>
      <w:r w:rsidR="009B0C41">
        <w:rPr>
          <w:rFonts w:ascii="Times New Roman" w:hAnsi="Times New Roman" w:cs="Times New Roman"/>
          <w:sz w:val="24"/>
          <w:szCs w:val="24"/>
        </w:rPr>
        <w:t>…</w:t>
      </w:r>
      <w:r w:rsidRPr="003A67DC">
        <w:rPr>
          <w:rFonts w:ascii="Times New Roman" w:hAnsi="Times New Roman" w:cs="Times New Roman"/>
          <w:sz w:val="24"/>
          <w:szCs w:val="24"/>
        </w:rPr>
        <w:t xml:space="preserve"> they're not going to know how to cope with that (</w:t>
      </w:r>
      <w:r w:rsidR="00A57A13">
        <w:rPr>
          <w:rFonts w:ascii="Times New Roman" w:hAnsi="Times New Roman" w:cs="Times New Roman"/>
          <w:sz w:val="24"/>
          <w:szCs w:val="24"/>
        </w:rPr>
        <w:t>veteran claiming</w:t>
      </w:r>
      <w:r w:rsidR="00586E4E">
        <w:rPr>
          <w:rFonts w:ascii="Times New Roman" w:hAnsi="Times New Roman" w:cs="Times New Roman"/>
          <w:sz w:val="24"/>
          <w:szCs w:val="24"/>
        </w:rPr>
        <w:t xml:space="preserve"> UC</w:t>
      </w:r>
      <w:r w:rsidRPr="003A67DC">
        <w:rPr>
          <w:rFonts w:ascii="Times New Roman" w:hAnsi="Times New Roman" w:cs="Times New Roman"/>
          <w:sz w:val="24"/>
          <w:szCs w:val="24"/>
        </w:rPr>
        <w:t>)</w:t>
      </w:r>
    </w:p>
    <w:p w14:paraId="5139EE67" w14:textId="48E785CC" w:rsidR="00A07E02" w:rsidRDefault="00AB3596" w:rsidP="00D11339">
      <w:pPr>
        <w:spacing w:after="0"/>
        <w:ind w:firstLine="720"/>
        <w:rPr>
          <w:rFonts w:ascii="Times New Roman" w:hAnsi="Times New Roman" w:cs="Times New Roman"/>
          <w:sz w:val="24"/>
          <w:szCs w:val="24"/>
        </w:rPr>
      </w:pPr>
      <w:r w:rsidRPr="00DC67EA">
        <w:rPr>
          <w:rFonts w:ascii="Times New Roman" w:hAnsi="Times New Roman" w:cs="Times New Roman"/>
          <w:sz w:val="24"/>
          <w:szCs w:val="24"/>
        </w:rPr>
        <w:t>Part of distinguishing the</w:t>
      </w:r>
      <w:r w:rsidR="004D08C5">
        <w:rPr>
          <w:rFonts w:ascii="Times New Roman" w:hAnsi="Times New Roman" w:cs="Times New Roman"/>
          <w:sz w:val="24"/>
          <w:szCs w:val="24"/>
        </w:rPr>
        <w:t>ir</w:t>
      </w:r>
      <w:r w:rsidRPr="00DC67EA">
        <w:rPr>
          <w:rFonts w:ascii="Times New Roman" w:hAnsi="Times New Roman" w:cs="Times New Roman"/>
          <w:sz w:val="24"/>
          <w:szCs w:val="24"/>
        </w:rPr>
        <w:t xml:space="preserve"> specific contribution, (and thus particular deservingness), was to contrast their actions with </w:t>
      </w:r>
      <w:r w:rsidR="00485FAF">
        <w:rPr>
          <w:rFonts w:ascii="Times New Roman" w:hAnsi="Times New Roman" w:cs="Times New Roman"/>
          <w:sz w:val="24"/>
          <w:szCs w:val="24"/>
        </w:rPr>
        <w:t>other groups of claimants</w:t>
      </w:r>
      <w:r w:rsidRPr="00DC67EA">
        <w:rPr>
          <w:rFonts w:ascii="Times New Roman" w:hAnsi="Times New Roman" w:cs="Times New Roman"/>
          <w:sz w:val="24"/>
          <w:szCs w:val="24"/>
        </w:rPr>
        <w:t xml:space="preserve"> they perceived to be less </w:t>
      </w:r>
      <w:r w:rsidRPr="00135A93">
        <w:rPr>
          <w:rFonts w:ascii="Times New Roman" w:hAnsi="Times New Roman" w:cs="Times New Roman"/>
          <w:sz w:val="24"/>
          <w:szCs w:val="24"/>
        </w:rPr>
        <w:t>deserving</w:t>
      </w:r>
      <w:r w:rsidR="000B02FF">
        <w:rPr>
          <w:rFonts w:ascii="Times New Roman" w:hAnsi="Times New Roman" w:cs="Times New Roman"/>
          <w:sz w:val="24"/>
          <w:szCs w:val="24"/>
        </w:rPr>
        <w:t>,</w:t>
      </w:r>
      <w:r w:rsidR="00647F7A">
        <w:rPr>
          <w:rFonts w:ascii="Times New Roman" w:hAnsi="Times New Roman" w:cs="Times New Roman"/>
          <w:sz w:val="24"/>
          <w:szCs w:val="24"/>
        </w:rPr>
        <w:t xml:space="preserve"> dr</w:t>
      </w:r>
      <w:r w:rsidR="00F25772">
        <w:rPr>
          <w:rFonts w:ascii="Times New Roman" w:hAnsi="Times New Roman" w:cs="Times New Roman"/>
          <w:sz w:val="24"/>
          <w:szCs w:val="24"/>
        </w:rPr>
        <w:t xml:space="preserve">awing </w:t>
      </w:r>
      <w:r w:rsidR="00647F7A">
        <w:rPr>
          <w:rFonts w:ascii="Times New Roman" w:hAnsi="Times New Roman" w:cs="Times New Roman"/>
          <w:sz w:val="24"/>
          <w:szCs w:val="24"/>
        </w:rPr>
        <w:t xml:space="preserve">upon </w:t>
      </w:r>
      <w:r w:rsidR="004F7230">
        <w:rPr>
          <w:rFonts w:ascii="Times New Roman" w:hAnsi="Times New Roman" w:cs="Times New Roman"/>
          <w:sz w:val="24"/>
          <w:szCs w:val="24"/>
        </w:rPr>
        <w:t>common stereotypes</w:t>
      </w:r>
      <w:r w:rsidR="00E96AEB">
        <w:rPr>
          <w:rFonts w:ascii="Times New Roman" w:hAnsi="Times New Roman" w:cs="Times New Roman"/>
          <w:sz w:val="24"/>
          <w:szCs w:val="24"/>
        </w:rPr>
        <w:t xml:space="preserve"> </w:t>
      </w:r>
      <w:r w:rsidR="00B12D7B">
        <w:rPr>
          <w:rFonts w:ascii="Times New Roman" w:hAnsi="Times New Roman" w:cs="Times New Roman"/>
          <w:sz w:val="24"/>
          <w:szCs w:val="24"/>
        </w:rPr>
        <w:t xml:space="preserve">aimed at </w:t>
      </w:r>
      <w:r w:rsidR="00107F1E">
        <w:rPr>
          <w:rFonts w:ascii="Times New Roman" w:hAnsi="Times New Roman" w:cs="Times New Roman"/>
          <w:sz w:val="24"/>
          <w:szCs w:val="24"/>
        </w:rPr>
        <w:t xml:space="preserve">stigmatising </w:t>
      </w:r>
      <w:r w:rsidR="00135A93" w:rsidRPr="00135A93">
        <w:rPr>
          <w:rFonts w:ascii="Times New Roman" w:hAnsi="Times New Roman" w:cs="Times New Roman"/>
          <w:sz w:val="24"/>
          <w:szCs w:val="24"/>
        </w:rPr>
        <w:t>migrants</w:t>
      </w:r>
      <w:r w:rsidR="004F7230">
        <w:rPr>
          <w:rFonts w:ascii="Times New Roman" w:hAnsi="Times New Roman" w:cs="Times New Roman"/>
          <w:sz w:val="24"/>
          <w:szCs w:val="24"/>
        </w:rPr>
        <w:t xml:space="preserve">, </w:t>
      </w:r>
      <w:r w:rsidR="005669CB">
        <w:rPr>
          <w:rFonts w:ascii="Times New Roman" w:hAnsi="Times New Roman" w:cs="Times New Roman"/>
          <w:sz w:val="24"/>
          <w:szCs w:val="24"/>
        </w:rPr>
        <w:t>drug users, and</w:t>
      </w:r>
      <w:r w:rsidR="003556B2">
        <w:rPr>
          <w:rFonts w:ascii="Times New Roman" w:hAnsi="Times New Roman" w:cs="Times New Roman"/>
          <w:sz w:val="24"/>
          <w:szCs w:val="24"/>
        </w:rPr>
        <w:t xml:space="preserve"> other</w:t>
      </w:r>
      <w:r w:rsidR="00866D75">
        <w:rPr>
          <w:rFonts w:ascii="Times New Roman" w:hAnsi="Times New Roman" w:cs="Times New Roman"/>
          <w:sz w:val="24"/>
          <w:szCs w:val="24"/>
        </w:rPr>
        <w:t>s</w:t>
      </w:r>
      <w:r w:rsidR="000B02FF">
        <w:rPr>
          <w:rFonts w:ascii="Times New Roman" w:hAnsi="Times New Roman" w:cs="Times New Roman"/>
          <w:sz w:val="24"/>
          <w:szCs w:val="24"/>
        </w:rPr>
        <w:t>.</w:t>
      </w:r>
      <w:r w:rsidR="000B02FF" w:rsidRPr="000B02FF">
        <w:t xml:space="preserve"> </w:t>
      </w:r>
      <w:r w:rsidR="004D4CC9">
        <w:rPr>
          <w:rFonts w:ascii="Times New Roman" w:hAnsi="Times New Roman" w:cs="Times New Roman"/>
          <w:sz w:val="24"/>
          <w:szCs w:val="24"/>
        </w:rPr>
        <w:t>N</w:t>
      </w:r>
      <w:r w:rsidR="000B02FF" w:rsidRPr="000B02FF">
        <w:rPr>
          <w:rFonts w:ascii="Times New Roman" w:hAnsi="Times New Roman" w:cs="Times New Roman"/>
          <w:sz w:val="24"/>
          <w:szCs w:val="24"/>
        </w:rPr>
        <w:t>otabl</w:t>
      </w:r>
      <w:r w:rsidR="004D4CC9">
        <w:rPr>
          <w:rFonts w:ascii="Times New Roman" w:hAnsi="Times New Roman" w:cs="Times New Roman"/>
          <w:sz w:val="24"/>
          <w:szCs w:val="24"/>
        </w:rPr>
        <w:t>y</w:t>
      </w:r>
      <w:r w:rsidR="000B02FF" w:rsidRPr="000B02FF">
        <w:rPr>
          <w:rFonts w:ascii="Times New Roman" w:hAnsi="Times New Roman" w:cs="Times New Roman"/>
          <w:sz w:val="24"/>
          <w:szCs w:val="24"/>
        </w:rPr>
        <w:t xml:space="preserve"> </w:t>
      </w:r>
      <w:r w:rsidR="004D4CC9">
        <w:rPr>
          <w:rFonts w:ascii="Times New Roman" w:hAnsi="Times New Roman" w:cs="Times New Roman"/>
          <w:sz w:val="24"/>
          <w:szCs w:val="24"/>
        </w:rPr>
        <w:t xml:space="preserve">claimants </w:t>
      </w:r>
      <w:r w:rsidR="00E932BD">
        <w:rPr>
          <w:rFonts w:ascii="Times New Roman" w:hAnsi="Times New Roman" w:cs="Times New Roman"/>
          <w:sz w:val="24"/>
          <w:szCs w:val="24"/>
        </w:rPr>
        <w:t xml:space="preserve">described </w:t>
      </w:r>
      <w:r w:rsidR="000B02FF" w:rsidRPr="000B02FF">
        <w:rPr>
          <w:rFonts w:ascii="Times New Roman" w:hAnsi="Times New Roman" w:cs="Times New Roman"/>
          <w:sz w:val="24"/>
          <w:szCs w:val="24"/>
        </w:rPr>
        <w:t xml:space="preserve">as ‘workshy’ were </w:t>
      </w:r>
      <w:r w:rsidR="004D4CC9">
        <w:rPr>
          <w:rFonts w:ascii="Times New Roman" w:hAnsi="Times New Roman" w:cs="Times New Roman"/>
          <w:sz w:val="24"/>
          <w:szCs w:val="24"/>
        </w:rPr>
        <w:t xml:space="preserve">mentioned </w:t>
      </w:r>
      <w:r w:rsidR="000B02FF" w:rsidRPr="000B02FF">
        <w:rPr>
          <w:rFonts w:ascii="Times New Roman" w:hAnsi="Times New Roman" w:cs="Times New Roman"/>
          <w:sz w:val="24"/>
          <w:szCs w:val="24"/>
        </w:rPr>
        <w:t>far more than other groups, not just because they were seen to subvert the principle of reciprocity but also because they rejected the ideals of hard work many associated with service.</w:t>
      </w:r>
      <w:r w:rsidR="000B02FF">
        <w:rPr>
          <w:rFonts w:ascii="Times New Roman" w:hAnsi="Times New Roman" w:cs="Times New Roman"/>
          <w:sz w:val="24"/>
          <w:szCs w:val="24"/>
        </w:rPr>
        <w:t xml:space="preserve"> </w:t>
      </w:r>
      <w:r w:rsidR="00572856">
        <w:rPr>
          <w:rFonts w:ascii="Times New Roman" w:hAnsi="Times New Roman" w:cs="Times New Roman"/>
          <w:sz w:val="24"/>
          <w:szCs w:val="24"/>
        </w:rPr>
        <w:t>One</w:t>
      </w:r>
      <w:r w:rsidR="00157178" w:rsidRPr="00157178">
        <w:rPr>
          <w:rFonts w:ascii="Times New Roman" w:hAnsi="Times New Roman" w:cs="Times New Roman"/>
          <w:sz w:val="24"/>
          <w:szCs w:val="24"/>
        </w:rPr>
        <w:t xml:space="preserve"> surmised that Job Centre Plus</w:t>
      </w:r>
      <w:r w:rsidR="00FD6E42">
        <w:rPr>
          <w:rStyle w:val="EndnoteReference"/>
          <w:rFonts w:ascii="Times New Roman" w:hAnsi="Times New Roman" w:cs="Times New Roman"/>
          <w:sz w:val="24"/>
          <w:szCs w:val="24"/>
        </w:rPr>
        <w:endnoteReference w:id="6"/>
      </w:r>
      <w:r w:rsidR="00157178" w:rsidRPr="00157178">
        <w:rPr>
          <w:rFonts w:ascii="Times New Roman" w:hAnsi="Times New Roman" w:cs="Times New Roman"/>
          <w:sz w:val="24"/>
          <w:szCs w:val="24"/>
        </w:rPr>
        <w:t xml:space="preserve"> staff were not “tuned to the Forces” because they were used to dealing with those who (in his opinion) weren’t willing to work. (</w:t>
      </w:r>
      <w:r w:rsidR="00157178" w:rsidRPr="00D51319">
        <w:rPr>
          <w:rFonts w:ascii="Times New Roman" w:hAnsi="Times New Roman" w:cs="Times New Roman"/>
          <w:sz w:val="24"/>
          <w:szCs w:val="24"/>
        </w:rPr>
        <w:t>veteran claiming</w:t>
      </w:r>
      <w:r w:rsidR="00157178" w:rsidRPr="00157178">
        <w:rPr>
          <w:rFonts w:ascii="Times New Roman" w:hAnsi="Times New Roman" w:cs="Times New Roman"/>
          <w:sz w:val="24"/>
          <w:szCs w:val="24"/>
        </w:rPr>
        <w:t xml:space="preserve"> </w:t>
      </w:r>
      <w:r w:rsidR="00D51319">
        <w:rPr>
          <w:rFonts w:ascii="Times New Roman" w:hAnsi="Times New Roman" w:cs="Times New Roman"/>
          <w:sz w:val="24"/>
          <w:szCs w:val="24"/>
        </w:rPr>
        <w:t>ESA</w:t>
      </w:r>
      <w:r w:rsidR="00157178" w:rsidRPr="00157178">
        <w:rPr>
          <w:rFonts w:ascii="Times New Roman" w:hAnsi="Times New Roman" w:cs="Times New Roman"/>
          <w:sz w:val="24"/>
          <w:szCs w:val="24"/>
        </w:rPr>
        <w:t>).</w:t>
      </w:r>
      <w:r w:rsidR="007010B3" w:rsidRPr="007010B3">
        <w:t xml:space="preserve"> </w:t>
      </w:r>
      <w:r w:rsidR="007010B3" w:rsidRPr="007010B3">
        <w:rPr>
          <w:rFonts w:ascii="Times New Roman" w:hAnsi="Times New Roman" w:cs="Times New Roman"/>
          <w:sz w:val="24"/>
          <w:szCs w:val="24"/>
        </w:rPr>
        <w:t xml:space="preserve">He envisioned how if he worked </w:t>
      </w:r>
      <w:r w:rsidR="00423938">
        <w:rPr>
          <w:rFonts w:ascii="Times New Roman" w:hAnsi="Times New Roman" w:cs="Times New Roman"/>
          <w:sz w:val="24"/>
          <w:szCs w:val="24"/>
        </w:rPr>
        <w:t xml:space="preserve">there </w:t>
      </w:r>
      <w:r w:rsidR="007010B3" w:rsidRPr="007010B3">
        <w:rPr>
          <w:rFonts w:ascii="Times New Roman" w:hAnsi="Times New Roman" w:cs="Times New Roman"/>
          <w:sz w:val="24"/>
          <w:szCs w:val="24"/>
        </w:rPr>
        <w:t>and a veteran came in, even if they had left years ago, “first of all, it tells you that's someone that's willing to work… so if it was me, I'd be like - you know, you'd go out of your way to see what's available.” (</w:t>
      </w:r>
      <w:r w:rsidR="007010B3" w:rsidRPr="005A326F">
        <w:rPr>
          <w:rFonts w:ascii="Times New Roman" w:hAnsi="Times New Roman" w:cs="Times New Roman"/>
          <w:sz w:val="24"/>
          <w:szCs w:val="24"/>
        </w:rPr>
        <w:t>veteran claiming</w:t>
      </w:r>
      <w:r w:rsidR="007010B3" w:rsidRPr="007010B3">
        <w:rPr>
          <w:rFonts w:ascii="Times New Roman" w:hAnsi="Times New Roman" w:cs="Times New Roman"/>
          <w:sz w:val="24"/>
          <w:szCs w:val="24"/>
        </w:rPr>
        <w:t xml:space="preserve"> </w:t>
      </w:r>
      <w:r w:rsidR="005A326F">
        <w:rPr>
          <w:rFonts w:ascii="Times New Roman" w:hAnsi="Times New Roman" w:cs="Times New Roman"/>
          <w:sz w:val="24"/>
          <w:szCs w:val="24"/>
        </w:rPr>
        <w:t>JSA</w:t>
      </w:r>
      <w:r w:rsidR="007010B3" w:rsidRPr="007010B3">
        <w:rPr>
          <w:rFonts w:ascii="Times New Roman" w:hAnsi="Times New Roman" w:cs="Times New Roman"/>
          <w:sz w:val="24"/>
          <w:szCs w:val="24"/>
        </w:rPr>
        <w:t>).</w:t>
      </w:r>
      <w:r w:rsidR="00621853">
        <w:rPr>
          <w:rFonts w:ascii="Times New Roman" w:hAnsi="Times New Roman" w:cs="Times New Roman"/>
          <w:sz w:val="24"/>
          <w:szCs w:val="24"/>
        </w:rPr>
        <w:t xml:space="preserve"> </w:t>
      </w:r>
      <w:r w:rsidR="00E77BAE" w:rsidRPr="00E77BAE">
        <w:rPr>
          <w:rFonts w:ascii="Times New Roman" w:hAnsi="Times New Roman" w:cs="Times New Roman"/>
          <w:sz w:val="24"/>
          <w:szCs w:val="24"/>
        </w:rPr>
        <w:t>Thus</w:t>
      </w:r>
      <w:r w:rsidR="009616DD">
        <w:rPr>
          <w:rFonts w:ascii="Times New Roman" w:hAnsi="Times New Roman" w:cs="Times New Roman"/>
          <w:sz w:val="24"/>
          <w:szCs w:val="24"/>
        </w:rPr>
        <w:t>,</w:t>
      </w:r>
      <w:r w:rsidR="009148AA">
        <w:rPr>
          <w:rFonts w:ascii="Times New Roman" w:hAnsi="Times New Roman" w:cs="Times New Roman"/>
          <w:sz w:val="24"/>
          <w:szCs w:val="24"/>
        </w:rPr>
        <w:t xml:space="preserve"> </w:t>
      </w:r>
      <w:r w:rsidR="004B3FF8">
        <w:rPr>
          <w:rFonts w:ascii="Times New Roman" w:hAnsi="Times New Roman" w:cs="Times New Roman"/>
          <w:sz w:val="24"/>
          <w:szCs w:val="24"/>
        </w:rPr>
        <w:t>m</w:t>
      </w:r>
      <w:r w:rsidR="00E77BAE" w:rsidRPr="00E77BAE">
        <w:rPr>
          <w:rFonts w:ascii="Times New Roman" w:hAnsi="Times New Roman" w:cs="Times New Roman"/>
          <w:sz w:val="24"/>
          <w:szCs w:val="24"/>
        </w:rPr>
        <w:t xml:space="preserve">ilitary </w:t>
      </w:r>
      <w:r w:rsidR="009C41AA">
        <w:rPr>
          <w:rFonts w:ascii="Times New Roman" w:hAnsi="Times New Roman" w:cs="Times New Roman"/>
          <w:sz w:val="24"/>
          <w:szCs w:val="24"/>
        </w:rPr>
        <w:t>service</w:t>
      </w:r>
      <w:r w:rsidR="00E77BAE" w:rsidRPr="00E77BAE">
        <w:rPr>
          <w:rFonts w:ascii="Times New Roman" w:hAnsi="Times New Roman" w:cs="Times New Roman"/>
          <w:sz w:val="24"/>
          <w:szCs w:val="24"/>
        </w:rPr>
        <w:t xml:space="preserve"> </w:t>
      </w:r>
      <w:r w:rsidR="0001108A">
        <w:rPr>
          <w:rFonts w:ascii="Times New Roman" w:hAnsi="Times New Roman" w:cs="Times New Roman"/>
          <w:sz w:val="24"/>
          <w:szCs w:val="24"/>
        </w:rPr>
        <w:t xml:space="preserve">was central to the legitimisation of </w:t>
      </w:r>
      <w:r w:rsidR="007631E1">
        <w:rPr>
          <w:rFonts w:ascii="Times New Roman" w:hAnsi="Times New Roman" w:cs="Times New Roman"/>
          <w:sz w:val="24"/>
          <w:szCs w:val="24"/>
        </w:rPr>
        <w:t>their claim in relation to others</w:t>
      </w:r>
      <w:r w:rsidR="00E77BAE" w:rsidRPr="00E77BAE">
        <w:rPr>
          <w:rFonts w:ascii="Times New Roman" w:hAnsi="Times New Roman" w:cs="Times New Roman"/>
          <w:sz w:val="24"/>
          <w:szCs w:val="24"/>
        </w:rPr>
        <w:t>.</w:t>
      </w:r>
      <w:r w:rsidR="006F450B">
        <w:rPr>
          <w:rFonts w:ascii="Times New Roman" w:hAnsi="Times New Roman" w:cs="Times New Roman"/>
          <w:sz w:val="24"/>
          <w:szCs w:val="24"/>
        </w:rPr>
        <w:t xml:space="preserve"> </w:t>
      </w:r>
    </w:p>
    <w:p w14:paraId="174E26A7" w14:textId="087D1717" w:rsidR="002E46F5" w:rsidRPr="002E46F5" w:rsidRDefault="00644462" w:rsidP="000368C1">
      <w:pPr>
        <w:spacing w:after="0"/>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9C41AA">
        <w:rPr>
          <w:rFonts w:ascii="Times New Roman" w:hAnsi="Times New Roman" w:cs="Times New Roman"/>
          <w:sz w:val="24"/>
          <w:szCs w:val="24"/>
        </w:rPr>
        <w:t xml:space="preserve">a </w:t>
      </w:r>
      <w:r w:rsidR="00915F6F">
        <w:rPr>
          <w:rFonts w:ascii="Times New Roman" w:hAnsi="Times New Roman" w:cs="Times New Roman"/>
          <w:sz w:val="24"/>
          <w:szCs w:val="24"/>
        </w:rPr>
        <w:t xml:space="preserve">minority </w:t>
      </w:r>
      <w:r w:rsidR="00E66A02">
        <w:rPr>
          <w:rFonts w:ascii="Times New Roman" w:hAnsi="Times New Roman" w:cs="Times New Roman"/>
          <w:sz w:val="24"/>
          <w:szCs w:val="24"/>
        </w:rPr>
        <w:t xml:space="preserve">challenged </w:t>
      </w:r>
      <w:r w:rsidR="009F3110">
        <w:rPr>
          <w:rFonts w:ascii="Times New Roman" w:hAnsi="Times New Roman" w:cs="Times New Roman"/>
          <w:sz w:val="24"/>
          <w:szCs w:val="24"/>
        </w:rPr>
        <w:t>the</w:t>
      </w:r>
      <w:r w:rsidR="009C41AA">
        <w:rPr>
          <w:rFonts w:ascii="Times New Roman" w:hAnsi="Times New Roman" w:cs="Times New Roman"/>
          <w:sz w:val="24"/>
          <w:szCs w:val="24"/>
        </w:rPr>
        <w:t>se</w:t>
      </w:r>
      <w:r w:rsidR="009F3110">
        <w:rPr>
          <w:rFonts w:ascii="Times New Roman" w:hAnsi="Times New Roman" w:cs="Times New Roman"/>
          <w:sz w:val="24"/>
          <w:szCs w:val="24"/>
        </w:rPr>
        <w:t xml:space="preserve"> </w:t>
      </w:r>
      <w:r w:rsidR="00DD119D">
        <w:rPr>
          <w:rFonts w:ascii="Times New Roman" w:hAnsi="Times New Roman" w:cs="Times New Roman"/>
          <w:sz w:val="24"/>
          <w:szCs w:val="24"/>
        </w:rPr>
        <w:t>narrative</w:t>
      </w:r>
      <w:r w:rsidR="009C41AA">
        <w:rPr>
          <w:rFonts w:ascii="Times New Roman" w:hAnsi="Times New Roman" w:cs="Times New Roman"/>
          <w:sz w:val="24"/>
          <w:szCs w:val="24"/>
        </w:rPr>
        <w:t>s</w:t>
      </w:r>
      <w:r w:rsidR="00893CE0">
        <w:rPr>
          <w:rFonts w:ascii="Times New Roman" w:hAnsi="Times New Roman" w:cs="Times New Roman"/>
          <w:sz w:val="24"/>
          <w:szCs w:val="24"/>
        </w:rPr>
        <w:t xml:space="preserve">, arguing </w:t>
      </w:r>
      <w:r w:rsidR="009C41AA">
        <w:rPr>
          <w:rFonts w:ascii="Times New Roman" w:hAnsi="Times New Roman" w:cs="Times New Roman"/>
          <w:sz w:val="24"/>
          <w:szCs w:val="24"/>
        </w:rPr>
        <w:t>military service gave</w:t>
      </w:r>
      <w:r w:rsidR="002D3E16">
        <w:rPr>
          <w:rFonts w:ascii="Times New Roman" w:hAnsi="Times New Roman" w:cs="Times New Roman"/>
          <w:sz w:val="24"/>
          <w:szCs w:val="24"/>
        </w:rPr>
        <w:t xml:space="preserve"> no </w:t>
      </w:r>
      <w:r w:rsidR="003B3A73">
        <w:rPr>
          <w:rFonts w:ascii="Times New Roman" w:hAnsi="Times New Roman" w:cs="Times New Roman"/>
          <w:sz w:val="24"/>
          <w:szCs w:val="24"/>
        </w:rPr>
        <w:t xml:space="preserve">justification for </w:t>
      </w:r>
      <w:r w:rsidR="002D3E16">
        <w:rPr>
          <w:rFonts w:ascii="Times New Roman" w:hAnsi="Times New Roman" w:cs="Times New Roman"/>
          <w:sz w:val="24"/>
          <w:szCs w:val="24"/>
        </w:rPr>
        <w:t xml:space="preserve">special </w:t>
      </w:r>
      <w:r w:rsidR="009C41AA">
        <w:rPr>
          <w:rFonts w:ascii="Times New Roman" w:hAnsi="Times New Roman" w:cs="Times New Roman"/>
          <w:sz w:val="24"/>
          <w:szCs w:val="24"/>
        </w:rPr>
        <w:t xml:space="preserve">or superior </w:t>
      </w:r>
      <w:r w:rsidR="002D3E16">
        <w:rPr>
          <w:rFonts w:ascii="Times New Roman" w:hAnsi="Times New Roman" w:cs="Times New Roman"/>
          <w:sz w:val="24"/>
          <w:szCs w:val="24"/>
        </w:rPr>
        <w:t>entitlement</w:t>
      </w:r>
      <w:r w:rsidR="00F0327E">
        <w:rPr>
          <w:rFonts w:ascii="Times New Roman" w:hAnsi="Times New Roman" w:cs="Times New Roman"/>
          <w:sz w:val="24"/>
          <w:szCs w:val="24"/>
        </w:rPr>
        <w:t xml:space="preserve"> in the benefits system now. </w:t>
      </w:r>
      <w:r w:rsidR="002E46F5" w:rsidRPr="002E46F5">
        <w:rPr>
          <w:rFonts w:ascii="Times New Roman" w:hAnsi="Times New Roman" w:cs="Times New Roman"/>
          <w:sz w:val="24"/>
          <w:szCs w:val="24"/>
        </w:rPr>
        <w:t xml:space="preserve">In our sample, </w:t>
      </w:r>
      <w:r w:rsidR="002E46F5" w:rsidRPr="002E46F5">
        <w:rPr>
          <w:rFonts w:ascii="Times New Roman" w:hAnsi="Times New Roman" w:cs="Times New Roman"/>
          <w:sz w:val="24"/>
          <w:szCs w:val="24"/>
        </w:rPr>
        <w:lastRenderedPageBreak/>
        <w:t xml:space="preserve">those who argued veterans required no priority or tailored services tended to frame their answer not in terms of a unique principle of sacrifice but in terms </w:t>
      </w:r>
      <w:r w:rsidR="00CA329B">
        <w:rPr>
          <w:rFonts w:ascii="Times New Roman" w:hAnsi="Times New Roman" w:cs="Times New Roman"/>
          <w:sz w:val="24"/>
          <w:szCs w:val="24"/>
        </w:rPr>
        <w:t xml:space="preserve">of fairness </w:t>
      </w:r>
      <w:r w:rsidR="002E46F5" w:rsidRPr="002E46F5">
        <w:rPr>
          <w:rFonts w:ascii="Times New Roman" w:hAnsi="Times New Roman" w:cs="Times New Roman"/>
          <w:sz w:val="24"/>
          <w:szCs w:val="24"/>
        </w:rPr>
        <w:t xml:space="preserve">they often suggested the system itself needed more care and consideration and compassion not only for veterans </w:t>
      </w:r>
      <w:r w:rsidR="002E46F5">
        <w:rPr>
          <w:rFonts w:ascii="Times New Roman" w:hAnsi="Times New Roman" w:cs="Times New Roman"/>
          <w:sz w:val="24"/>
          <w:szCs w:val="24"/>
        </w:rPr>
        <w:t xml:space="preserve">but many </w:t>
      </w:r>
      <w:r w:rsidR="002E46F5" w:rsidRPr="002E46F5">
        <w:rPr>
          <w:rFonts w:ascii="Times New Roman" w:hAnsi="Times New Roman" w:cs="Times New Roman"/>
          <w:sz w:val="24"/>
          <w:szCs w:val="24"/>
        </w:rPr>
        <w:t>other groups</w:t>
      </w:r>
      <w:r w:rsidR="002E46F5">
        <w:rPr>
          <w:rFonts w:ascii="Times New Roman" w:hAnsi="Times New Roman" w:cs="Times New Roman"/>
          <w:sz w:val="24"/>
          <w:szCs w:val="24"/>
        </w:rPr>
        <w:t xml:space="preserve"> including asylum seekers</w:t>
      </w:r>
      <w:r w:rsidR="002E46F5" w:rsidRPr="002E46F5">
        <w:rPr>
          <w:rFonts w:ascii="Times New Roman" w:hAnsi="Times New Roman" w:cs="Times New Roman"/>
          <w:sz w:val="24"/>
          <w:szCs w:val="24"/>
        </w:rPr>
        <w:t xml:space="preserve">. For example, several pointed out that PTSD could affect anyone, whether they served or not. As one explained: </w:t>
      </w:r>
    </w:p>
    <w:p w14:paraId="2C2D9F39" w14:textId="0C3E6C86" w:rsidR="002E46F5" w:rsidRDefault="002E46F5" w:rsidP="000368C1">
      <w:pPr>
        <w:spacing w:after="0" w:line="240" w:lineRule="auto"/>
        <w:ind w:left="720" w:firstLine="0"/>
        <w:rPr>
          <w:rFonts w:ascii="Times New Roman" w:hAnsi="Times New Roman" w:cs="Times New Roman"/>
          <w:sz w:val="24"/>
          <w:szCs w:val="24"/>
        </w:rPr>
      </w:pPr>
      <w:r w:rsidRPr="002E46F5">
        <w:rPr>
          <w:rFonts w:ascii="Times New Roman" w:hAnsi="Times New Roman" w:cs="Times New Roman"/>
          <w:sz w:val="24"/>
          <w:szCs w:val="24"/>
        </w:rPr>
        <w:t xml:space="preserve">other people that are equally deserving of help when it's needed, but if they do that because I'm ex-forces, it's case of snubbing the people who've never done military service…If I said, 'Oh, I'm ex-armed forces', and sort of </w:t>
      </w:r>
      <w:proofErr w:type="spellStart"/>
      <w:r w:rsidRPr="002E46F5">
        <w:rPr>
          <w:rFonts w:ascii="Times New Roman" w:hAnsi="Times New Roman" w:cs="Times New Roman"/>
          <w:sz w:val="24"/>
          <w:szCs w:val="24"/>
        </w:rPr>
        <w:t>think</w:t>
      </w:r>
      <w:proofErr w:type="spellEnd"/>
      <w:r w:rsidRPr="002E46F5">
        <w:rPr>
          <w:rFonts w:ascii="Times New Roman" w:hAnsi="Times New Roman" w:cs="Times New Roman"/>
          <w:sz w:val="24"/>
          <w:szCs w:val="24"/>
        </w:rPr>
        <w:t>, well, I'll get preferential treatment, that means it's going to hit somebody who hasn't been in the armed forces</w:t>
      </w:r>
      <w:r w:rsidR="007E5750">
        <w:rPr>
          <w:rFonts w:ascii="Times New Roman" w:hAnsi="Times New Roman" w:cs="Times New Roman"/>
          <w:sz w:val="24"/>
          <w:szCs w:val="24"/>
        </w:rPr>
        <w:t>.</w:t>
      </w:r>
      <w:r w:rsidRPr="002E46F5">
        <w:rPr>
          <w:rFonts w:ascii="Times New Roman" w:hAnsi="Times New Roman" w:cs="Times New Roman"/>
          <w:sz w:val="24"/>
          <w:szCs w:val="24"/>
        </w:rPr>
        <w:t xml:space="preserve"> It's like you're putting me on a pedestal.</w:t>
      </w:r>
      <w:r w:rsidR="00016429" w:rsidRPr="00016429">
        <w:t xml:space="preserve"> </w:t>
      </w:r>
      <w:r w:rsidR="00016429" w:rsidRPr="00016429">
        <w:rPr>
          <w:rFonts w:ascii="Times New Roman" w:hAnsi="Times New Roman" w:cs="Times New Roman"/>
          <w:sz w:val="24"/>
          <w:szCs w:val="24"/>
        </w:rPr>
        <w:t xml:space="preserve">(veteran claiming </w:t>
      </w:r>
      <w:r w:rsidR="000368C1">
        <w:rPr>
          <w:rFonts w:ascii="Times New Roman" w:hAnsi="Times New Roman" w:cs="Times New Roman"/>
          <w:sz w:val="24"/>
          <w:szCs w:val="24"/>
        </w:rPr>
        <w:t>ESA</w:t>
      </w:r>
      <w:r w:rsidR="00016429" w:rsidRPr="00016429">
        <w:rPr>
          <w:rFonts w:ascii="Times New Roman" w:hAnsi="Times New Roman" w:cs="Times New Roman"/>
          <w:sz w:val="24"/>
          <w:szCs w:val="24"/>
        </w:rPr>
        <w:t>)</w:t>
      </w:r>
    </w:p>
    <w:p w14:paraId="38356946" w14:textId="70B2C880" w:rsidR="00F271F1" w:rsidRPr="002E46F5" w:rsidRDefault="00430499" w:rsidP="000368C1">
      <w:pPr>
        <w:spacing w:after="0"/>
        <w:ind w:firstLine="720"/>
        <w:rPr>
          <w:rFonts w:ascii="Times New Roman" w:hAnsi="Times New Roman" w:cs="Times New Roman"/>
          <w:sz w:val="24"/>
          <w:szCs w:val="24"/>
        </w:rPr>
      </w:pPr>
      <w:r w:rsidRPr="00430499">
        <w:rPr>
          <w:rFonts w:ascii="Times New Roman" w:hAnsi="Times New Roman" w:cs="Times New Roman"/>
          <w:sz w:val="24"/>
          <w:szCs w:val="24"/>
        </w:rPr>
        <w:t xml:space="preserve">In </w:t>
      </w:r>
      <w:r>
        <w:rPr>
          <w:rFonts w:ascii="Times New Roman" w:hAnsi="Times New Roman" w:cs="Times New Roman"/>
          <w:sz w:val="24"/>
          <w:szCs w:val="24"/>
        </w:rPr>
        <w:t xml:space="preserve">complete </w:t>
      </w:r>
      <w:r w:rsidRPr="00430499">
        <w:rPr>
          <w:rFonts w:ascii="Times New Roman" w:hAnsi="Times New Roman" w:cs="Times New Roman"/>
          <w:sz w:val="24"/>
          <w:szCs w:val="24"/>
        </w:rPr>
        <w:t xml:space="preserve">contrast to the perspective of the participant </w:t>
      </w:r>
      <w:r w:rsidR="00E921F4">
        <w:rPr>
          <w:rFonts w:ascii="Times New Roman" w:hAnsi="Times New Roman" w:cs="Times New Roman"/>
          <w:sz w:val="24"/>
          <w:szCs w:val="24"/>
        </w:rPr>
        <w:t xml:space="preserve">noted above </w:t>
      </w:r>
      <w:r w:rsidRPr="00430499">
        <w:rPr>
          <w:rFonts w:ascii="Times New Roman" w:hAnsi="Times New Roman" w:cs="Times New Roman"/>
          <w:sz w:val="24"/>
          <w:szCs w:val="24"/>
        </w:rPr>
        <w:t>who lauded the way veterans were treated in the US</w:t>
      </w:r>
      <w:r>
        <w:rPr>
          <w:rFonts w:ascii="Times New Roman" w:hAnsi="Times New Roman" w:cs="Times New Roman"/>
          <w:sz w:val="24"/>
          <w:szCs w:val="24"/>
        </w:rPr>
        <w:t xml:space="preserve"> compared to th</w:t>
      </w:r>
      <w:r w:rsidR="00E921F4">
        <w:rPr>
          <w:rFonts w:ascii="Times New Roman" w:hAnsi="Times New Roman" w:cs="Times New Roman"/>
          <w:sz w:val="24"/>
          <w:szCs w:val="24"/>
        </w:rPr>
        <w:t>e</w:t>
      </w:r>
      <w:r>
        <w:rPr>
          <w:rFonts w:ascii="Times New Roman" w:hAnsi="Times New Roman" w:cs="Times New Roman"/>
          <w:sz w:val="24"/>
          <w:szCs w:val="24"/>
        </w:rPr>
        <w:t xml:space="preserve"> UK, o</w:t>
      </w:r>
      <w:r w:rsidR="00393C9C">
        <w:rPr>
          <w:rFonts w:ascii="Times New Roman" w:hAnsi="Times New Roman" w:cs="Times New Roman"/>
          <w:sz w:val="24"/>
          <w:szCs w:val="24"/>
        </w:rPr>
        <w:t xml:space="preserve">ne veteran </w:t>
      </w:r>
      <w:r w:rsidR="006775BC">
        <w:rPr>
          <w:rFonts w:ascii="Times New Roman" w:hAnsi="Times New Roman" w:cs="Times New Roman"/>
          <w:sz w:val="24"/>
          <w:szCs w:val="24"/>
        </w:rPr>
        <w:t xml:space="preserve">argued </w:t>
      </w:r>
      <w:r w:rsidR="007E5750">
        <w:rPr>
          <w:rFonts w:ascii="Times New Roman" w:hAnsi="Times New Roman" w:cs="Times New Roman"/>
          <w:sz w:val="24"/>
          <w:szCs w:val="24"/>
        </w:rPr>
        <w:t>against the ‘unique sacrifice’ ethos espoused by the latter</w:t>
      </w:r>
      <w:r w:rsidR="00BF063E">
        <w:rPr>
          <w:rFonts w:ascii="Times New Roman" w:hAnsi="Times New Roman" w:cs="Times New Roman"/>
          <w:sz w:val="24"/>
          <w:szCs w:val="24"/>
        </w:rPr>
        <w:t xml:space="preserve">. </w:t>
      </w:r>
      <w:r w:rsidR="006775BC">
        <w:rPr>
          <w:rFonts w:ascii="Times New Roman" w:hAnsi="Times New Roman" w:cs="Times New Roman"/>
          <w:sz w:val="24"/>
          <w:szCs w:val="24"/>
        </w:rPr>
        <w:t xml:space="preserve"> </w:t>
      </w:r>
    </w:p>
    <w:p w14:paraId="6D421D47" w14:textId="6EDCA5DF" w:rsidR="002E46F5" w:rsidRDefault="002E46F5" w:rsidP="000368C1">
      <w:pPr>
        <w:spacing w:after="0" w:line="240" w:lineRule="auto"/>
        <w:ind w:left="720" w:firstLine="0"/>
        <w:rPr>
          <w:rFonts w:ascii="Times New Roman" w:hAnsi="Times New Roman" w:cs="Times New Roman"/>
          <w:sz w:val="24"/>
          <w:szCs w:val="24"/>
        </w:rPr>
      </w:pPr>
      <w:r w:rsidRPr="002E46F5">
        <w:rPr>
          <w:rFonts w:ascii="Times New Roman" w:hAnsi="Times New Roman" w:cs="Times New Roman"/>
          <w:sz w:val="24"/>
          <w:szCs w:val="24"/>
        </w:rPr>
        <w:t>I don't believe that service people deserve anything more than anybody else. To me, this is a very American way of looking at things, but nobody I joined up with was joining up for flag and country.</w:t>
      </w:r>
      <w:r w:rsidR="00DD0150">
        <w:rPr>
          <w:rFonts w:ascii="Times New Roman" w:hAnsi="Times New Roman" w:cs="Times New Roman"/>
          <w:sz w:val="24"/>
          <w:szCs w:val="24"/>
        </w:rPr>
        <w:t xml:space="preserve"> (veteran </w:t>
      </w:r>
      <w:r w:rsidR="00016429">
        <w:rPr>
          <w:rFonts w:ascii="Times New Roman" w:hAnsi="Times New Roman" w:cs="Times New Roman"/>
          <w:sz w:val="24"/>
          <w:szCs w:val="24"/>
        </w:rPr>
        <w:t xml:space="preserve">claiming </w:t>
      </w:r>
      <w:r w:rsidR="00EA1C86">
        <w:rPr>
          <w:rFonts w:ascii="Times New Roman" w:hAnsi="Times New Roman" w:cs="Times New Roman"/>
          <w:sz w:val="24"/>
          <w:szCs w:val="24"/>
        </w:rPr>
        <w:t>UC</w:t>
      </w:r>
      <w:r w:rsidR="00016429">
        <w:rPr>
          <w:rFonts w:ascii="Times New Roman" w:hAnsi="Times New Roman" w:cs="Times New Roman"/>
          <w:sz w:val="24"/>
          <w:szCs w:val="24"/>
        </w:rPr>
        <w:t>)</w:t>
      </w:r>
    </w:p>
    <w:p w14:paraId="4DA3339A" w14:textId="78806C81" w:rsidR="003F0390" w:rsidRDefault="00572856" w:rsidP="005D2CEA">
      <w:pPr>
        <w:spacing w:after="0"/>
        <w:ind w:firstLine="720"/>
        <w:rPr>
          <w:rFonts w:ascii="Times New Roman" w:hAnsi="Times New Roman" w:cs="Times New Roman"/>
          <w:sz w:val="24"/>
          <w:szCs w:val="24"/>
        </w:rPr>
      </w:pPr>
      <w:r>
        <w:rPr>
          <w:rFonts w:ascii="Times New Roman" w:hAnsi="Times New Roman" w:cs="Times New Roman"/>
          <w:sz w:val="24"/>
          <w:szCs w:val="24"/>
        </w:rPr>
        <w:t>N</w:t>
      </w:r>
      <w:r w:rsidR="001848E3">
        <w:rPr>
          <w:rFonts w:ascii="Times New Roman" w:hAnsi="Times New Roman" w:cs="Times New Roman"/>
          <w:sz w:val="24"/>
          <w:szCs w:val="24"/>
        </w:rPr>
        <w:t xml:space="preserve">ot all </w:t>
      </w:r>
      <w:r w:rsidR="00CE4FAD">
        <w:rPr>
          <w:rFonts w:ascii="Times New Roman" w:hAnsi="Times New Roman" w:cs="Times New Roman"/>
          <w:sz w:val="24"/>
          <w:szCs w:val="24"/>
        </w:rPr>
        <w:t>had definitive views</w:t>
      </w:r>
      <w:r w:rsidR="00D243D3">
        <w:rPr>
          <w:rFonts w:ascii="Times New Roman" w:hAnsi="Times New Roman" w:cs="Times New Roman"/>
          <w:sz w:val="24"/>
          <w:szCs w:val="24"/>
        </w:rPr>
        <w:t>,</w:t>
      </w:r>
      <w:r w:rsidR="00413B92">
        <w:rPr>
          <w:rFonts w:ascii="Times New Roman" w:hAnsi="Times New Roman" w:cs="Times New Roman"/>
          <w:sz w:val="24"/>
          <w:szCs w:val="24"/>
        </w:rPr>
        <w:t xml:space="preserve"> and </w:t>
      </w:r>
      <w:r w:rsidR="00774519">
        <w:rPr>
          <w:rFonts w:ascii="Times New Roman" w:hAnsi="Times New Roman" w:cs="Times New Roman"/>
          <w:sz w:val="24"/>
          <w:szCs w:val="24"/>
        </w:rPr>
        <w:t xml:space="preserve">often </w:t>
      </w:r>
      <w:r w:rsidR="00413B92">
        <w:rPr>
          <w:rFonts w:ascii="Times New Roman" w:hAnsi="Times New Roman" w:cs="Times New Roman"/>
          <w:sz w:val="24"/>
          <w:szCs w:val="24"/>
        </w:rPr>
        <w:t xml:space="preserve">their </w:t>
      </w:r>
      <w:r w:rsidR="00D243D3">
        <w:rPr>
          <w:rFonts w:ascii="Times New Roman" w:hAnsi="Times New Roman" w:cs="Times New Roman"/>
          <w:sz w:val="24"/>
          <w:szCs w:val="24"/>
        </w:rPr>
        <w:t>status</w:t>
      </w:r>
      <w:r w:rsidR="00096E38">
        <w:rPr>
          <w:rFonts w:ascii="Times New Roman" w:hAnsi="Times New Roman" w:cs="Times New Roman"/>
          <w:sz w:val="24"/>
          <w:szCs w:val="24"/>
        </w:rPr>
        <w:t xml:space="preserve"> as </w:t>
      </w:r>
      <w:r w:rsidR="00387E7B">
        <w:rPr>
          <w:rFonts w:ascii="Times New Roman" w:hAnsi="Times New Roman" w:cs="Times New Roman"/>
          <w:sz w:val="24"/>
          <w:szCs w:val="24"/>
        </w:rPr>
        <w:t>veteran and claimant</w:t>
      </w:r>
      <w:r w:rsidR="00D243D3">
        <w:rPr>
          <w:rFonts w:ascii="Times New Roman" w:hAnsi="Times New Roman" w:cs="Times New Roman"/>
          <w:sz w:val="24"/>
          <w:szCs w:val="24"/>
        </w:rPr>
        <w:t xml:space="preserve"> represented something of a dilemma</w:t>
      </w:r>
      <w:r w:rsidR="00E279B4">
        <w:rPr>
          <w:rFonts w:ascii="Times New Roman" w:hAnsi="Times New Roman" w:cs="Times New Roman"/>
          <w:sz w:val="24"/>
          <w:szCs w:val="24"/>
        </w:rPr>
        <w:t xml:space="preserve">: </w:t>
      </w:r>
      <w:r w:rsidR="005A326F">
        <w:rPr>
          <w:rFonts w:ascii="Times New Roman" w:hAnsi="Times New Roman" w:cs="Times New Roman"/>
          <w:sz w:val="24"/>
          <w:szCs w:val="24"/>
        </w:rPr>
        <w:t>“</w:t>
      </w:r>
      <w:r w:rsidR="00A94D80" w:rsidRPr="00D35DE3">
        <w:rPr>
          <w:rFonts w:ascii="Times New Roman" w:hAnsi="Times New Roman" w:cs="Times New Roman"/>
          <w:sz w:val="24"/>
          <w:szCs w:val="24"/>
        </w:rPr>
        <w:t>A part of me would say no because we're the same as anyone else</w:t>
      </w:r>
      <w:r w:rsidR="00612913" w:rsidRPr="00D35DE3">
        <w:rPr>
          <w:rFonts w:ascii="Times New Roman" w:hAnsi="Times New Roman" w:cs="Times New Roman"/>
          <w:sz w:val="24"/>
          <w:szCs w:val="24"/>
        </w:rPr>
        <w:t>….</w:t>
      </w:r>
      <w:r w:rsidR="00612913" w:rsidRPr="00505615">
        <w:rPr>
          <w:rFonts w:ascii="Times New Roman" w:hAnsi="Times New Roman" w:cs="Times New Roman"/>
          <w:sz w:val="24"/>
          <w:szCs w:val="24"/>
        </w:rPr>
        <w:t xml:space="preserve"> </w:t>
      </w:r>
      <w:r w:rsidR="00612913" w:rsidRPr="00D35DE3">
        <w:rPr>
          <w:rFonts w:ascii="Times New Roman" w:hAnsi="Times New Roman" w:cs="Times New Roman"/>
          <w:sz w:val="24"/>
          <w:szCs w:val="24"/>
        </w:rPr>
        <w:t>The other half of me would say, 'Yes, we have done x, y, z for the country.'</w:t>
      </w:r>
      <w:r w:rsidR="00505615">
        <w:rPr>
          <w:rFonts w:ascii="Times New Roman" w:hAnsi="Times New Roman" w:cs="Times New Roman"/>
          <w:sz w:val="24"/>
          <w:szCs w:val="24"/>
        </w:rPr>
        <w:t xml:space="preserve"> (</w:t>
      </w:r>
      <w:r w:rsidR="006341DA">
        <w:rPr>
          <w:rFonts w:ascii="Times New Roman" w:hAnsi="Times New Roman" w:cs="Times New Roman"/>
          <w:sz w:val="24"/>
          <w:szCs w:val="24"/>
        </w:rPr>
        <w:t xml:space="preserve">veteran claiming </w:t>
      </w:r>
      <w:r w:rsidR="00477EE8">
        <w:rPr>
          <w:rFonts w:ascii="Times New Roman" w:hAnsi="Times New Roman" w:cs="Times New Roman"/>
          <w:sz w:val="24"/>
          <w:szCs w:val="24"/>
        </w:rPr>
        <w:t>ESA</w:t>
      </w:r>
      <w:r w:rsidR="001536F8">
        <w:rPr>
          <w:rFonts w:ascii="Times New Roman" w:hAnsi="Times New Roman" w:cs="Times New Roman"/>
          <w:sz w:val="24"/>
          <w:szCs w:val="24"/>
        </w:rPr>
        <w:t>)</w:t>
      </w:r>
      <w:r>
        <w:rPr>
          <w:rFonts w:ascii="Times New Roman" w:hAnsi="Times New Roman" w:cs="Times New Roman"/>
          <w:sz w:val="24"/>
          <w:szCs w:val="24"/>
        </w:rPr>
        <w:t xml:space="preserve">. </w:t>
      </w:r>
      <w:r w:rsidR="00EE68FC">
        <w:rPr>
          <w:rFonts w:ascii="Times New Roman" w:hAnsi="Times New Roman" w:cs="Times New Roman"/>
          <w:sz w:val="24"/>
          <w:szCs w:val="24"/>
        </w:rPr>
        <w:t>E</w:t>
      </w:r>
      <w:r w:rsidR="00BB05A9">
        <w:rPr>
          <w:rFonts w:ascii="Times New Roman" w:hAnsi="Times New Roman" w:cs="Times New Roman"/>
          <w:sz w:val="24"/>
          <w:szCs w:val="24"/>
        </w:rPr>
        <w:t xml:space="preserve">ven where </w:t>
      </w:r>
      <w:r w:rsidR="00627AF1">
        <w:rPr>
          <w:rFonts w:ascii="Times New Roman" w:hAnsi="Times New Roman" w:cs="Times New Roman"/>
          <w:sz w:val="24"/>
          <w:szCs w:val="24"/>
        </w:rPr>
        <w:t xml:space="preserve">the idea of </w:t>
      </w:r>
      <w:r w:rsidR="00BB05A9">
        <w:rPr>
          <w:rFonts w:ascii="Times New Roman" w:hAnsi="Times New Roman" w:cs="Times New Roman"/>
          <w:sz w:val="24"/>
          <w:szCs w:val="24"/>
        </w:rPr>
        <w:t xml:space="preserve">deservingness was </w:t>
      </w:r>
      <w:r w:rsidR="00F00A64">
        <w:rPr>
          <w:rFonts w:ascii="Times New Roman" w:hAnsi="Times New Roman" w:cs="Times New Roman"/>
          <w:sz w:val="24"/>
          <w:szCs w:val="24"/>
        </w:rPr>
        <w:t>rejected</w:t>
      </w:r>
      <w:r w:rsidR="00EE68FC">
        <w:rPr>
          <w:rFonts w:ascii="Times New Roman" w:hAnsi="Times New Roman" w:cs="Times New Roman"/>
          <w:sz w:val="24"/>
          <w:szCs w:val="24"/>
        </w:rPr>
        <w:t>,</w:t>
      </w:r>
      <w:r w:rsidR="00F00A64">
        <w:rPr>
          <w:rFonts w:ascii="Times New Roman" w:hAnsi="Times New Roman" w:cs="Times New Roman"/>
          <w:sz w:val="24"/>
          <w:szCs w:val="24"/>
        </w:rPr>
        <w:t xml:space="preserve"> m</w:t>
      </w:r>
      <w:r w:rsidR="00F00A64" w:rsidRPr="006822F4">
        <w:rPr>
          <w:rFonts w:ascii="Times New Roman" w:hAnsi="Times New Roman" w:cs="Times New Roman"/>
          <w:sz w:val="24"/>
          <w:szCs w:val="24"/>
        </w:rPr>
        <w:t>ilitary</w:t>
      </w:r>
      <w:r w:rsidR="006822F4" w:rsidRPr="006822F4">
        <w:rPr>
          <w:rFonts w:ascii="Times New Roman" w:hAnsi="Times New Roman" w:cs="Times New Roman"/>
          <w:sz w:val="24"/>
          <w:szCs w:val="24"/>
        </w:rPr>
        <w:t xml:space="preserve"> service was </w:t>
      </w:r>
      <w:r w:rsidR="00EE68FC">
        <w:rPr>
          <w:rFonts w:ascii="Times New Roman" w:hAnsi="Times New Roman" w:cs="Times New Roman"/>
          <w:sz w:val="24"/>
          <w:szCs w:val="24"/>
        </w:rPr>
        <w:t xml:space="preserve">still </w:t>
      </w:r>
      <w:r w:rsidR="006822F4" w:rsidRPr="006822F4">
        <w:rPr>
          <w:rFonts w:ascii="Times New Roman" w:hAnsi="Times New Roman" w:cs="Times New Roman"/>
          <w:sz w:val="24"/>
          <w:szCs w:val="24"/>
        </w:rPr>
        <w:t xml:space="preserve">a central factor in shaping their views of entitlement, </w:t>
      </w:r>
      <w:r w:rsidR="00B55F63">
        <w:rPr>
          <w:rFonts w:ascii="Times New Roman" w:hAnsi="Times New Roman" w:cs="Times New Roman"/>
          <w:sz w:val="24"/>
          <w:szCs w:val="24"/>
        </w:rPr>
        <w:t xml:space="preserve">and </w:t>
      </w:r>
      <w:r w:rsidR="006822F4" w:rsidRPr="006822F4">
        <w:rPr>
          <w:rFonts w:ascii="Times New Roman" w:hAnsi="Times New Roman" w:cs="Times New Roman"/>
          <w:sz w:val="24"/>
          <w:szCs w:val="24"/>
        </w:rPr>
        <w:t>continuing to be a frame of reference when reflecting on their interactions with the benefits system</w:t>
      </w:r>
      <w:r w:rsidR="00477EE8">
        <w:rPr>
          <w:rFonts w:ascii="Times New Roman" w:hAnsi="Times New Roman" w:cs="Times New Roman"/>
          <w:sz w:val="24"/>
          <w:szCs w:val="24"/>
        </w:rPr>
        <w:t>,</w:t>
      </w:r>
      <w:r w:rsidR="006822F4" w:rsidRPr="006822F4">
        <w:rPr>
          <w:rFonts w:ascii="Times New Roman" w:hAnsi="Times New Roman" w:cs="Times New Roman"/>
          <w:sz w:val="24"/>
          <w:szCs w:val="24"/>
        </w:rPr>
        <w:t xml:space="preserve"> even decades after leaving the Forces. </w:t>
      </w:r>
    </w:p>
    <w:p w14:paraId="0B78A790" w14:textId="77EED788" w:rsidR="0030053C" w:rsidRPr="00755814" w:rsidRDefault="00916F3F" w:rsidP="00D17EEF">
      <w:pPr>
        <w:pStyle w:val="Heading1"/>
      </w:pPr>
      <w:r w:rsidRPr="00755814">
        <w:lastRenderedPageBreak/>
        <w:t>The wider relevance of military identities</w:t>
      </w:r>
    </w:p>
    <w:p w14:paraId="174F4FE3" w14:textId="259A2DD2" w:rsidR="006C04E2" w:rsidRDefault="0030053C" w:rsidP="008D64F4">
      <w:pPr>
        <w:spacing w:after="0"/>
        <w:ind w:firstLine="720"/>
        <w:rPr>
          <w:rFonts w:ascii="Times New Roman" w:hAnsi="Times New Roman" w:cs="Times New Roman"/>
          <w:sz w:val="24"/>
          <w:szCs w:val="24"/>
        </w:rPr>
      </w:pPr>
      <w:r>
        <w:rPr>
          <w:rFonts w:ascii="Times New Roman" w:hAnsi="Times New Roman" w:cs="Times New Roman"/>
          <w:sz w:val="24"/>
          <w:szCs w:val="24"/>
        </w:rPr>
        <w:t>If i</w:t>
      </w:r>
      <w:r w:rsidR="00DF3347">
        <w:rPr>
          <w:rFonts w:ascii="Times New Roman" w:hAnsi="Times New Roman" w:cs="Times New Roman"/>
          <w:sz w:val="24"/>
          <w:szCs w:val="24"/>
        </w:rPr>
        <w:t>nteraction</w:t>
      </w:r>
      <w:r w:rsidR="00C361F4">
        <w:rPr>
          <w:rFonts w:ascii="Times New Roman" w:hAnsi="Times New Roman" w:cs="Times New Roman"/>
          <w:sz w:val="24"/>
          <w:szCs w:val="24"/>
        </w:rPr>
        <w:t>s</w:t>
      </w:r>
      <w:r w:rsidR="00DF3347">
        <w:rPr>
          <w:rFonts w:ascii="Times New Roman" w:hAnsi="Times New Roman" w:cs="Times New Roman"/>
          <w:sz w:val="24"/>
          <w:szCs w:val="24"/>
        </w:rPr>
        <w:t xml:space="preserve"> </w:t>
      </w:r>
      <w:r w:rsidR="00C361F4">
        <w:rPr>
          <w:rFonts w:ascii="Times New Roman" w:hAnsi="Times New Roman" w:cs="Times New Roman"/>
          <w:sz w:val="24"/>
          <w:szCs w:val="24"/>
        </w:rPr>
        <w:t xml:space="preserve">with the benefits system </w:t>
      </w:r>
      <w:r w:rsidR="00DF3347">
        <w:rPr>
          <w:rFonts w:ascii="Times New Roman" w:hAnsi="Times New Roman" w:cs="Times New Roman"/>
          <w:sz w:val="24"/>
          <w:szCs w:val="24"/>
        </w:rPr>
        <w:t xml:space="preserve">revealed </w:t>
      </w:r>
      <w:r w:rsidR="001E326A">
        <w:rPr>
          <w:rFonts w:ascii="Times New Roman" w:hAnsi="Times New Roman" w:cs="Times New Roman"/>
          <w:sz w:val="24"/>
          <w:szCs w:val="24"/>
        </w:rPr>
        <w:t xml:space="preserve">how </w:t>
      </w:r>
      <w:r w:rsidR="008E2603" w:rsidRPr="0030192F">
        <w:rPr>
          <w:rFonts w:ascii="Times New Roman" w:hAnsi="Times New Roman" w:cs="Times New Roman"/>
          <w:sz w:val="24"/>
          <w:szCs w:val="24"/>
        </w:rPr>
        <w:t>military</w:t>
      </w:r>
      <w:r w:rsidR="008E2603" w:rsidRPr="008E2603">
        <w:rPr>
          <w:rFonts w:ascii="Times New Roman" w:hAnsi="Times New Roman" w:cs="Times New Roman"/>
          <w:sz w:val="24"/>
          <w:szCs w:val="24"/>
        </w:rPr>
        <w:t xml:space="preserve"> </w:t>
      </w:r>
      <w:r w:rsidR="0030192F">
        <w:rPr>
          <w:rFonts w:ascii="Times New Roman" w:hAnsi="Times New Roman" w:cs="Times New Roman"/>
          <w:sz w:val="24"/>
          <w:szCs w:val="24"/>
        </w:rPr>
        <w:t>service</w:t>
      </w:r>
      <w:r w:rsidR="008E2603" w:rsidRPr="008E2603">
        <w:rPr>
          <w:rFonts w:ascii="Times New Roman" w:hAnsi="Times New Roman" w:cs="Times New Roman"/>
          <w:sz w:val="24"/>
          <w:szCs w:val="24"/>
        </w:rPr>
        <w:t xml:space="preserve"> </w:t>
      </w:r>
      <w:r w:rsidR="00BE6751">
        <w:rPr>
          <w:rFonts w:ascii="Times New Roman" w:hAnsi="Times New Roman" w:cs="Times New Roman"/>
          <w:sz w:val="24"/>
          <w:szCs w:val="24"/>
        </w:rPr>
        <w:t xml:space="preserve">continued to </w:t>
      </w:r>
      <w:r w:rsidR="008E2603" w:rsidRPr="008E2603">
        <w:rPr>
          <w:rFonts w:ascii="Times New Roman" w:hAnsi="Times New Roman" w:cs="Times New Roman"/>
          <w:sz w:val="24"/>
          <w:szCs w:val="24"/>
        </w:rPr>
        <w:t xml:space="preserve">frame’ expectations about </w:t>
      </w:r>
      <w:r w:rsidR="008D4555">
        <w:rPr>
          <w:rFonts w:ascii="Times New Roman" w:hAnsi="Times New Roman" w:cs="Times New Roman"/>
          <w:sz w:val="24"/>
          <w:szCs w:val="24"/>
        </w:rPr>
        <w:t>entitlement</w:t>
      </w:r>
      <w:r w:rsidR="00C361F4">
        <w:rPr>
          <w:rFonts w:ascii="Times New Roman" w:hAnsi="Times New Roman" w:cs="Times New Roman"/>
          <w:sz w:val="24"/>
          <w:szCs w:val="24"/>
        </w:rPr>
        <w:t>,</w:t>
      </w:r>
      <w:r w:rsidR="00BE6751">
        <w:rPr>
          <w:rFonts w:ascii="Times New Roman" w:hAnsi="Times New Roman" w:cs="Times New Roman"/>
          <w:sz w:val="24"/>
          <w:szCs w:val="24"/>
        </w:rPr>
        <w:t xml:space="preserve"> it </w:t>
      </w:r>
      <w:r w:rsidR="006822F4" w:rsidRPr="006822F4">
        <w:rPr>
          <w:rFonts w:ascii="Times New Roman" w:hAnsi="Times New Roman" w:cs="Times New Roman"/>
          <w:sz w:val="24"/>
          <w:szCs w:val="24"/>
        </w:rPr>
        <w:t xml:space="preserve">also </w:t>
      </w:r>
      <w:r w:rsidR="001F79DF">
        <w:rPr>
          <w:rFonts w:ascii="Times New Roman" w:hAnsi="Times New Roman" w:cs="Times New Roman"/>
          <w:sz w:val="24"/>
          <w:szCs w:val="24"/>
        </w:rPr>
        <w:t>revealed</w:t>
      </w:r>
      <w:r w:rsidR="006822F4" w:rsidRPr="006822F4">
        <w:rPr>
          <w:rFonts w:ascii="Times New Roman" w:hAnsi="Times New Roman" w:cs="Times New Roman"/>
          <w:sz w:val="24"/>
          <w:szCs w:val="24"/>
        </w:rPr>
        <w:t xml:space="preserve"> </w:t>
      </w:r>
      <w:r w:rsidR="007538CB">
        <w:rPr>
          <w:rFonts w:ascii="Times New Roman" w:hAnsi="Times New Roman" w:cs="Times New Roman"/>
          <w:sz w:val="24"/>
          <w:szCs w:val="24"/>
        </w:rPr>
        <w:t xml:space="preserve">the presence of </w:t>
      </w:r>
      <w:r w:rsidR="006822F4" w:rsidRPr="006822F4">
        <w:rPr>
          <w:rFonts w:ascii="Times New Roman" w:hAnsi="Times New Roman" w:cs="Times New Roman"/>
          <w:sz w:val="24"/>
          <w:szCs w:val="24"/>
        </w:rPr>
        <w:t xml:space="preserve">other </w:t>
      </w:r>
      <w:r w:rsidR="007538CB" w:rsidRPr="006822F4">
        <w:rPr>
          <w:rFonts w:ascii="Times New Roman" w:hAnsi="Times New Roman" w:cs="Times New Roman"/>
          <w:sz w:val="24"/>
          <w:szCs w:val="24"/>
        </w:rPr>
        <w:t xml:space="preserve">values </w:t>
      </w:r>
      <w:r w:rsidR="007538CB">
        <w:rPr>
          <w:rFonts w:ascii="Times New Roman" w:hAnsi="Times New Roman" w:cs="Times New Roman"/>
          <w:sz w:val="24"/>
          <w:szCs w:val="24"/>
        </w:rPr>
        <w:t>specifically</w:t>
      </w:r>
      <w:r w:rsidR="00AF2DD1" w:rsidRPr="00543833">
        <w:rPr>
          <w:rFonts w:ascii="Times New Roman" w:hAnsi="Times New Roman" w:cs="Times New Roman"/>
          <w:sz w:val="24"/>
          <w:szCs w:val="24"/>
        </w:rPr>
        <w:t xml:space="preserve"> identified with </w:t>
      </w:r>
      <w:r w:rsidR="00AF2DD1" w:rsidRPr="004B1EC8">
        <w:rPr>
          <w:rFonts w:ascii="Times New Roman" w:hAnsi="Times New Roman" w:cs="Times New Roman"/>
          <w:sz w:val="24"/>
          <w:szCs w:val="24"/>
        </w:rPr>
        <w:t>service</w:t>
      </w:r>
      <w:r w:rsidR="00590A55">
        <w:rPr>
          <w:rFonts w:ascii="Times New Roman" w:hAnsi="Times New Roman" w:cs="Times New Roman"/>
          <w:sz w:val="24"/>
          <w:szCs w:val="24"/>
        </w:rPr>
        <w:t xml:space="preserve">. </w:t>
      </w:r>
    </w:p>
    <w:p w14:paraId="7DCF64BA" w14:textId="7B3C2B9A" w:rsidR="00835BD3" w:rsidRDefault="00B55123" w:rsidP="00684547">
      <w:pPr>
        <w:spacing w:after="0"/>
        <w:ind w:firstLine="720"/>
        <w:rPr>
          <w:rFonts w:ascii="Times New Roman" w:hAnsi="Times New Roman" w:cs="Times New Roman"/>
          <w:sz w:val="24"/>
          <w:szCs w:val="24"/>
        </w:rPr>
      </w:pPr>
      <w:r w:rsidRPr="00B55123">
        <w:rPr>
          <w:rFonts w:ascii="Times New Roman" w:hAnsi="Times New Roman" w:cs="Times New Roman"/>
          <w:sz w:val="24"/>
          <w:szCs w:val="24"/>
        </w:rPr>
        <w:t>The importance of collective solidarity, especially for those who may need help, was regularly emphasised.</w:t>
      </w:r>
      <w:r>
        <w:rPr>
          <w:rFonts w:ascii="Times New Roman" w:hAnsi="Times New Roman" w:cs="Times New Roman"/>
          <w:sz w:val="24"/>
          <w:szCs w:val="24"/>
        </w:rPr>
        <w:t xml:space="preserve"> </w:t>
      </w:r>
      <w:r w:rsidRPr="00B55123">
        <w:rPr>
          <w:rFonts w:ascii="Times New Roman" w:hAnsi="Times New Roman" w:cs="Times New Roman"/>
          <w:sz w:val="24"/>
          <w:szCs w:val="24"/>
        </w:rPr>
        <w:t>Forces solidarity was framed as a communal support network “where your friends are like your brothers.” (</w:t>
      </w:r>
      <w:r w:rsidR="001F3823">
        <w:rPr>
          <w:rFonts w:ascii="Times New Roman" w:hAnsi="Times New Roman" w:cs="Times New Roman"/>
          <w:sz w:val="24"/>
          <w:szCs w:val="24"/>
        </w:rPr>
        <w:t xml:space="preserve">veteran claiming </w:t>
      </w:r>
      <w:r w:rsidRPr="00B55123">
        <w:rPr>
          <w:rFonts w:ascii="Times New Roman" w:hAnsi="Times New Roman" w:cs="Times New Roman"/>
          <w:sz w:val="24"/>
          <w:szCs w:val="24"/>
        </w:rPr>
        <w:t xml:space="preserve">UC), </w:t>
      </w:r>
      <w:r w:rsidR="00B97CF0">
        <w:rPr>
          <w:rFonts w:ascii="Times New Roman" w:hAnsi="Times New Roman" w:cs="Times New Roman"/>
          <w:sz w:val="24"/>
          <w:szCs w:val="24"/>
        </w:rPr>
        <w:t xml:space="preserve">or </w:t>
      </w:r>
      <w:r w:rsidR="000845FF">
        <w:rPr>
          <w:rFonts w:ascii="Times New Roman" w:hAnsi="Times New Roman" w:cs="Times New Roman"/>
          <w:sz w:val="24"/>
          <w:szCs w:val="24"/>
        </w:rPr>
        <w:t>“</w:t>
      </w:r>
      <w:r w:rsidR="00C75984" w:rsidRPr="00C75984">
        <w:rPr>
          <w:rFonts w:ascii="Times New Roman" w:hAnsi="Times New Roman" w:cs="Times New Roman"/>
          <w:sz w:val="24"/>
          <w:szCs w:val="24"/>
        </w:rPr>
        <w:t>it's like a family, even like your bosses, you can talk to everyone</w:t>
      </w:r>
      <w:r w:rsidR="000845FF">
        <w:rPr>
          <w:rFonts w:ascii="Times New Roman" w:hAnsi="Times New Roman" w:cs="Times New Roman"/>
          <w:sz w:val="24"/>
          <w:szCs w:val="24"/>
        </w:rPr>
        <w:t>”</w:t>
      </w:r>
      <w:r w:rsidR="00C75984" w:rsidRPr="00C75984">
        <w:rPr>
          <w:rFonts w:ascii="Times New Roman" w:hAnsi="Times New Roman" w:cs="Times New Roman"/>
          <w:sz w:val="24"/>
          <w:szCs w:val="24"/>
        </w:rPr>
        <w:t xml:space="preserve"> (</w:t>
      </w:r>
      <w:r w:rsidR="00C75984" w:rsidRPr="00B97CF0">
        <w:rPr>
          <w:rFonts w:ascii="Times New Roman" w:hAnsi="Times New Roman" w:cs="Times New Roman"/>
          <w:sz w:val="24"/>
          <w:szCs w:val="24"/>
        </w:rPr>
        <w:t>Veteran claiming</w:t>
      </w:r>
      <w:r w:rsidR="00C75984" w:rsidRPr="00C75984">
        <w:rPr>
          <w:rFonts w:ascii="Times New Roman" w:hAnsi="Times New Roman" w:cs="Times New Roman"/>
          <w:sz w:val="24"/>
          <w:szCs w:val="24"/>
        </w:rPr>
        <w:t xml:space="preserve"> </w:t>
      </w:r>
      <w:r w:rsidR="00B97CF0">
        <w:rPr>
          <w:rFonts w:ascii="Times New Roman" w:hAnsi="Times New Roman" w:cs="Times New Roman"/>
          <w:sz w:val="24"/>
          <w:szCs w:val="24"/>
        </w:rPr>
        <w:t>ESA</w:t>
      </w:r>
      <w:r w:rsidR="00C75984" w:rsidRPr="00C75984">
        <w:rPr>
          <w:rFonts w:ascii="Times New Roman" w:hAnsi="Times New Roman" w:cs="Times New Roman"/>
          <w:sz w:val="24"/>
          <w:szCs w:val="24"/>
        </w:rPr>
        <w:t>)</w:t>
      </w:r>
      <w:r w:rsidR="00C75984">
        <w:rPr>
          <w:rFonts w:ascii="Times New Roman" w:hAnsi="Times New Roman" w:cs="Times New Roman"/>
          <w:sz w:val="24"/>
          <w:szCs w:val="24"/>
        </w:rPr>
        <w:t xml:space="preserve"> The legacy </w:t>
      </w:r>
      <w:r w:rsidR="00B97CF0">
        <w:rPr>
          <w:rFonts w:ascii="Times New Roman" w:hAnsi="Times New Roman" w:cs="Times New Roman"/>
          <w:sz w:val="24"/>
          <w:szCs w:val="24"/>
        </w:rPr>
        <w:t xml:space="preserve">was </w:t>
      </w:r>
      <w:r w:rsidR="00B97CF0" w:rsidRPr="00B55123">
        <w:rPr>
          <w:rFonts w:ascii="Times New Roman" w:hAnsi="Times New Roman" w:cs="Times New Roman"/>
          <w:sz w:val="24"/>
          <w:szCs w:val="24"/>
        </w:rPr>
        <w:t>an</w:t>
      </w:r>
      <w:r w:rsidRPr="00B55123">
        <w:rPr>
          <w:rFonts w:ascii="Times New Roman" w:hAnsi="Times New Roman" w:cs="Times New Roman"/>
          <w:sz w:val="24"/>
          <w:szCs w:val="24"/>
        </w:rPr>
        <w:t xml:space="preserve"> </w:t>
      </w:r>
      <w:r w:rsidR="005F217E">
        <w:rPr>
          <w:rFonts w:ascii="Times New Roman" w:hAnsi="Times New Roman" w:cs="Times New Roman"/>
          <w:sz w:val="24"/>
          <w:szCs w:val="24"/>
        </w:rPr>
        <w:t xml:space="preserve">enduring </w:t>
      </w:r>
      <w:r w:rsidRPr="00B55123">
        <w:rPr>
          <w:rFonts w:ascii="Times New Roman" w:hAnsi="Times New Roman" w:cs="Times New Roman"/>
          <w:sz w:val="24"/>
          <w:szCs w:val="24"/>
        </w:rPr>
        <w:t xml:space="preserve">ethos of mutual care: </w:t>
      </w:r>
      <w:r w:rsidR="00684547">
        <w:rPr>
          <w:rFonts w:ascii="Times New Roman" w:hAnsi="Times New Roman" w:cs="Times New Roman"/>
          <w:sz w:val="24"/>
          <w:szCs w:val="24"/>
        </w:rPr>
        <w:t>“</w:t>
      </w:r>
      <w:r w:rsidR="00A923E8" w:rsidRPr="00A923E8">
        <w:rPr>
          <w:rFonts w:ascii="Times New Roman" w:hAnsi="Times New Roman" w:cs="Times New Roman"/>
          <w:sz w:val="24"/>
          <w:szCs w:val="24"/>
        </w:rPr>
        <w:t xml:space="preserve">That's how we've been taught. If you can walk and the other bloke can't, we're going to help him walk, and then we'll worry about you later </w:t>
      </w:r>
      <w:r w:rsidR="005C249A" w:rsidRPr="00A923E8">
        <w:rPr>
          <w:rFonts w:ascii="Times New Roman" w:hAnsi="Times New Roman" w:cs="Times New Roman"/>
          <w:sz w:val="24"/>
          <w:szCs w:val="24"/>
        </w:rPr>
        <w:t>on</w:t>
      </w:r>
      <w:r w:rsidR="00684547">
        <w:rPr>
          <w:rFonts w:ascii="Times New Roman" w:hAnsi="Times New Roman" w:cs="Times New Roman"/>
          <w:sz w:val="24"/>
          <w:szCs w:val="24"/>
        </w:rPr>
        <w:t>”</w:t>
      </w:r>
      <w:r w:rsidR="005C249A">
        <w:rPr>
          <w:rFonts w:ascii="Times New Roman" w:hAnsi="Times New Roman" w:cs="Times New Roman"/>
          <w:sz w:val="24"/>
          <w:szCs w:val="24"/>
        </w:rPr>
        <w:t xml:space="preserve"> (</w:t>
      </w:r>
      <w:r w:rsidR="001F3823" w:rsidRPr="001F3823">
        <w:rPr>
          <w:rFonts w:ascii="Times New Roman" w:hAnsi="Times New Roman" w:cs="Times New Roman"/>
          <w:sz w:val="24"/>
          <w:szCs w:val="24"/>
        </w:rPr>
        <w:t>veteran claiming UC)</w:t>
      </w:r>
    </w:p>
    <w:p w14:paraId="3B4C464A" w14:textId="7F735779" w:rsidR="00A90CB4" w:rsidRDefault="00A90CB4" w:rsidP="008D64F4">
      <w:pPr>
        <w:spacing w:after="0"/>
        <w:ind w:firstLine="720"/>
        <w:rPr>
          <w:rFonts w:ascii="Times New Roman" w:hAnsi="Times New Roman" w:cs="Times New Roman"/>
          <w:sz w:val="24"/>
          <w:szCs w:val="24"/>
        </w:rPr>
      </w:pPr>
      <w:r w:rsidRPr="005C249A">
        <w:rPr>
          <w:rFonts w:ascii="Times New Roman" w:hAnsi="Times New Roman" w:cs="Times New Roman"/>
          <w:sz w:val="24"/>
          <w:szCs w:val="24"/>
        </w:rPr>
        <w:t>One striking feature was the stability of such views regardless of how long ago an individual</w:t>
      </w:r>
      <w:r w:rsidR="00621853">
        <w:rPr>
          <w:rFonts w:ascii="Times New Roman" w:hAnsi="Times New Roman" w:cs="Times New Roman"/>
          <w:sz w:val="24"/>
          <w:szCs w:val="24"/>
        </w:rPr>
        <w:t xml:space="preserve"> transited</w:t>
      </w:r>
      <w:r w:rsidRPr="005C249A">
        <w:rPr>
          <w:rFonts w:ascii="Times New Roman" w:hAnsi="Times New Roman" w:cs="Times New Roman"/>
          <w:sz w:val="24"/>
          <w:szCs w:val="24"/>
        </w:rPr>
        <w:t xml:space="preserve">. </w:t>
      </w:r>
      <w:r w:rsidR="00621853">
        <w:rPr>
          <w:rFonts w:ascii="Times New Roman" w:hAnsi="Times New Roman" w:cs="Times New Roman"/>
          <w:sz w:val="24"/>
          <w:szCs w:val="24"/>
        </w:rPr>
        <w:t>H</w:t>
      </w:r>
      <w:r>
        <w:rPr>
          <w:rFonts w:ascii="Times New Roman" w:hAnsi="Times New Roman" w:cs="Times New Roman"/>
          <w:sz w:val="24"/>
          <w:szCs w:val="24"/>
        </w:rPr>
        <w:t xml:space="preserve">aving left </w:t>
      </w:r>
      <w:r w:rsidR="008866FE">
        <w:rPr>
          <w:rFonts w:ascii="Times New Roman" w:hAnsi="Times New Roman" w:cs="Times New Roman"/>
          <w:sz w:val="24"/>
          <w:szCs w:val="24"/>
        </w:rPr>
        <w:t xml:space="preserve">the Forces </w:t>
      </w:r>
      <w:r>
        <w:rPr>
          <w:rFonts w:ascii="Times New Roman" w:hAnsi="Times New Roman" w:cs="Times New Roman"/>
          <w:sz w:val="24"/>
          <w:szCs w:val="24"/>
        </w:rPr>
        <w:t xml:space="preserve">two decades </w:t>
      </w:r>
      <w:r w:rsidR="008866FE">
        <w:rPr>
          <w:rFonts w:ascii="Times New Roman" w:hAnsi="Times New Roman" w:cs="Times New Roman"/>
          <w:sz w:val="24"/>
          <w:szCs w:val="24"/>
        </w:rPr>
        <w:t>previously</w:t>
      </w:r>
      <w:r>
        <w:rPr>
          <w:rFonts w:ascii="Times New Roman" w:hAnsi="Times New Roman" w:cs="Times New Roman"/>
          <w:sz w:val="24"/>
          <w:szCs w:val="24"/>
        </w:rPr>
        <w:t xml:space="preserve"> </w:t>
      </w:r>
      <w:r w:rsidR="007F4342">
        <w:rPr>
          <w:rFonts w:ascii="Times New Roman" w:hAnsi="Times New Roman" w:cs="Times New Roman"/>
          <w:sz w:val="24"/>
          <w:szCs w:val="24"/>
        </w:rPr>
        <w:t xml:space="preserve">one </w:t>
      </w:r>
      <w:r>
        <w:rPr>
          <w:rFonts w:ascii="Times New Roman" w:hAnsi="Times New Roman" w:cs="Times New Roman"/>
          <w:sz w:val="24"/>
          <w:szCs w:val="24"/>
        </w:rPr>
        <w:t>explain</w:t>
      </w:r>
      <w:r w:rsidR="007F4342">
        <w:rPr>
          <w:rFonts w:ascii="Times New Roman" w:hAnsi="Times New Roman" w:cs="Times New Roman"/>
          <w:sz w:val="24"/>
          <w:szCs w:val="24"/>
        </w:rPr>
        <w:t>ed</w:t>
      </w:r>
      <w:r>
        <w:rPr>
          <w:rFonts w:ascii="Times New Roman" w:hAnsi="Times New Roman" w:cs="Times New Roman"/>
          <w:sz w:val="24"/>
          <w:szCs w:val="24"/>
        </w:rPr>
        <w:t xml:space="preserve"> why he was disinclined to claim benefits: </w:t>
      </w:r>
    </w:p>
    <w:p w14:paraId="783155BA" w14:textId="4F1B7263" w:rsidR="00A90CB4" w:rsidRDefault="00A90CB4" w:rsidP="00965E25">
      <w:pPr>
        <w:spacing w:after="0" w:line="240" w:lineRule="auto"/>
        <w:ind w:left="720" w:firstLine="0"/>
        <w:rPr>
          <w:rFonts w:ascii="Times New Roman" w:hAnsi="Times New Roman" w:cs="Times New Roman"/>
          <w:sz w:val="24"/>
          <w:szCs w:val="24"/>
        </w:rPr>
      </w:pPr>
      <w:r w:rsidRPr="00D92606">
        <w:rPr>
          <w:rFonts w:ascii="Times New Roman" w:hAnsi="Times New Roman" w:cs="Times New Roman"/>
          <w:sz w:val="24"/>
          <w:szCs w:val="24"/>
        </w:rPr>
        <w:t>I was trained to care for others, and support others, protect others and that, and because of that, and because of who I am, I do find it difficult to ask for help. The first and only time I went into the Jobcentre it was overpowering for me, I left</w:t>
      </w:r>
      <w:r>
        <w:rPr>
          <w:rFonts w:ascii="Times New Roman" w:hAnsi="Times New Roman" w:cs="Times New Roman"/>
          <w:sz w:val="24"/>
          <w:szCs w:val="24"/>
        </w:rPr>
        <w:t>…</w:t>
      </w:r>
      <w:r w:rsidRPr="00A00589">
        <w:t xml:space="preserve"> </w:t>
      </w:r>
      <w:r w:rsidRPr="00A00589">
        <w:rPr>
          <w:rFonts w:ascii="Times New Roman" w:hAnsi="Times New Roman" w:cs="Times New Roman"/>
          <w:sz w:val="24"/>
          <w:szCs w:val="24"/>
        </w:rPr>
        <w:t>... It doesn't matter how long I've been out of the Army; for 22 years that's the person I was</w:t>
      </w:r>
      <w:r w:rsidR="00965E25">
        <w:rPr>
          <w:rFonts w:ascii="Times New Roman" w:hAnsi="Times New Roman" w:cs="Times New Roman"/>
          <w:sz w:val="24"/>
          <w:szCs w:val="24"/>
        </w:rPr>
        <w:t>.</w:t>
      </w:r>
      <w:r w:rsidRPr="00D92606">
        <w:rPr>
          <w:rFonts w:ascii="Times New Roman" w:hAnsi="Times New Roman" w:cs="Times New Roman"/>
          <w:sz w:val="24"/>
          <w:szCs w:val="24"/>
        </w:rPr>
        <w:t xml:space="preserve"> </w:t>
      </w:r>
      <w:r w:rsidRPr="002B76D5">
        <w:t>(</w:t>
      </w:r>
      <w:r w:rsidRPr="002B76D5">
        <w:rPr>
          <w:rFonts w:ascii="Times New Roman" w:hAnsi="Times New Roman" w:cs="Times New Roman"/>
          <w:sz w:val="24"/>
          <w:szCs w:val="24"/>
        </w:rPr>
        <w:t>veteran claiming UC)</w:t>
      </w:r>
    </w:p>
    <w:p w14:paraId="6DB79953" w14:textId="35D20F03" w:rsidR="005228F4" w:rsidRPr="005228F4" w:rsidRDefault="006D518D" w:rsidP="00ED06A9">
      <w:pPr>
        <w:spacing w:after="0"/>
        <w:ind w:firstLine="720"/>
        <w:rPr>
          <w:rFonts w:ascii="Times New Roman" w:hAnsi="Times New Roman" w:cs="Times New Roman"/>
          <w:sz w:val="24"/>
          <w:szCs w:val="24"/>
        </w:rPr>
      </w:pPr>
      <w:r>
        <w:rPr>
          <w:rFonts w:ascii="Times New Roman" w:hAnsi="Times New Roman" w:cs="Times New Roman"/>
          <w:sz w:val="24"/>
          <w:szCs w:val="24"/>
        </w:rPr>
        <w:t>T</w:t>
      </w:r>
      <w:r w:rsidRPr="006D518D">
        <w:rPr>
          <w:rFonts w:ascii="Times New Roman" w:hAnsi="Times New Roman" w:cs="Times New Roman"/>
          <w:sz w:val="24"/>
          <w:szCs w:val="24"/>
        </w:rPr>
        <w:t>he</w:t>
      </w:r>
      <w:r>
        <w:rPr>
          <w:rFonts w:ascii="Times New Roman" w:hAnsi="Times New Roman" w:cs="Times New Roman"/>
          <w:sz w:val="24"/>
          <w:szCs w:val="24"/>
        </w:rPr>
        <w:t>re was an</w:t>
      </w:r>
      <w:r w:rsidRPr="006D518D">
        <w:rPr>
          <w:rFonts w:ascii="Times New Roman" w:hAnsi="Times New Roman" w:cs="Times New Roman"/>
          <w:sz w:val="24"/>
          <w:szCs w:val="24"/>
        </w:rPr>
        <w:t xml:space="preserve"> assumption that the benefits system would operate on the same principles as the military</w:t>
      </w:r>
      <w:r w:rsidR="003039F4" w:rsidRPr="006D518D">
        <w:rPr>
          <w:rFonts w:ascii="Times New Roman" w:hAnsi="Times New Roman" w:cs="Times New Roman"/>
          <w:sz w:val="24"/>
          <w:szCs w:val="24"/>
        </w:rPr>
        <w:t xml:space="preserve">. </w:t>
      </w:r>
      <w:r w:rsidRPr="006D518D">
        <w:rPr>
          <w:rFonts w:ascii="Times New Roman" w:hAnsi="Times New Roman" w:cs="Times New Roman"/>
          <w:sz w:val="24"/>
          <w:szCs w:val="24"/>
        </w:rPr>
        <w:t xml:space="preserve">Respondents commonly articulated the difference between the values </w:t>
      </w:r>
      <w:r w:rsidR="007F4342">
        <w:rPr>
          <w:rFonts w:ascii="Times New Roman" w:hAnsi="Times New Roman" w:cs="Times New Roman"/>
          <w:sz w:val="24"/>
          <w:szCs w:val="24"/>
        </w:rPr>
        <w:t xml:space="preserve">they identified with service - </w:t>
      </w:r>
      <w:r w:rsidRPr="006D518D">
        <w:rPr>
          <w:rFonts w:ascii="Times New Roman" w:hAnsi="Times New Roman" w:cs="Times New Roman"/>
          <w:sz w:val="24"/>
          <w:szCs w:val="24"/>
        </w:rPr>
        <w:t xml:space="preserve">such as honesty, </w:t>
      </w:r>
      <w:r w:rsidR="008D64F4" w:rsidRPr="006D518D">
        <w:rPr>
          <w:rFonts w:ascii="Times New Roman" w:hAnsi="Times New Roman" w:cs="Times New Roman"/>
          <w:sz w:val="24"/>
          <w:szCs w:val="24"/>
        </w:rPr>
        <w:t>loyalty,</w:t>
      </w:r>
      <w:r w:rsidRPr="006D518D">
        <w:rPr>
          <w:rFonts w:ascii="Times New Roman" w:hAnsi="Times New Roman" w:cs="Times New Roman"/>
          <w:sz w:val="24"/>
          <w:szCs w:val="24"/>
        </w:rPr>
        <w:t xml:space="preserve"> and integrity - and th</w:t>
      </w:r>
      <w:r w:rsidR="0024726F">
        <w:rPr>
          <w:rFonts w:ascii="Times New Roman" w:hAnsi="Times New Roman" w:cs="Times New Roman"/>
          <w:sz w:val="24"/>
          <w:szCs w:val="24"/>
        </w:rPr>
        <w:t xml:space="preserve">e scepticism </w:t>
      </w:r>
      <w:r w:rsidRPr="006D518D">
        <w:rPr>
          <w:rFonts w:ascii="Times New Roman" w:hAnsi="Times New Roman" w:cs="Times New Roman"/>
          <w:sz w:val="24"/>
          <w:szCs w:val="24"/>
        </w:rPr>
        <w:t>they experienced in their interaction with the benefits system</w:t>
      </w:r>
      <w:r w:rsidR="007F4342">
        <w:rPr>
          <w:rFonts w:ascii="Times New Roman" w:hAnsi="Times New Roman" w:cs="Times New Roman"/>
          <w:sz w:val="24"/>
          <w:szCs w:val="24"/>
        </w:rPr>
        <w:t xml:space="preserve">. </w:t>
      </w:r>
      <w:r w:rsidR="00ED06A9">
        <w:rPr>
          <w:rFonts w:ascii="Times New Roman" w:hAnsi="Times New Roman" w:cs="Times New Roman"/>
          <w:sz w:val="24"/>
          <w:szCs w:val="24"/>
        </w:rPr>
        <w:t>One man described how veterans “</w:t>
      </w:r>
      <w:r w:rsidR="005228F4" w:rsidRPr="005228F4">
        <w:rPr>
          <w:rFonts w:ascii="Times New Roman" w:hAnsi="Times New Roman" w:cs="Times New Roman"/>
          <w:sz w:val="24"/>
          <w:szCs w:val="24"/>
        </w:rPr>
        <w:t>go in [to the benefits system] open and honest, expecting to come out with help, but if you’re open and honest you generally get rejected</w:t>
      </w:r>
      <w:r w:rsidR="001D2563">
        <w:rPr>
          <w:rFonts w:ascii="Times New Roman" w:hAnsi="Times New Roman" w:cs="Times New Roman"/>
          <w:sz w:val="24"/>
          <w:szCs w:val="24"/>
        </w:rPr>
        <w:t>…</w:t>
      </w:r>
      <w:r w:rsidR="00ED06A9">
        <w:rPr>
          <w:rFonts w:ascii="Times New Roman" w:hAnsi="Times New Roman" w:cs="Times New Roman"/>
          <w:sz w:val="24"/>
          <w:szCs w:val="24"/>
        </w:rPr>
        <w:t>”</w:t>
      </w:r>
      <w:r w:rsidR="005228F4" w:rsidRPr="005228F4">
        <w:rPr>
          <w:rFonts w:ascii="Times New Roman" w:hAnsi="Times New Roman" w:cs="Times New Roman"/>
          <w:sz w:val="24"/>
          <w:szCs w:val="24"/>
        </w:rPr>
        <w:t xml:space="preserve"> (veteran claiming </w:t>
      </w:r>
      <w:r w:rsidR="0024726F">
        <w:rPr>
          <w:rFonts w:ascii="Times New Roman" w:hAnsi="Times New Roman" w:cs="Times New Roman"/>
          <w:sz w:val="24"/>
          <w:szCs w:val="24"/>
        </w:rPr>
        <w:t>UC)</w:t>
      </w:r>
    </w:p>
    <w:p w14:paraId="7EE9655A" w14:textId="77777777" w:rsidR="000A5332" w:rsidRDefault="001A5291" w:rsidP="00516EFF">
      <w:pPr>
        <w:spacing w:before="0" w:beforeAutospacing="0" w:after="0" w:afterAutospacing="0"/>
        <w:ind w:firstLine="720"/>
        <w:rPr>
          <w:rFonts w:ascii="Times New Roman" w:hAnsi="Times New Roman" w:cs="Times New Roman"/>
          <w:sz w:val="24"/>
          <w:szCs w:val="24"/>
        </w:rPr>
      </w:pPr>
      <w:r w:rsidRPr="001A5291">
        <w:rPr>
          <w:rFonts w:ascii="Times New Roman" w:hAnsi="Times New Roman" w:cs="Times New Roman"/>
          <w:sz w:val="24"/>
          <w:szCs w:val="24"/>
        </w:rPr>
        <w:lastRenderedPageBreak/>
        <w:t xml:space="preserve">References to care (or the lack of it) towards veterans featured regularly often contextualised in terms of the damage incurred through service. </w:t>
      </w:r>
      <w:r w:rsidR="003E75AE">
        <w:rPr>
          <w:rFonts w:ascii="Times New Roman" w:hAnsi="Times New Roman" w:cs="Times New Roman"/>
          <w:sz w:val="24"/>
          <w:szCs w:val="24"/>
        </w:rPr>
        <w:t>T</w:t>
      </w:r>
      <w:r w:rsidR="006B5F5D" w:rsidRPr="006B5F5D">
        <w:rPr>
          <w:rFonts w:ascii="Times New Roman" w:hAnsi="Times New Roman" w:cs="Times New Roman"/>
          <w:sz w:val="24"/>
          <w:szCs w:val="24"/>
        </w:rPr>
        <w:t>here was a repeated emphasis on the lack of empathy – “I don't think there's any compassion there.” (</w:t>
      </w:r>
      <w:r w:rsidR="006B5F5D" w:rsidRPr="006305E8">
        <w:rPr>
          <w:rFonts w:ascii="Times New Roman" w:hAnsi="Times New Roman" w:cs="Times New Roman"/>
          <w:sz w:val="24"/>
          <w:szCs w:val="24"/>
        </w:rPr>
        <w:t>veteran claiming</w:t>
      </w:r>
      <w:r w:rsidR="006305E8">
        <w:rPr>
          <w:rFonts w:ascii="Times New Roman" w:hAnsi="Times New Roman" w:cs="Times New Roman"/>
          <w:sz w:val="24"/>
          <w:szCs w:val="24"/>
        </w:rPr>
        <w:t xml:space="preserve"> ESA</w:t>
      </w:r>
      <w:r w:rsidR="006B5F5D" w:rsidRPr="006B5F5D">
        <w:rPr>
          <w:rFonts w:ascii="Times New Roman" w:hAnsi="Times New Roman" w:cs="Times New Roman"/>
          <w:sz w:val="24"/>
          <w:szCs w:val="24"/>
        </w:rPr>
        <w:t>).</w:t>
      </w:r>
      <w:r w:rsidR="00307043">
        <w:rPr>
          <w:rFonts w:ascii="Times New Roman" w:hAnsi="Times New Roman" w:cs="Times New Roman"/>
          <w:sz w:val="24"/>
          <w:szCs w:val="24"/>
        </w:rPr>
        <w:t xml:space="preserve"> </w:t>
      </w:r>
    </w:p>
    <w:p w14:paraId="1D397032" w14:textId="2C127098" w:rsidR="001A5291" w:rsidRPr="001A5291" w:rsidRDefault="001A5291" w:rsidP="00516EFF">
      <w:pPr>
        <w:spacing w:before="0" w:beforeAutospacing="0" w:after="0" w:afterAutospacing="0"/>
        <w:ind w:firstLine="720"/>
        <w:rPr>
          <w:rFonts w:ascii="Times New Roman" w:hAnsi="Times New Roman" w:cs="Times New Roman"/>
          <w:sz w:val="24"/>
          <w:szCs w:val="24"/>
        </w:rPr>
      </w:pPr>
      <w:r w:rsidRPr="001A5291">
        <w:rPr>
          <w:rFonts w:ascii="Times New Roman" w:hAnsi="Times New Roman" w:cs="Times New Roman"/>
          <w:sz w:val="24"/>
          <w:szCs w:val="24"/>
        </w:rPr>
        <w:t>While calls</w:t>
      </w:r>
      <w:r w:rsidR="004F5CA1">
        <w:rPr>
          <w:rFonts w:ascii="Times New Roman" w:hAnsi="Times New Roman" w:cs="Times New Roman"/>
          <w:sz w:val="24"/>
          <w:szCs w:val="24"/>
        </w:rPr>
        <w:t xml:space="preserve"> for</w:t>
      </w:r>
      <w:r w:rsidRPr="001A5291">
        <w:rPr>
          <w:rFonts w:ascii="Times New Roman" w:hAnsi="Times New Roman" w:cs="Times New Roman"/>
          <w:sz w:val="24"/>
          <w:szCs w:val="24"/>
        </w:rPr>
        <w:t xml:space="preserve"> system </w:t>
      </w:r>
      <w:r w:rsidR="00C20769">
        <w:rPr>
          <w:rFonts w:ascii="Times New Roman" w:hAnsi="Times New Roman" w:cs="Times New Roman"/>
          <w:sz w:val="24"/>
          <w:szCs w:val="24"/>
        </w:rPr>
        <w:t>with</w:t>
      </w:r>
      <w:r w:rsidRPr="001A5291">
        <w:rPr>
          <w:rFonts w:ascii="Times New Roman" w:hAnsi="Times New Roman" w:cs="Times New Roman"/>
          <w:sz w:val="24"/>
          <w:szCs w:val="24"/>
        </w:rPr>
        <w:t xml:space="preserve"> more care and support</w:t>
      </w:r>
      <w:r w:rsidR="00C20769">
        <w:rPr>
          <w:rFonts w:ascii="Times New Roman" w:hAnsi="Times New Roman" w:cs="Times New Roman"/>
          <w:sz w:val="24"/>
          <w:szCs w:val="24"/>
        </w:rPr>
        <w:t xml:space="preserve"> </w:t>
      </w:r>
      <w:r w:rsidRPr="001A5291">
        <w:rPr>
          <w:rFonts w:ascii="Times New Roman" w:hAnsi="Times New Roman" w:cs="Times New Roman"/>
          <w:sz w:val="24"/>
          <w:szCs w:val="24"/>
        </w:rPr>
        <w:t>were frequent, where things went well and participants felt they were treated better, this was usually where the system had displayed the</w:t>
      </w:r>
      <w:r w:rsidR="00F52B24">
        <w:rPr>
          <w:rFonts w:ascii="Times New Roman" w:hAnsi="Times New Roman" w:cs="Times New Roman"/>
          <w:sz w:val="24"/>
          <w:szCs w:val="24"/>
        </w:rPr>
        <w:t>se</w:t>
      </w:r>
      <w:r w:rsidRPr="001A5291">
        <w:rPr>
          <w:rFonts w:ascii="Times New Roman" w:hAnsi="Times New Roman" w:cs="Times New Roman"/>
          <w:sz w:val="24"/>
          <w:szCs w:val="24"/>
        </w:rPr>
        <w:t xml:space="preserve"> values</w:t>
      </w:r>
      <w:r w:rsidR="003E40DC">
        <w:rPr>
          <w:rFonts w:ascii="Times New Roman" w:hAnsi="Times New Roman" w:cs="Times New Roman"/>
          <w:sz w:val="24"/>
          <w:szCs w:val="24"/>
        </w:rPr>
        <w:t>. A</w:t>
      </w:r>
      <w:r w:rsidRPr="001A5291">
        <w:rPr>
          <w:rFonts w:ascii="Times New Roman" w:hAnsi="Times New Roman" w:cs="Times New Roman"/>
          <w:sz w:val="24"/>
          <w:szCs w:val="24"/>
        </w:rPr>
        <w:t xml:space="preserve"> consultation with a work coach surprised one: </w:t>
      </w:r>
    </w:p>
    <w:p w14:paraId="3F91F040" w14:textId="6461F0CB" w:rsidR="001A5291" w:rsidRPr="001A5291" w:rsidRDefault="001A5291" w:rsidP="001A5291">
      <w:pPr>
        <w:spacing w:before="0" w:beforeAutospacing="0" w:after="0" w:afterAutospacing="0" w:line="240" w:lineRule="auto"/>
        <w:ind w:left="720" w:firstLine="0"/>
        <w:jc w:val="both"/>
        <w:rPr>
          <w:rFonts w:ascii="Times New Roman" w:hAnsi="Times New Roman" w:cs="Times New Roman"/>
          <w:sz w:val="24"/>
          <w:szCs w:val="24"/>
        </w:rPr>
      </w:pPr>
      <w:r w:rsidRPr="001A5291">
        <w:rPr>
          <w:rFonts w:ascii="Times New Roman" w:hAnsi="Times New Roman" w:cs="Times New Roman"/>
          <w:sz w:val="24"/>
          <w:szCs w:val="24"/>
        </w:rPr>
        <w:t>In an odd way, it felt like she cared, and I don't think I've ever had anyone in the Jobcentre go out of their way and talk to me like that, which threw me off, because I was expecting a war (</w:t>
      </w:r>
      <w:r w:rsidR="00307043" w:rsidRPr="00B113FE">
        <w:rPr>
          <w:rFonts w:ascii="Times New Roman" w:hAnsi="Times New Roman" w:cs="Times New Roman"/>
          <w:sz w:val="24"/>
          <w:szCs w:val="24"/>
        </w:rPr>
        <w:t>ve</w:t>
      </w:r>
      <w:r w:rsidR="000E14E7" w:rsidRPr="00B113FE">
        <w:rPr>
          <w:rFonts w:ascii="Times New Roman" w:hAnsi="Times New Roman" w:cs="Times New Roman"/>
          <w:sz w:val="24"/>
          <w:szCs w:val="24"/>
        </w:rPr>
        <w:t xml:space="preserve">teran claiming </w:t>
      </w:r>
      <w:r w:rsidR="00B113FE" w:rsidRPr="00C20769">
        <w:rPr>
          <w:rFonts w:ascii="Times New Roman" w:hAnsi="Times New Roman" w:cs="Times New Roman"/>
          <w:sz w:val="24"/>
          <w:szCs w:val="24"/>
        </w:rPr>
        <w:t>ESA</w:t>
      </w:r>
      <w:r w:rsidRPr="00B113FE">
        <w:rPr>
          <w:rFonts w:ascii="Times New Roman" w:hAnsi="Times New Roman" w:cs="Times New Roman"/>
          <w:sz w:val="24"/>
          <w:szCs w:val="24"/>
        </w:rPr>
        <w:t>)</w:t>
      </w:r>
    </w:p>
    <w:p w14:paraId="007E2077" w14:textId="77777777" w:rsidR="001A5291" w:rsidRPr="001A5291" w:rsidRDefault="001A5291" w:rsidP="001A5291">
      <w:pPr>
        <w:spacing w:before="0" w:beforeAutospacing="0" w:after="0" w:afterAutospacing="0" w:line="240" w:lineRule="auto"/>
        <w:ind w:left="720" w:firstLine="0"/>
        <w:jc w:val="both"/>
        <w:rPr>
          <w:rFonts w:ascii="Times New Roman" w:hAnsi="Times New Roman" w:cs="Times New Roman"/>
          <w:sz w:val="24"/>
          <w:szCs w:val="24"/>
        </w:rPr>
      </w:pPr>
    </w:p>
    <w:p w14:paraId="01B01946" w14:textId="517A4090" w:rsidR="001A5291" w:rsidRPr="001A5291" w:rsidRDefault="002F5394" w:rsidP="00A96387">
      <w:pPr>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Just as important was where it had</w:t>
      </w:r>
      <w:r w:rsidR="003E40DC" w:rsidRPr="003E40DC">
        <w:rPr>
          <w:rFonts w:ascii="Times New Roman" w:hAnsi="Times New Roman" w:cs="Times New Roman"/>
          <w:sz w:val="24"/>
          <w:szCs w:val="24"/>
        </w:rPr>
        <w:t xml:space="preserve"> shown respect and recognition for their service. </w:t>
      </w:r>
      <w:r w:rsidR="00BA500B">
        <w:rPr>
          <w:rFonts w:ascii="Times New Roman" w:hAnsi="Times New Roman" w:cs="Times New Roman"/>
          <w:sz w:val="24"/>
          <w:szCs w:val="24"/>
        </w:rPr>
        <w:t>After getting into an argument</w:t>
      </w:r>
      <w:r w:rsidR="00C07377">
        <w:rPr>
          <w:rFonts w:ascii="Times New Roman" w:hAnsi="Times New Roman" w:cs="Times New Roman"/>
          <w:sz w:val="24"/>
          <w:szCs w:val="24"/>
        </w:rPr>
        <w:t xml:space="preserve"> when </w:t>
      </w:r>
      <w:r w:rsidR="00D76051">
        <w:rPr>
          <w:rFonts w:ascii="Times New Roman" w:hAnsi="Times New Roman" w:cs="Times New Roman"/>
          <w:sz w:val="24"/>
          <w:szCs w:val="24"/>
        </w:rPr>
        <w:t>his</w:t>
      </w:r>
      <w:r w:rsidR="00BA500B">
        <w:rPr>
          <w:rFonts w:ascii="Times New Roman" w:hAnsi="Times New Roman" w:cs="Times New Roman"/>
          <w:sz w:val="24"/>
          <w:szCs w:val="24"/>
        </w:rPr>
        <w:t xml:space="preserve"> Job Centre appointment ran late</w:t>
      </w:r>
      <w:r w:rsidR="001A5291" w:rsidRPr="001A5291">
        <w:rPr>
          <w:rFonts w:ascii="Times New Roman" w:hAnsi="Times New Roman" w:cs="Times New Roman"/>
          <w:sz w:val="24"/>
          <w:szCs w:val="24"/>
        </w:rPr>
        <w:t xml:space="preserve">, one man was taken aside by a DWP Armed Forces Champion who reassured him: </w:t>
      </w:r>
    </w:p>
    <w:p w14:paraId="5BC65411" w14:textId="170EB050" w:rsidR="001A5291" w:rsidRPr="001A5291" w:rsidRDefault="001A5291" w:rsidP="001A5291">
      <w:pPr>
        <w:spacing w:before="0" w:beforeAutospacing="0" w:after="0" w:afterAutospacing="0" w:line="240" w:lineRule="auto"/>
        <w:ind w:left="720" w:firstLine="0"/>
        <w:jc w:val="both"/>
        <w:rPr>
          <w:rFonts w:ascii="Times New Roman" w:hAnsi="Times New Roman" w:cs="Times New Roman"/>
          <w:sz w:val="24"/>
          <w:szCs w:val="24"/>
        </w:rPr>
      </w:pPr>
      <w:r w:rsidRPr="001A5291">
        <w:rPr>
          <w:rFonts w:ascii="Times New Roman" w:hAnsi="Times New Roman" w:cs="Times New Roman"/>
          <w:sz w:val="24"/>
          <w:szCs w:val="24"/>
        </w:rPr>
        <w:t> he said to me, 'Look, mate, I know you're trying, I know what you do within the community as well, so don't worry about this bit. We'll just get through this bit together …. He went above and beyond his call of duty and it was noticed. (</w:t>
      </w:r>
      <w:r w:rsidR="00C20769">
        <w:rPr>
          <w:rFonts w:ascii="Times New Roman" w:hAnsi="Times New Roman" w:cs="Times New Roman"/>
          <w:sz w:val="24"/>
          <w:szCs w:val="24"/>
        </w:rPr>
        <w:t>veteran claiming UC</w:t>
      </w:r>
      <w:r w:rsidRPr="001A5291">
        <w:rPr>
          <w:rFonts w:ascii="Times New Roman" w:hAnsi="Times New Roman" w:cs="Times New Roman"/>
          <w:sz w:val="24"/>
          <w:szCs w:val="24"/>
        </w:rPr>
        <w:t>)</w:t>
      </w:r>
    </w:p>
    <w:p w14:paraId="3C035B7E" w14:textId="28E93896" w:rsidR="00A34A9E" w:rsidRDefault="00615980" w:rsidP="00684547">
      <w:pPr>
        <w:spacing w:after="0"/>
        <w:ind w:firstLine="0"/>
        <w:rPr>
          <w:rFonts w:ascii="Times New Roman" w:hAnsi="Times New Roman" w:cs="Times New Roman"/>
          <w:sz w:val="24"/>
          <w:szCs w:val="24"/>
        </w:rPr>
      </w:pPr>
      <w:r>
        <w:rPr>
          <w:rFonts w:ascii="Times New Roman" w:hAnsi="Times New Roman" w:cs="Times New Roman"/>
          <w:sz w:val="24"/>
          <w:szCs w:val="24"/>
        </w:rPr>
        <w:t xml:space="preserve">If many </w:t>
      </w:r>
      <w:r w:rsidR="006958E7">
        <w:rPr>
          <w:rFonts w:ascii="Times New Roman" w:hAnsi="Times New Roman" w:cs="Times New Roman"/>
          <w:sz w:val="24"/>
          <w:szCs w:val="24"/>
        </w:rPr>
        <w:t xml:space="preserve">perceived </w:t>
      </w:r>
      <w:r>
        <w:rPr>
          <w:rFonts w:ascii="Times New Roman" w:hAnsi="Times New Roman" w:cs="Times New Roman"/>
          <w:sz w:val="24"/>
          <w:szCs w:val="24"/>
        </w:rPr>
        <w:t>a</w:t>
      </w:r>
      <w:r w:rsidR="007337AF">
        <w:rPr>
          <w:rFonts w:ascii="Times New Roman" w:hAnsi="Times New Roman" w:cs="Times New Roman"/>
          <w:sz w:val="24"/>
          <w:szCs w:val="24"/>
        </w:rPr>
        <w:t xml:space="preserve"> confrontational, </w:t>
      </w:r>
      <w:r w:rsidR="00B71671">
        <w:rPr>
          <w:rFonts w:ascii="Times New Roman" w:hAnsi="Times New Roman" w:cs="Times New Roman"/>
          <w:sz w:val="24"/>
          <w:szCs w:val="24"/>
        </w:rPr>
        <w:t>demanding,</w:t>
      </w:r>
      <w:r w:rsidR="00BD3FF6">
        <w:rPr>
          <w:rFonts w:ascii="Times New Roman" w:hAnsi="Times New Roman" w:cs="Times New Roman"/>
          <w:sz w:val="24"/>
          <w:szCs w:val="24"/>
        </w:rPr>
        <w:t xml:space="preserve"> and </w:t>
      </w:r>
      <w:r w:rsidR="004F5F4F">
        <w:rPr>
          <w:rFonts w:ascii="Times New Roman" w:hAnsi="Times New Roman" w:cs="Times New Roman"/>
          <w:sz w:val="24"/>
          <w:szCs w:val="24"/>
        </w:rPr>
        <w:t xml:space="preserve">uncaring </w:t>
      </w:r>
      <w:r w:rsidR="008235EE">
        <w:rPr>
          <w:rFonts w:ascii="Times New Roman" w:hAnsi="Times New Roman" w:cs="Times New Roman"/>
          <w:sz w:val="24"/>
          <w:szCs w:val="24"/>
        </w:rPr>
        <w:t>approach</w:t>
      </w:r>
      <w:r w:rsidR="003463A2">
        <w:rPr>
          <w:rFonts w:ascii="Times New Roman" w:hAnsi="Times New Roman" w:cs="Times New Roman"/>
          <w:sz w:val="24"/>
          <w:szCs w:val="24"/>
        </w:rPr>
        <w:t xml:space="preserve">, then there was also evidence </w:t>
      </w:r>
      <w:r w:rsidR="00E4449D">
        <w:rPr>
          <w:rFonts w:ascii="Times New Roman" w:hAnsi="Times New Roman" w:cs="Times New Roman"/>
          <w:sz w:val="24"/>
          <w:szCs w:val="24"/>
        </w:rPr>
        <w:t xml:space="preserve">that </w:t>
      </w:r>
      <w:r w:rsidR="00C20769">
        <w:rPr>
          <w:rFonts w:ascii="Times New Roman" w:hAnsi="Times New Roman" w:cs="Times New Roman"/>
          <w:sz w:val="24"/>
          <w:szCs w:val="24"/>
        </w:rPr>
        <w:t>a more empathetic approach</w:t>
      </w:r>
      <w:r w:rsidR="004250A4">
        <w:rPr>
          <w:rFonts w:ascii="Times New Roman" w:hAnsi="Times New Roman" w:cs="Times New Roman"/>
          <w:sz w:val="24"/>
          <w:szCs w:val="24"/>
        </w:rPr>
        <w:t>, one that did recognise past military service</w:t>
      </w:r>
      <w:r w:rsidR="00621853">
        <w:rPr>
          <w:rFonts w:ascii="Times New Roman" w:hAnsi="Times New Roman" w:cs="Times New Roman"/>
          <w:sz w:val="24"/>
          <w:szCs w:val="24"/>
        </w:rPr>
        <w:t>,</w:t>
      </w:r>
      <w:r w:rsidR="004250A4">
        <w:rPr>
          <w:rFonts w:ascii="Times New Roman" w:hAnsi="Times New Roman" w:cs="Times New Roman"/>
          <w:sz w:val="24"/>
          <w:szCs w:val="24"/>
        </w:rPr>
        <w:t xml:space="preserve"> was occasionally </w:t>
      </w:r>
      <w:r w:rsidR="00820B48">
        <w:rPr>
          <w:rFonts w:ascii="Times New Roman" w:hAnsi="Times New Roman" w:cs="Times New Roman"/>
          <w:sz w:val="24"/>
          <w:szCs w:val="24"/>
        </w:rPr>
        <w:t>demonstrated.</w:t>
      </w:r>
    </w:p>
    <w:p w14:paraId="4661C531" w14:textId="12F08719" w:rsidR="00CA7BD5" w:rsidRPr="00D84ED9" w:rsidRDefault="004B2F59" w:rsidP="00D84ED9">
      <w:pPr>
        <w:pStyle w:val="Heading1"/>
      </w:pPr>
      <w:r w:rsidRPr="00D84ED9">
        <w:t>D</w:t>
      </w:r>
      <w:r w:rsidR="000D02CF" w:rsidRPr="00D84ED9">
        <w:t>iscussion</w:t>
      </w:r>
    </w:p>
    <w:p w14:paraId="56C8659F" w14:textId="024E3962" w:rsidR="00217D6A" w:rsidRDefault="006F7F4D" w:rsidP="00A96387">
      <w:pPr>
        <w:ind w:firstLine="720"/>
        <w:rPr>
          <w:rFonts w:ascii="Times New Roman" w:hAnsi="Times New Roman" w:cs="Times New Roman"/>
          <w:sz w:val="24"/>
          <w:szCs w:val="24"/>
        </w:rPr>
      </w:pPr>
      <w:r w:rsidRPr="006F7F4D">
        <w:rPr>
          <w:rFonts w:ascii="Times New Roman" w:hAnsi="Times New Roman" w:cs="Times New Roman"/>
          <w:sz w:val="24"/>
          <w:szCs w:val="24"/>
        </w:rPr>
        <w:t xml:space="preserve">UK military veterans </w:t>
      </w:r>
      <w:r w:rsidR="00A34A9E">
        <w:rPr>
          <w:rFonts w:ascii="Times New Roman" w:hAnsi="Times New Roman" w:cs="Times New Roman"/>
          <w:sz w:val="24"/>
          <w:szCs w:val="24"/>
        </w:rPr>
        <w:t xml:space="preserve">who claim civilian </w:t>
      </w:r>
      <w:r w:rsidRPr="006F7F4D">
        <w:rPr>
          <w:rFonts w:ascii="Times New Roman" w:hAnsi="Times New Roman" w:cs="Times New Roman"/>
          <w:sz w:val="24"/>
          <w:szCs w:val="24"/>
        </w:rPr>
        <w:t>social security benefit</w:t>
      </w:r>
      <w:r w:rsidR="00A34A9E">
        <w:rPr>
          <w:rFonts w:ascii="Times New Roman" w:hAnsi="Times New Roman" w:cs="Times New Roman"/>
          <w:sz w:val="24"/>
          <w:szCs w:val="24"/>
        </w:rPr>
        <w:t>s</w:t>
      </w:r>
      <w:r w:rsidRPr="006F7F4D">
        <w:rPr>
          <w:rFonts w:ascii="Times New Roman" w:hAnsi="Times New Roman" w:cs="Times New Roman"/>
          <w:sz w:val="24"/>
          <w:szCs w:val="24"/>
        </w:rPr>
        <w:t xml:space="preserve"> find themselves at the juncture of two contemporary policy </w:t>
      </w:r>
      <w:r w:rsidRPr="00F85749">
        <w:rPr>
          <w:rFonts w:ascii="Times New Roman" w:hAnsi="Times New Roman" w:cs="Times New Roman"/>
          <w:sz w:val="24"/>
          <w:szCs w:val="24"/>
        </w:rPr>
        <w:t>discourses</w:t>
      </w:r>
      <w:r w:rsidR="00220DF6" w:rsidRPr="00F85749">
        <w:rPr>
          <w:rFonts w:ascii="Times New Roman" w:hAnsi="Times New Roman" w:cs="Times New Roman"/>
          <w:sz w:val="24"/>
          <w:szCs w:val="24"/>
        </w:rPr>
        <w:t xml:space="preserve"> (</w:t>
      </w:r>
      <w:r w:rsidR="00F80F49" w:rsidRPr="00F85749">
        <w:rPr>
          <w:rFonts w:ascii="Times New Roman" w:hAnsi="Times New Roman" w:cs="Times New Roman"/>
          <w:sz w:val="24"/>
          <w:szCs w:val="24"/>
        </w:rPr>
        <w:t>Scullio</w:t>
      </w:r>
      <w:r w:rsidR="002B02B9" w:rsidRPr="00F85749">
        <w:rPr>
          <w:rFonts w:ascii="Times New Roman" w:hAnsi="Times New Roman" w:cs="Times New Roman"/>
          <w:sz w:val="24"/>
          <w:szCs w:val="24"/>
        </w:rPr>
        <w:t>n</w:t>
      </w:r>
      <w:r w:rsidR="00DA0D12" w:rsidRPr="00F85749">
        <w:rPr>
          <w:rFonts w:ascii="Times New Roman" w:hAnsi="Times New Roman" w:cs="Times New Roman"/>
          <w:sz w:val="24"/>
          <w:szCs w:val="24"/>
        </w:rPr>
        <w:t xml:space="preserve"> et al</w:t>
      </w:r>
      <w:r w:rsidR="00F85749" w:rsidRPr="00F85749">
        <w:rPr>
          <w:rFonts w:ascii="Times New Roman" w:hAnsi="Times New Roman" w:cs="Times New Roman"/>
          <w:sz w:val="24"/>
          <w:szCs w:val="24"/>
        </w:rPr>
        <w:t>., 2021</w:t>
      </w:r>
      <w:r w:rsidR="00220DF6">
        <w:rPr>
          <w:rFonts w:ascii="Times New Roman" w:hAnsi="Times New Roman" w:cs="Times New Roman"/>
          <w:sz w:val="24"/>
          <w:szCs w:val="24"/>
        </w:rPr>
        <w:t>)</w:t>
      </w:r>
      <w:r w:rsidRPr="00217D6A">
        <w:rPr>
          <w:rFonts w:ascii="Times New Roman" w:hAnsi="Times New Roman" w:cs="Times New Roman"/>
          <w:sz w:val="24"/>
          <w:szCs w:val="24"/>
        </w:rPr>
        <w:t>.</w:t>
      </w:r>
      <w:r w:rsidRPr="006F7F4D">
        <w:rPr>
          <w:rFonts w:ascii="Times New Roman" w:hAnsi="Times New Roman" w:cs="Times New Roman"/>
          <w:sz w:val="24"/>
          <w:szCs w:val="24"/>
        </w:rPr>
        <w:t xml:space="preserve"> Both </w:t>
      </w:r>
      <w:r w:rsidR="00582F64">
        <w:rPr>
          <w:rFonts w:ascii="Times New Roman" w:hAnsi="Times New Roman" w:cs="Times New Roman"/>
          <w:sz w:val="24"/>
          <w:szCs w:val="24"/>
        </w:rPr>
        <w:t xml:space="preserve">are based on </w:t>
      </w:r>
      <w:r w:rsidR="007440ED">
        <w:rPr>
          <w:rFonts w:ascii="Times New Roman" w:hAnsi="Times New Roman" w:cs="Times New Roman"/>
          <w:sz w:val="24"/>
          <w:szCs w:val="24"/>
        </w:rPr>
        <w:t xml:space="preserve">a core principle </w:t>
      </w:r>
      <w:r w:rsidR="00CB310A">
        <w:rPr>
          <w:rFonts w:ascii="Times New Roman" w:hAnsi="Times New Roman" w:cs="Times New Roman"/>
          <w:sz w:val="24"/>
          <w:szCs w:val="24"/>
        </w:rPr>
        <w:t xml:space="preserve">of </w:t>
      </w:r>
      <w:r w:rsidR="008138C5">
        <w:rPr>
          <w:rFonts w:ascii="Times New Roman" w:hAnsi="Times New Roman" w:cs="Times New Roman"/>
          <w:sz w:val="24"/>
          <w:szCs w:val="24"/>
        </w:rPr>
        <w:t>reciprocity,</w:t>
      </w:r>
      <w:r w:rsidR="00CB310A">
        <w:rPr>
          <w:rFonts w:ascii="Times New Roman" w:hAnsi="Times New Roman" w:cs="Times New Roman"/>
          <w:sz w:val="24"/>
          <w:szCs w:val="24"/>
        </w:rPr>
        <w:t xml:space="preserve"> </w:t>
      </w:r>
      <w:r w:rsidR="00582F64">
        <w:rPr>
          <w:rFonts w:ascii="Times New Roman" w:hAnsi="Times New Roman" w:cs="Times New Roman"/>
          <w:sz w:val="24"/>
          <w:szCs w:val="24"/>
        </w:rPr>
        <w:t xml:space="preserve">and both </w:t>
      </w:r>
      <w:r w:rsidRPr="006F7F4D">
        <w:rPr>
          <w:rFonts w:ascii="Times New Roman" w:hAnsi="Times New Roman" w:cs="Times New Roman"/>
          <w:sz w:val="24"/>
          <w:szCs w:val="24"/>
        </w:rPr>
        <w:t>raise wider questions of entitlement and inclusion in modern societies.</w:t>
      </w:r>
      <w:r w:rsidRPr="006F7F4D">
        <w:t xml:space="preserve"> </w:t>
      </w:r>
      <w:r w:rsidR="00690EDC">
        <w:rPr>
          <w:rFonts w:ascii="Times New Roman" w:hAnsi="Times New Roman" w:cs="Times New Roman"/>
          <w:sz w:val="24"/>
          <w:szCs w:val="24"/>
        </w:rPr>
        <w:t xml:space="preserve">The </w:t>
      </w:r>
      <w:r w:rsidR="007D430A">
        <w:rPr>
          <w:rFonts w:ascii="Times New Roman" w:hAnsi="Times New Roman" w:cs="Times New Roman"/>
          <w:sz w:val="24"/>
          <w:szCs w:val="24"/>
        </w:rPr>
        <w:t>first -</w:t>
      </w:r>
      <w:r w:rsidR="00847E28">
        <w:rPr>
          <w:rFonts w:ascii="Times New Roman" w:hAnsi="Times New Roman" w:cs="Times New Roman"/>
          <w:sz w:val="24"/>
          <w:szCs w:val="24"/>
        </w:rPr>
        <w:t xml:space="preserve"> the </w:t>
      </w:r>
      <w:r w:rsidR="007F2B0E">
        <w:rPr>
          <w:rFonts w:ascii="Times New Roman" w:hAnsi="Times New Roman" w:cs="Times New Roman"/>
          <w:sz w:val="24"/>
          <w:szCs w:val="24"/>
        </w:rPr>
        <w:t>‘</w:t>
      </w:r>
      <w:r w:rsidR="00847E28">
        <w:rPr>
          <w:rFonts w:ascii="Times New Roman" w:hAnsi="Times New Roman" w:cs="Times New Roman"/>
          <w:sz w:val="24"/>
          <w:szCs w:val="24"/>
        </w:rPr>
        <w:t>Covenant discourse</w:t>
      </w:r>
      <w:r w:rsidR="007F2B0E">
        <w:rPr>
          <w:rFonts w:ascii="Times New Roman" w:hAnsi="Times New Roman" w:cs="Times New Roman"/>
          <w:sz w:val="24"/>
          <w:szCs w:val="24"/>
        </w:rPr>
        <w:t>’</w:t>
      </w:r>
      <w:r w:rsidR="00246191">
        <w:rPr>
          <w:rFonts w:ascii="Times New Roman" w:hAnsi="Times New Roman" w:cs="Times New Roman"/>
          <w:sz w:val="24"/>
          <w:szCs w:val="24"/>
        </w:rPr>
        <w:t xml:space="preserve"> -</w:t>
      </w:r>
      <w:r w:rsidR="00847E28">
        <w:rPr>
          <w:rFonts w:ascii="Times New Roman" w:hAnsi="Times New Roman" w:cs="Times New Roman"/>
          <w:sz w:val="24"/>
          <w:szCs w:val="24"/>
        </w:rPr>
        <w:t xml:space="preserve"> </w:t>
      </w:r>
      <w:r w:rsidR="00E54BBF" w:rsidRPr="006F7F4D">
        <w:rPr>
          <w:rFonts w:ascii="Times New Roman" w:hAnsi="Times New Roman" w:cs="Times New Roman"/>
          <w:sz w:val="24"/>
          <w:szCs w:val="24"/>
        </w:rPr>
        <w:t>emphasises</w:t>
      </w:r>
      <w:r w:rsidRPr="006F7F4D">
        <w:rPr>
          <w:rFonts w:ascii="Times New Roman" w:hAnsi="Times New Roman" w:cs="Times New Roman"/>
          <w:sz w:val="24"/>
          <w:szCs w:val="24"/>
        </w:rPr>
        <w:t xml:space="preserve"> the</w:t>
      </w:r>
      <w:r w:rsidR="005071B3">
        <w:rPr>
          <w:rFonts w:ascii="Times New Roman" w:hAnsi="Times New Roman" w:cs="Times New Roman"/>
          <w:sz w:val="24"/>
          <w:szCs w:val="24"/>
        </w:rPr>
        <w:t xml:space="preserve"> contribution</w:t>
      </w:r>
      <w:r w:rsidRPr="006F7F4D">
        <w:rPr>
          <w:rFonts w:ascii="Times New Roman" w:hAnsi="Times New Roman" w:cs="Times New Roman"/>
          <w:sz w:val="24"/>
          <w:szCs w:val="24"/>
        </w:rPr>
        <w:t xml:space="preserve"> and sacrifice </w:t>
      </w:r>
      <w:r w:rsidR="00E36550">
        <w:rPr>
          <w:rFonts w:ascii="Times New Roman" w:hAnsi="Times New Roman" w:cs="Times New Roman"/>
          <w:sz w:val="24"/>
          <w:szCs w:val="24"/>
        </w:rPr>
        <w:t xml:space="preserve">of service personnel </w:t>
      </w:r>
      <w:r w:rsidRPr="006F7F4D">
        <w:rPr>
          <w:rFonts w:ascii="Times New Roman" w:hAnsi="Times New Roman" w:cs="Times New Roman"/>
          <w:sz w:val="24"/>
          <w:szCs w:val="24"/>
        </w:rPr>
        <w:t xml:space="preserve">and the </w:t>
      </w:r>
      <w:r w:rsidR="00A266E6">
        <w:rPr>
          <w:rFonts w:ascii="Times New Roman" w:hAnsi="Times New Roman" w:cs="Times New Roman"/>
          <w:sz w:val="24"/>
          <w:szCs w:val="24"/>
        </w:rPr>
        <w:t xml:space="preserve">reciprocal duty of </w:t>
      </w:r>
      <w:r w:rsidR="000D76AC">
        <w:rPr>
          <w:rFonts w:ascii="Times New Roman" w:hAnsi="Times New Roman" w:cs="Times New Roman"/>
          <w:sz w:val="24"/>
          <w:szCs w:val="24"/>
        </w:rPr>
        <w:t xml:space="preserve">the </w:t>
      </w:r>
      <w:r w:rsidRPr="006F7F4D">
        <w:rPr>
          <w:rFonts w:ascii="Times New Roman" w:hAnsi="Times New Roman" w:cs="Times New Roman"/>
          <w:sz w:val="24"/>
          <w:szCs w:val="24"/>
        </w:rPr>
        <w:t>nation to recognise this</w:t>
      </w:r>
      <w:r w:rsidR="006173DD">
        <w:rPr>
          <w:rFonts w:ascii="Times New Roman" w:hAnsi="Times New Roman" w:cs="Times New Roman"/>
          <w:sz w:val="24"/>
          <w:szCs w:val="24"/>
        </w:rPr>
        <w:t>.</w:t>
      </w:r>
      <w:r w:rsidR="009B4116">
        <w:rPr>
          <w:rFonts w:ascii="Times New Roman" w:hAnsi="Times New Roman" w:cs="Times New Roman"/>
          <w:sz w:val="24"/>
          <w:szCs w:val="24"/>
        </w:rPr>
        <w:t xml:space="preserve"> </w:t>
      </w:r>
      <w:r w:rsidR="00B76846">
        <w:rPr>
          <w:rFonts w:ascii="Times New Roman" w:hAnsi="Times New Roman" w:cs="Times New Roman"/>
          <w:sz w:val="24"/>
          <w:szCs w:val="24"/>
        </w:rPr>
        <w:t>U</w:t>
      </w:r>
      <w:r w:rsidR="00464EC8" w:rsidRPr="00464EC8">
        <w:rPr>
          <w:rFonts w:ascii="Times New Roman" w:hAnsi="Times New Roman" w:cs="Times New Roman"/>
          <w:sz w:val="24"/>
          <w:szCs w:val="24"/>
        </w:rPr>
        <w:t>nderlying th</w:t>
      </w:r>
      <w:r w:rsidR="00464EC8">
        <w:rPr>
          <w:rFonts w:ascii="Times New Roman" w:hAnsi="Times New Roman" w:cs="Times New Roman"/>
          <w:sz w:val="24"/>
          <w:szCs w:val="24"/>
        </w:rPr>
        <w:t xml:space="preserve">e </w:t>
      </w:r>
      <w:r w:rsidR="007976E3">
        <w:rPr>
          <w:rFonts w:ascii="Times New Roman" w:hAnsi="Times New Roman" w:cs="Times New Roman"/>
          <w:sz w:val="24"/>
          <w:szCs w:val="24"/>
        </w:rPr>
        <w:t>second</w:t>
      </w:r>
      <w:r w:rsidR="00464EC8" w:rsidRPr="00464EC8">
        <w:rPr>
          <w:rFonts w:ascii="Times New Roman" w:hAnsi="Times New Roman" w:cs="Times New Roman"/>
          <w:sz w:val="24"/>
          <w:szCs w:val="24"/>
        </w:rPr>
        <w:t xml:space="preserve"> </w:t>
      </w:r>
      <w:r w:rsidR="00847E28">
        <w:rPr>
          <w:rFonts w:ascii="Times New Roman" w:hAnsi="Times New Roman" w:cs="Times New Roman"/>
          <w:sz w:val="24"/>
          <w:szCs w:val="24"/>
        </w:rPr>
        <w:t xml:space="preserve">– welfare reform - </w:t>
      </w:r>
      <w:r w:rsidR="00464EC8" w:rsidRPr="00464EC8">
        <w:rPr>
          <w:rFonts w:ascii="Times New Roman" w:hAnsi="Times New Roman" w:cs="Times New Roman"/>
          <w:sz w:val="24"/>
          <w:szCs w:val="24"/>
        </w:rPr>
        <w:t>is</w:t>
      </w:r>
      <w:r w:rsidR="00604A6B">
        <w:rPr>
          <w:rFonts w:ascii="Times New Roman" w:hAnsi="Times New Roman" w:cs="Times New Roman"/>
          <w:sz w:val="24"/>
          <w:szCs w:val="24"/>
        </w:rPr>
        <w:t xml:space="preserve"> </w:t>
      </w:r>
      <w:r w:rsidR="001C4BAD">
        <w:rPr>
          <w:rFonts w:ascii="Times New Roman" w:hAnsi="Times New Roman" w:cs="Times New Roman"/>
          <w:sz w:val="24"/>
          <w:szCs w:val="24"/>
        </w:rPr>
        <w:t xml:space="preserve">the </w:t>
      </w:r>
      <w:r w:rsidR="00461F51">
        <w:rPr>
          <w:rFonts w:ascii="Times New Roman" w:hAnsi="Times New Roman" w:cs="Times New Roman"/>
          <w:sz w:val="24"/>
          <w:szCs w:val="24"/>
        </w:rPr>
        <w:t xml:space="preserve">principle </w:t>
      </w:r>
      <w:r w:rsidR="001C4BAD">
        <w:rPr>
          <w:rFonts w:ascii="Times New Roman" w:hAnsi="Times New Roman" w:cs="Times New Roman"/>
          <w:sz w:val="24"/>
          <w:szCs w:val="24"/>
        </w:rPr>
        <w:t xml:space="preserve">of </w:t>
      </w:r>
      <w:r w:rsidR="00464EC8" w:rsidRPr="00464EC8">
        <w:rPr>
          <w:rFonts w:ascii="Times New Roman" w:hAnsi="Times New Roman" w:cs="Times New Roman"/>
          <w:sz w:val="24"/>
          <w:szCs w:val="24"/>
        </w:rPr>
        <w:t xml:space="preserve">responsible </w:t>
      </w:r>
      <w:r w:rsidR="001C4BAD" w:rsidRPr="00464EC8">
        <w:rPr>
          <w:rFonts w:ascii="Times New Roman" w:hAnsi="Times New Roman" w:cs="Times New Roman"/>
          <w:sz w:val="24"/>
          <w:szCs w:val="24"/>
        </w:rPr>
        <w:t>self-sufficiency</w:t>
      </w:r>
      <w:r w:rsidR="00604A6B">
        <w:rPr>
          <w:rFonts w:ascii="Times New Roman" w:hAnsi="Times New Roman" w:cs="Times New Roman"/>
          <w:sz w:val="24"/>
          <w:szCs w:val="24"/>
        </w:rPr>
        <w:t xml:space="preserve"> as a </w:t>
      </w:r>
      <w:r w:rsidR="00604A6B" w:rsidRPr="00604A6B">
        <w:rPr>
          <w:rFonts w:ascii="Times New Roman" w:hAnsi="Times New Roman" w:cs="Times New Roman"/>
          <w:sz w:val="24"/>
          <w:szCs w:val="24"/>
        </w:rPr>
        <w:lastRenderedPageBreak/>
        <w:t>‘civic duty</w:t>
      </w:r>
      <w:r w:rsidR="00421CF1" w:rsidRPr="00604A6B">
        <w:rPr>
          <w:rFonts w:ascii="Times New Roman" w:hAnsi="Times New Roman" w:cs="Times New Roman"/>
          <w:sz w:val="24"/>
          <w:szCs w:val="24"/>
        </w:rPr>
        <w:t>’</w:t>
      </w:r>
      <w:r w:rsidR="00421CF1">
        <w:rPr>
          <w:rFonts w:ascii="Times New Roman" w:hAnsi="Times New Roman" w:cs="Times New Roman"/>
          <w:sz w:val="24"/>
          <w:szCs w:val="24"/>
        </w:rPr>
        <w:t>;</w:t>
      </w:r>
      <w:r w:rsidR="00176497">
        <w:rPr>
          <w:rFonts w:ascii="Times New Roman" w:hAnsi="Times New Roman" w:cs="Times New Roman"/>
          <w:sz w:val="24"/>
          <w:szCs w:val="24"/>
        </w:rPr>
        <w:t xml:space="preserve"> this </w:t>
      </w:r>
      <w:r w:rsidR="00773913">
        <w:rPr>
          <w:rFonts w:ascii="Times New Roman" w:hAnsi="Times New Roman" w:cs="Times New Roman"/>
          <w:sz w:val="24"/>
          <w:szCs w:val="24"/>
        </w:rPr>
        <w:t>emphasises</w:t>
      </w:r>
      <w:r w:rsidR="00A266E6">
        <w:rPr>
          <w:rFonts w:ascii="Times New Roman" w:hAnsi="Times New Roman" w:cs="Times New Roman"/>
          <w:sz w:val="24"/>
          <w:szCs w:val="24"/>
        </w:rPr>
        <w:t xml:space="preserve"> </w:t>
      </w:r>
      <w:r w:rsidR="005B7F7D">
        <w:rPr>
          <w:rFonts w:ascii="Times New Roman" w:hAnsi="Times New Roman" w:cs="Times New Roman"/>
          <w:sz w:val="24"/>
          <w:szCs w:val="24"/>
        </w:rPr>
        <w:t>welfare recipient</w:t>
      </w:r>
      <w:r w:rsidR="00F110B6">
        <w:rPr>
          <w:rFonts w:ascii="Times New Roman" w:hAnsi="Times New Roman" w:cs="Times New Roman"/>
          <w:sz w:val="24"/>
          <w:szCs w:val="24"/>
        </w:rPr>
        <w:t>s must</w:t>
      </w:r>
      <w:r w:rsidR="00F672F2">
        <w:rPr>
          <w:rFonts w:ascii="Times New Roman" w:hAnsi="Times New Roman" w:cs="Times New Roman"/>
          <w:sz w:val="24"/>
          <w:szCs w:val="24"/>
        </w:rPr>
        <w:t xml:space="preserve"> </w:t>
      </w:r>
      <w:r w:rsidR="002D539C" w:rsidRPr="0080686D">
        <w:rPr>
          <w:rFonts w:ascii="Times New Roman" w:hAnsi="Times New Roman" w:cs="Times New Roman"/>
          <w:sz w:val="24"/>
          <w:szCs w:val="24"/>
        </w:rPr>
        <w:t xml:space="preserve">accept </w:t>
      </w:r>
      <w:r w:rsidR="002D539C">
        <w:rPr>
          <w:rFonts w:ascii="Times New Roman" w:hAnsi="Times New Roman" w:cs="Times New Roman"/>
          <w:sz w:val="24"/>
          <w:szCs w:val="24"/>
        </w:rPr>
        <w:t>responsibility</w:t>
      </w:r>
      <w:r w:rsidR="00215D9C" w:rsidRPr="001F38FE">
        <w:rPr>
          <w:rFonts w:ascii="Times New Roman" w:hAnsi="Times New Roman" w:cs="Times New Roman"/>
        </w:rPr>
        <w:t xml:space="preserve"> to</w:t>
      </w:r>
      <w:r w:rsidR="00215D9C">
        <w:t xml:space="preserve"> “</w:t>
      </w:r>
      <w:r w:rsidR="00215D9C" w:rsidRPr="00215D9C">
        <w:rPr>
          <w:rFonts w:ascii="Times New Roman" w:hAnsi="Times New Roman" w:cs="Times New Roman"/>
          <w:sz w:val="24"/>
          <w:szCs w:val="24"/>
        </w:rPr>
        <w:t xml:space="preserve">maximise </w:t>
      </w:r>
      <w:r w:rsidR="00215D9C">
        <w:rPr>
          <w:rFonts w:ascii="Times New Roman" w:hAnsi="Times New Roman" w:cs="Times New Roman"/>
          <w:sz w:val="24"/>
          <w:szCs w:val="24"/>
        </w:rPr>
        <w:t>(their)</w:t>
      </w:r>
      <w:r w:rsidR="00215D9C" w:rsidRPr="00215D9C">
        <w:rPr>
          <w:rFonts w:ascii="Times New Roman" w:hAnsi="Times New Roman" w:cs="Times New Roman"/>
          <w:sz w:val="24"/>
          <w:szCs w:val="24"/>
        </w:rPr>
        <w:t xml:space="preserve"> human capita</w:t>
      </w:r>
      <w:r w:rsidR="008842C6">
        <w:rPr>
          <w:rFonts w:ascii="Times New Roman" w:hAnsi="Times New Roman" w:cs="Times New Roman"/>
          <w:sz w:val="24"/>
          <w:szCs w:val="24"/>
        </w:rPr>
        <w:t>l” and take up “</w:t>
      </w:r>
      <w:r w:rsidR="00215D9C" w:rsidRPr="00215D9C">
        <w:rPr>
          <w:rFonts w:ascii="Times New Roman" w:hAnsi="Times New Roman" w:cs="Times New Roman"/>
          <w:sz w:val="24"/>
          <w:szCs w:val="24"/>
        </w:rPr>
        <w:t>opportunities that are made available to individuals to enhance their productive potential and their labour market readiness.</w:t>
      </w:r>
      <w:r w:rsidR="008842C6">
        <w:rPr>
          <w:rFonts w:ascii="Times New Roman" w:hAnsi="Times New Roman" w:cs="Times New Roman"/>
          <w:sz w:val="24"/>
          <w:szCs w:val="24"/>
        </w:rPr>
        <w:t xml:space="preserve">” </w:t>
      </w:r>
      <w:r w:rsidR="009908DB">
        <w:rPr>
          <w:rFonts w:ascii="Times New Roman" w:hAnsi="Times New Roman" w:cs="Times New Roman"/>
          <w:sz w:val="24"/>
          <w:szCs w:val="24"/>
        </w:rPr>
        <w:t>(</w:t>
      </w:r>
      <w:r w:rsidR="00F71B6A">
        <w:rPr>
          <w:rFonts w:ascii="Times New Roman" w:hAnsi="Times New Roman" w:cs="Times New Roman"/>
          <w:sz w:val="24"/>
          <w:szCs w:val="24"/>
        </w:rPr>
        <w:t>Dean</w:t>
      </w:r>
      <w:r w:rsidR="0055579E">
        <w:rPr>
          <w:rFonts w:ascii="Times New Roman" w:hAnsi="Times New Roman" w:cs="Times New Roman"/>
          <w:sz w:val="24"/>
          <w:szCs w:val="24"/>
        </w:rPr>
        <w:t>,</w:t>
      </w:r>
      <w:r w:rsidR="00F71B6A">
        <w:rPr>
          <w:rFonts w:ascii="Times New Roman" w:hAnsi="Times New Roman" w:cs="Times New Roman"/>
          <w:sz w:val="24"/>
          <w:szCs w:val="24"/>
        </w:rPr>
        <w:t xml:space="preserve"> </w:t>
      </w:r>
      <w:r w:rsidR="00A86E21">
        <w:rPr>
          <w:rFonts w:ascii="Times New Roman" w:hAnsi="Times New Roman" w:cs="Times New Roman"/>
          <w:sz w:val="24"/>
          <w:szCs w:val="24"/>
        </w:rPr>
        <w:t>2007</w:t>
      </w:r>
      <w:r w:rsidR="009616DD">
        <w:rPr>
          <w:rFonts w:ascii="Times New Roman" w:hAnsi="Times New Roman" w:cs="Times New Roman"/>
          <w:sz w:val="24"/>
          <w:szCs w:val="24"/>
        </w:rPr>
        <w:t>, p.</w:t>
      </w:r>
      <w:r w:rsidR="009A71C5">
        <w:rPr>
          <w:rFonts w:ascii="Times New Roman" w:hAnsi="Times New Roman" w:cs="Times New Roman"/>
          <w:sz w:val="24"/>
          <w:szCs w:val="24"/>
        </w:rPr>
        <w:t>18</w:t>
      </w:r>
      <w:r w:rsidR="00B76846">
        <w:rPr>
          <w:rFonts w:ascii="Times New Roman" w:hAnsi="Times New Roman" w:cs="Times New Roman"/>
          <w:sz w:val="24"/>
          <w:szCs w:val="24"/>
        </w:rPr>
        <w:t>)</w:t>
      </w:r>
      <w:r w:rsidR="009A1B30">
        <w:rPr>
          <w:rFonts w:ascii="Times New Roman" w:hAnsi="Times New Roman" w:cs="Times New Roman"/>
          <w:sz w:val="24"/>
          <w:szCs w:val="24"/>
        </w:rPr>
        <w:t>.</w:t>
      </w:r>
      <w:r w:rsidR="00B663C0">
        <w:rPr>
          <w:rFonts w:ascii="Times New Roman" w:hAnsi="Times New Roman" w:cs="Times New Roman"/>
          <w:sz w:val="24"/>
          <w:szCs w:val="24"/>
        </w:rPr>
        <w:t xml:space="preserve"> Such </w:t>
      </w:r>
      <w:r w:rsidR="003C1EF7" w:rsidRPr="00B663C0">
        <w:rPr>
          <w:rFonts w:ascii="Times New Roman" w:hAnsi="Times New Roman" w:cs="Times New Roman"/>
          <w:sz w:val="24"/>
          <w:szCs w:val="24"/>
        </w:rPr>
        <w:t xml:space="preserve">principles </w:t>
      </w:r>
      <w:r w:rsidR="00B663C0">
        <w:rPr>
          <w:rFonts w:ascii="Times New Roman" w:hAnsi="Times New Roman" w:cs="Times New Roman"/>
          <w:sz w:val="24"/>
          <w:szCs w:val="24"/>
        </w:rPr>
        <w:t xml:space="preserve">mean </w:t>
      </w:r>
      <w:r w:rsidRPr="006F7F4D">
        <w:rPr>
          <w:rFonts w:ascii="Times New Roman" w:hAnsi="Times New Roman" w:cs="Times New Roman"/>
          <w:sz w:val="24"/>
          <w:szCs w:val="24"/>
        </w:rPr>
        <w:t>benefits are “effectively reserved for ‘deserving’ citizens. Only those identified as having made some prior form of individual commitment to the common good are afforded a right to welfare.” (</w:t>
      </w:r>
      <w:bookmarkStart w:id="3" w:name="_Hlk170478657"/>
      <w:r w:rsidRPr="006F7F4D">
        <w:rPr>
          <w:rFonts w:ascii="Times New Roman" w:hAnsi="Times New Roman" w:cs="Times New Roman"/>
          <w:sz w:val="24"/>
          <w:szCs w:val="24"/>
        </w:rPr>
        <w:t>Dwyer</w:t>
      </w:r>
      <w:r w:rsidR="009616DD">
        <w:rPr>
          <w:rFonts w:ascii="Times New Roman" w:hAnsi="Times New Roman" w:cs="Times New Roman"/>
          <w:sz w:val="24"/>
          <w:szCs w:val="24"/>
        </w:rPr>
        <w:t>,</w:t>
      </w:r>
      <w:r w:rsidRPr="006F7F4D">
        <w:rPr>
          <w:rFonts w:ascii="Times New Roman" w:hAnsi="Times New Roman" w:cs="Times New Roman"/>
          <w:sz w:val="24"/>
          <w:szCs w:val="24"/>
        </w:rPr>
        <w:t xml:space="preserve"> et al., 2023</w:t>
      </w:r>
      <w:bookmarkEnd w:id="3"/>
      <w:r w:rsidR="009616DD">
        <w:rPr>
          <w:rFonts w:ascii="Times New Roman" w:hAnsi="Times New Roman" w:cs="Times New Roman"/>
          <w:sz w:val="24"/>
          <w:szCs w:val="24"/>
        </w:rPr>
        <w:t>,</w:t>
      </w:r>
      <w:r w:rsidRPr="006F7F4D">
        <w:rPr>
          <w:rFonts w:ascii="Times New Roman" w:hAnsi="Times New Roman" w:cs="Times New Roman"/>
          <w:sz w:val="24"/>
          <w:szCs w:val="24"/>
        </w:rPr>
        <w:t xml:space="preserve"> </w:t>
      </w:r>
      <w:r w:rsidR="009616DD">
        <w:rPr>
          <w:rFonts w:ascii="Times New Roman" w:hAnsi="Times New Roman" w:cs="Times New Roman"/>
          <w:sz w:val="24"/>
          <w:szCs w:val="24"/>
        </w:rPr>
        <w:t>p.</w:t>
      </w:r>
      <w:r w:rsidRPr="006F7F4D">
        <w:rPr>
          <w:rFonts w:ascii="Times New Roman" w:hAnsi="Times New Roman" w:cs="Times New Roman"/>
          <w:sz w:val="24"/>
          <w:szCs w:val="24"/>
        </w:rPr>
        <w:t xml:space="preserve">15). </w:t>
      </w:r>
    </w:p>
    <w:p w14:paraId="6900CE90" w14:textId="77777777" w:rsidR="006B1314" w:rsidRDefault="00847E28" w:rsidP="00F72ECD">
      <w:pPr>
        <w:shd w:val="clear" w:color="auto" w:fill="FFFFFF" w:themeFill="background1"/>
        <w:ind w:firstLine="720"/>
        <w:rPr>
          <w:rFonts w:ascii="Times New Roman" w:hAnsi="Times New Roman" w:cs="Times New Roman"/>
          <w:sz w:val="24"/>
          <w:szCs w:val="24"/>
        </w:rPr>
      </w:pPr>
      <w:r w:rsidRPr="006F7F4D">
        <w:rPr>
          <w:rFonts w:ascii="Times New Roman" w:hAnsi="Times New Roman" w:cs="Times New Roman"/>
          <w:sz w:val="24"/>
          <w:szCs w:val="24"/>
        </w:rPr>
        <w:t>Cowen (2008)</w:t>
      </w:r>
      <w:r>
        <w:rPr>
          <w:rFonts w:ascii="Times New Roman" w:hAnsi="Times New Roman" w:cs="Times New Roman"/>
          <w:sz w:val="24"/>
          <w:szCs w:val="24"/>
        </w:rPr>
        <w:t xml:space="preserve">, </w:t>
      </w:r>
      <w:r w:rsidR="00F4299F">
        <w:rPr>
          <w:rFonts w:ascii="Times New Roman" w:hAnsi="Times New Roman" w:cs="Times New Roman"/>
          <w:sz w:val="24"/>
          <w:szCs w:val="24"/>
        </w:rPr>
        <w:t xml:space="preserve">suggested </w:t>
      </w:r>
      <w:r w:rsidR="005C5FDD">
        <w:rPr>
          <w:rFonts w:ascii="Times New Roman" w:hAnsi="Times New Roman" w:cs="Times New Roman"/>
          <w:sz w:val="24"/>
          <w:szCs w:val="24"/>
        </w:rPr>
        <w:t xml:space="preserve">by </w:t>
      </w:r>
      <w:r w:rsidR="007F2B0E">
        <w:rPr>
          <w:rFonts w:ascii="Times New Roman" w:hAnsi="Times New Roman" w:cs="Times New Roman"/>
          <w:sz w:val="24"/>
          <w:szCs w:val="24"/>
        </w:rPr>
        <w:t xml:space="preserve">celebrating </w:t>
      </w:r>
      <w:r w:rsidRPr="006F7F4D">
        <w:rPr>
          <w:rFonts w:ascii="Times New Roman" w:hAnsi="Times New Roman" w:cs="Times New Roman"/>
          <w:sz w:val="24"/>
          <w:szCs w:val="24"/>
        </w:rPr>
        <w:t xml:space="preserve">ideals of duty, </w:t>
      </w:r>
      <w:r w:rsidR="007F2B0E">
        <w:rPr>
          <w:rFonts w:ascii="Times New Roman" w:hAnsi="Times New Roman" w:cs="Times New Roman"/>
          <w:sz w:val="24"/>
          <w:szCs w:val="24"/>
        </w:rPr>
        <w:t xml:space="preserve">commitment, </w:t>
      </w:r>
      <w:r w:rsidRPr="006F7F4D">
        <w:rPr>
          <w:rFonts w:ascii="Times New Roman" w:hAnsi="Times New Roman" w:cs="Times New Roman"/>
          <w:sz w:val="24"/>
          <w:szCs w:val="24"/>
        </w:rPr>
        <w:t>and service on behalf the nation</w:t>
      </w:r>
      <w:r w:rsidR="005C5FDD">
        <w:rPr>
          <w:rFonts w:ascii="Times New Roman" w:hAnsi="Times New Roman" w:cs="Times New Roman"/>
          <w:sz w:val="24"/>
          <w:szCs w:val="24"/>
        </w:rPr>
        <w:t>, the Covenant discourse</w:t>
      </w:r>
      <w:r w:rsidR="00855489">
        <w:rPr>
          <w:rFonts w:ascii="Times New Roman" w:hAnsi="Times New Roman" w:cs="Times New Roman"/>
          <w:sz w:val="24"/>
          <w:szCs w:val="24"/>
        </w:rPr>
        <w:t xml:space="preserve"> </w:t>
      </w:r>
      <w:r w:rsidRPr="006F7F4D">
        <w:rPr>
          <w:rFonts w:ascii="Times New Roman" w:hAnsi="Times New Roman" w:cs="Times New Roman"/>
          <w:sz w:val="24"/>
          <w:szCs w:val="24"/>
        </w:rPr>
        <w:t xml:space="preserve">metaphorical </w:t>
      </w:r>
      <w:r>
        <w:rPr>
          <w:rFonts w:ascii="Times New Roman" w:hAnsi="Times New Roman" w:cs="Times New Roman"/>
          <w:sz w:val="24"/>
          <w:szCs w:val="24"/>
        </w:rPr>
        <w:t>re-enforce</w:t>
      </w:r>
      <w:r w:rsidR="007F2B0E">
        <w:rPr>
          <w:rFonts w:ascii="Times New Roman" w:hAnsi="Times New Roman" w:cs="Times New Roman"/>
          <w:sz w:val="24"/>
          <w:szCs w:val="24"/>
        </w:rPr>
        <w:t xml:space="preserve">s </w:t>
      </w:r>
      <w:r>
        <w:rPr>
          <w:rFonts w:ascii="Times New Roman" w:hAnsi="Times New Roman" w:cs="Times New Roman"/>
          <w:sz w:val="24"/>
          <w:szCs w:val="24"/>
        </w:rPr>
        <w:t>of</w:t>
      </w:r>
      <w:r w:rsidRPr="006F7F4D">
        <w:rPr>
          <w:rFonts w:ascii="Times New Roman" w:hAnsi="Times New Roman" w:cs="Times New Roman"/>
          <w:sz w:val="24"/>
          <w:szCs w:val="24"/>
        </w:rPr>
        <w:t xml:space="preserve"> principles</w:t>
      </w:r>
      <w:r>
        <w:rPr>
          <w:rFonts w:ascii="Times New Roman" w:hAnsi="Times New Roman" w:cs="Times New Roman"/>
          <w:sz w:val="24"/>
          <w:szCs w:val="24"/>
        </w:rPr>
        <w:t xml:space="preserve"> underpinning welfare reform, which </w:t>
      </w:r>
      <w:r w:rsidRPr="00510E96">
        <w:rPr>
          <w:rFonts w:ascii="Times New Roman" w:hAnsi="Times New Roman" w:cs="Times New Roman"/>
          <w:sz w:val="24"/>
          <w:szCs w:val="24"/>
        </w:rPr>
        <w:t>rewar</w:t>
      </w:r>
      <w:r>
        <w:rPr>
          <w:rFonts w:ascii="Times New Roman" w:hAnsi="Times New Roman" w:cs="Times New Roman"/>
          <w:sz w:val="24"/>
          <w:szCs w:val="24"/>
        </w:rPr>
        <w:t>d</w:t>
      </w:r>
      <w:r w:rsidRPr="00510E96">
        <w:rPr>
          <w:rFonts w:ascii="Times New Roman" w:hAnsi="Times New Roman" w:cs="Times New Roman"/>
          <w:sz w:val="24"/>
          <w:szCs w:val="24"/>
        </w:rPr>
        <w:t xml:space="preserve"> </w:t>
      </w:r>
      <w:r>
        <w:rPr>
          <w:rFonts w:ascii="Times New Roman" w:hAnsi="Times New Roman" w:cs="Times New Roman"/>
          <w:sz w:val="24"/>
          <w:szCs w:val="24"/>
        </w:rPr>
        <w:t>“</w:t>
      </w:r>
      <w:r w:rsidRPr="00510E96">
        <w:rPr>
          <w:rFonts w:ascii="Times New Roman" w:hAnsi="Times New Roman" w:cs="Times New Roman"/>
          <w:sz w:val="24"/>
          <w:szCs w:val="24"/>
        </w:rPr>
        <w:t>dutiful, hardworking citizens” (Patrick, 2017</w:t>
      </w:r>
      <w:r>
        <w:rPr>
          <w:rFonts w:ascii="Times New Roman" w:hAnsi="Times New Roman" w:cs="Times New Roman"/>
          <w:sz w:val="24"/>
          <w:szCs w:val="24"/>
        </w:rPr>
        <w:t xml:space="preserve">, p. </w:t>
      </w:r>
      <w:r w:rsidRPr="00510E96">
        <w:rPr>
          <w:rFonts w:ascii="Times New Roman" w:hAnsi="Times New Roman" w:cs="Times New Roman"/>
          <w:sz w:val="24"/>
          <w:szCs w:val="24"/>
        </w:rPr>
        <w:t>300-301).</w:t>
      </w:r>
      <w:r>
        <w:rPr>
          <w:rFonts w:ascii="Times New Roman" w:hAnsi="Times New Roman" w:cs="Times New Roman"/>
          <w:sz w:val="24"/>
          <w:szCs w:val="24"/>
        </w:rPr>
        <w:t xml:space="preserve"> </w:t>
      </w:r>
      <w:r w:rsidR="00522953">
        <w:rPr>
          <w:rFonts w:ascii="Times New Roman" w:hAnsi="Times New Roman" w:cs="Times New Roman"/>
          <w:sz w:val="24"/>
          <w:szCs w:val="24"/>
        </w:rPr>
        <w:t>Theoretically, the argument is plausible</w:t>
      </w:r>
      <w:r w:rsidR="000E37EF">
        <w:rPr>
          <w:rFonts w:ascii="Times New Roman" w:hAnsi="Times New Roman" w:cs="Times New Roman"/>
          <w:sz w:val="24"/>
          <w:szCs w:val="24"/>
        </w:rPr>
        <w:t>,</w:t>
      </w:r>
      <w:r w:rsidR="00522953">
        <w:rPr>
          <w:rFonts w:ascii="Times New Roman" w:hAnsi="Times New Roman" w:cs="Times New Roman"/>
          <w:sz w:val="24"/>
          <w:szCs w:val="24"/>
        </w:rPr>
        <w:t xml:space="preserve"> </w:t>
      </w:r>
      <w:r w:rsidR="007C78E5">
        <w:rPr>
          <w:rFonts w:ascii="Times New Roman" w:hAnsi="Times New Roman" w:cs="Times New Roman"/>
          <w:sz w:val="24"/>
          <w:szCs w:val="24"/>
        </w:rPr>
        <w:t>but</w:t>
      </w:r>
      <w:r w:rsidR="00C638DC">
        <w:rPr>
          <w:rFonts w:ascii="Times New Roman" w:hAnsi="Times New Roman" w:cs="Times New Roman"/>
          <w:sz w:val="24"/>
          <w:szCs w:val="24"/>
        </w:rPr>
        <w:t xml:space="preserve"> </w:t>
      </w:r>
      <w:r w:rsidR="00C03121">
        <w:rPr>
          <w:rFonts w:ascii="Times New Roman" w:hAnsi="Times New Roman" w:cs="Times New Roman"/>
          <w:sz w:val="24"/>
          <w:szCs w:val="24"/>
        </w:rPr>
        <w:t xml:space="preserve">is based </w:t>
      </w:r>
      <w:r w:rsidR="007D39E4">
        <w:rPr>
          <w:rFonts w:ascii="Times New Roman" w:hAnsi="Times New Roman" w:cs="Times New Roman"/>
          <w:sz w:val="24"/>
          <w:szCs w:val="24"/>
        </w:rPr>
        <w:t xml:space="preserve">on </w:t>
      </w:r>
      <w:r w:rsidR="00904A3B">
        <w:rPr>
          <w:rFonts w:ascii="Times New Roman" w:hAnsi="Times New Roman" w:cs="Times New Roman"/>
          <w:sz w:val="24"/>
          <w:szCs w:val="24"/>
        </w:rPr>
        <w:t>identifyin</w:t>
      </w:r>
      <w:r w:rsidR="007D39E4">
        <w:rPr>
          <w:rFonts w:ascii="Times New Roman" w:hAnsi="Times New Roman" w:cs="Times New Roman"/>
          <w:sz w:val="24"/>
          <w:szCs w:val="24"/>
        </w:rPr>
        <w:t xml:space="preserve">g </w:t>
      </w:r>
      <w:r w:rsidR="00904A3B">
        <w:rPr>
          <w:rFonts w:ascii="Times New Roman" w:hAnsi="Times New Roman" w:cs="Times New Roman"/>
          <w:sz w:val="24"/>
          <w:szCs w:val="24"/>
        </w:rPr>
        <w:t>link</w:t>
      </w:r>
      <w:r w:rsidR="007D39E4">
        <w:rPr>
          <w:rFonts w:ascii="Times New Roman" w:hAnsi="Times New Roman" w:cs="Times New Roman"/>
          <w:sz w:val="24"/>
          <w:szCs w:val="24"/>
        </w:rPr>
        <w:t>s</w:t>
      </w:r>
      <w:r w:rsidR="00904A3B">
        <w:rPr>
          <w:rFonts w:ascii="Times New Roman" w:hAnsi="Times New Roman" w:cs="Times New Roman"/>
          <w:sz w:val="24"/>
          <w:szCs w:val="24"/>
        </w:rPr>
        <w:t xml:space="preserve"> </w:t>
      </w:r>
      <w:r w:rsidR="00904A3B" w:rsidRPr="00BF7C4E">
        <w:rPr>
          <w:rFonts w:ascii="Times New Roman" w:hAnsi="Times New Roman" w:cs="Times New Roman"/>
          <w:sz w:val="24"/>
          <w:szCs w:val="24"/>
        </w:rPr>
        <w:t>between policy documents</w:t>
      </w:r>
      <w:r w:rsidR="00971CFE" w:rsidRPr="00BF7C4E">
        <w:rPr>
          <w:rFonts w:ascii="Times New Roman" w:hAnsi="Times New Roman" w:cs="Times New Roman"/>
          <w:sz w:val="24"/>
          <w:szCs w:val="24"/>
        </w:rPr>
        <w:t xml:space="preserve"> and</w:t>
      </w:r>
      <w:r w:rsidR="00371E76" w:rsidRPr="00BF7C4E">
        <w:rPr>
          <w:rFonts w:ascii="Times New Roman" w:hAnsi="Times New Roman" w:cs="Times New Roman"/>
          <w:sz w:val="24"/>
          <w:szCs w:val="24"/>
        </w:rPr>
        <w:t xml:space="preserve"> </w:t>
      </w:r>
      <w:r w:rsidR="004804F0" w:rsidRPr="00BF7C4E">
        <w:rPr>
          <w:rFonts w:ascii="Times New Roman" w:hAnsi="Times New Roman" w:cs="Times New Roman"/>
          <w:sz w:val="24"/>
          <w:szCs w:val="24"/>
        </w:rPr>
        <w:t xml:space="preserve">political statements </w:t>
      </w:r>
      <w:r w:rsidR="008236FD" w:rsidRPr="00BF7C4E">
        <w:rPr>
          <w:rFonts w:ascii="Times New Roman" w:hAnsi="Times New Roman" w:cs="Times New Roman"/>
          <w:sz w:val="24"/>
          <w:szCs w:val="24"/>
        </w:rPr>
        <w:t xml:space="preserve">in the respective military and welfare </w:t>
      </w:r>
      <w:r w:rsidR="00992A52" w:rsidRPr="00BF7C4E">
        <w:rPr>
          <w:rFonts w:ascii="Times New Roman" w:hAnsi="Times New Roman" w:cs="Times New Roman"/>
          <w:sz w:val="24"/>
          <w:szCs w:val="24"/>
        </w:rPr>
        <w:t xml:space="preserve">spheres. </w:t>
      </w:r>
    </w:p>
    <w:p w14:paraId="542035D8" w14:textId="50798127" w:rsidR="00287F57" w:rsidRDefault="00287F57" w:rsidP="00F72ECD">
      <w:pPr>
        <w:shd w:val="clear" w:color="auto" w:fill="FFFFFF" w:themeFill="background1"/>
        <w:ind w:firstLine="720"/>
        <w:rPr>
          <w:rFonts w:ascii="Times New Roman" w:hAnsi="Times New Roman" w:cs="Times New Roman"/>
          <w:sz w:val="24"/>
          <w:szCs w:val="24"/>
        </w:rPr>
      </w:pPr>
      <w:r w:rsidRPr="00BF7C4E">
        <w:rPr>
          <w:rFonts w:ascii="Times New Roman" w:hAnsi="Times New Roman" w:cs="Times New Roman"/>
          <w:sz w:val="24"/>
          <w:szCs w:val="24"/>
        </w:rPr>
        <w:t xml:space="preserve">But </w:t>
      </w:r>
      <w:r w:rsidR="005822E6" w:rsidRPr="00BF7C4E">
        <w:rPr>
          <w:rFonts w:ascii="Times New Roman" w:hAnsi="Times New Roman" w:cs="Times New Roman"/>
          <w:sz w:val="24"/>
          <w:szCs w:val="24"/>
        </w:rPr>
        <w:t xml:space="preserve">while there </w:t>
      </w:r>
      <w:r w:rsidR="000B30F4" w:rsidRPr="00BF7C4E">
        <w:rPr>
          <w:rFonts w:ascii="Times New Roman" w:hAnsi="Times New Roman" w:cs="Times New Roman"/>
          <w:sz w:val="24"/>
          <w:szCs w:val="24"/>
        </w:rPr>
        <w:t>may be</w:t>
      </w:r>
      <w:r w:rsidR="005822E6" w:rsidRPr="00BF7C4E">
        <w:rPr>
          <w:rFonts w:ascii="Times New Roman" w:hAnsi="Times New Roman" w:cs="Times New Roman"/>
          <w:sz w:val="24"/>
          <w:szCs w:val="24"/>
        </w:rPr>
        <w:t xml:space="preserve"> similarities </w:t>
      </w:r>
      <w:r w:rsidR="000B30F4" w:rsidRPr="00BF7C4E">
        <w:rPr>
          <w:rFonts w:ascii="Times New Roman" w:hAnsi="Times New Roman" w:cs="Times New Roman"/>
          <w:sz w:val="24"/>
          <w:szCs w:val="24"/>
        </w:rPr>
        <w:t xml:space="preserve">across nations, </w:t>
      </w:r>
      <w:r w:rsidRPr="00BF7C4E">
        <w:rPr>
          <w:rFonts w:ascii="Times New Roman" w:hAnsi="Times New Roman" w:cs="Times New Roman"/>
          <w:sz w:val="24"/>
          <w:szCs w:val="24"/>
        </w:rPr>
        <w:t xml:space="preserve">as </w:t>
      </w:r>
      <w:r w:rsidR="00B500D3" w:rsidRPr="00BF7C4E">
        <w:rPr>
          <w:rFonts w:ascii="Times New Roman" w:hAnsi="Times New Roman" w:cs="Times New Roman"/>
          <w:sz w:val="24"/>
          <w:szCs w:val="24"/>
        </w:rPr>
        <w:t xml:space="preserve">Dandeker et al (2006) </w:t>
      </w:r>
      <w:r w:rsidR="00E321E7" w:rsidRPr="00BF7C4E">
        <w:rPr>
          <w:rFonts w:ascii="Times New Roman" w:hAnsi="Times New Roman" w:cs="Times New Roman"/>
          <w:sz w:val="24"/>
          <w:szCs w:val="24"/>
        </w:rPr>
        <w:t>pointed out</w:t>
      </w:r>
      <w:r w:rsidR="001007EE">
        <w:rPr>
          <w:rFonts w:ascii="Times New Roman" w:hAnsi="Times New Roman" w:cs="Times New Roman"/>
          <w:sz w:val="24"/>
          <w:szCs w:val="24"/>
        </w:rPr>
        <w:t>,</w:t>
      </w:r>
      <w:r w:rsidR="00B500D3" w:rsidRPr="00BF7C4E">
        <w:rPr>
          <w:rFonts w:ascii="Times New Roman" w:hAnsi="Times New Roman" w:cs="Times New Roman"/>
          <w:sz w:val="24"/>
          <w:szCs w:val="24"/>
        </w:rPr>
        <w:t xml:space="preserve"> the </w:t>
      </w:r>
      <w:r w:rsidR="005822E6" w:rsidRPr="00BF7C4E">
        <w:rPr>
          <w:rFonts w:ascii="Times New Roman" w:hAnsi="Times New Roman" w:cs="Times New Roman"/>
          <w:sz w:val="24"/>
          <w:szCs w:val="24"/>
        </w:rPr>
        <w:t>particular history of</w:t>
      </w:r>
      <w:r w:rsidR="005B74CF" w:rsidRPr="00BF7C4E">
        <w:rPr>
          <w:rFonts w:ascii="Times New Roman" w:hAnsi="Times New Roman" w:cs="Times New Roman"/>
          <w:sz w:val="24"/>
          <w:szCs w:val="24"/>
        </w:rPr>
        <w:t xml:space="preserve"> the relationship between the state and the military, as well as wider attitudes </w:t>
      </w:r>
      <w:r w:rsidR="000B30F4" w:rsidRPr="00BF7C4E">
        <w:rPr>
          <w:rFonts w:ascii="Times New Roman" w:hAnsi="Times New Roman" w:cs="Times New Roman"/>
          <w:sz w:val="24"/>
          <w:szCs w:val="24"/>
        </w:rPr>
        <w:t xml:space="preserve">to </w:t>
      </w:r>
      <w:r w:rsidR="0095146E" w:rsidRPr="00BF7C4E">
        <w:rPr>
          <w:rFonts w:ascii="Times New Roman" w:hAnsi="Times New Roman" w:cs="Times New Roman"/>
          <w:sz w:val="24"/>
          <w:szCs w:val="24"/>
        </w:rPr>
        <w:t xml:space="preserve">both the Armed Forces and welfare in the UK </w:t>
      </w:r>
      <w:r w:rsidR="000B30F4" w:rsidRPr="00BF7C4E">
        <w:rPr>
          <w:rFonts w:ascii="Times New Roman" w:hAnsi="Times New Roman" w:cs="Times New Roman"/>
          <w:sz w:val="24"/>
          <w:szCs w:val="24"/>
        </w:rPr>
        <w:t>cannot</w:t>
      </w:r>
      <w:r w:rsidR="005B74CF" w:rsidRPr="00BF7C4E">
        <w:rPr>
          <w:rFonts w:ascii="Times New Roman" w:hAnsi="Times New Roman" w:cs="Times New Roman"/>
          <w:sz w:val="24"/>
          <w:szCs w:val="24"/>
        </w:rPr>
        <w:t xml:space="preserve"> be </w:t>
      </w:r>
      <w:r w:rsidR="000B30F4" w:rsidRPr="00BF7C4E">
        <w:rPr>
          <w:rFonts w:ascii="Times New Roman" w:hAnsi="Times New Roman" w:cs="Times New Roman"/>
          <w:sz w:val="24"/>
          <w:szCs w:val="24"/>
        </w:rPr>
        <w:t xml:space="preserve">ignored when we come to consider </w:t>
      </w:r>
      <w:r w:rsidR="0095146E" w:rsidRPr="00BF7C4E">
        <w:rPr>
          <w:rFonts w:ascii="Times New Roman" w:hAnsi="Times New Roman" w:cs="Times New Roman"/>
          <w:sz w:val="24"/>
          <w:szCs w:val="24"/>
        </w:rPr>
        <w:t>questions of entitlement</w:t>
      </w:r>
      <w:r w:rsidR="00AE38E6">
        <w:rPr>
          <w:rFonts w:ascii="Times New Roman" w:hAnsi="Times New Roman" w:cs="Times New Roman"/>
          <w:sz w:val="24"/>
          <w:szCs w:val="24"/>
        </w:rPr>
        <w:t xml:space="preserve"> for veterans to all forms of state support</w:t>
      </w:r>
      <w:r w:rsidR="002D35D7" w:rsidRPr="00BF7C4E">
        <w:rPr>
          <w:rFonts w:ascii="Times New Roman" w:hAnsi="Times New Roman" w:cs="Times New Roman"/>
          <w:sz w:val="24"/>
          <w:szCs w:val="24"/>
        </w:rPr>
        <w:t xml:space="preserve">. </w:t>
      </w:r>
      <w:r w:rsidR="00B159DC" w:rsidRPr="00BF7C4E">
        <w:rPr>
          <w:rFonts w:ascii="Times New Roman" w:hAnsi="Times New Roman" w:cs="Times New Roman"/>
          <w:sz w:val="24"/>
          <w:szCs w:val="24"/>
        </w:rPr>
        <w:t xml:space="preserve">For example, </w:t>
      </w:r>
      <w:r w:rsidR="00B500D3" w:rsidRPr="00BF7C4E">
        <w:rPr>
          <w:rFonts w:ascii="Times New Roman" w:hAnsi="Times New Roman" w:cs="Times New Roman"/>
          <w:sz w:val="24"/>
          <w:szCs w:val="24"/>
        </w:rPr>
        <w:t>the</w:t>
      </w:r>
      <w:r w:rsidR="00B159DC" w:rsidRPr="00BF7C4E">
        <w:rPr>
          <w:rFonts w:ascii="Times New Roman" w:hAnsi="Times New Roman" w:cs="Times New Roman"/>
          <w:sz w:val="24"/>
          <w:szCs w:val="24"/>
        </w:rPr>
        <w:t xml:space="preserve">y argued </w:t>
      </w:r>
      <w:r w:rsidR="00061F62" w:rsidRPr="00BF7C4E">
        <w:rPr>
          <w:rFonts w:ascii="Times New Roman" w:hAnsi="Times New Roman" w:cs="Times New Roman"/>
          <w:sz w:val="24"/>
          <w:szCs w:val="24"/>
        </w:rPr>
        <w:t>UK governments</w:t>
      </w:r>
      <w:r w:rsidR="000C1174" w:rsidRPr="00BF7C4E">
        <w:rPr>
          <w:rFonts w:ascii="Times New Roman" w:hAnsi="Times New Roman" w:cs="Times New Roman"/>
          <w:sz w:val="24"/>
          <w:szCs w:val="24"/>
        </w:rPr>
        <w:t>’</w:t>
      </w:r>
      <w:r w:rsidR="00061F62" w:rsidRPr="00BF7C4E">
        <w:rPr>
          <w:rFonts w:ascii="Times New Roman" w:hAnsi="Times New Roman" w:cs="Times New Roman"/>
          <w:sz w:val="24"/>
          <w:szCs w:val="24"/>
        </w:rPr>
        <w:t xml:space="preserve"> </w:t>
      </w:r>
      <w:r w:rsidR="00B500D3" w:rsidRPr="00BF7C4E">
        <w:rPr>
          <w:rFonts w:ascii="Times New Roman" w:hAnsi="Times New Roman" w:cs="Times New Roman"/>
          <w:sz w:val="24"/>
          <w:szCs w:val="24"/>
        </w:rPr>
        <w:t xml:space="preserve">choice of an inclusive definition </w:t>
      </w:r>
      <w:r w:rsidR="00061F62" w:rsidRPr="00BF7C4E">
        <w:rPr>
          <w:rFonts w:ascii="Times New Roman" w:hAnsi="Times New Roman" w:cs="Times New Roman"/>
          <w:sz w:val="24"/>
          <w:szCs w:val="24"/>
        </w:rPr>
        <w:t xml:space="preserve">of a veteran </w:t>
      </w:r>
      <w:r w:rsidR="00163E5D">
        <w:rPr>
          <w:rFonts w:ascii="Times New Roman" w:hAnsi="Times New Roman" w:cs="Times New Roman"/>
          <w:sz w:val="24"/>
          <w:szCs w:val="24"/>
        </w:rPr>
        <w:t>did not fully resolve</w:t>
      </w:r>
      <w:r w:rsidR="00135EC4">
        <w:rPr>
          <w:rFonts w:ascii="Times New Roman" w:hAnsi="Times New Roman" w:cs="Times New Roman"/>
          <w:sz w:val="24"/>
          <w:szCs w:val="24"/>
        </w:rPr>
        <w:t xml:space="preserve"> wider societal debates about</w:t>
      </w:r>
      <w:r w:rsidR="00163E5D">
        <w:rPr>
          <w:rFonts w:ascii="Times New Roman" w:hAnsi="Times New Roman" w:cs="Times New Roman"/>
          <w:sz w:val="24"/>
          <w:szCs w:val="24"/>
        </w:rPr>
        <w:t xml:space="preserve"> who counts as a veteran </w:t>
      </w:r>
      <w:r w:rsidR="00135EC4">
        <w:rPr>
          <w:rFonts w:ascii="Times New Roman" w:hAnsi="Times New Roman" w:cs="Times New Roman"/>
          <w:sz w:val="24"/>
          <w:szCs w:val="24"/>
        </w:rPr>
        <w:t xml:space="preserve">– is it based on length of service, </w:t>
      </w:r>
      <w:r w:rsidR="000B1DE7">
        <w:rPr>
          <w:rFonts w:ascii="Times New Roman" w:hAnsi="Times New Roman" w:cs="Times New Roman"/>
          <w:sz w:val="24"/>
          <w:szCs w:val="24"/>
        </w:rPr>
        <w:t xml:space="preserve">or </w:t>
      </w:r>
      <w:r w:rsidR="00C6297D">
        <w:rPr>
          <w:rFonts w:ascii="Times New Roman" w:hAnsi="Times New Roman" w:cs="Times New Roman"/>
          <w:sz w:val="24"/>
          <w:szCs w:val="24"/>
        </w:rPr>
        <w:t>experience of combat,</w:t>
      </w:r>
      <w:r w:rsidR="000B1DE7">
        <w:rPr>
          <w:rFonts w:ascii="Times New Roman" w:hAnsi="Times New Roman" w:cs="Times New Roman"/>
          <w:sz w:val="24"/>
          <w:szCs w:val="24"/>
        </w:rPr>
        <w:t xml:space="preserve"> for example</w:t>
      </w:r>
      <w:r w:rsidR="00601DF7">
        <w:rPr>
          <w:rFonts w:ascii="Times New Roman" w:hAnsi="Times New Roman" w:cs="Times New Roman"/>
          <w:sz w:val="24"/>
          <w:szCs w:val="24"/>
        </w:rPr>
        <w:t xml:space="preserve">? </w:t>
      </w:r>
      <w:r w:rsidR="00163E5D">
        <w:rPr>
          <w:rFonts w:ascii="Times New Roman" w:hAnsi="Times New Roman" w:cs="Times New Roman"/>
          <w:sz w:val="24"/>
          <w:szCs w:val="24"/>
        </w:rPr>
        <w:t xml:space="preserve">It </w:t>
      </w:r>
      <w:r w:rsidR="009E5B4F">
        <w:rPr>
          <w:rFonts w:ascii="Times New Roman" w:hAnsi="Times New Roman" w:cs="Times New Roman"/>
          <w:sz w:val="24"/>
          <w:szCs w:val="24"/>
        </w:rPr>
        <w:t xml:space="preserve">also </w:t>
      </w:r>
      <w:r w:rsidR="00B500D3" w:rsidRPr="00BF7C4E">
        <w:rPr>
          <w:rFonts w:ascii="Times New Roman" w:hAnsi="Times New Roman" w:cs="Times New Roman"/>
          <w:sz w:val="24"/>
          <w:szCs w:val="24"/>
        </w:rPr>
        <w:t xml:space="preserve">left a major question </w:t>
      </w:r>
      <w:r w:rsidR="00163E5D" w:rsidRPr="00BF7C4E">
        <w:rPr>
          <w:rFonts w:ascii="Times New Roman" w:hAnsi="Times New Roman" w:cs="Times New Roman"/>
          <w:sz w:val="24"/>
          <w:szCs w:val="24"/>
        </w:rPr>
        <w:t>unanswered</w:t>
      </w:r>
      <w:r w:rsidR="00B500D3" w:rsidRPr="00BF7C4E">
        <w:rPr>
          <w:rFonts w:ascii="Times New Roman" w:hAnsi="Times New Roman" w:cs="Times New Roman"/>
          <w:sz w:val="24"/>
          <w:szCs w:val="24"/>
        </w:rPr>
        <w:t xml:space="preserve"> –</w:t>
      </w:r>
      <w:r w:rsidR="002F28C5">
        <w:rPr>
          <w:rFonts w:ascii="Times New Roman" w:hAnsi="Times New Roman" w:cs="Times New Roman"/>
          <w:sz w:val="24"/>
          <w:szCs w:val="24"/>
        </w:rPr>
        <w:t xml:space="preserve"> </w:t>
      </w:r>
      <w:r w:rsidR="00C94229" w:rsidRPr="00BF7C4E">
        <w:rPr>
          <w:rFonts w:ascii="Times New Roman" w:hAnsi="Times New Roman" w:cs="Times New Roman"/>
          <w:sz w:val="24"/>
          <w:szCs w:val="24"/>
        </w:rPr>
        <w:t xml:space="preserve">should </w:t>
      </w:r>
      <w:r w:rsidR="00656D2F" w:rsidRPr="00BF7C4E">
        <w:rPr>
          <w:rFonts w:ascii="Times New Roman" w:hAnsi="Times New Roman" w:cs="Times New Roman"/>
          <w:sz w:val="24"/>
          <w:szCs w:val="24"/>
        </w:rPr>
        <w:t xml:space="preserve">entitlement </w:t>
      </w:r>
      <w:r w:rsidR="001224F8">
        <w:rPr>
          <w:rFonts w:ascii="Times New Roman" w:hAnsi="Times New Roman" w:cs="Times New Roman"/>
          <w:sz w:val="24"/>
          <w:szCs w:val="24"/>
        </w:rPr>
        <w:t xml:space="preserve">to support </w:t>
      </w:r>
      <w:r w:rsidR="00C6297D">
        <w:rPr>
          <w:rFonts w:ascii="Times New Roman" w:hAnsi="Times New Roman" w:cs="Times New Roman"/>
          <w:sz w:val="24"/>
          <w:szCs w:val="24"/>
        </w:rPr>
        <w:t xml:space="preserve">after transition </w:t>
      </w:r>
      <w:r w:rsidR="00656D2F" w:rsidRPr="00BF7C4E">
        <w:rPr>
          <w:rFonts w:ascii="Times New Roman" w:hAnsi="Times New Roman" w:cs="Times New Roman"/>
          <w:sz w:val="24"/>
          <w:szCs w:val="24"/>
        </w:rPr>
        <w:t>be focused</w:t>
      </w:r>
      <w:r w:rsidR="00C94229" w:rsidRPr="00BF7C4E">
        <w:rPr>
          <w:rFonts w:ascii="Times New Roman" w:hAnsi="Times New Roman" w:cs="Times New Roman"/>
          <w:sz w:val="24"/>
          <w:szCs w:val="24"/>
        </w:rPr>
        <w:t xml:space="preserve"> on </w:t>
      </w:r>
      <w:r w:rsidR="00656D2F" w:rsidRPr="00BF7C4E">
        <w:rPr>
          <w:rFonts w:ascii="Times New Roman" w:hAnsi="Times New Roman" w:cs="Times New Roman"/>
          <w:sz w:val="24"/>
          <w:szCs w:val="24"/>
        </w:rPr>
        <w:t xml:space="preserve">those who had incurred sacrifices during service </w:t>
      </w:r>
      <w:r w:rsidR="00C6297D">
        <w:rPr>
          <w:rFonts w:ascii="Times New Roman" w:hAnsi="Times New Roman" w:cs="Times New Roman"/>
          <w:sz w:val="24"/>
          <w:szCs w:val="24"/>
        </w:rPr>
        <w:t xml:space="preserve">(however defined) </w:t>
      </w:r>
      <w:r w:rsidR="00B500D3" w:rsidRPr="00BF7C4E">
        <w:rPr>
          <w:rFonts w:ascii="Times New Roman" w:hAnsi="Times New Roman" w:cs="Times New Roman"/>
          <w:sz w:val="24"/>
          <w:szCs w:val="24"/>
        </w:rPr>
        <w:t xml:space="preserve">or </w:t>
      </w:r>
      <w:r w:rsidR="00656D2F" w:rsidRPr="00BF7C4E">
        <w:rPr>
          <w:rFonts w:ascii="Times New Roman" w:hAnsi="Times New Roman" w:cs="Times New Roman"/>
          <w:sz w:val="24"/>
          <w:szCs w:val="24"/>
        </w:rPr>
        <w:t>those who</w:t>
      </w:r>
      <w:r w:rsidR="00B500D3" w:rsidRPr="00BF7C4E">
        <w:rPr>
          <w:rFonts w:ascii="Times New Roman" w:hAnsi="Times New Roman" w:cs="Times New Roman"/>
          <w:sz w:val="24"/>
          <w:szCs w:val="24"/>
        </w:rPr>
        <w:t xml:space="preserve"> </w:t>
      </w:r>
      <w:r w:rsidR="00656D2F" w:rsidRPr="00BF7C4E">
        <w:rPr>
          <w:rFonts w:ascii="Times New Roman" w:hAnsi="Times New Roman" w:cs="Times New Roman"/>
          <w:sz w:val="24"/>
          <w:szCs w:val="24"/>
        </w:rPr>
        <w:t xml:space="preserve">faced </w:t>
      </w:r>
      <w:r w:rsidR="00B500D3" w:rsidRPr="00BF7C4E">
        <w:rPr>
          <w:rFonts w:ascii="Times New Roman" w:hAnsi="Times New Roman" w:cs="Times New Roman"/>
          <w:sz w:val="24"/>
          <w:szCs w:val="24"/>
        </w:rPr>
        <w:t>social exclu</w:t>
      </w:r>
      <w:r w:rsidR="00656D2F" w:rsidRPr="00BF7C4E">
        <w:rPr>
          <w:rFonts w:ascii="Times New Roman" w:hAnsi="Times New Roman" w:cs="Times New Roman"/>
          <w:sz w:val="24"/>
          <w:szCs w:val="24"/>
        </w:rPr>
        <w:t>sion (</w:t>
      </w:r>
      <w:r w:rsidR="00BF7C4E" w:rsidRPr="00BF7C4E">
        <w:rPr>
          <w:rFonts w:ascii="Times New Roman" w:hAnsi="Times New Roman" w:cs="Times New Roman"/>
          <w:sz w:val="24"/>
          <w:szCs w:val="24"/>
        </w:rPr>
        <w:t>e.g. employment barriers)</w:t>
      </w:r>
      <w:r w:rsidR="00656D2F" w:rsidRPr="00BF7C4E">
        <w:rPr>
          <w:rFonts w:ascii="Times New Roman" w:hAnsi="Times New Roman" w:cs="Times New Roman"/>
          <w:sz w:val="24"/>
          <w:szCs w:val="24"/>
        </w:rPr>
        <w:t xml:space="preserve"> after entering civilian life</w:t>
      </w:r>
      <w:r w:rsidR="00B500D3" w:rsidRPr="00BF7C4E">
        <w:rPr>
          <w:rFonts w:ascii="Times New Roman" w:hAnsi="Times New Roman" w:cs="Times New Roman"/>
          <w:sz w:val="24"/>
          <w:szCs w:val="24"/>
        </w:rPr>
        <w:t>?</w:t>
      </w:r>
      <w:r w:rsidR="002F28C5">
        <w:rPr>
          <w:rFonts w:ascii="Times New Roman" w:hAnsi="Times New Roman" w:cs="Times New Roman"/>
          <w:sz w:val="24"/>
          <w:szCs w:val="24"/>
        </w:rPr>
        <w:t xml:space="preserve"> </w:t>
      </w:r>
      <w:r w:rsidR="00BF7C4E" w:rsidRPr="00C45938">
        <w:rPr>
          <w:rFonts w:ascii="Times New Roman" w:hAnsi="Times New Roman" w:cs="Times New Roman"/>
          <w:sz w:val="24"/>
          <w:szCs w:val="24"/>
          <w:shd w:val="clear" w:color="auto" w:fill="FFFFFF" w:themeFill="background1"/>
        </w:rPr>
        <w:t>This</w:t>
      </w:r>
      <w:r w:rsidR="006917DD" w:rsidRPr="00C45938">
        <w:rPr>
          <w:rFonts w:ascii="Times New Roman" w:hAnsi="Times New Roman" w:cs="Times New Roman"/>
          <w:sz w:val="24"/>
          <w:szCs w:val="24"/>
          <w:shd w:val="clear" w:color="auto" w:fill="FFFFFF" w:themeFill="background1"/>
        </w:rPr>
        <w:t xml:space="preserve"> </w:t>
      </w:r>
      <w:r w:rsidR="00601DF7" w:rsidRPr="00C45938">
        <w:rPr>
          <w:rFonts w:ascii="Times New Roman" w:hAnsi="Times New Roman" w:cs="Times New Roman"/>
          <w:sz w:val="24"/>
          <w:szCs w:val="24"/>
          <w:shd w:val="clear" w:color="auto" w:fill="FFFFFF" w:themeFill="background1"/>
        </w:rPr>
        <w:t xml:space="preserve">generated </w:t>
      </w:r>
      <w:r w:rsidR="006917DD" w:rsidRPr="00C45938">
        <w:rPr>
          <w:rFonts w:ascii="Times New Roman" w:hAnsi="Times New Roman" w:cs="Times New Roman"/>
          <w:sz w:val="24"/>
          <w:szCs w:val="24"/>
          <w:shd w:val="clear" w:color="auto" w:fill="FFFFFF" w:themeFill="background1"/>
        </w:rPr>
        <w:t>sociological</w:t>
      </w:r>
      <w:r w:rsidR="001C2979" w:rsidRPr="00C45938">
        <w:rPr>
          <w:rFonts w:ascii="Times New Roman" w:hAnsi="Times New Roman" w:cs="Times New Roman"/>
          <w:sz w:val="24"/>
          <w:szCs w:val="24"/>
          <w:shd w:val="clear" w:color="auto" w:fill="FFFFFF" w:themeFill="background1"/>
        </w:rPr>
        <w:t xml:space="preserve"> </w:t>
      </w:r>
      <w:r w:rsidR="001A77BA" w:rsidRPr="00C45938">
        <w:rPr>
          <w:rFonts w:ascii="Times New Roman" w:hAnsi="Times New Roman" w:cs="Times New Roman"/>
          <w:sz w:val="24"/>
          <w:szCs w:val="24"/>
          <w:shd w:val="clear" w:color="auto" w:fill="FFFFFF" w:themeFill="background1"/>
        </w:rPr>
        <w:t xml:space="preserve">questions about whether </w:t>
      </w:r>
      <w:r w:rsidR="00BF7C4E" w:rsidRPr="00C45938">
        <w:rPr>
          <w:rFonts w:ascii="Times New Roman" w:hAnsi="Times New Roman" w:cs="Times New Roman"/>
          <w:sz w:val="24"/>
          <w:szCs w:val="24"/>
          <w:shd w:val="clear" w:color="auto" w:fill="FFFFFF" w:themeFill="background1"/>
        </w:rPr>
        <w:t xml:space="preserve">military </w:t>
      </w:r>
      <w:r w:rsidR="009E5B4F" w:rsidRPr="00C45938">
        <w:rPr>
          <w:rFonts w:ascii="Times New Roman" w:hAnsi="Times New Roman" w:cs="Times New Roman"/>
          <w:sz w:val="24"/>
          <w:szCs w:val="24"/>
          <w:shd w:val="clear" w:color="auto" w:fill="FFFFFF" w:themeFill="background1"/>
        </w:rPr>
        <w:t>service should</w:t>
      </w:r>
      <w:r w:rsidR="00CA0AB2" w:rsidRPr="00C45938">
        <w:rPr>
          <w:rFonts w:ascii="Times New Roman" w:hAnsi="Times New Roman" w:cs="Times New Roman"/>
          <w:sz w:val="24"/>
          <w:szCs w:val="24"/>
          <w:shd w:val="clear" w:color="auto" w:fill="FFFFFF" w:themeFill="background1"/>
        </w:rPr>
        <w:t xml:space="preserve"> be regarded as </w:t>
      </w:r>
      <w:r w:rsidR="00BF7C4E" w:rsidRPr="00C45938">
        <w:rPr>
          <w:rFonts w:ascii="Times New Roman" w:hAnsi="Times New Roman" w:cs="Times New Roman"/>
          <w:sz w:val="24"/>
          <w:szCs w:val="24"/>
          <w:shd w:val="clear" w:color="auto" w:fill="FFFFFF" w:themeFill="background1"/>
        </w:rPr>
        <w:t>a unique social contract with the state</w:t>
      </w:r>
      <w:r w:rsidR="00CA0AB2" w:rsidRPr="00C45938">
        <w:rPr>
          <w:rFonts w:ascii="Times New Roman" w:hAnsi="Times New Roman" w:cs="Times New Roman"/>
          <w:sz w:val="24"/>
          <w:szCs w:val="24"/>
          <w:shd w:val="clear" w:color="auto" w:fill="FFFFFF" w:themeFill="background1"/>
        </w:rPr>
        <w:t xml:space="preserve"> which</w:t>
      </w:r>
      <w:r w:rsidR="00CA0AB2" w:rsidRPr="00C45938">
        <w:rPr>
          <w:rFonts w:ascii="Times New Roman" w:hAnsi="Times New Roman" w:cs="Times New Roman"/>
          <w:sz w:val="24"/>
          <w:szCs w:val="24"/>
        </w:rPr>
        <w:t xml:space="preserve"> </w:t>
      </w:r>
      <w:r w:rsidR="00F72ECD" w:rsidRPr="00C6297D">
        <w:rPr>
          <w:rFonts w:ascii="Times New Roman" w:hAnsi="Times New Roman" w:cs="Times New Roman"/>
          <w:i/>
          <w:iCs/>
          <w:sz w:val="24"/>
          <w:szCs w:val="24"/>
        </w:rPr>
        <w:t>per se</w:t>
      </w:r>
      <w:r w:rsidR="00F72ECD" w:rsidRPr="00C45938">
        <w:rPr>
          <w:rFonts w:ascii="Times New Roman" w:hAnsi="Times New Roman" w:cs="Times New Roman"/>
          <w:sz w:val="24"/>
          <w:szCs w:val="24"/>
        </w:rPr>
        <w:t xml:space="preserve"> </w:t>
      </w:r>
      <w:r w:rsidR="00772D78" w:rsidRPr="00C45938">
        <w:rPr>
          <w:rFonts w:ascii="Times New Roman" w:hAnsi="Times New Roman" w:cs="Times New Roman"/>
          <w:sz w:val="24"/>
          <w:szCs w:val="24"/>
        </w:rPr>
        <w:t xml:space="preserve">created </w:t>
      </w:r>
      <w:r w:rsidR="00CA0AB2" w:rsidRPr="00C45938">
        <w:rPr>
          <w:rFonts w:ascii="Times New Roman" w:hAnsi="Times New Roman" w:cs="Times New Roman"/>
          <w:sz w:val="24"/>
          <w:szCs w:val="24"/>
        </w:rPr>
        <w:t>entitlement</w:t>
      </w:r>
      <w:r w:rsidR="00772D78" w:rsidRPr="00C45938">
        <w:rPr>
          <w:rFonts w:ascii="Times New Roman" w:hAnsi="Times New Roman" w:cs="Times New Roman"/>
          <w:sz w:val="24"/>
          <w:szCs w:val="24"/>
        </w:rPr>
        <w:t xml:space="preserve"> to</w:t>
      </w:r>
      <w:r w:rsidR="00772D78">
        <w:rPr>
          <w:rFonts w:ascii="Times New Roman" w:hAnsi="Times New Roman" w:cs="Times New Roman"/>
          <w:sz w:val="24"/>
          <w:szCs w:val="24"/>
        </w:rPr>
        <w:t xml:space="preserve"> support</w:t>
      </w:r>
      <w:r w:rsidR="00C6297D">
        <w:rPr>
          <w:rFonts w:ascii="Times New Roman" w:hAnsi="Times New Roman" w:cs="Times New Roman"/>
          <w:sz w:val="24"/>
          <w:szCs w:val="24"/>
        </w:rPr>
        <w:t>, o</w:t>
      </w:r>
      <w:r w:rsidR="00F72ECD" w:rsidRPr="00772D78">
        <w:rPr>
          <w:rFonts w:ascii="Times New Roman" w:hAnsi="Times New Roman" w:cs="Times New Roman"/>
          <w:sz w:val="24"/>
          <w:szCs w:val="24"/>
          <w:shd w:val="clear" w:color="auto" w:fill="FFFFFF" w:themeFill="background1"/>
        </w:rPr>
        <w:t>r</w:t>
      </w:r>
      <w:r w:rsidR="00F72ECD">
        <w:rPr>
          <w:rFonts w:ascii="Times New Roman" w:hAnsi="Times New Roman" w:cs="Times New Roman"/>
          <w:sz w:val="24"/>
          <w:szCs w:val="24"/>
        </w:rPr>
        <w:t xml:space="preserve"> whether</w:t>
      </w:r>
      <w:r w:rsidR="00772D78">
        <w:rPr>
          <w:rFonts w:ascii="Times New Roman" w:hAnsi="Times New Roman" w:cs="Times New Roman"/>
          <w:sz w:val="24"/>
          <w:szCs w:val="24"/>
        </w:rPr>
        <w:t xml:space="preserve"> </w:t>
      </w:r>
      <w:r w:rsidR="007D7010">
        <w:rPr>
          <w:rFonts w:ascii="Times New Roman" w:hAnsi="Times New Roman" w:cs="Times New Roman"/>
          <w:sz w:val="24"/>
          <w:szCs w:val="24"/>
        </w:rPr>
        <w:t>there were different levels of entitlement</w:t>
      </w:r>
      <w:r w:rsidR="00C6297D">
        <w:rPr>
          <w:rFonts w:ascii="Times New Roman" w:hAnsi="Times New Roman" w:cs="Times New Roman"/>
          <w:sz w:val="24"/>
          <w:szCs w:val="24"/>
        </w:rPr>
        <w:t xml:space="preserve"> </w:t>
      </w:r>
      <w:r w:rsidR="00C6297D">
        <w:rPr>
          <w:rFonts w:ascii="Times New Roman" w:hAnsi="Times New Roman" w:cs="Times New Roman"/>
          <w:sz w:val="24"/>
          <w:szCs w:val="24"/>
        </w:rPr>
        <w:lastRenderedPageBreak/>
        <w:t xml:space="preserve">depending on </w:t>
      </w:r>
      <w:r w:rsidR="00622900">
        <w:rPr>
          <w:rFonts w:ascii="Times New Roman" w:hAnsi="Times New Roman" w:cs="Times New Roman"/>
          <w:sz w:val="24"/>
          <w:szCs w:val="24"/>
        </w:rPr>
        <w:t>need</w:t>
      </w:r>
      <w:r w:rsidR="007D7010">
        <w:rPr>
          <w:rFonts w:ascii="Times New Roman" w:hAnsi="Times New Roman" w:cs="Times New Roman"/>
          <w:sz w:val="24"/>
          <w:szCs w:val="24"/>
        </w:rPr>
        <w:t xml:space="preserve">. </w:t>
      </w:r>
      <w:r w:rsidR="00622900">
        <w:rPr>
          <w:rFonts w:ascii="Times New Roman" w:hAnsi="Times New Roman" w:cs="Times New Roman"/>
          <w:sz w:val="24"/>
          <w:szCs w:val="24"/>
        </w:rPr>
        <w:t>B</w:t>
      </w:r>
      <w:r w:rsidR="007D7010" w:rsidRPr="007D7010">
        <w:rPr>
          <w:rFonts w:ascii="Times New Roman" w:hAnsi="Times New Roman" w:cs="Times New Roman"/>
          <w:sz w:val="24"/>
          <w:szCs w:val="24"/>
        </w:rPr>
        <w:t xml:space="preserve">ecause this was unresolved, </w:t>
      </w:r>
      <w:r w:rsidR="00622900">
        <w:rPr>
          <w:rFonts w:ascii="Times New Roman" w:hAnsi="Times New Roman" w:cs="Times New Roman"/>
          <w:sz w:val="24"/>
          <w:szCs w:val="24"/>
        </w:rPr>
        <w:t>t</w:t>
      </w:r>
      <w:r w:rsidR="00622900" w:rsidRPr="00622900">
        <w:rPr>
          <w:rFonts w:ascii="Times New Roman" w:hAnsi="Times New Roman" w:cs="Times New Roman"/>
          <w:sz w:val="24"/>
          <w:szCs w:val="24"/>
        </w:rPr>
        <w:t xml:space="preserve">hey suggested that </w:t>
      </w:r>
      <w:r w:rsidR="007D7010" w:rsidRPr="007D7010">
        <w:rPr>
          <w:rFonts w:ascii="Times New Roman" w:hAnsi="Times New Roman" w:cs="Times New Roman"/>
          <w:sz w:val="24"/>
          <w:szCs w:val="24"/>
        </w:rPr>
        <w:t>contestation over resources and legitimacy was likely to be inevitable.</w:t>
      </w:r>
    </w:p>
    <w:p w14:paraId="31C8094A" w14:textId="785DB95B" w:rsidR="00287F57" w:rsidRPr="00BE25C0" w:rsidRDefault="005114E9" w:rsidP="00A96387">
      <w:pPr>
        <w:ind w:firstLine="720"/>
        <w:rPr>
          <w:rFonts w:ascii="Times New Roman" w:hAnsi="Times New Roman" w:cs="Times New Roman"/>
          <w:sz w:val="24"/>
          <w:szCs w:val="24"/>
        </w:rPr>
      </w:pPr>
      <w:r w:rsidRPr="005114E9">
        <w:rPr>
          <w:rFonts w:ascii="Times New Roman" w:hAnsi="Times New Roman" w:cs="Times New Roman"/>
          <w:sz w:val="24"/>
          <w:szCs w:val="24"/>
        </w:rPr>
        <w:t>This article set out to test</w:t>
      </w:r>
      <w:r w:rsidR="00D93D40">
        <w:rPr>
          <w:rFonts w:ascii="Times New Roman" w:hAnsi="Times New Roman" w:cs="Times New Roman"/>
          <w:sz w:val="24"/>
          <w:szCs w:val="24"/>
        </w:rPr>
        <w:t xml:space="preserve"> </w:t>
      </w:r>
      <w:r w:rsidR="00061D41">
        <w:rPr>
          <w:rFonts w:ascii="Times New Roman" w:hAnsi="Times New Roman" w:cs="Times New Roman"/>
          <w:sz w:val="24"/>
          <w:szCs w:val="24"/>
        </w:rPr>
        <w:t xml:space="preserve">whether </w:t>
      </w:r>
      <w:r w:rsidR="00C45938">
        <w:rPr>
          <w:rFonts w:ascii="Times New Roman" w:hAnsi="Times New Roman" w:cs="Times New Roman"/>
          <w:sz w:val="24"/>
          <w:szCs w:val="24"/>
        </w:rPr>
        <w:t>elements of these</w:t>
      </w:r>
      <w:r w:rsidR="00FF680D">
        <w:rPr>
          <w:rFonts w:ascii="Times New Roman" w:hAnsi="Times New Roman" w:cs="Times New Roman"/>
          <w:sz w:val="24"/>
          <w:szCs w:val="24"/>
        </w:rPr>
        <w:t xml:space="preserve"> </w:t>
      </w:r>
      <w:r w:rsidR="00855489">
        <w:rPr>
          <w:rFonts w:ascii="Times New Roman" w:hAnsi="Times New Roman" w:cs="Times New Roman"/>
          <w:sz w:val="24"/>
          <w:szCs w:val="24"/>
        </w:rPr>
        <w:t>discourse</w:t>
      </w:r>
      <w:r w:rsidR="00F777AB">
        <w:rPr>
          <w:rFonts w:ascii="Times New Roman" w:hAnsi="Times New Roman" w:cs="Times New Roman"/>
          <w:sz w:val="24"/>
          <w:szCs w:val="24"/>
        </w:rPr>
        <w:t>s</w:t>
      </w:r>
      <w:r w:rsidR="00695FD0">
        <w:rPr>
          <w:rFonts w:ascii="Times New Roman" w:hAnsi="Times New Roman" w:cs="Times New Roman"/>
          <w:sz w:val="24"/>
          <w:szCs w:val="24"/>
        </w:rPr>
        <w:t xml:space="preserve"> </w:t>
      </w:r>
      <w:r w:rsidR="00381F74">
        <w:rPr>
          <w:rFonts w:ascii="Times New Roman" w:hAnsi="Times New Roman" w:cs="Times New Roman"/>
          <w:sz w:val="24"/>
          <w:szCs w:val="24"/>
        </w:rPr>
        <w:t xml:space="preserve">were present among </w:t>
      </w:r>
      <w:r w:rsidR="00F777AB" w:rsidRPr="00A54C5D">
        <w:rPr>
          <w:rFonts w:ascii="Times New Roman" w:hAnsi="Times New Roman" w:cs="Times New Roman"/>
          <w:sz w:val="24"/>
          <w:szCs w:val="24"/>
        </w:rPr>
        <w:t>benefit claimants who previously served in the military</w:t>
      </w:r>
      <w:r w:rsidR="00627CE4">
        <w:rPr>
          <w:rFonts w:ascii="Times New Roman" w:hAnsi="Times New Roman" w:cs="Times New Roman"/>
          <w:sz w:val="24"/>
          <w:szCs w:val="24"/>
        </w:rPr>
        <w:t xml:space="preserve"> and to what extent they overlapped</w:t>
      </w:r>
      <w:r w:rsidR="00F777AB">
        <w:rPr>
          <w:rFonts w:ascii="Times New Roman" w:hAnsi="Times New Roman" w:cs="Times New Roman"/>
          <w:sz w:val="24"/>
          <w:szCs w:val="24"/>
        </w:rPr>
        <w:t>.</w:t>
      </w:r>
      <w:r w:rsidR="00855489">
        <w:rPr>
          <w:rFonts w:ascii="Times New Roman" w:hAnsi="Times New Roman" w:cs="Times New Roman"/>
          <w:sz w:val="24"/>
          <w:szCs w:val="24"/>
        </w:rPr>
        <w:t xml:space="preserve"> </w:t>
      </w:r>
      <w:r w:rsidR="003353C7">
        <w:rPr>
          <w:rFonts w:ascii="Times New Roman" w:hAnsi="Times New Roman" w:cs="Times New Roman"/>
          <w:sz w:val="24"/>
          <w:szCs w:val="24"/>
        </w:rPr>
        <w:t>On one level, t</w:t>
      </w:r>
      <w:r w:rsidR="00855489">
        <w:rPr>
          <w:rFonts w:ascii="Times New Roman" w:hAnsi="Times New Roman" w:cs="Times New Roman"/>
          <w:sz w:val="24"/>
          <w:szCs w:val="24"/>
        </w:rPr>
        <w:t>his is important because s</w:t>
      </w:r>
      <w:r w:rsidR="00855489" w:rsidRPr="00855489">
        <w:rPr>
          <w:rFonts w:ascii="Times New Roman" w:hAnsi="Times New Roman" w:cs="Times New Roman"/>
          <w:sz w:val="24"/>
          <w:szCs w:val="24"/>
        </w:rPr>
        <w:t xml:space="preserve">tudying popular attitudes </w:t>
      </w:r>
      <w:r w:rsidR="00855489">
        <w:rPr>
          <w:rFonts w:ascii="Times New Roman" w:hAnsi="Times New Roman" w:cs="Times New Roman"/>
          <w:sz w:val="24"/>
          <w:szCs w:val="24"/>
        </w:rPr>
        <w:t>can help</w:t>
      </w:r>
      <w:r w:rsidR="00855489" w:rsidRPr="00855489">
        <w:rPr>
          <w:rFonts w:ascii="Times New Roman" w:hAnsi="Times New Roman" w:cs="Times New Roman"/>
          <w:sz w:val="24"/>
          <w:szCs w:val="24"/>
        </w:rPr>
        <w:t xml:space="preserve"> researchers to see how far policy rhetoric is accepted or rejected by different social constituents (</w:t>
      </w:r>
      <w:r w:rsidR="007D430A">
        <w:rPr>
          <w:rFonts w:ascii="Times New Roman" w:hAnsi="Times New Roman" w:cs="Times New Roman"/>
          <w:sz w:val="24"/>
          <w:szCs w:val="24"/>
        </w:rPr>
        <w:t xml:space="preserve">see </w:t>
      </w:r>
      <w:r w:rsidR="00855489" w:rsidRPr="00855489">
        <w:rPr>
          <w:rFonts w:ascii="Times New Roman" w:hAnsi="Times New Roman" w:cs="Times New Roman"/>
          <w:sz w:val="24"/>
          <w:szCs w:val="24"/>
        </w:rPr>
        <w:t>Dwyer et al., 2023, ch.7</w:t>
      </w:r>
      <w:r w:rsidR="007D430A">
        <w:rPr>
          <w:rFonts w:ascii="Times New Roman" w:hAnsi="Times New Roman" w:cs="Times New Roman"/>
          <w:sz w:val="24"/>
          <w:szCs w:val="24"/>
        </w:rPr>
        <w:t xml:space="preserve"> for a discussion of welfare</w:t>
      </w:r>
      <w:r w:rsidR="00855489" w:rsidRPr="00855489">
        <w:rPr>
          <w:rFonts w:ascii="Times New Roman" w:hAnsi="Times New Roman" w:cs="Times New Roman"/>
          <w:sz w:val="24"/>
          <w:szCs w:val="24"/>
        </w:rPr>
        <w:t>).</w:t>
      </w:r>
      <w:r w:rsidRPr="005114E9">
        <w:t xml:space="preserve"> </w:t>
      </w:r>
      <w:r w:rsidR="002753A3">
        <w:t xml:space="preserve"> </w:t>
      </w:r>
      <w:r w:rsidR="00656B0E" w:rsidRPr="00656B0E">
        <w:rPr>
          <w:rFonts w:ascii="Times New Roman" w:hAnsi="Times New Roman" w:cs="Times New Roman"/>
          <w:sz w:val="24"/>
          <w:szCs w:val="24"/>
        </w:rPr>
        <w:t>G</w:t>
      </w:r>
      <w:r w:rsidR="00381F74" w:rsidRPr="00656B0E">
        <w:rPr>
          <w:rFonts w:ascii="Times New Roman" w:hAnsi="Times New Roman" w:cs="Times New Roman"/>
          <w:sz w:val="24"/>
          <w:szCs w:val="24"/>
        </w:rPr>
        <w:t>iven the</w:t>
      </w:r>
      <w:r w:rsidR="00381F74" w:rsidRPr="00471CA4">
        <w:rPr>
          <w:rFonts w:ascii="Times New Roman" w:hAnsi="Times New Roman" w:cs="Times New Roman"/>
          <w:sz w:val="24"/>
          <w:szCs w:val="24"/>
        </w:rPr>
        <w:t xml:space="preserve"> supposed </w:t>
      </w:r>
      <w:r w:rsidR="0073610E">
        <w:rPr>
          <w:rFonts w:ascii="Times New Roman" w:hAnsi="Times New Roman" w:cs="Times New Roman"/>
          <w:sz w:val="24"/>
          <w:szCs w:val="24"/>
        </w:rPr>
        <w:t xml:space="preserve">role of </w:t>
      </w:r>
      <w:r w:rsidR="00A63901">
        <w:rPr>
          <w:rFonts w:ascii="Times New Roman" w:hAnsi="Times New Roman" w:cs="Times New Roman"/>
          <w:sz w:val="24"/>
          <w:szCs w:val="24"/>
        </w:rPr>
        <w:t xml:space="preserve">service men and women </w:t>
      </w:r>
      <w:r w:rsidR="0073610E">
        <w:rPr>
          <w:rFonts w:ascii="Times New Roman" w:hAnsi="Times New Roman" w:cs="Times New Roman"/>
          <w:sz w:val="24"/>
          <w:szCs w:val="24"/>
        </w:rPr>
        <w:t>as</w:t>
      </w:r>
      <w:r w:rsidR="002753A3">
        <w:rPr>
          <w:rFonts w:ascii="Times New Roman" w:hAnsi="Times New Roman" w:cs="Times New Roman"/>
          <w:sz w:val="24"/>
          <w:szCs w:val="24"/>
        </w:rPr>
        <w:t xml:space="preserve"> ‘icons</w:t>
      </w:r>
      <w:r w:rsidR="0073610E">
        <w:rPr>
          <w:rFonts w:ascii="Times New Roman" w:hAnsi="Times New Roman" w:cs="Times New Roman"/>
          <w:sz w:val="24"/>
          <w:szCs w:val="24"/>
        </w:rPr>
        <w:t>’</w:t>
      </w:r>
      <w:r w:rsidR="002753A3">
        <w:rPr>
          <w:rFonts w:ascii="Times New Roman" w:hAnsi="Times New Roman" w:cs="Times New Roman"/>
          <w:sz w:val="24"/>
          <w:szCs w:val="24"/>
        </w:rPr>
        <w:t xml:space="preserve"> of deservingness</w:t>
      </w:r>
      <w:r w:rsidR="0073610E">
        <w:rPr>
          <w:rFonts w:ascii="Times New Roman" w:hAnsi="Times New Roman" w:cs="Times New Roman"/>
          <w:sz w:val="24"/>
          <w:szCs w:val="24"/>
        </w:rPr>
        <w:t xml:space="preserve"> for modern welfare states </w:t>
      </w:r>
      <w:r w:rsidR="00A63901">
        <w:rPr>
          <w:rFonts w:ascii="Times New Roman" w:hAnsi="Times New Roman" w:cs="Times New Roman"/>
          <w:sz w:val="24"/>
          <w:szCs w:val="24"/>
        </w:rPr>
        <w:t xml:space="preserve">Cowen </w:t>
      </w:r>
      <w:proofErr w:type="gramStart"/>
      <w:r w:rsidR="00A63901">
        <w:rPr>
          <w:rFonts w:ascii="Times New Roman" w:hAnsi="Times New Roman" w:cs="Times New Roman"/>
          <w:sz w:val="24"/>
          <w:szCs w:val="24"/>
        </w:rPr>
        <w:t>identified,</w:t>
      </w:r>
      <w:proofErr w:type="gramEnd"/>
      <w:r w:rsidR="00E32024" w:rsidRPr="00471CA4">
        <w:rPr>
          <w:rFonts w:ascii="Times New Roman" w:hAnsi="Times New Roman" w:cs="Times New Roman"/>
          <w:sz w:val="24"/>
          <w:szCs w:val="24"/>
        </w:rPr>
        <w:t xml:space="preserve"> a </w:t>
      </w:r>
      <w:r w:rsidR="00026F77" w:rsidRPr="00471CA4">
        <w:rPr>
          <w:rFonts w:ascii="Times New Roman" w:hAnsi="Times New Roman" w:cs="Times New Roman"/>
          <w:sz w:val="24"/>
          <w:szCs w:val="24"/>
        </w:rPr>
        <w:t xml:space="preserve">comprehensive </w:t>
      </w:r>
      <w:r w:rsidR="00E32024" w:rsidRPr="00471CA4">
        <w:rPr>
          <w:rFonts w:ascii="Times New Roman" w:hAnsi="Times New Roman" w:cs="Times New Roman"/>
          <w:sz w:val="24"/>
          <w:szCs w:val="24"/>
        </w:rPr>
        <w:t xml:space="preserve">assessment of </w:t>
      </w:r>
      <w:r w:rsidR="008A7E12" w:rsidRPr="00471CA4">
        <w:rPr>
          <w:rFonts w:ascii="Times New Roman" w:hAnsi="Times New Roman" w:cs="Times New Roman"/>
          <w:sz w:val="24"/>
          <w:szCs w:val="24"/>
        </w:rPr>
        <w:t>veterans’</w:t>
      </w:r>
      <w:r w:rsidR="00E32024" w:rsidRPr="00471CA4">
        <w:rPr>
          <w:rFonts w:ascii="Times New Roman" w:hAnsi="Times New Roman" w:cs="Times New Roman"/>
          <w:sz w:val="24"/>
          <w:szCs w:val="24"/>
        </w:rPr>
        <w:t xml:space="preserve"> views was overdue</w:t>
      </w:r>
      <w:r w:rsidR="00B75417" w:rsidRPr="00471CA4">
        <w:rPr>
          <w:rFonts w:ascii="Times New Roman" w:hAnsi="Times New Roman" w:cs="Times New Roman"/>
          <w:sz w:val="24"/>
          <w:szCs w:val="24"/>
        </w:rPr>
        <w:t>.</w:t>
      </w:r>
      <w:r w:rsidR="00656B0E">
        <w:rPr>
          <w:rFonts w:ascii="Times New Roman" w:hAnsi="Times New Roman" w:cs="Times New Roman"/>
          <w:sz w:val="24"/>
          <w:szCs w:val="24"/>
        </w:rPr>
        <w:t xml:space="preserve"> </w:t>
      </w:r>
      <w:r w:rsidR="00C45938" w:rsidRPr="005A7D4B">
        <w:rPr>
          <w:rFonts w:ascii="Times New Roman" w:hAnsi="Times New Roman" w:cs="Times New Roman"/>
          <w:sz w:val="24"/>
          <w:szCs w:val="24"/>
        </w:rPr>
        <w:t>I</w:t>
      </w:r>
      <w:r w:rsidR="00061F62" w:rsidRPr="005A7D4B">
        <w:rPr>
          <w:rFonts w:ascii="Times New Roman" w:hAnsi="Times New Roman" w:cs="Times New Roman"/>
          <w:sz w:val="24"/>
          <w:szCs w:val="24"/>
        </w:rPr>
        <w:t>t also allowed us to test whether the question</w:t>
      </w:r>
      <w:r w:rsidR="00CD5202" w:rsidRPr="005A7D4B">
        <w:rPr>
          <w:rFonts w:ascii="Times New Roman" w:hAnsi="Times New Roman" w:cs="Times New Roman"/>
          <w:sz w:val="24"/>
          <w:szCs w:val="24"/>
        </w:rPr>
        <w:t>s</w:t>
      </w:r>
      <w:r w:rsidR="00061F62" w:rsidRPr="005A7D4B">
        <w:rPr>
          <w:rFonts w:ascii="Times New Roman" w:hAnsi="Times New Roman" w:cs="Times New Roman"/>
          <w:sz w:val="24"/>
          <w:szCs w:val="24"/>
        </w:rPr>
        <w:t xml:space="preserve"> Dandeker et al</w:t>
      </w:r>
      <w:r w:rsidR="007B3B49" w:rsidRPr="005A7D4B">
        <w:rPr>
          <w:rFonts w:ascii="Times New Roman" w:hAnsi="Times New Roman" w:cs="Times New Roman"/>
          <w:sz w:val="24"/>
          <w:szCs w:val="24"/>
        </w:rPr>
        <w:t>.</w:t>
      </w:r>
      <w:r w:rsidR="00061F62" w:rsidRPr="005A7D4B">
        <w:rPr>
          <w:rFonts w:ascii="Times New Roman" w:hAnsi="Times New Roman" w:cs="Times New Roman"/>
          <w:sz w:val="24"/>
          <w:szCs w:val="24"/>
        </w:rPr>
        <w:t xml:space="preserve"> posed in 2006 </w:t>
      </w:r>
      <w:r w:rsidR="00CD5202" w:rsidRPr="005A7D4B">
        <w:rPr>
          <w:rFonts w:ascii="Times New Roman" w:hAnsi="Times New Roman" w:cs="Times New Roman"/>
          <w:sz w:val="24"/>
          <w:szCs w:val="24"/>
        </w:rPr>
        <w:t xml:space="preserve">were still visible in veterans views of </w:t>
      </w:r>
      <w:r w:rsidR="00681E61" w:rsidRPr="005A7D4B">
        <w:rPr>
          <w:rFonts w:ascii="Times New Roman" w:hAnsi="Times New Roman" w:cs="Times New Roman"/>
          <w:sz w:val="24"/>
          <w:szCs w:val="24"/>
        </w:rPr>
        <w:t xml:space="preserve">entitlement </w:t>
      </w:r>
      <w:r w:rsidR="00061F62" w:rsidRPr="005A7D4B">
        <w:rPr>
          <w:rFonts w:ascii="Times New Roman" w:hAnsi="Times New Roman" w:cs="Times New Roman"/>
          <w:sz w:val="24"/>
          <w:szCs w:val="24"/>
        </w:rPr>
        <w:t>today.</w:t>
      </w:r>
      <w:r w:rsidR="00061F62">
        <w:rPr>
          <w:rFonts w:ascii="Times New Roman" w:hAnsi="Times New Roman" w:cs="Times New Roman"/>
          <w:sz w:val="24"/>
          <w:szCs w:val="24"/>
        </w:rPr>
        <w:t xml:space="preserve"> </w:t>
      </w:r>
    </w:p>
    <w:p w14:paraId="57F23F26" w14:textId="7CFA4366" w:rsidR="008A7E12" w:rsidRDefault="007C5147" w:rsidP="00A96387">
      <w:pPr>
        <w:ind w:firstLine="720"/>
        <w:rPr>
          <w:rFonts w:ascii="Times New Roman" w:hAnsi="Times New Roman" w:cs="Times New Roman"/>
          <w:sz w:val="24"/>
          <w:szCs w:val="24"/>
        </w:rPr>
      </w:pPr>
      <w:r>
        <w:rPr>
          <w:rFonts w:ascii="Times New Roman" w:hAnsi="Times New Roman" w:cs="Times New Roman"/>
          <w:sz w:val="24"/>
          <w:szCs w:val="24"/>
        </w:rPr>
        <w:t xml:space="preserve">Our analysis </w:t>
      </w:r>
      <w:r w:rsidR="00807B58">
        <w:rPr>
          <w:rFonts w:ascii="Times New Roman" w:hAnsi="Times New Roman" w:cs="Times New Roman"/>
          <w:sz w:val="24"/>
          <w:szCs w:val="24"/>
        </w:rPr>
        <w:t>showed v</w:t>
      </w:r>
      <w:r w:rsidR="008A7E12" w:rsidRPr="008A7E12">
        <w:rPr>
          <w:rFonts w:ascii="Times New Roman" w:hAnsi="Times New Roman" w:cs="Times New Roman"/>
          <w:sz w:val="24"/>
          <w:szCs w:val="24"/>
        </w:rPr>
        <w:t xml:space="preserve">eterans </w:t>
      </w:r>
      <w:r w:rsidR="00807B58">
        <w:rPr>
          <w:rFonts w:ascii="Times New Roman" w:hAnsi="Times New Roman" w:cs="Times New Roman"/>
          <w:sz w:val="24"/>
          <w:szCs w:val="24"/>
        </w:rPr>
        <w:t xml:space="preserve">keen </w:t>
      </w:r>
      <w:r w:rsidR="008A7E12" w:rsidRPr="008A7E12">
        <w:rPr>
          <w:rFonts w:ascii="Times New Roman" w:hAnsi="Times New Roman" w:cs="Times New Roman"/>
          <w:sz w:val="24"/>
          <w:szCs w:val="24"/>
        </w:rPr>
        <w:t xml:space="preserve">defenders </w:t>
      </w:r>
      <w:r w:rsidR="00807B58">
        <w:rPr>
          <w:rFonts w:ascii="Times New Roman" w:hAnsi="Times New Roman" w:cs="Times New Roman"/>
          <w:sz w:val="24"/>
          <w:szCs w:val="24"/>
        </w:rPr>
        <w:t xml:space="preserve">of </w:t>
      </w:r>
      <w:r w:rsidR="008A7E12" w:rsidRPr="008A7E12">
        <w:rPr>
          <w:rFonts w:ascii="Times New Roman" w:hAnsi="Times New Roman" w:cs="Times New Roman"/>
          <w:sz w:val="24"/>
          <w:szCs w:val="24"/>
        </w:rPr>
        <w:t>conditionality (Dwyer et al., 2018), although this was often qualified by the proviso that it should only apply to those physically and mentally capable of fulfilling such obligations</w:t>
      </w:r>
      <w:r w:rsidR="0027287A" w:rsidRPr="008A7E12">
        <w:rPr>
          <w:rFonts w:ascii="Times New Roman" w:hAnsi="Times New Roman" w:cs="Times New Roman"/>
          <w:sz w:val="24"/>
          <w:szCs w:val="24"/>
        </w:rPr>
        <w:t xml:space="preserve">. </w:t>
      </w:r>
      <w:r w:rsidR="00071B3B">
        <w:rPr>
          <w:rFonts w:ascii="Times New Roman" w:hAnsi="Times New Roman" w:cs="Times New Roman"/>
          <w:sz w:val="24"/>
          <w:szCs w:val="24"/>
        </w:rPr>
        <w:t>In some regards, their</w:t>
      </w:r>
      <w:r w:rsidR="00807B58">
        <w:rPr>
          <w:rFonts w:ascii="Times New Roman" w:hAnsi="Times New Roman" w:cs="Times New Roman"/>
          <w:sz w:val="24"/>
          <w:szCs w:val="24"/>
        </w:rPr>
        <w:t xml:space="preserve"> </w:t>
      </w:r>
      <w:r w:rsidR="008A7E12" w:rsidRPr="008A7E12">
        <w:rPr>
          <w:rFonts w:ascii="Times New Roman" w:hAnsi="Times New Roman" w:cs="Times New Roman"/>
          <w:sz w:val="24"/>
          <w:szCs w:val="24"/>
        </w:rPr>
        <w:t xml:space="preserve">views were consistent with attitudes to welfare conditionality expressed by other groups (Dwyer, 2002; 2018; </w:t>
      </w:r>
      <w:r w:rsidR="004C6616" w:rsidRPr="004C6616">
        <w:rPr>
          <w:rFonts w:ascii="Times New Roman" w:hAnsi="Times New Roman" w:cs="Times New Roman"/>
          <w:sz w:val="24"/>
          <w:szCs w:val="24"/>
        </w:rPr>
        <w:t>Dwyer, et al., 2023</w:t>
      </w:r>
      <w:r w:rsidR="008A7E12" w:rsidRPr="008A7E12">
        <w:rPr>
          <w:rFonts w:ascii="Times New Roman" w:hAnsi="Times New Roman" w:cs="Times New Roman"/>
          <w:sz w:val="24"/>
          <w:szCs w:val="24"/>
        </w:rPr>
        <w:t>). They routinely distinguished themselves from groups they perceived as ‘undeserving</w:t>
      </w:r>
      <w:r w:rsidR="00BE25C0" w:rsidRPr="008A7E12">
        <w:rPr>
          <w:rFonts w:ascii="Times New Roman" w:hAnsi="Times New Roman" w:cs="Times New Roman"/>
          <w:sz w:val="24"/>
          <w:szCs w:val="24"/>
        </w:rPr>
        <w:t>’</w:t>
      </w:r>
      <w:r w:rsidR="008A7E12" w:rsidRPr="008A7E12">
        <w:rPr>
          <w:rFonts w:ascii="Times New Roman" w:hAnsi="Times New Roman" w:cs="Times New Roman"/>
          <w:sz w:val="24"/>
          <w:szCs w:val="24"/>
        </w:rPr>
        <w:t xml:space="preserve"> as both a legitimacy for their claim and to avoid the stigma associated with the benefits system. </w:t>
      </w:r>
    </w:p>
    <w:p w14:paraId="7E7CAAEF" w14:textId="77777777" w:rsidR="00130713" w:rsidRDefault="0078710A" w:rsidP="00A96387">
      <w:pPr>
        <w:ind w:firstLine="720"/>
        <w:rPr>
          <w:rFonts w:ascii="Times New Roman" w:hAnsi="Times New Roman" w:cs="Times New Roman"/>
          <w:sz w:val="24"/>
          <w:szCs w:val="24"/>
        </w:rPr>
      </w:pPr>
      <w:r>
        <w:rPr>
          <w:rFonts w:ascii="Times New Roman" w:hAnsi="Times New Roman" w:cs="Times New Roman"/>
          <w:sz w:val="24"/>
          <w:szCs w:val="24"/>
        </w:rPr>
        <w:t>However,</w:t>
      </w:r>
      <w:r w:rsidR="00A63901">
        <w:rPr>
          <w:rFonts w:ascii="Times New Roman" w:hAnsi="Times New Roman" w:cs="Times New Roman"/>
          <w:sz w:val="24"/>
          <w:szCs w:val="24"/>
        </w:rPr>
        <w:t xml:space="preserve"> </w:t>
      </w:r>
      <w:r w:rsidR="007926A6">
        <w:rPr>
          <w:rFonts w:ascii="Times New Roman" w:hAnsi="Times New Roman" w:cs="Times New Roman"/>
          <w:sz w:val="24"/>
          <w:szCs w:val="24"/>
        </w:rPr>
        <w:t>they</w:t>
      </w:r>
      <w:r w:rsidR="00807B58">
        <w:rPr>
          <w:rFonts w:ascii="Times New Roman" w:hAnsi="Times New Roman" w:cs="Times New Roman"/>
          <w:sz w:val="24"/>
          <w:szCs w:val="24"/>
        </w:rPr>
        <w:t xml:space="preserve"> differed </w:t>
      </w:r>
      <w:r w:rsidR="007926A6">
        <w:rPr>
          <w:rFonts w:ascii="Times New Roman" w:hAnsi="Times New Roman" w:cs="Times New Roman"/>
          <w:sz w:val="24"/>
          <w:szCs w:val="24"/>
        </w:rPr>
        <w:t>on several key points</w:t>
      </w:r>
      <w:r w:rsidR="008479F1">
        <w:rPr>
          <w:rFonts w:ascii="Times New Roman" w:hAnsi="Times New Roman" w:cs="Times New Roman"/>
          <w:sz w:val="24"/>
          <w:szCs w:val="24"/>
        </w:rPr>
        <w:t xml:space="preserve">. </w:t>
      </w:r>
      <w:r w:rsidR="008A7E12" w:rsidRPr="008A7E12">
        <w:rPr>
          <w:rFonts w:ascii="Times New Roman" w:hAnsi="Times New Roman" w:cs="Times New Roman"/>
          <w:sz w:val="24"/>
          <w:szCs w:val="24"/>
        </w:rPr>
        <w:t xml:space="preserve">Many, (but by no means all), subscribed to the view that past military service was a unique form of work, which was often framed in terms of a commitment to ‘Queen and Country.’ Consequently, they had ‘banked’ the right to future entitlement in the benefits system, regardless of how long it had been since they had served. </w:t>
      </w:r>
    </w:p>
    <w:p w14:paraId="69CBC9F1" w14:textId="644F1355" w:rsidR="00130713" w:rsidRDefault="00CA0AB2" w:rsidP="00E01EA0">
      <w:pPr>
        <w:ind w:firstLine="720"/>
        <w:rPr>
          <w:rFonts w:ascii="Times New Roman" w:hAnsi="Times New Roman" w:cs="Times New Roman"/>
          <w:sz w:val="24"/>
          <w:szCs w:val="24"/>
        </w:rPr>
      </w:pPr>
      <w:r>
        <w:rPr>
          <w:rFonts w:ascii="Times New Roman" w:hAnsi="Times New Roman" w:cs="Times New Roman"/>
          <w:sz w:val="24"/>
          <w:szCs w:val="24"/>
        </w:rPr>
        <w:lastRenderedPageBreak/>
        <w:t>O</w:t>
      </w:r>
      <w:r w:rsidR="00130713" w:rsidRPr="00130713">
        <w:rPr>
          <w:rFonts w:ascii="Times New Roman" w:hAnsi="Times New Roman" w:cs="Times New Roman"/>
          <w:sz w:val="24"/>
          <w:szCs w:val="24"/>
        </w:rPr>
        <w:t xml:space="preserve">ur analysis did </w:t>
      </w:r>
      <w:r w:rsidR="00287299">
        <w:rPr>
          <w:rFonts w:ascii="Times New Roman" w:hAnsi="Times New Roman" w:cs="Times New Roman"/>
          <w:sz w:val="24"/>
          <w:szCs w:val="24"/>
        </w:rPr>
        <w:t xml:space="preserve">find </w:t>
      </w:r>
      <w:r w:rsidR="00E01EA0">
        <w:rPr>
          <w:rFonts w:ascii="Times New Roman" w:hAnsi="Times New Roman" w:cs="Times New Roman"/>
          <w:sz w:val="24"/>
          <w:szCs w:val="24"/>
        </w:rPr>
        <w:t>participants</w:t>
      </w:r>
      <w:r w:rsidR="00D33194">
        <w:rPr>
          <w:rFonts w:ascii="Times New Roman" w:hAnsi="Times New Roman" w:cs="Times New Roman"/>
          <w:sz w:val="24"/>
          <w:szCs w:val="24"/>
        </w:rPr>
        <w:t xml:space="preserve"> had</w:t>
      </w:r>
      <w:r w:rsidR="00E01EA0">
        <w:rPr>
          <w:rFonts w:ascii="Times New Roman" w:hAnsi="Times New Roman" w:cs="Times New Roman"/>
          <w:sz w:val="24"/>
          <w:szCs w:val="24"/>
        </w:rPr>
        <w:t xml:space="preserve"> </w:t>
      </w:r>
      <w:r w:rsidR="003C6B81">
        <w:rPr>
          <w:rFonts w:ascii="Times New Roman" w:hAnsi="Times New Roman" w:cs="Times New Roman"/>
          <w:sz w:val="24"/>
          <w:szCs w:val="24"/>
        </w:rPr>
        <w:t xml:space="preserve">differing </w:t>
      </w:r>
      <w:r w:rsidR="00FA0ABD">
        <w:rPr>
          <w:rFonts w:ascii="Times New Roman" w:hAnsi="Times New Roman" w:cs="Times New Roman"/>
          <w:sz w:val="24"/>
          <w:szCs w:val="24"/>
        </w:rPr>
        <w:t>views</w:t>
      </w:r>
      <w:r w:rsidR="00E01EA0">
        <w:rPr>
          <w:rFonts w:ascii="Times New Roman" w:hAnsi="Times New Roman" w:cs="Times New Roman"/>
          <w:sz w:val="24"/>
          <w:szCs w:val="24"/>
        </w:rPr>
        <w:t xml:space="preserve"> about who counts </w:t>
      </w:r>
      <w:r w:rsidR="002F28C5">
        <w:rPr>
          <w:rFonts w:ascii="Times New Roman" w:hAnsi="Times New Roman" w:cs="Times New Roman"/>
          <w:sz w:val="24"/>
          <w:szCs w:val="24"/>
        </w:rPr>
        <w:t>as a veteran</w:t>
      </w:r>
      <w:r w:rsidR="00BA3520">
        <w:rPr>
          <w:rFonts w:ascii="Times New Roman" w:hAnsi="Times New Roman" w:cs="Times New Roman"/>
          <w:sz w:val="24"/>
          <w:szCs w:val="24"/>
        </w:rPr>
        <w:t>, with some arguing for priority</w:t>
      </w:r>
      <w:r w:rsidR="00E01EA0">
        <w:rPr>
          <w:rFonts w:ascii="Times New Roman" w:hAnsi="Times New Roman" w:cs="Times New Roman"/>
          <w:sz w:val="24"/>
          <w:szCs w:val="24"/>
        </w:rPr>
        <w:t xml:space="preserve"> </w:t>
      </w:r>
      <w:r w:rsidR="00A548C6">
        <w:rPr>
          <w:rFonts w:ascii="Times New Roman" w:hAnsi="Times New Roman" w:cs="Times New Roman"/>
          <w:sz w:val="24"/>
          <w:szCs w:val="24"/>
        </w:rPr>
        <w:t xml:space="preserve">based on </w:t>
      </w:r>
      <w:r w:rsidR="00613164">
        <w:rPr>
          <w:rFonts w:ascii="Times New Roman" w:hAnsi="Times New Roman" w:cs="Times New Roman"/>
          <w:sz w:val="24"/>
          <w:szCs w:val="24"/>
        </w:rPr>
        <w:t xml:space="preserve">factors </w:t>
      </w:r>
      <w:r w:rsidR="00622900">
        <w:rPr>
          <w:rFonts w:ascii="Times New Roman" w:hAnsi="Times New Roman" w:cs="Times New Roman"/>
          <w:sz w:val="24"/>
          <w:szCs w:val="24"/>
        </w:rPr>
        <w:t xml:space="preserve">such as </w:t>
      </w:r>
      <w:r w:rsidR="00A548C6">
        <w:rPr>
          <w:rFonts w:ascii="Times New Roman" w:hAnsi="Times New Roman" w:cs="Times New Roman"/>
          <w:sz w:val="24"/>
          <w:szCs w:val="24"/>
        </w:rPr>
        <w:t>length of service or involvement in conflict</w:t>
      </w:r>
      <w:r w:rsidR="00367B40">
        <w:rPr>
          <w:rFonts w:ascii="Times New Roman" w:hAnsi="Times New Roman" w:cs="Times New Roman"/>
          <w:sz w:val="24"/>
          <w:szCs w:val="24"/>
        </w:rPr>
        <w:t xml:space="preserve"> over those with shorter or less risky records</w:t>
      </w:r>
      <w:r w:rsidR="00622900">
        <w:rPr>
          <w:rFonts w:ascii="Times New Roman" w:hAnsi="Times New Roman" w:cs="Times New Roman"/>
          <w:sz w:val="24"/>
          <w:szCs w:val="24"/>
        </w:rPr>
        <w:t xml:space="preserve">, while </w:t>
      </w:r>
      <w:r w:rsidR="00F8705C">
        <w:rPr>
          <w:rFonts w:ascii="Times New Roman" w:hAnsi="Times New Roman" w:cs="Times New Roman"/>
          <w:sz w:val="24"/>
          <w:szCs w:val="24"/>
        </w:rPr>
        <w:t>others strongly</w:t>
      </w:r>
      <w:r w:rsidR="00B9016E">
        <w:rPr>
          <w:rFonts w:ascii="Times New Roman" w:hAnsi="Times New Roman" w:cs="Times New Roman"/>
          <w:sz w:val="24"/>
          <w:szCs w:val="24"/>
        </w:rPr>
        <w:t xml:space="preserve"> reject</w:t>
      </w:r>
      <w:r w:rsidR="00622900">
        <w:rPr>
          <w:rFonts w:ascii="Times New Roman" w:hAnsi="Times New Roman" w:cs="Times New Roman"/>
          <w:sz w:val="24"/>
          <w:szCs w:val="24"/>
        </w:rPr>
        <w:t>ed</w:t>
      </w:r>
      <w:r w:rsidR="00B9016E">
        <w:rPr>
          <w:rFonts w:ascii="Times New Roman" w:hAnsi="Times New Roman" w:cs="Times New Roman"/>
          <w:sz w:val="24"/>
          <w:szCs w:val="24"/>
        </w:rPr>
        <w:t xml:space="preserve"> this</w:t>
      </w:r>
      <w:r w:rsidR="00E01EA0">
        <w:rPr>
          <w:rFonts w:ascii="Times New Roman" w:hAnsi="Times New Roman" w:cs="Times New Roman"/>
          <w:sz w:val="24"/>
          <w:szCs w:val="24"/>
        </w:rPr>
        <w:t xml:space="preserve">. This </w:t>
      </w:r>
      <w:r w:rsidR="00130713" w:rsidRPr="00130713">
        <w:rPr>
          <w:rFonts w:ascii="Times New Roman" w:hAnsi="Times New Roman" w:cs="Times New Roman"/>
          <w:sz w:val="24"/>
          <w:szCs w:val="24"/>
        </w:rPr>
        <w:t>confirms th</w:t>
      </w:r>
      <w:r w:rsidR="00F10EC6">
        <w:rPr>
          <w:rFonts w:ascii="Times New Roman" w:hAnsi="Times New Roman" w:cs="Times New Roman"/>
          <w:sz w:val="24"/>
          <w:szCs w:val="24"/>
        </w:rPr>
        <w:t xml:space="preserve">at the </w:t>
      </w:r>
      <w:r w:rsidR="004D3487">
        <w:rPr>
          <w:rFonts w:ascii="Times New Roman" w:hAnsi="Times New Roman" w:cs="Times New Roman"/>
          <w:sz w:val="24"/>
          <w:szCs w:val="24"/>
        </w:rPr>
        <w:t>inclusive definition</w:t>
      </w:r>
      <w:r w:rsidR="002C46F6">
        <w:rPr>
          <w:rFonts w:ascii="Times New Roman" w:hAnsi="Times New Roman" w:cs="Times New Roman"/>
          <w:sz w:val="24"/>
          <w:szCs w:val="24"/>
        </w:rPr>
        <w:t xml:space="preserve"> of </w:t>
      </w:r>
      <w:r w:rsidR="008D5F57">
        <w:rPr>
          <w:rFonts w:ascii="Times New Roman" w:hAnsi="Times New Roman" w:cs="Times New Roman"/>
          <w:sz w:val="24"/>
          <w:szCs w:val="24"/>
        </w:rPr>
        <w:t>‘</w:t>
      </w:r>
      <w:proofErr w:type="spellStart"/>
      <w:r w:rsidR="002C46F6">
        <w:rPr>
          <w:rFonts w:ascii="Times New Roman" w:hAnsi="Times New Roman" w:cs="Times New Roman"/>
          <w:sz w:val="24"/>
          <w:szCs w:val="24"/>
        </w:rPr>
        <w:t>veteranhood</w:t>
      </w:r>
      <w:proofErr w:type="spellEnd"/>
      <w:r w:rsidR="008D5F57">
        <w:rPr>
          <w:rFonts w:ascii="Times New Roman" w:hAnsi="Times New Roman" w:cs="Times New Roman"/>
          <w:sz w:val="24"/>
          <w:szCs w:val="24"/>
        </w:rPr>
        <w:t>’</w:t>
      </w:r>
      <w:r w:rsidR="004D3487">
        <w:rPr>
          <w:rFonts w:ascii="Times New Roman" w:hAnsi="Times New Roman" w:cs="Times New Roman"/>
          <w:sz w:val="24"/>
          <w:szCs w:val="24"/>
        </w:rPr>
        <w:t xml:space="preserve"> </w:t>
      </w:r>
      <w:r w:rsidR="00367B40">
        <w:rPr>
          <w:rFonts w:ascii="Times New Roman" w:hAnsi="Times New Roman" w:cs="Times New Roman"/>
          <w:sz w:val="24"/>
          <w:szCs w:val="24"/>
        </w:rPr>
        <w:t xml:space="preserve">adopted in the UK </w:t>
      </w:r>
      <w:r w:rsidR="00A6077B" w:rsidRPr="00A6077B">
        <w:rPr>
          <w:rFonts w:ascii="Times New Roman" w:hAnsi="Times New Roman" w:cs="Times New Roman"/>
          <w:sz w:val="24"/>
          <w:szCs w:val="24"/>
        </w:rPr>
        <w:t xml:space="preserve">continues to </w:t>
      </w:r>
      <w:r w:rsidR="00622900" w:rsidRPr="00A6077B">
        <w:rPr>
          <w:rFonts w:ascii="Times New Roman" w:hAnsi="Times New Roman" w:cs="Times New Roman"/>
          <w:sz w:val="24"/>
          <w:szCs w:val="24"/>
        </w:rPr>
        <w:t xml:space="preserve">be </w:t>
      </w:r>
      <w:r w:rsidR="00622900">
        <w:rPr>
          <w:rFonts w:ascii="Times New Roman" w:hAnsi="Times New Roman" w:cs="Times New Roman"/>
          <w:sz w:val="24"/>
          <w:szCs w:val="24"/>
        </w:rPr>
        <w:t>contested</w:t>
      </w:r>
      <w:r w:rsidR="004D3487">
        <w:rPr>
          <w:rFonts w:ascii="Times New Roman" w:hAnsi="Times New Roman" w:cs="Times New Roman"/>
          <w:sz w:val="24"/>
          <w:szCs w:val="24"/>
        </w:rPr>
        <w:t xml:space="preserve"> </w:t>
      </w:r>
      <w:r w:rsidR="00110BF2">
        <w:rPr>
          <w:rFonts w:ascii="Times New Roman" w:hAnsi="Times New Roman" w:cs="Times New Roman"/>
          <w:sz w:val="24"/>
          <w:szCs w:val="24"/>
        </w:rPr>
        <w:t xml:space="preserve">and continues to </w:t>
      </w:r>
      <w:r w:rsidR="00A80612">
        <w:rPr>
          <w:rFonts w:ascii="Times New Roman" w:hAnsi="Times New Roman" w:cs="Times New Roman"/>
          <w:sz w:val="24"/>
          <w:szCs w:val="24"/>
        </w:rPr>
        <w:t>influence questions over the prioritisation of resources</w:t>
      </w:r>
      <w:r w:rsidR="00A6077B" w:rsidRPr="00A6077B">
        <w:rPr>
          <w:rFonts w:ascii="Times New Roman" w:hAnsi="Times New Roman" w:cs="Times New Roman"/>
          <w:sz w:val="24"/>
          <w:szCs w:val="24"/>
        </w:rPr>
        <w:t xml:space="preserve"> </w:t>
      </w:r>
      <w:r w:rsidR="002C46F6">
        <w:rPr>
          <w:rFonts w:ascii="Times New Roman" w:hAnsi="Times New Roman" w:cs="Times New Roman"/>
          <w:sz w:val="24"/>
          <w:szCs w:val="24"/>
        </w:rPr>
        <w:t>and entitlement as Dandeker et al</w:t>
      </w:r>
      <w:r w:rsidR="003D0EB8">
        <w:rPr>
          <w:rFonts w:ascii="Times New Roman" w:hAnsi="Times New Roman" w:cs="Times New Roman"/>
          <w:sz w:val="24"/>
          <w:szCs w:val="24"/>
        </w:rPr>
        <w:t>.</w:t>
      </w:r>
      <w:r w:rsidR="002C46F6">
        <w:rPr>
          <w:rFonts w:ascii="Times New Roman" w:hAnsi="Times New Roman" w:cs="Times New Roman"/>
          <w:sz w:val="24"/>
          <w:szCs w:val="24"/>
        </w:rPr>
        <w:t>, (2006: 173) predicted it would.</w:t>
      </w:r>
      <w:r w:rsidR="00B9016E">
        <w:rPr>
          <w:rFonts w:ascii="Times New Roman" w:hAnsi="Times New Roman" w:cs="Times New Roman"/>
          <w:sz w:val="24"/>
          <w:szCs w:val="24"/>
        </w:rPr>
        <w:t xml:space="preserve"> </w:t>
      </w:r>
    </w:p>
    <w:p w14:paraId="3A0305E5" w14:textId="1DF045CB" w:rsidR="00EE64C2" w:rsidRDefault="00807B58" w:rsidP="00A96387">
      <w:pPr>
        <w:ind w:firstLine="720"/>
        <w:rPr>
          <w:rFonts w:ascii="Times New Roman" w:hAnsi="Times New Roman" w:cs="Times New Roman"/>
          <w:sz w:val="24"/>
          <w:szCs w:val="24"/>
        </w:rPr>
      </w:pPr>
      <w:r>
        <w:rPr>
          <w:rFonts w:ascii="Times New Roman" w:hAnsi="Times New Roman" w:cs="Times New Roman"/>
          <w:sz w:val="24"/>
          <w:szCs w:val="24"/>
        </w:rPr>
        <w:t xml:space="preserve">Despite this belief, </w:t>
      </w:r>
      <w:r w:rsidR="008A7E12" w:rsidRPr="008A7E12">
        <w:rPr>
          <w:rFonts w:ascii="Times New Roman" w:hAnsi="Times New Roman" w:cs="Times New Roman"/>
          <w:sz w:val="24"/>
          <w:szCs w:val="24"/>
        </w:rPr>
        <w:t xml:space="preserve">they invariably had negative views of </w:t>
      </w:r>
      <w:r w:rsidR="00622900">
        <w:rPr>
          <w:rFonts w:ascii="Times New Roman" w:hAnsi="Times New Roman" w:cs="Times New Roman"/>
          <w:sz w:val="24"/>
          <w:szCs w:val="24"/>
        </w:rPr>
        <w:t>the benefi</w:t>
      </w:r>
      <w:r w:rsidR="00974FFE">
        <w:rPr>
          <w:rFonts w:ascii="Times New Roman" w:hAnsi="Times New Roman" w:cs="Times New Roman"/>
          <w:sz w:val="24"/>
          <w:szCs w:val="24"/>
        </w:rPr>
        <w:t>ts system’s operation</w:t>
      </w:r>
      <w:r w:rsidR="008A7E12" w:rsidRPr="008A7E12">
        <w:rPr>
          <w:rFonts w:ascii="Times New Roman" w:hAnsi="Times New Roman" w:cs="Times New Roman"/>
          <w:sz w:val="24"/>
          <w:szCs w:val="24"/>
        </w:rPr>
        <w:t xml:space="preserve">. </w:t>
      </w:r>
      <w:r w:rsidR="00FD6FBF" w:rsidRPr="00FD6FBF">
        <w:rPr>
          <w:rFonts w:ascii="Times New Roman" w:hAnsi="Times New Roman" w:cs="Times New Roman"/>
          <w:sz w:val="24"/>
          <w:szCs w:val="24"/>
        </w:rPr>
        <w:t xml:space="preserve">This </w:t>
      </w:r>
      <w:r w:rsidR="0016144C">
        <w:rPr>
          <w:rFonts w:ascii="Times New Roman" w:hAnsi="Times New Roman" w:cs="Times New Roman"/>
          <w:sz w:val="24"/>
          <w:szCs w:val="24"/>
        </w:rPr>
        <w:t xml:space="preserve">suggested </w:t>
      </w:r>
      <w:r w:rsidR="0016144C" w:rsidRPr="00FD6FBF">
        <w:rPr>
          <w:rFonts w:ascii="Times New Roman" w:hAnsi="Times New Roman" w:cs="Times New Roman"/>
          <w:sz w:val="24"/>
          <w:szCs w:val="24"/>
        </w:rPr>
        <w:t>a</w:t>
      </w:r>
      <w:r w:rsidR="00FD6FBF" w:rsidRPr="00FD6FBF">
        <w:rPr>
          <w:rFonts w:ascii="Times New Roman" w:hAnsi="Times New Roman" w:cs="Times New Roman"/>
          <w:sz w:val="24"/>
          <w:szCs w:val="24"/>
        </w:rPr>
        <w:t xml:space="preserve"> fundamental difference in </w:t>
      </w:r>
      <w:r w:rsidR="00E16C06">
        <w:rPr>
          <w:rFonts w:ascii="Times New Roman" w:hAnsi="Times New Roman" w:cs="Times New Roman"/>
          <w:sz w:val="24"/>
          <w:szCs w:val="24"/>
        </w:rPr>
        <w:t>the</w:t>
      </w:r>
      <w:r w:rsidR="0016144C">
        <w:rPr>
          <w:rFonts w:ascii="Times New Roman" w:hAnsi="Times New Roman" w:cs="Times New Roman"/>
          <w:sz w:val="24"/>
          <w:szCs w:val="24"/>
        </w:rPr>
        <w:t>ir</w:t>
      </w:r>
      <w:r w:rsidR="00E16C06">
        <w:rPr>
          <w:rFonts w:ascii="Times New Roman" w:hAnsi="Times New Roman" w:cs="Times New Roman"/>
          <w:sz w:val="24"/>
          <w:szCs w:val="24"/>
        </w:rPr>
        <w:t xml:space="preserve"> </w:t>
      </w:r>
      <w:r w:rsidR="00E16C06" w:rsidRPr="00FD6FBF">
        <w:rPr>
          <w:rFonts w:ascii="Times New Roman" w:hAnsi="Times New Roman" w:cs="Times New Roman"/>
          <w:sz w:val="24"/>
          <w:szCs w:val="24"/>
        </w:rPr>
        <w:t xml:space="preserve">interpretation </w:t>
      </w:r>
      <w:r w:rsidR="00E16C06">
        <w:rPr>
          <w:rFonts w:ascii="Times New Roman" w:hAnsi="Times New Roman" w:cs="Times New Roman"/>
          <w:sz w:val="24"/>
          <w:szCs w:val="24"/>
        </w:rPr>
        <w:t xml:space="preserve">of </w:t>
      </w:r>
      <w:r w:rsidR="00FD6FBF" w:rsidRPr="00FD6FBF">
        <w:rPr>
          <w:rFonts w:ascii="Times New Roman" w:hAnsi="Times New Roman" w:cs="Times New Roman"/>
          <w:sz w:val="24"/>
          <w:szCs w:val="24"/>
        </w:rPr>
        <w:t>deservingness and entitlement and th</w:t>
      </w:r>
      <w:r w:rsidR="0016144C">
        <w:rPr>
          <w:rFonts w:ascii="Times New Roman" w:hAnsi="Times New Roman" w:cs="Times New Roman"/>
          <w:sz w:val="24"/>
          <w:szCs w:val="24"/>
        </w:rPr>
        <w:t>at of</w:t>
      </w:r>
      <w:r w:rsidR="00FD6FBF" w:rsidRPr="00FD6FBF">
        <w:rPr>
          <w:rFonts w:ascii="Times New Roman" w:hAnsi="Times New Roman" w:cs="Times New Roman"/>
          <w:sz w:val="24"/>
          <w:szCs w:val="24"/>
        </w:rPr>
        <w:t xml:space="preserve"> </w:t>
      </w:r>
      <w:r w:rsidR="0016144C">
        <w:rPr>
          <w:rFonts w:ascii="Times New Roman" w:hAnsi="Times New Roman" w:cs="Times New Roman"/>
          <w:sz w:val="24"/>
          <w:szCs w:val="24"/>
        </w:rPr>
        <w:t xml:space="preserve">the </w:t>
      </w:r>
      <w:r w:rsidR="00FD6FBF" w:rsidRPr="00FD6FBF">
        <w:rPr>
          <w:rFonts w:ascii="Times New Roman" w:hAnsi="Times New Roman" w:cs="Times New Roman"/>
          <w:sz w:val="24"/>
          <w:szCs w:val="24"/>
        </w:rPr>
        <w:t>system</w:t>
      </w:r>
      <w:r w:rsidR="00974FFE">
        <w:rPr>
          <w:rFonts w:ascii="Times New Roman" w:hAnsi="Times New Roman" w:cs="Times New Roman"/>
          <w:sz w:val="24"/>
          <w:szCs w:val="24"/>
        </w:rPr>
        <w:t xml:space="preserve"> itself</w:t>
      </w:r>
      <w:r w:rsidR="00E16C06">
        <w:rPr>
          <w:rFonts w:ascii="Times New Roman" w:hAnsi="Times New Roman" w:cs="Times New Roman"/>
          <w:sz w:val="24"/>
          <w:szCs w:val="24"/>
        </w:rPr>
        <w:t xml:space="preserve">. </w:t>
      </w:r>
      <w:r w:rsidR="0016144C">
        <w:rPr>
          <w:rFonts w:ascii="Times New Roman" w:hAnsi="Times New Roman" w:cs="Times New Roman"/>
          <w:sz w:val="24"/>
          <w:szCs w:val="24"/>
        </w:rPr>
        <w:t>Most v</w:t>
      </w:r>
      <w:r w:rsidR="00A52836">
        <w:rPr>
          <w:rFonts w:ascii="Times New Roman" w:hAnsi="Times New Roman" w:cs="Times New Roman"/>
          <w:sz w:val="24"/>
          <w:szCs w:val="24"/>
        </w:rPr>
        <w:t xml:space="preserve">eterans’ </w:t>
      </w:r>
      <w:r w:rsidR="00E16C06" w:rsidRPr="00E16C06">
        <w:rPr>
          <w:rFonts w:ascii="Times New Roman" w:hAnsi="Times New Roman" w:cs="Times New Roman"/>
          <w:sz w:val="24"/>
          <w:szCs w:val="24"/>
        </w:rPr>
        <w:t xml:space="preserve">expectation was that military service - no matter how long ago - was proof, not only of their hard working, dependable and responsible character – but as a passport to benefit entitlement. </w:t>
      </w:r>
      <w:r>
        <w:rPr>
          <w:rFonts w:ascii="Times New Roman" w:hAnsi="Times New Roman" w:cs="Times New Roman"/>
          <w:sz w:val="24"/>
          <w:szCs w:val="24"/>
        </w:rPr>
        <w:t>T</w:t>
      </w:r>
      <w:r w:rsidR="00E16C06" w:rsidRPr="00E16C06">
        <w:rPr>
          <w:rFonts w:ascii="Times New Roman" w:hAnsi="Times New Roman" w:cs="Times New Roman"/>
          <w:sz w:val="24"/>
          <w:szCs w:val="24"/>
        </w:rPr>
        <w:t xml:space="preserve">he onus was on the government to recognise their </w:t>
      </w:r>
      <w:r w:rsidR="00E16C06">
        <w:rPr>
          <w:rFonts w:ascii="Times New Roman" w:hAnsi="Times New Roman" w:cs="Times New Roman"/>
          <w:sz w:val="24"/>
          <w:szCs w:val="24"/>
        </w:rPr>
        <w:t>entitlement</w:t>
      </w:r>
      <w:r w:rsidR="00E16C06" w:rsidRPr="00E16C06">
        <w:rPr>
          <w:rFonts w:ascii="Times New Roman" w:hAnsi="Times New Roman" w:cs="Times New Roman"/>
          <w:sz w:val="24"/>
          <w:szCs w:val="24"/>
        </w:rPr>
        <w:t>, not on them to prove</w:t>
      </w:r>
      <w:r w:rsidR="00E16C06">
        <w:rPr>
          <w:rFonts w:ascii="Times New Roman" w:hAnsi="Times New Roman" w:cs="Times New Roman"/>
          <w:sz w:val="24"/>
          <w:szCs w:val="24"/>
        </w:rPr>
        <w:t xml:space="preserve"> it.</w:t>
      </w:r>
      <w:r w:rsidR="00170460">
        <w:rPr>
          <w:rFonts w:ascii="Times New Roman" w:hAnsi="Times New Roman" w:cs="Times New Roman"/>
          <w:sz w:val="24"/>
          <w:szCs w:val="24"/>
        </w:rPr>
        <w:t xml:space="preserve"> </w:t>
      </w:r>
    </w:p>
    <w:p w14:paraId="5AA397E4" w14:textId="79996166" w:rsidR="00145CF7" w:rsidRDefault="006F35B2" w:rsidP="00A96387">
      <w:pPr>
        <w:ind w:firstLine="720"/>
        <w:rPr>
          <w:rFonts w:ascii="Times New Roman" w:hAnsi="Times New Roman" w:cs="Times New Roman"/>
          <w:sz w:val="24"/>
          <w:szCs w:val="24"/>
        </w:rPr>
      </w:pPr>
      <w:r>
        <w:rPr>
          <w:rFonts w:ascii="Times New Roman" w:hAnsi="Times New Roman" w:cs="Times New Roman"/>
          <w:sz w:val="24"/>
          <w:szCs w:val="24"/>
        </w:rPr>
        <w:t>If</w:t>
      </w:r>
      <w:r w:rsidR="00B80C92">
        <w:rPr>
          <w:rFonts w:ascii="Times New Roman" w:hAnsi="Times New Roman" w:cs="Times New Roman"/>
          <w:sz w:val="24"/>
          <w:szCs w:val="24"/>
        </w:rPr>
        <w:t>,</w:t>
      </w:r>
      <w:r>
        <w:rPr>
          <w:rFonts w:ascii="Times New Roman" w:hAnsi="Times New Roman" w:cs="Times New Roman"/>
          <w:sz w:val="24"/>
          <w:szCs w:val="24"/>
        </w:rPr>
        <w:t xml:space="preserve"> for v</w:t>
      </w:r>
      <w:r w:rsidRPr="006F35B2">
        <w:rPr>
          <w:rFonts w:ascii="Times New Roman" w:hAnsi="Times New Roman" w:cs="Times New Roman"/>
          <w:sz w:val="24"/>
          <w:szCs w:val="24"/>
        </w:rPr>
        <w:t>eterans past service loses none of its worth</w:t>
      </w:r>
      <w:r>
        <w:rPr>
          <w:rFonts w:ascii="Times New Roman" w:hAnsi="Times New Roman" w:cs="Times New Roman"/>
          <w:sz w:val="24"/>
          <w:szCs w:val="24"/>
        </w:rPr>
        <w:t>, t</w:t>
      </w:r>
      <w:r w:rsidR="00E50511">
        <w:rPr>
          <w:rFonts w:ascii="Times New Roman" w:hAnsi="Times New Roman" w:cs="Times New Roman"/>
          <w:sz w:val="24"/>
          <w:szCs w:val="24"/>
        </w:rPr>
        <w:t xml:space="preserve">heir experience suggested </w:t>
      </w:r>
      <w:r w:rsidR="00E16C06" w:rsidRPr="00E16C06">
        <w:rPr>
          <w:rFonts w:ascii="Times New Roman" w:hAnsi="Times New Roman" w:cs="Times New Roman"/>
          <w:sz w:val="24"/>
          <w:szCs w:val="24"/>
        </w:rPr>
        <w:t xml:space="preserve">the benefits system </w:t>
      </w:r>
      <w:r w:rsidR="00E50511">
        <w:rPr>
          <w:rFonts w:ascii="Times New Roman" w:hAnsi="Times New Roman" w:cs="Times New Roman"/>
          <w:sz w:val="24"/>
          <w:szCs w:val="24"/>
        </w:rPr>
        <w:t xml:space="preserve">valued </w:t>
      </w:r>
      <w:r w:rsidR="00E16C06" w:rsidRPr="00E16C06">
        <w:rPr>
          <w:rFonts w:ascii="Times New Roman" w:hAnsi="Times New Roman" w:cs="Times New Roman"/>
          <w:sz w:val="24"/>
          <w:szCs w:val="24"/>
        </w:rPr>
        <w:t xml:space="preserve">only present </w:t>
      </w:r>
      <w:r w:rsidR="00E50511">
        <w:rPr>
          <w:rFonts w:ascii="Times New Roman" w:hAnsi="Times New Roman" w:cs="Times New Roman"/>
          <w:sz w:val="24"/>
          <w:szCs w:val="24"/>
        </w:rPr>
        <w:t xml:space="preserve">and future </w:t>
      </w:r>
      <w:r w:rsidR="00E16C06" w:rsidRPr="00514F15">
        <w:rPr>
          <w:rFonts w:ascii="Times New Roman" w:hAnsi="Times New Roman" w:cs="Times New Roman"/>
          <w:sz w:val="24"/>
          <w:szCs w:val="24"/>
        </w:rPr>
        <w:t>demonstrations of responsibility and effort, rather than previous contributions</w:t>
      </w:r>
      <w:r w:rsidR="0016144C">
        <w:rPr>
          <w:rFonts w:ascii="Times New Roman" w:hAnsi="Times New Roman" w:cs="Times New Roman"/>
          <w:sz w:val="24"/>
          <w:szCs w:val="24"/>
        </w:rPr>
        <w:t>,</w:t>
      </w:r>
      <w:r w:rsidR="00361823">
        <w:rPr>
          <w:rFonts w:ascii="Times New Roman" w:hAnsi="Times New Roman" w:cs="Times New Roman"/>
          <w:sz w:val="24"/>
          <w:szCs w:val="24"/>
        </w:rPr>
        <w:t xml:space="preserve"> no matter how </w:t>
      </w:r>
      <w:r w:rsidR="009677F5">
        <w:rPr>
          <w:rFonts w:ascii="Times New Roman" w:hAnsi="Times New Roman" w:cs="Times New Roman"/>
          <w:sz w:val="24"/>
          <w:szCs w:val="24"/>
        </w:rPr>
        <w:t xml:space="preserve">nationally important, </w:t>
      </w:r>
      <w:r w:rsidR="00CB75AC">
        <w:rPr>
          <w:rFonts w:ascii="Times New Roman" w:hAnsi="Times New Roman" w:cs="Times New Roman"/>
          <w:sz w:val="24"/>
          <w:szCs w:val="24"/>
        </w:rPr>
        <w:t>risky,</w:t>
      </w:r>
      <w:r w:rsidR="009677F5">
        <w:rPr>
          <w:rFonts w:ascii="Times New Roman" w:hAnsi="Times New Roman" w:cs="Times New Roman"/>
          <w:sz w:val="24"/>
          <w:szCs w:val="24"/>
        </w:rPr>
        <w:t xml:space="preserve"> or costly</w:t>
      </w:r>
      <w:r w:rsidR="00E16C06" w:rsidRPr="00514F15">
        <w:rPr>
          <w:rFonts w:ascii="Times New Roman" w:hAnsi="Times New Roman" w:cs="Times New Roman"/>
          <w:sz w:val="24"/>
          <w:szCs w:val="24"/>
        </w:rPr>
        <w:t>.</w:t>
      </w:r>
    </w:p>
    <w:p w14:paraId="648EA530" w14:textId="1FCE8DFE" w:rsidR="000C6406" w:rsidRDefault="00E50511" w:rsidP="00A96387">
      <w:pPr>
        <w:ind w:firstLine="720"/>
        <w:rPr>
          <w:rFonts w:ascii="Times New Roman" w:hAnsi="Times New Roman" w:cs="Times New Roman"/>
          <w:sz w:val="24"/>
          <w:szCs w:val="24"/>
        </w:rPr>
      </w:pPr>
      <w:r w:rsidRPr="00627CE4">
        <w:rPr>
          <w:rFonts w:ascii="Times New Roman" w:hAnsi="Times New Roman" w:cs="Times New Roman"/>
          <w:sz w:val="24"/>
          <w:szCs w:val="24"/>
        </w:rPr>
        <w:t xml:space="preserve"> </w:t>
      </w:r>
      <w:r w:rsidR="00145CF7">
        <w:rPr>
          <w:rFonts w:ascii="Times New Roman" w:hAnsi="Times New Roman" w:cs="Times New Roman"/>
          <w:sz w:val="24"/>
          <w:szCs w:val="24"/>
        </w:rPr>
        <w:t>For them,</w:t>
      </w:r>
      <w:r w:rsidR="00067F66" w:rsidRPr="00627CE4">
        <w:rPr>
          <w:rFonts w:ascii="Times New Roman" w:hAnsi="Times New Roman" w:cs="Times New Roman"/>
          <w:sz w:val="24"/>
          <w:szCs w:val="24"/>
        </w:rPr>
        <w:t xml:space="preserve"> the benefits system </w:t>
      </w:r>
      <w:r w:rsidR="00145CF7">
        <w:rPr>
          <w:rFonts w:ascii="Times New Roman" w:hAnsi="Times New Roman" w:cs="Times New Roman"/>
          <w:sz w:val="24"/>
          <w:szCs w:val="24"/>
        </w:rPr>
        <w:t xml:space="preserve">displayed </w:t>
      </w:r>
      <w:r w:rsidRPr="00514F15">
        <w:rPr>
          <w:rFonts w:ascii="Times New Roman" w:hAnsi="Times New Roman" w:cs="Times New Roman"/>
          <w:sz w:val="24"/>
          <w:szCs w:val="24"/>
        </w:rPr>
        <w:t xml:space="preserve">no capacity for ‘remembrance’ – to use a military term. </w:t>
      </w:r>
      <w:r w:rsidR="004708EF" w:rsidRPr="004708EF">
        <w:rPr>
          <w:rFonts w:ascii="Times New Roman" w:hAnsi="Times New Roman" w:cs="Times New Roman"/>
          <w:sz w:val="24"/>
          <w:szCs w:val="24"/>
        </w:rPr>
        <w:t xml:space="preserve">The perceived erasure of </w:t>
      </w:r>
      <w:r w:rsidR="004708EF">
        <w:rPr>
          <w:rFonts w:ascii="Times New Roman" w:hAnsi="Times New Roman" w:cs="Times New Roman"/>
          <w:sz w:val="24"/>
          <w:szCs w:val="24"/>
        </w:rPr>
        <w:t xml:space="preserve">their </w:t>
      </w:r>
      <w:r w:rsidR="004708EF" w:rsidRPr="004708EF">
        <w:rPr>
          <w:rFonts w:ascii="Times New Roman" w:hAnsi="Times New Roman" w:cs="Times New Roman"/>
          <w:sz w:val="24"/>
          <w:szCs w:val="24"/>
        </w:rPr>
        <w:t>contribution was often the hardest thing to take. In that sense, welfare conditionality has no memory</w:t>
      </w:r>
      <w:r w:rsidR="006F35B2">
        <w:rPr>
          <w:rFonts w:ascii="Times New Roman" w:hAnsi="Times New Roman" w:cs="Times New Roman"/>
          <w:sz w:val="24"/>
          <w:szCs w:val="24"/>
        </w:rPr>
        <w:t>. This</w:t>
      </w:r>
      <w:r w:rsidR="006F35B2" w:rsidRPr="004708EF">
        <w:rPr>
          <w:rFonts w:ascii="Times New Roman" w:hAnsi="Times New Roman" w:cs="Times New Roman"/>
          <w:sz w:val="24"/>
          <w:szCs w:val="24"/>
        </w:rPr>
        <w:t xml:space="preserve"> helps</w:t>
      </w:r>
      <w:r w:rsidR="004708EF" w:rsidRPr="004708EF">
        <w:rPr>
          <w:rFonts w:ascii="Times New Roman" w:hAnsi="Times New Roman" w:cs="Times New Roman"/>
          <w:sz w:val="24"/>
          <w:szCs w:val="24"/>
        </w:rPr>
        <w:t xml:space="preserve"> to explain the disconnect between expectations and experience – but also suggests a key difference between welfare conditionality and Covenant discourses, despite apparent similarities.</w:t>
      </w:r>
      <w:r w:rsidR="006F35B2">
        <w:rPr>
          <w:rFonts w:ascii="Times New Roman" w:hAnsi="Times New Roman" w:cs="Times New Roman"/>
          <w:sz w:val="24"/>
          <w:szCs w:val="24"/>
        </w:rPr>
        <w:t xml:space="preserve"> It</w:t>
      </w:r>
      <w:r w:rsidR="00170460">
        <w:rPr>
          <w:rFonts w:ascii="Times New Roman" w:hAnsi="Times New Roman" w:cs="Times New Roman"/>
          <w:sz w:val="24"/>
          <w:szCs w:val="24"/>
        </w:rPr>
        <w:t xml:space="preserve"> </w:t>
      </w:r>
      <w:r w:rsidR="00EC0793">
        <w:rPr>
          <w:rFonts w:ascii="Times New Roman" w:hAnsi="Times New Roman" w:cs="Times New Roman"/>
          <w:sz w:val="24"/>
          <w:szCs w:val="24"/>
        </w:rPr>
        <w:t>implies th</w:t>
      </w:r>
      <w:r w:rsidR="00BD4DFB">
        <w:rPr>
          <w:rFonts w:ascii="Times New Roman" w:hAnsi="Times New Roman" w:cs="Times New Roman"/>
          <w:sz w:val="24"/>
          <w:szCs w:val="24"/>
        </w:rPr>
        <w:t xml:space="preserve">at the </w:t>
      </w:r>
      <w:r w:rsidR="00EC0793">
        <w:rPr>
          <w:rFonts w:ascii="Times New Roman" w:hAnsi="Times New Roman" w:cs="Times New Roman"/>
          <w:sz w:val="24"/>
          <w:szCs w:val="24"/>
        </w:rPr>
        <w:t xml:space="preserve">validation of military service </w:t>
      </w:r>
      <w:r w:rsidR="00B44997">
        <w:rPr>
          <w:rFonts w:ascii="Times New Roman" w:hAnsi="Times New Roman" w:cs="Times New Roman"/>
          <w:sz w:val="24"/>
          <w:szCs w:val="24"/>
        </w:rPr>
        <w:t xml:space="preserve">promoted in the Covenant may be useful as a </w:t>
      </w:r>
      <w:r w:rsidR="00015350">
        <w:rPr>
          <w:rFonts w:ascii="Times New Roman" w:hAnsi="Times New Roman" w:cs="Times New Roman"/>
          <w:sz w:val="24"/>
          <w:szCs w:val="24"/>
        </w:rPr>
        <w:t xml:space="preserve">discursive tool for </w:t>
      </w:r>
      <w:r w:rsidR="00BD4DFB">
        <w:rPr>
          <w:rFonts w:ascii="Times New Roman" w:hAnsi="Times New Roman" w:cs="Times New Roman"/>
          <w:sz w:val="24"/>
          <w:szCs w:val="24"/>
        </w:rPr>
        <w:t>promoting “</w:t>
      </w:r>
      <w:r w:rsidR="000B27B8">
        <w:rPr>
          <w:rFonts w:ascii="Times New Roman" w:hAnsi="Times New Roman" w:cs="Times New Roman"/>
          <w:sz w:val="24"/>
          <w:szCs w:val="24"/>
        </w:rPr>
        <w:t xml:space="preserve">reconfigured </w:t>
      </w:r>
      <w:r w:rsidR="00BD4DFB">
        <w:rPr>
          <w:rFonts w:ascii="Times New Roman" w:hAnsi="Times New Roman" w:cs="Times New Roman"/>
          <w:sz w:val="24"/>
          <w:szCs w:val="24"/>
        </w:rPr>
        <w:t xml:space="preserve">new norms of conduct and belonging” </w:t>
      </w:r>
      <w:r w:rsidR="00F82105">
        <w:rPr>
          <w:rFonts w:ascii="Times New Roman" w:hAnsi="Times New Roman" w:cs="Times New Roman"/>
          <w:sz w:val="24"/>
          <w:szCs w:val="24"/>
        </w:rPr>
        <w:t>(Cowen</w:t>
      </w:r>
      <w:r w:rsidR="007D1851">
        <w:rPr>
          <w:rFonts w:ascii="Times New Roman" w:hAnsi="Times New Roman" w:cs="Times New Roman"/>
          <w:sz w:val="24"/>
          <w:szCs w:val="24"/>
        </w:rPr>
        <w:t xml:space="preserve">, </w:t>
      </w:r>
      <w:r w:rsidR="00F82105">
        <w:rPr>
          <w:rFonts w:ascii="Times New Roman" w:hAnsi="Times New Roman" w:cs="Times New Roman"/>
          <w:sz w:val="24"/>
          <w:szCs w:val="24"/>
        </w:rPr>
        <w:t>2008</w:t>
      </w:r>
      <w:r w:rsidR="007D1851">
        <w:rPr>
          <w:rFonts w:ascii="Times New Roman" w:hAnsi="Times New Roman" w:cs="Times New Roman"/>
          <w:sz w:val="24"/>
          <w:szCs w:val="24"/>
        </w:rPr>
        <w:t xml:space="preserve">, p. </w:t>
      </w:r>
      <w:r w:rsidR="00A32C28">
        <w:rPr>
          <w:rFonts w:ascii="Times New Roman" w:hAnsi="Times New Roman" w:cs="Times New Roman"/>
          <w:sz w:val="24"/>
          <w:szCs w:val="24"/>
        </w:rPr>
        <w:t>233</w:t>
      </w:r>
      <w:r w:rsidR="007D1851">
        <w:rPr>
          <w:rFonts w:ascii="Times New Roman" w:hAnsi="Times New Roman" w:cs="Times New Roman"/>
          <w:sz w:val="24"/>
          <w:szCs w:val="24"/>
        </w:rPr>
        <w:t>)</w:t>
      </w:r>
      <w:r w:rsidR="00A32C28">
        <w:rPr>
          <w:rFonts w:ascii="Times New Roman" w:hAnsi="Times New Roman" w:cs="Times New Roman"/>
          <w:sz w:val="24"/>
          <w:szCs w:val="24"/>
        </w:rPr>
        <w:t xml:space="preserve"> </w:t>
      </w:r>
      <w:r w:rsidR="00BD4DFB">
        <w:rPr>
          <w:rFonts w:ascii="Times New Roman" w:hAnsi="Times New Roman" w:cs="Times New Roman"/>
          <w:sz w:val="24"/>
          <w:szCs w:val="24"/>
        </w:rPr>
        <w:t xml:space="preserve">in </w:t>
      </w:r>
      <w:r w:rsidR="00F82105">
        <w:rPr>
          <w:rFonts w:ascii="Times New Roman" w:hAnsi="Times New Roman" w:cs="Times New Roman"/>
          <w:sz w:val="24"/>
          <w:szCs w:val="24"/>
        </w:rPr>
        <w:t xml:space="preserve">contemporary </w:t>
      </w:r>
      <w:r w:rsidR="009D5166">
        <w:rPr>
          <w:rFonts w:ascii="Times New Roman" w:hAnsi="Times New Roman" w:cs="Times New Roman"/>
          <w:sz w:val="24"/>
          <w:szCs w:val="24"/>
        </w:rPr>
        <w:t>welfare</w:t>
      </w:r>
      <w:r w:rsidR="00BD4DFB">
        <w:rPr>
          <w:rFonts w:ascii="Times New Roman" w:hAnsi="Times New Roman" w:cs="Times New Roman"/>
          <w:sz w:val="24"/>
          <w:szCs w:val="24"/>
        </w:rPr>
        <w:t xml:space="preserve"> but it does not </w:t>
      </w:r>
      <w:r w:rsidR="00B24E31">
        <w:rPr>
          <w:rFonts w:ascii="Times New Roman" w:hAnsi="Times New Roman" w:cs="Times New Roman"/>
          <w:sz w:val="24"/>
          <w:szCs w:val="24"/>
        </w:rPr>
        <w:t xml:space="preserve">actually reward it. </w:t>
      </w:r>
      <w:r w:rsidR="00A32C28" w:rsidRPr="00A32C28">
        <w:rPr>
          <w:rFonts w:ascii="Times New Roman" w:hAnsi="Times New Roman" w:cs="Times New Roman"/>
          <w:sz w:val="24"/>
          <w:szCs w:val="24"/>
        </w:rPr>
        <w:t>Cynical reflections on the real world value of the Armed Forces Covenant</w:t>
      </w:r>
      <w:r w:rsidR="006F35B2">
        <w:rPr>
          <w:rFonts w:ascii="Times New Roman" w:hAnsi="Times New Roman" w:cs="Times New Roman"/>
          <w:sz w:val="24"/>
          <w:szCs w:val="24"/>
        </w:rPr>
        <w:t xml:space="preserve"> by veteran claimants</w:t>
      </w:r>
      <w:r w:rsidR="00A32C28" w:rsidRPr="00A32C28">
        <w:rPr>
          <w:rFonts w:ascii="Times New Roman" w:hAnsi="Times New Roman" w:cs="Times New Roman"/>
          <w:sz w:val="24"/>
          <w:szCs w:val="24"/>
        </w:rPr>
        <w:t xml:space="preserve"> were one indication of this</w:t>
      </w:r>
      <w:r w:rsidR="00336228">
        <w:rPr>
          <w:rFonts w:ascii="Times New Roman" w:hAnsi="Times New Roman" w:cs="Times New Roman"/>
          <w:sz w:val="24"/>
          <w:szCs w:val="24"/>
        </w:rPr>
        <w:t>.</w:t>
      </w:r>
      <w:r w:rsidR="00A32C28" w:rsidRPr="00A32C28">
        <w:rPr>
          <w:rFonts w:ascii="Times New Roman" w:hAnsi="Times New Roman" w:cs="Times New Roman"/>
          <w:sz w:val="24"/>
          <w:szCs w:val="24"/>
        </w:rPr>
        <w:t xml:space="preserve"> </w:t>
      </w:r>
      <w:r w:rsidR="00B24E31">
        <w:rPr>
          <w:rFonts w:ascii="Times New Roman" w:hAnsi="Times New Roman" w:cs="Times New Roman"/>
          <w:sz w:val="24"/>
          <w:szCs w:val="24"/>
        </w:rPr>
        <w:t xml:space="preserve">For </w:t>
      </w:r>
      <w:r w:rsidR="006F35B2">
        <w:rPr>
          <w:rFonts w:ascii="Times New Roman" w:hAnsi="Times New Roman" w:cs="Times New Roman"/>
          <w:sz w:val="24"/>
          <w:szCs w:val="24"/>
        </w:rPr>
        <w:lastRenderedPageBreak/>
        <w:t xml:space="preserve">them, </w:t>
      </w:r>
      <w:r w:rsidR="00CB75AC">
        <w:rPr>
          <w:rFonts w:ascii="Times New Roman" w:hAnsi="Times New Roman" w:cs="Times New Roman"/>
          <w:sz w:val="24"/>
          <w:szCs w:val="24"/>
        </w:rPr>
        <w:t>the</w:t>
      </w:r>
      <w:r w:rsidR="00681E12">
        <w:rPr>
          <w:rFonts w:ascii="Times New Roman" w:hAnsi="Times New Roman" w:cs="Times New Roman"/>
          <w:sz w:val="24"/>
          <w:szCs w:val="24"/>
        </w:rPr>
        <w:t xml:space="preserve"> promise that past service to the common good is </w:t>
      </w:r>
      <w:r w:rsidR="00CB7A44">
        <w:rPr>
          <w:rFonts w:ascii="Times New Roman" w:hAnsi="Times New Roman" w:cs="Times New Roman"/>
          <w:sz w:val="24"/>
          <w:szCs w:val="24"/>
        </w:rPr>
        <w:t>a route to entitlement (Dwyer et al</w:t>
      </w:r>
      <w:r w:rsidR="006E2F56">
        <w:rPr>
          <w:rFonts w:ascii="Times New Roman" w:hAnsi="Times New Roman" w:cs="Times New Roman"/>
          <w:sz w:val="24"/>
          <w:szCs w:val="24"/>
        </w:rPr>
        <w:t>.,</w:t>
      </w:r>
      <w:r w:rsidR="00CB7A44">
        <w:rPr>
          <w:rFonts w:ascii="Times New Roman" w:hAnsi="Times New Roman" w:cs="Times New Roman"/>
          <w:sz w:val="24"/>
          <w:szCs w:val="24"/>
        </w:rPr>
        <w:t xml:space="preserve"> 2023)</w:t>
      </w:r>
      <w:r w:rsidR="00CB75AC">
        <w:rPr>
          <w:rFonts w:ascii="Times New Roman" w:hAnsi="Times New Roman" w:cs="Times New Roman"/>
          <w:sz w:val="24"/>
          <w:szCs w:val="24"/>
        </w:rPr>
        <w:t xml:space="preserve"> is unfulfilled. </w:t>
      </w:r>
    </w:p>
    <w:p w14:paraId="44107ED0" w14:textId="25B23AF0" w:rsidR="00B43C6A" w:rsidRDefault="00627CE4" w:rsidP="00A96387">
      <w:pPr>
        <w:ind w:firstLine="720"/>
        <w:rPr>
          <w:rFonts w:ascii="Times New Roman" w:hAnsi="Times New Roman" w:cs="Times New Roman"/>
          <w:sz w:val="24"/>
          <w:szCs w:val="24"/>
        </w:rPr>
      </w:pPr>
      <w:r>
        <w:rPr>
          <w:rFonts w:ascii="Times New Roman" w:hAnsi="Times New Roman" w:cs="Times New Roman"/>
          <w:sz w:val="24"/>
          <w:szCs w:val="24"/>
        </w:rPr>
        <w:t>However</w:t>
      </w:r>
      <w:r w:rsidR="00974FFE">
        <w:rPr>
          <w:rFonts w:ascii="Times New Roman" w:hAnsi="Times New Roman" w:cs="Times New Roman"/>
          <w:sz w:val="24"/>
          <w:szCs w:val="24"/>
        </w:rPr>
        <w:t>,</w:t>
      </w:r>
      <w:r>
        <w:rPr>
          <w:rFonts w:ascii="Times New Roman" w:hAnsi="Times New Roman" w:cs="Times New Roman"/>
          <w:sz w:val="24"/>
          <w:szCs w:val="24"/>
        </w:rPr>
        <w:t xml:space="preserve"> </w:t>
      </w:r>
      <w:r w:rsidR="009649BA">
        <w:rPr>
          <w:rFonts w:ascii="Times New Roman" w:hAnsi="Times New Roman" w:cs="Times New Roman"/>
          <w:sz w:val="24"/>
          <w:szCs w:val="24"/>
        </w:rPr>
        <w:t xml:space="preserve">our quest to understand </w:t>
      </w:r>
      <w:r w:rsidR="008940BE">
        <w:rPr>
          <w:rFonts w:ascii="Times New Roman" w:hAnsi="Times New Roman" w:cs="Times New Roman"/>
          <w:sz w:val="24"/>
          <w:szCs w:val="24"/>
        </w:rPr>
        <w:t xml:space="preserve">questions of </w:t>
      </w:r>
      <w:r w:rsidR="009649BA">
        <w:rPr>
          <w:rFonts w:ascii="Times New Roman" w:hAnsi="Times New Roman" w:cs="Times New Roman"/>
          <w:sz w:val="24"/>
          <w:szCs w:val="24"/>
        </w:rPr>
        <w:t xml:space="preserve">entitlement also revealed how military service continued to shape </w:t>
      </w:r>
      <w:r w:rsidR="00847766">
        <w:rPr>
          <w:rFonts w:ascii="Times New Roman" w:hAnsi="Times New Roman" w:cs="Times New Roman"/>
          <w:sz w:val="24"/>
          <w:szCs w:val="24"/>
        </w:rPr>
        <w:t>participants</w:t>
      </w:r>
      <w:r w:rsidR="00040254">
        <w:rPr>
          <w:rFonts w:ascii="Times New Roman" w:hAnsi="Times New Roman" w:cs="Times New Roman"/>
          <w:sz w:val="24"/>
          <w:szCs w:val="24"/>
        </w:rPr>
        <w:t>’</w:t>
      </w:r>
      <w:r w:rsidR="00847766">
        <w:rPr>
          <w:rFonts w:ascii="Times New Roman" w:hAnsi="Times New Roman" w:cs="Times New Roman"/>
          <w:sz w:val="24"/>
          <w:szCs w:val="24"/>
        </w:rPr>
        <w:t xml:space="preserve"> </w:t>
      </w:r>
      <w:r w:rsidR="009752BF">
        <w:rPr>
          <w:rFonts w:ascii="Times New Roman" w:hAnsi="Times New Roman" w:cs="Times New Roman"/>
          <w:sz w:val="24"/>
          <w:szCs w:val="24"/>
        </w:rPr>
        <w:t>whole value system</w:t>
      </w:r>
      <w:r w:rsidR="00114569">
        <w:rPr>
          <w:rFonts w:ascii="Times New Roman" w:hAnsi="Times New Roman" w:cs="Times New Roman"/>
          <w:sz w:val="24"/>
          <w:szCs w:val="24"/>
        </w:rPr>
        <w:t xml:space="preserve">. </w:t>
      </w:r>
      <w:r w:rsidR="00040254">
        <w:rPr>
          <w:rFonts w:ascii="Times New Roman" w:hAnsi="Times New Roman" w:cs="Times New Roman"/>
          <w:sz w:val="24"/>
          <w:szCs w:val="24"/>
        </w:rPr>
        <w:t xml:space="preserve">The </w:t>
      </w:r>
      <w:r w:rsidR="00A57226">
        <w:rPr>
          <w:rFonts w:ascii="Times New Roman" w:hAnsi="Times New Roman" w:cs="Times New Roman"/>
          <w:sz w:val="24"/>
          <w:szCs w:val="24"/>
        </w:rPr>
        <w:t xml:space="preserve">deep influence of service on </w:t>
      </w:r>
      <w:r w:rsidR="007A2CD7" w:rsidRPr="008B40E4">
        <w:rPr>
          <w:rFonts w:ascii="Times New Roman" w:hAnsi="Times New Roman" w:cs="Times New Roman"/>
          <w:sz w:val="24"/>
          <w:szCs w:val="24"/>
        </w:rPr>
        <w:t xml:space="preserve">individual’s identities </w:t>
      </w:r>
      <w:r w:rsidR="00D02300">
        <w:rPr>
          <w:rFonts w:ascii="Times New Roman" w:hAnsi="Times New Roman" w:cs="Times New Roman"/>
          <w:sz w:val="24"/>
          <w:szCs w:val="24"/>
        </w:rPr>
        <w:t xml:space="preserve">and </w:t>
      </w:r>
      <w:r w:rsidR="007A2CD7" w:rsidRPr="008B40E4">
        <w:rPr>
          <w:rFonts w:ascii="Times New Roman" w:hAnsi="Times New Roman" w:cs="Times New Roman"/>
          <w:sz w:val="24"/>
          <w:szCs w:val="24"/>
        </w:rPr>
        <w:t>how the</w:t>
      </w:r>
      <w:r w:rsidR="00D02300">
        <w:rPr>
          <w:rFonts w:ascii="Times New Roman" w:hAnsi="Times New Roman" w:cs="Times New Roman"/>
          <w:sz w:val="24"/>
          <w:szCs w:val="24"/>
        </w:rPr>
        <w:t>y perceive the</w:t>
      </w:r>
      <w:r w:rsidR="007A2CD7" w:rsidRPr="008B40E4">
        <w:rPr>
          <w:rFonts w:ascii="Times New Roman" w:hAnsi="Times New Roman" w:cs="Times New Roman"/>
          <w:sz w:val="24"/>
          <w:szCs w:val="24"/>
        </w:rPr>
        <w:t xml:space="preserve"> social world</w:t>
      </w:r>
      <w:r w:rsidR="00D02300">
        <w:rPr>
          <w:rFonts w:ascii="Times New Roman" w:hAnsi="Times New Roman" w:cs="Times New Roman"/>
          <w:sz w:val="24"/>
          <w:szCs w:val="24"/>
        </w:rPr>
        <w:t xml:space="preserve"> is a significant field </w:t>
      </w:r>
      <w:r w:rsidR="00296071">
        <w:rPr>
          <w:rFonts w:ascii="Times New Roman" w:hAnsi="Times New Roman" w:cs="Times New Roman"/>
          <w:sz w:val="24"/>
          <w:szCs w:val="24"/>
        </w:rPr>
        <w:t xml:space="preserve">within </w:t>
      </w:r>
      <w:r w:rsidR="006E2F56">
        <w:rPr>
          <w:rFonts w:ascii="Times New Roman" w:hAnsi="Times New Roman" w:cs="Times New Roman"/>
          <w:sz w:val="24"/>
          <w:szCs w:val="24"/>
        </w:rPr>
        <w:t>veterans’</w:t>
      </w:r>
      <w:r w:rsidR="00D02300">
        <w:rPr>
          <w:rFonts w:ascii="Times New Roman" w:hAnsi="Times New Roman" w:cs="Times New Roman"/>
          <w:sz w:val="24"/>
          <w:szCs w:val="24"/>
        </w:rPr>
        <w:t xml:space="preserve"> studies (</w:t>
      </w:r>
      <w:r w:rsidR="009176F8" w:rsidRPr="009176F8">
        <w:rPr>
          <w:rFonts w:ascii="Times New Roman" w:hAnsi="Times New Roman" w:cs="Times New Roman"/>
          <w:sz w:val="24"/>
          <w:szCs w:val="24"/>
        </w:rPr>
        <w:t xml:space="preserve">Thompson, et al., </w:t>
      </w:r>
      <w:r w:rsidR="009176F8">
        <w:rPr>
          <w:rFonts w:ascii="Times New Roman" w:hAnsi="Times New Roman" w:cs="Times New Roman"/>
          <w:sz w:val="24"/>
          <w:szCs w:val="24"/>
        </w:rPr>
        <w:t xml:space="preserve">2017; </w:t>
      </w:r>
      <w:r w:rsidR="00CA3BC2" w:rsidRPr="00CA3BC2">
        <w:rPr>
          <w:rFonts w:ascii="Times New Roman" w:hAnsi="Times New Roman" w:cs="Times New Roman"/>
          <w:sz w:val="24"/>
          <w:szCs w:val="24"/>
        </w:rPr>
        <w:t>Dolan et al</w:t>
      </w:r>
      <w:r w:rsidR="00D07BE3">
        <w:rPr>
          <w:rFonts w:ascii="Times New Roman" w:hAnsi="Times New Roman" w:cs="Times New Roman"/>
          <w:sz w:val="24"/>
          <w:szCs w:val="24"/>
        </w:rPr>
        <w:t>.,</w:t>
      </w:r>
      <w:r w:rsidR="00CA3BC2" w:rsidRPr="00CA3BC2">
        <w:rPr>
          <w:rFonts w:ascii="Times New Roman" w:hAnsi="Times New Roman" w:cs="Times New Roman"/>
          <w:sz w:val="24"/>
          <w:szCs w:val="24"/>
        </w:rPr>
        <w:t xml:space="preserve"> 2022</w:t>
      </w:r>
      <w:r w:rsidR="00D02300">
        <w:rPr>
          <w:rFonts w:ascii="Times New Roman" w:hAnsi="Times New Roman" w:cs="Times New Roman"/>
          <w:sz w:val="24"/>
          <w:szCs w:val="24"/>
        </w:rPr>
        <w:t>)</w:t>
      </w:r>
      <w:r w:rsidR="005B6585">
        <w:rPr>
          <w:rFonts w:ascii="Times New Roman" w:hAnsi="Times New Roman" w:cs="Times New Roman"/>
          <w:sz w:val="24"/>
          <w:szCs w:val="24"/>
        </w:rPr>
        <w:t>, which</w:t>
      </w:r>
      <w:r w:rsidR="00641871" w:rsidRPr="00641871">
        <w:rPr>
          <w:rFonts w:ascii="Times New Roman" w:hAnsi="Times New Roman" w:cs="Times New Roman"/>
          <w:sz w:val="24"/>
          <w:szCs w:val="24"/>
        </w:rPr>
        <w:t xml:space="preserve"> have attempted to elucidate the constituent values of military identity - such as duty, loyalty, commitment, self-sacrifice, discipline, </w:t>
      </w:r>
      <w:r w:rsidR="009176F8">
        <w:rPr>
          <w:rFonts w:ascii="Times New Roman" w:hAnsi="Times New Roman" w:cs="Times New Roman"/>
          <w:sz w:val="24"/>
          <w:szCs w:val="24"/>
        </w:rPr>
        <w:t>and how the</w:t>
      </w:r>
      <w:r w:rsidR="00B96D69">
        <w:rPr>
          <w:rFonts w:ascii="Times New Roman" w:hAnsi="Times New Roman" w:cs="Times New Roman"/>
          <w:sz w:val="24"/>
          <w:szCs w:val="24"/>
        </w:rPr>
        <w:t>y may interact with civilian life</w:t>
      </w:r>
      <w:r w:rsidR="00641871" w:rsidRPr="00641871">
        <w:rPr>
          <w:rFonts w:ascii="Times New Roman" w:hAnsi="Times New Roman" w:cs="Times New Roman"/>
          <w:sz w:val="24"/>
          <w:szCs w:val="24"/>
        </w:rPr>
        <w:t xml:space="preserve"> </w:t>
      </w:r>
      <w:r w:rsidR="005B6585" w:rsidRPr="005B6585">
        <w:rPr>
          <w:rFonts w:ascii="Times New Roman" w:hAnsi="Times New Roman" w:cs="Times New Roman"/>
          <w:sz w:val="24"/>
          <w:szCs w:val="24"/>
        </w:rPr>
        <w:t>(Demers, 2011)</w:t>
      </w:r>
      <w:r w:rsidR="005B6585">
        <w:rPr>
          <w:rFonts w:ascii="Times New Roman" w:hAnsi="Times New Roman" w:cs="Times New Roman"/>
          <w:sz w:val="24"/>
          <w:szCs w:val="24"/>
        </w:rPr>
        <w:t xml:space="preserve">. </w:t>
      </w:r>
    </w:p>
    <w:p w14:paraId="172CB89D" w14:textId="53800441" w:rsidR="00641871" w:rsidRDefault="00B43C6A" w:rsidP="00A96387">
      <w:pPr>
        <w:ind w:firstLine="720"/>
        <w:rPr>
          <w:rFonts w:ascii="Times New Roman" w:hAnsi="Times New Roman" w:cs="Times New Roman"/>
          <w:sz w:val="24"/>
          <w:szCs w:val="24"/>
        </w:rPr>
      </w:pPr>
      <w:r w:rsidRPr="00B43C6A">
        <w:rPr>
          <w:rFonts w:ascii="Times New Roman" w:hAnsi="Times New Roman" w:cs="Times New Roman"/>
          <w:sz w:val="24"/>
          <w:szCs w:val="24"/>
        </w:rPr>
        <w:t>There is some evidence how military identity can be problematic for engagement with welfare and vice versa. Thompson, et al., comment</w:t>
      </w:r>
      <w:r w:rsidR="00C2721E">
        <w:rPr>
          <w:rFonts w:ascii="Times New Roman" w:hAnsi="Times New Roman" w:cs="Times New Roman"/>
          <w:sz w:val="24"/>
          <w:szCs w:val="24"/>
        </w:rPr>
        <w:t>ed</w:t>
      </w:r>
      <w:r w:rsidRPr="00B43C6A">
        <w:rPr>
          <w:rFonts w:ascii="Times New Roman" w:hAnsi="Times New Roman" w:cs="Times New Roman"/>
          <w:sz w:val="24"/>
          <w:szCs w:val="24"/>
        </w:rPr>
        <w:t xml:space="preserve"> that veterans in receipt </w:t>
      </w:r>
      <w:r w:rsidR="00C2721E">
        <w:rPr>
          <w:rFonts w:ascii="Times New Roman" w:hAnsi="Times New Roman" w:cs="Times New Roman"/>
          <w:sz w:val="24"/>
          <w:szCs w:val="24"/>
        </w:rPr>
        <w:t xml:space="preserve">of </w:t>
      </w:r>
      <w:r w:rsidRPr="00B43C6A">
        <w:rPr>
          <w:rFonts w:ascii="Times New Roman" w:hAnsi="Times New Roman" w:cs="Times New Roman"/>
          <w:sz w:val="24"/>
          <w:szCs w:val="24"/>
        </w:rPr>
        <w:t>disability benefits are among those transiting who can experience unique identity shift problems that complicate the construction of an integrated post-military identity” (2017, p. 42)</w:t>
      </w:r>
      <w:r w:rsidR="00407CC3">
        <w:rPr>
          <w:rFonts w:ascii="Times New Roman" w:hAnsi="Times New Roman" w:cs="Times New Roman"/>
          <w:sz w:val="24"/>
          <w:szCs w:val="24"/>
        </w:rPr>
        <w:t xml:space="preserve">. </w:t>
      </w:r>
      <w:r w:rsidR="00296071">
        <w:rPr>
          <w:rFonts w:ascii="Times New Roman" w:hAnsi="Times New Roman" w:cs="Times New Roman"/>
          <w:sz w:val="24"/>
          <w:szCs w:val="24"/>
        </w:rPr>
        <w:t xml:space="preserve">Studies </w:t>
      </w:r>
      <w:r w:rsidR="00641871" w:rsidRPr="00641871">
        <w:rPr>
          <w:rFonts w:ascii="Times New Roman" w:hAnsi="Times New Roman" w:cs="Times New Roman"/>
          <w:sz w:val="24"/>
          <w:szCs w:val="24"/>
        </w:rPr>
        <w:t>(Higate, 2001; Bowen &amp; Martin, 2011; McGarry, et al., 2015; Cooper et al., 2016) suggest aspects such as ‘resilience’ (including notions of hardness and self-sufficiency), could lead to an increased risk of reluctance among veterans to seek help</w:t>
      </w:r>
      <w:r w:rsidR="00EF3EAE">
        <w:rPr>
          <w:rFonts w:ascii="Times New Roman" w:hAnsi="Times New Roman" w:cs="Times New Roman"/>
          <w:sz w:val="24"/>
          <w:szCs w:val="24"/>
        </w:rPr>
        <w:t>, which may have implications for many welfare services</w:t>
      </w:r>
      <w:r w:rsidR="00641871" w:rsidRPr="00641871">
        <w:rPr>
          <w:rFonts w:ascii="Times New Roman" w:hAnsi="Times New Roman" w:cs="Times New Roman"/>
          <w:sz w:val="24"/>
          <w:szCs w:val="24"/>
        </w:rPr>
        <w:t xml:space="preserve">. </w:t>
      </w:r>
      <w:r w:rsidR="005B6585">
        <w:rPr>
          <w:rFonts w:ascii="Times New Roman" w:hAnsi="Times New Roman" w:cs="Times New Roman"/>
          <w:sz w:val="24"/>
          <w:szCs w:val="24"/>
        </w:rPr>
        <w:t>Yet s</w:t>
      </w:r>
      <w:r w:rsidR="00407CC3">
        <w:rPr>
          <w:rFonts w:ascii="Times New Roman" w:hAnsi="Times New Roman" w:cs="Times New Roman"/>
          <w:sz w:val="24"/>
          <w:szCs w:val="24"/>
        </w:rPr>
        <w:t xml:space="preserve">pecific </w:t>
      </w:r>
      <w:r w:rsidR="005B6585">
        <w:rPr>
          <w:rFonts w:ascii="Times New Roman" w:hAnsi="Times New Roman" w:cs="Times New Roman"/>
          <w:sz w:val="24"/>
          <w:szCs w:val="24"/>
        </w:rPr>
        <w:t xml:space="preserve">investigation </w:t>
      </w:r>
      <w:r w:rsidR="00D8667A">
        <w:rPr>
          <w:rFonts w:ascii="Times New Roman" w:hAnsi="Times New Roman" w:cs="Times New Roman"/>
          <w:sz w:val="24"/>
          <w:szCs w:val="24"/>
        </w:rPr>
        <w:t>into the</w:t>
      </w:r>
      <w:r w:rsidR="00407CC3">
        <w:rPr>
          <w:rFonts w:ascii="Times New Roman" w:hAnsi="Times New Roman" w:cs="Times New Roman"/>
          <w:sz w:val="24"/>
          <w:szCs w:val="24"/>
        </w:rPr>
        <w:t xml:space="preserve"> </w:t>
      </w:r>
      <w:r w:rsidR="00641871" w:rsidRPr="00641871">
        <w:rPr>
          <w:rFonts w:ascii="Times New Roman" w:hAnsi="Times New Roman" w:cs="Times New Roman"/>
          <w:sz w:val="24"/>
          <w:szCs w:val="24"/>
        </w:rPr>
        <w:t xml:space="preserve">role of military identities in shaping attitudes and beliefs about welfare - and conversely, the latter’s role in shaping post service ‘selves’ </w:t>
      </w:r>
      <w:r w:rsidR="006A18FA">
        <w:rPr>
          <w:rFonts w:ascii="Times New Roman" w:hAnsi="Times New Roman" w:cs="Times New Roman"/>
          <w:sz w:val="24"/>
          <w:szCs w:val="24"/>
        </w:rPr>
        <w:t>–</w:t>
      </w:r>
      <w:r w:rsidR="00D5776E">
        <w:rPr>
          <w:rFonts w:ascii="Times New Roman" w:hAnsi="Times New Roman" w:cs="Times New Roman"/>
          <w:sz w:val="24"/>
          <w:szCs w:val="24"/>
        </w:rPr>
        <w:t xml:space="preserve"> </w:t>
      </w:r>
      <w:r w:rsidR="00407CC3">
        <w:rPr>
          <w:rFonts w:ascii="Times New Roman" w:hAnsi="Times New Roman" w:cs="Times New Roman"/>
          <w:sz w:val="24"/>
          <w:szCs w:val="24"/>
        </w:rPr>
        <w:t>is absent.</w:t>
      </w:r>
      <w:r w:rsidR="00641871" w:rsidRPr="00641871">
        <w:rPr>
          <w:rFonts w:ascii="Times New Roman" w:hAnsi="Times New Roman" w:cs="Times New Roman"/>
          <w:sz w:val="24"/>
          <w:szCs w:val="24"/>
        </w:rPr>
        <w:t xml:space="preserve"> A recent overview of research on veteran identity (Dolan, et al., 2022) did not mention welfare at all. </w:t>
      </w:r>
      <w:r w:rsidR="00407CC3">
        <w:rPr>
          <w:rFonts w:ascii="Times New Roman" w:hAnsi="Times New Roman" w:cs="Times New Roman"/>
          <w:sz w:val="24"/>
          <w:szCs w:val="24"/>
        </w:rPr>
        <w:t xml:space="preserve">Given that </w:t>
      </w:r>
      <w:r w:rsidR="00407CC3" w:rsidRPr="00407CC3">
        <w:rPr>
          <w:rFonts w:ascii="Times New Roman" w:hAnsi="Times New Roman" w:cs="Times New Roman"/>
          <w:sz w:val="24"/>
          <w:szCs w:val="24"/>
        </w:rPr>
        <w:t xml:space="preserve">Atuel and Castro </w:t>
      </w:r>
      <w:r w:rsidR="00D8667A">
        <w:rPr>
          <w:rFonts w:ascii="Times New Roman" w:hAnsi="Times New Roman" w:cs="Times New Roman"/>
          <w:sz w:val="24"/>
          <w:szCs w:val="24"/>
        </w:rPr>
        <w:t xml:space="preserve">(2019) </w:t>
      </w:r>
      <w:r w:rsidR="00407CC3" w:rsidRPr="00407CC3">
        <w:rPr>
          <w:rFonts w:ascii="Times New Roman" w:hAnsi="Times New Roman" w:cs="Times New Roman"/>
          <w:sz w:val="24"/>
          <w:szCs w:val="24"/>
        </w:rPr>
        <w:t xml:space="preserve">argue that the salience of </w:t>
      </w:r>
      <w:r w:rsidR="00A27DBC">
        <w:rPr>
          <w:rFonts w:ascii="Times New Roman" w:hAnsi="Times New Roman" w:cs="Times New Roman"/>
          <w:sz w:val="24"/>
          <w:szCs w:val="24"/>
        </w:rPr>
        <w:t>veterans</w:t>
      </w:r>
      <w:r w:rsidR="00A274C5">
        <w:rPr>
          <w:rFonts w:ascii="Times New Roman" w:hAnsi="Times New Roman" w:cs="Times New Roman"/>
          <w:sz w:val="24"/>
          <w:szCs w:val="24"/>
        </w:rPr>
        <w:t>’</w:t>
      </w:r>
      <w:r w:rsidR="00A27DBC">
        <w:rPr>
          <w:rFonts w:ascii="Times New Roman" w:hAnsi="Times New Roman" w:cs="Times New Roman"/>
          <w:sz w:val="24"/>
          <w:szCs w:val="24"/>
        </w:rPr>
        <w:t xml:space="preserve"> </w:t>
      </w:r>
      <w:r w:rsidR="00407CC3" w:rsidRPr="00407CC3">
        <w:rPr>
          <w:rFonts w:ascii="Times New Roman" w:hAnsi="Times New Roman" w:cs="Times New Roman"/>
          <w:sz w:val="24"/>
          <w:szCs w:val="24"/>
        </w:rPr>
        <w:t>identity is always contextual, with perspectives on past military experience shaped by present civilian spaces</w:t>
      </w:r>
      <w:r w:rsidR="00753DD9">
        <w:rPr>
          <w:rFonts w:ascii="Times New Roman" w:hAnsi="Times New Roman" w:cs="Times New Roman"/>
          <w:sz w:val="24"/>
          <w:szCs w:val="24"/>
        </w:rPr>
        <w:t xml:space="preserve">, the lack of </w:t>
      </w:r>
      <w:r w:rsidR="003970EA">
        <w:rPr>
          <w:rFonts w:ascii="Times New Roman" w:hAnsi="Times New Roman" w:cs="Times New Roman"/>
          <w:sz w:val="24"/>
          <w:szCs w:val="24"/>
        </w:rPr>
        <w:t>insight from such a large area of civilian provision is notable.</w:t>
      </w:r>
      <w:r w:rsidR="00D8667A">
        <w:rPr>
          <w:rFonts w:ascii="Times New Roman" w:hAnsi="Times New Roman" w:cs="Times New Roman"/>
          <w:sz w:val="24"/>
          <w:szCs w:val="24"/>
        </w:rPr>
        <w:t xml:space="preserve"> </w:t>
      </w:r>
    </w:p>
    <w:p w14:paraId="5A4A3EBA" w14:textId="153CFB81" w:rsidR="0039353D" w:rsidRDefault="00D8667A" w:rsidP="00A96387">
      <w:pPr>
        <w:ind w:firstLine="720"/>
        <w:jc w:val="both"/>
        <w:rPr>
          <w:rFonts w:ascii="Times New Roman" w:hAnsi="Times New Roman" w:cs="Times New Roman"/>
          <w:sz w:val="24"/>
          <w:szCs w:val="24"/>
        </w:rPr>
      </w:pPr>
      <w:r>
        <w:rPr>
          <w:rFonts w:ascii="Times New Roman" w:hAnsi="Times New Roman" w:cs="Times New Roman"/>
          <w:sz w:val="24"/>
          <w:szCs w:val="24"/>
        </w:rPr>
        <w:t xml:space="preserve">Our analysis </w:t>
      </w:r>
      <w:r w:rsidR="0039353D">
        <w:rPr>
          <w:rFonts w:ascii="Times New Roman" w:hAnsi="Times New Roman" w:cs="Times New Roman"/>
          <w:sz w:val="24"/>
          <w:szCs w:val="24"/>
        </w:rPr>
        <w:t xml:space="preserve">highlighted a </w:t>
      </w:r>
      <w:r w:rsidR="00E8647B">
        <w:rPr>
          <w:rFonts w:ascii="Times New Roman" w:hAnsi="Times New Roman" w:cs="Times New Roman"/>
          <w:sz w:val="24"/>
          <w:szCs w:val="24"/>
        </w:rPr>
        <w:t xml:space="preserve">broad </w:t>
      </w:r>
      <w:r w:rsidR="0039353D">
        <w:rPr>
          <w:rFonts w:ascii="Times New Roman" w:hAnsi="Times New Roman" w:cs="Times New Roman"/>
          <w:sz w:val="24"/>
          <w:szCs w:val="24"/>
        </w:rPr>
        <w:t xml:space="preserve">range of values that </w:t>
      </w:r>
      <w:r w:rsidR="0039353D" w:rsidRPr="006E1064">
        <w:rPr>
          <w:rFonts w:ascii="Times New Roman" w:hAnsi="Times New Roman" w:cs="Times New Roman"/>
          <w:sz w:val="24"/>
          <w:szCs w:val="24"/>
        </w:rPr>
        <w:t xml:space="preserve">participants </w:t>
      </w:r>
      <w:r w:rsidR="0039353D">
        <w:rPr>
          <w:rFonts w:ascii="Times New Roman" w:hAnsi="Times New Roman" w:cs="Times New Roman"/>
          <w:sz w:val="24"/>
          <w:szCs w:val="24"/>
        </w:rPr>
        <w:t>attributed to their service</w:t>
      </w:r>
      <w:r w:rsidR="0075547B">
        <w:rPr>
          <w:rFonts w:ascii="Times New Roman" w:hAnsi="Times New Roman" w:cs="Times New Roman"/>
          <w:sz w:val="24"/>
          <w:szCs w:val="24"/>
        </w:rPr>
        <w:t>.</w:t>
      </w:r>
      <w:r w:rsidR="006E2F56">
        <w:rPr>
          <w:rFonts w:ascii="Times New Roman" w:hAnsi="Times New Roman" w:cs="Times New Roman"/>
          <w:sz w:val="24"/>
          <w:szCs w:val="24"/>
        </w:rPr>
        <w:t xml:space="preserve"> </w:t>
      </w:r>
      <w:r w:rsidR="00961E6E">
        <w:rPr>
          <w:rFonts w:ascii="Times New Roman" w:hAnsi="Times New Roman" w:cs="Times New Roman"/>
          <w:sz w:val="24"/>
          <w:szCs w:val="24"/>
        </w:rPr>
        <w:t>Hard work</w:t>
      </w:r>
      <w:r w:rsidR="00E9611B">
        <w:rPr>
          <w:rFonts w:ascii="Times New Roman" w:hAnsi="Times New Roman" w:cs="Times New Roman"/>
          <w:sz w:val="24"/>
          <w:szCs w:val="24"/>
        </w:rPr>
        <w:t>, pride</w:t>
      </w:r>
      <w:r w:rsidR="003E5043">
        <w:rPr>
          <w:rFonts w:ascii="Times New Roman" w:hAnsi="Times New Roman" w:cs="Times New Roman"/>
          <w:sz w:val="24"/>
          <w:szCs w:val="24"/>
        </w:rPr>
        <w:t xml:space="preserve">, respect, </w:t>
      </w:r>
      <w:r w:rsidR="00A274C5">
        <w:rPr>
          <w:rFonts w:ascii="Times New Roman" w:hAnsi="Times New Roman" w:cs="Times New Roman"/>
          <w:sz w:val="24"/>
          <w:szCs w:val="24"/>
        </w:rPr>
        <w:t>resilience,</w:t>
      </w:r>
      <w:r w:rsidR="00E9611B">
        <w:rPr>
          <w:rFonts w:ascii="Times New Roman" w:hAnsi="Times New Roman" w:cs="Times New Roman"/>
          <w:sz w:val="24"/>
          <w:szCs w:val="24"/>
        </w:rPr>
        <w:t xml:space="preserve"> </w:t>
      </w:r>
      <w:r w:rsidR="00E8647B">
        <w:rPr>
          <w:rFonts w:ascii="Times New Roman" w:hAnsi="Times New Roman" w:cs="Times New Roman"/>
          <w:sz w:val="24"/>
          <w:szCs w:val="24"/>
        </w:rPr>
        <w:t xml:space="preserve">and discipline were </w:t>
      </w:r>
      <w:r w:rsidR="00ED6C7C">
        <w:rPr>
          <w:rFonts w:ascii="Times New Roman" w:hAnsi="Times New Roman" w:cs="Times New Roman"/>
          <w:sz w:val="24"/>
          <w:szCs w:val="24"/>
        </w:rPr>
        <w:t>regularly cited but so was</w:t>
      </w:r>
      <w:r w:rsidR="0039353D">
        <w:rPr>
          <w:rFonts w:ascii="Times New Roman" w:hAnsi="Times New Roman" w:cs="Times New Roman"/>
          <w:sz w:val="24"/>
          <w:szCs w:val="24"/>
        </w:rPr>
        <w:t xml:space="preserve"> </w:t>
      </w:r>
      <w:r w:rsidR="0039353D" w:rsidRPr="006E1064">
        <w:rPr>
          <w:rFonts w:ascii="Times New Roman" w:hAnsi="Times New Roman" w:cs="Times New Roman"/>
          <w:sz w:val="24"/>
          <w:szCs w:val="24"/>
        </w:rPr>
        <w:lastRenderedPageBreak/>
        <w:t>trust, inclusivity, solidarity, and mutual care</w:t>
      </w:r>
      <w:r w:rsidR="0039353D">
        <w:rPr>
          <w:rFonts w:ascii="Times New Roman" w:hAnsi="Times New Roman" w:cs="Times New Roman"/>
          <w:sz w:val="24"/>
          <w:szCs w:val="24"/>
        </w:rPr>
        <w:t xml:space="preserve">. They contrasted </w:t>
      </w:r>
      <w:r w:rsidR="003E5043">
        <w:rPr>
          <w:rFonts w:ascii="Times New Roman" w:hAnsi="Times New Roman" w:cs="Times New Roman"/>
          <w:sz w:val="24"/>
          <w:szCs w:val="24"/>
        </w:rPr>
        <w:t>th</w:t>
      </w:r>
      <w:r w:rsidR="00E04B6F">
        <w:rPr>
          <w:rFonts w:ascii="Times New Roman" w:hAnsi="Times New Roman" w:cs="Times New Roman"/>
          <w:sz w:val="24"/>
          <w:szCs w:val="24"/>
        </w:rPr>
        <w:t>ese</w:t>
      </w:r>
      <w:r w:rsidR="003E5043">
        <w:rPr>
          <w:rFonts w:ascii="Times New Roman" w:hAnsi="Times New Roman" w:cs="Times New Roman"/>
          <w:sz w:val="24"/>
          <w:szCs w:val="24"/>
        </w:rPr>
        <w:t xml:space="preserve"> </w:t>
      </w:r>
      <w:r w:rsidR="0039353D">
        <w:rPr>
          <w:rFonts w:ascii="Times New Roman" w:hAnsi="Times New Roman" w:cs="Times New Roman"/>
          <w:sz w:val="24"/>
          <w:szCs w:val="24"/>
        </w:rPr>
        <w:t xml:space="preserve">with </w:t>
      </w:r>
      <w:r w:rsidR="00E04B6F">
        <w:rPr>
          <w:rFonts w:ascii="Times New Roman" w:hAnsi="Times New Roman" w:cs="Times New Roman"/>
          <w:sz w:val="24"/>
          <w:szCs w:val="24"/>
        </w:rPr>
        <w:t xml:space="preserve">the </w:t>
      </w:r>
      <w:r w:rsidR="0039353D" w:rsidRPr="006E1064">
        <w:rPr>
          <w:rFonts w:ascii="Times New Roman" w:hAnsi="Times New Roman" w:cs="Times New Roman"/>
          <w:sz w:val="24"/>
          <w:szCs w:val="24"/>
        </w:rPr>
        <w:t xml:space="preserve">distrust, disrespect, </w:t>
      </w:r>
      <w:r w:rsidR="00E04B6F">
        <w:rPr>
          <w:rFonts w:ascii="Times New Roman" w:hAnsi="Times New Roman" w:cs="Times New Roman"/>
          <w:sz w:val="24"/>
          <w:szCs w:val="24"/>
        </w:rPr>
        <w:t xml:space="preserve">and </w:t>
      </w:r>
      <w:r w:rsidR="0039353D" w:rsidRPr="006E1064">
        <w:rPr>
          <w:rFonts w:ascii="Times New Roman" w:hAnsi="Times New Roman" w:cs="Times New Roman"/>
          <w:sz w:val="24"/>
          <w:szCs w:val="24"/>
        </w:rPr>
        <w:t>lack of care</w:t>
      </w:r>
      <w:r w:rsidR="0039353D">
        <w:rPr>
          <w:rFonts w:ascii="Times New Roman" w:hAnsi="Times New Roman" w:cs="Times New Roman"/>
          <w:sz w:val="24"/>
          <w:szCs w:val="24"/>
        </w:rPr>
        <w:t xml:space="preserve"> </w:t>
      </w:r>
      <w:r w:rsidR="0039353D" w:rsidRPr="006E1064">
        <w:rPr>
          <w:rFonts w:ascii="Times New Roman" w:hAnsi="Times New Roman" w:cs="Times New Roman"/>
          <w:sz w:val="24"/>
          <w:szCs w:val="24"/>
        </w:rPr>
        <w:t>(</w:t>
      </w:r>
      <w:r w:rsidR="00D30B3A">
        <w:rPr>
          <w:rFonts w:ascii="Times New Roman" w:hAnsi="Times New Roman" w:cs="Times New Roman"/>
          <w:sz w:val="24"/>
          <w:szCs w:val="24"/>
        </w:rPr>
        <w:t>Scullion et al</w:t>
      </w:r>
      <w:r w:rsidR="0000760F">
        <w:rPr>
          <w:rFonts w:ascii="Times New Roman" w:hAnsi="Times New Roman" w:cs="Times New Roman"/>
          <w:sz w:val="24"/>
          <w:szCs w:val="24"/>
        </w:rPr>
        <w:t xml:space="preserve">., 2023; </w:t>
      </w:r>
      <w:r w:rsidR="001A129D">
        <w:rPr>
          <w:rFonts w:ascii="Times New Roman" w:hAnsi="Times New Roman" w:cs="Times New Roman"/>
          <w:sz w:val="24"/>
          <w:szCs w:val="24"/>
        </w:rPr>
        <w:t xml:space="preserve">Young, </w:t>
      </w:r>
      <w:r w:rsidR="00C43025" w:rsidRPr="00C43025">
        <w:rPr>
          <w:rFonts w:ascii="Times New Roman" w:hAnsi="Times New Roman" w:cs="Times New Roman"/>
          <w:sz w:val="24"/>
          <w:szCs w:val="24"/>
        </w:rPr>
        <w:t>et al., 202</w:t>
      </w:r>
      <w:r w:rsidR="00D30B3A">
        <w:rPr>
          <w:rFonts w:ascii="Times New Roman" w:hAnsi="Times New Roman" w:cs="Times New Roman"/>
          <w:sz w:val="24"/>
          <w:szCs w:val="24"/>
        </w:rPr>
        <w:t>4</w:t>
      </w:r>
      <w:r w:rsidR="0039353D" w:rsidRPr="006E1064">
        <w:rPr>
          <w:rFonts w:ascii="Times New Roman" w:hAnsi="Times New Roman" w:cs="Times New Roman"/>
          <w:sz w:val="24"/>
          <w:szCs w:val="24"/>
        </w:rPr>
        <w:t>)</w:t>
      </w:r>
      <w:r w:rsidR="0039353D">
        <w:rPr>
          <w:rFonts w:ascii="Times New Roman" w:hAnsi="Times New Roman" w:cs="Times New Roman"/>
          <w:sz w:val="24"/>
          <w:szCs w:val="24"/>
        </w:rPr>
        <w:t xml:space="preserve"> which </w:t>
      </w:r>
      <w:r w:rsidR="00D5776E">
        <w:rPr>
          <w:rFonts w:ascii="Times New Roman" w:hAnsi="Times New Roman" w:cs="Times New Roman"/>
          <w:sz w:val="24"/>
          <w:szCs w:val="24"/>
        </w:rPr>
        <w:t>many</w:t>
      </w:r>
      <w:r w:rsidR="0039353D">
        <w:rPr>
          <w:rFonts w:ascii="Times New Roman" w:hAnsi="Times New Roman" w:cs="Times New Roman"/>
          <w:sz w:val="24"/>
          <w:szCs w:val="24"/>
        </w:rPr>
        <w:t xml:space="preserve"> </w:t>
      </w:r>
      <w:r w:rsidR="00E04B6F">
        <w:rPr>
          <w:rFonts w:ascii="Times New Roman" w:hAnsi="Times New Roman" w:cs="Times New Roman"/>
          <w:sz w:val="24"/>
          <w:szCs w:val="24"/>
        </w:rPr>
        <w:t xml:space="preserve">perceived </w:t>
      </w:r>
      <w:r w:rsidR="0039353D">
        <w:rPr>
          <w:rFonts w:ascii="Times New Roman" w:hAnsi="Times New Roman" w:cs="Times New Roman"/>
          <w:sz w:val="24"/>
          <w:szCs w:val="24"/>
        </w:rPr>
        <w:t>i</w:t>
      </w:r>
      <w:r w:rsidR="0039353D" w:rsidRPr="00784D02">
        <w:rPr>
          <w:rFonts w:ascii="Times New Roman" w:hAnsi="Times New Roman" w:cs="Times New Roman"/>
          <w:sz w:val="24"/>
          <w:szCs w:val="24"/>
        </w:rPr>
        <w:t>n the</w:t>
      </w:r>
      <w:r w:rsidR="00E04B6F">
        <w:rPr>
          <w:rFonts w:ascii="Times New Roman" w:hAnsi="Times New Roman" w:cs="Times New Roman"/>
          <w:sz w:val="24"/>
          <w:szCs w:val="24"/>
        </w:rPr>
        <w:t>ir treatment by the</w:t>
      </w:r>
      <w:r w:rsidR="0039353D" w:rsidRPr="00784D02">
        <w:rPr>
          <w:rFonts w:ascii="Times New Roman" w:hAnsi="Times New Roman" w:cs="Times New Roman"/>
          <w:sz w:val="24"/>
          <w:szCs w:val="24"/>
        </w:rPr>
        <w:t xml:space="preserve"> benefits system</w:t>
      </w:r>
      <w:r>
        <w:rPr>
          <w:rFonts w:ascii="Times New Roman" w:hAnsi="Times New Roman" w:cs="Times New Roman"/>
          <w:sz w:val="24"/>
          <w:szCs w:val="24"/>
        </w:rPr>
        <w:t>,</w:t>
      </w:r>
      <w:r w:rsidR="00E04B6F" w:rsidRPr="00E04B6F">
        <w:rPr>
          <w:rFonts w:ascii="Times New Roman" w:hAnsi="Times New Roman" w:cs="Times New Roman"/>
          <w:sz w:val="24"/>
          <w:szCs w:val="24"/>
        </w:rPr>
        <w:t xml:space="preserve"> an alienating experience for a cohort that expected government systems to champion them</w:t>
      </w:r>
      <w:r w:rsidR="00D5776E">
        <w:rPr>
          <w:rFonts w:ascii="Times New Roman" w:hAnsi="Times New Roman" w:cs="Times New Roman"/>
          <w:sz w:val="24"/>
          <w:szCs w:val="24"/>
        </w:rPr>
        <w:t>.</w:t>
      </w:r>
    </w:p>
    <w:p w14:paraId="07B83E3D" w14:textId="1352E576" w:rsidR="0039353D" w:rsidRDefault="0039353D" w:rsidP="00A96387">
      <w:pPr>
        <w:ind w:firstLine="720"/>
        <w:rPr>
          <w:rFonts w:ascii="Times New Roman" w:hAnsi="Times New Roman" w:cs="Times New Roman"/>
          <w:sz w:val="24"/>
          <w:szCs w:val="24"/>
        </w:rPr>
      </w:pPr>
      <w:r>
        <w:rPr>
          <w:rFonts w:ascii="Times New Roman" w:hAnsi="Times New Roman" w:cs="Times New Roman"/>
          <w:sz w:val="24"/>
          <w:szCs w:val="24"/>
        </w:rPr>
        <w:t xml:space="preserve">Where interactions </w:t>
      </w:r>
      <w:r w:rsidR="00E04B6F">
        <w:rPr>
          <w:rFonts w:ascii="Times New Roman" w:hAnsi="Times New Roman" w:cs="Times New Roman"/>
          <w:sz w:val="24"/>
          <w:szCs w:val="24"/>
        </w:rPr>
        <w:t xml:space="preserve">with benefit staff </w:t>
      </w:r>
      <w:r>
        <w:rPr>
          <w:rFonts w:ascii="Times New Roman" w:hAnsi="Times New Roman" w:cs="Times New Roman"/>
          <w:sz w:val="24"/>
          <w:szCs w:val="24"/>
        </w:rPr>
        <w:t xml:space="preserve">had been more positive it was generally because individual workers in the benefits system displayed some of those </w:t>
      </w:r>
      <w:r w:rsidR="00955A9B">
        <w:rPr>
          <w:rFonts w:ascii="Times New Roman" w:hAnsi="Times New Roman" w:cs="Times New Roman"/>
          <w:sz w:val="24"/>
          <w:szCs w:val="24"/>
        </w:rPr>
        <w:t>values</w:t>
      </w:r>
      <w:r w:rsidR="00955A9B" w:rsidRPr="001D7445">
        <w:t xml:space="preserve"> </w:t>
      </w:r>
      <w:r w:rsidR="00955A9B">
        <w:rPr>
          <w:rFonts w:ascii="Times New Roman" w:hAnsi="Times New Roman" w:cs="Times New Roman"/>
          <w:sz w:val="24"/>
          <w:szCs w:val="24"/>
        </w:rPr>
        <w:t>and</w:t>
      </w:r>
      <w:r w:rsidR="005402BB">
        <w:rPr>
          <w:rFonts w:ascii="Times New Roman" w:hAnsi="Times New Roman" w:cs="Times New Roman"/>
          <w:sz w:val="24"/>
          <w:szCs w:val="24"/>
        </w:rPr>
        <w:t xml:space="preserve"> moved beyond the present to</w:t>
      </w:r>
      <w:r w:rsidRPr="001D7445">
        <w:rPr>
          <w:rFonts w:ascii="Times New Roman" w:hAnsi="Times New Roman" w:cs="Times New Roman"/>
          <w:sz w:val="24"/>
          <w:szCs w:val="24"/>
        </w:rPr>
        <w:t xml:space="preserve"> recognise the contribution</w:t>
      </w:r>
      <w:r w:rsidR="005402BB" w:rsidRPr="005402BB">
        <w:rPr>
          <w:rFonts w:ascii="Times New Roman" w:hAnsi="Times New Roman" w:cs="Times New Roman"/>
          <w:sz w:val="24"/>
          <w:szCs w:val="24"/>
        </w:rPr>
        <w:t xml:space="preserve"> the ongoing impact of their military identities. The repeated demand for respect and recognition of service highlighted how their military identity continued to influence not just their sense of who they are but also the basis of their interactions with institutions</w:t>
      </w:r>
      <w:r w:rsidR="00287F57">
        <w:rPr>
          <w:rFonts w:ascii="Times New Roman" w:hAnsi="Times New Roman" w:cs="Times New Roman"/>
          <w:sz w:val="24"/>
          <w:szCs w:val="24"/>
        </w:rPr>
        <w:t>.</w:t>
      </w:r>
    </w:p>
    <w:p w14:paraId="2D9138AC" w14:textId="7BD188F5" w:rsidR="005D4919" w:rsidRDefault="005D4919" w:rsidP="00A96387">
      <w:pPr>
        <w:ind w:firstLine="720"/>
        <w:rPr>
          <w:rFonts w:ascii="Times New Roman" w:hAnsi="Times New Roman" w:cs="Times New Roman"/>
          <w:sz w:val="24"/>
          <w:szCs w:val="24"/>
        </w:rPr>
      </w:pPr>
      <w:r>
        <w:rPr>
          <w:rFonts w:ascii="Times New Roman" w:hAnsi="Times New Roman" w:cs="Times New Roman"/>
          <w:sz w:val="24"/>
          <w:szCs w:val="24"/>
        </w:rPr>
        <w:t xml:space="preserve">While we do not suggest </w:t>
      </w:r>
      <w:r w:rsidR="0034309B">
        <w:rPr>
          <w:rFonts w:ascii="Times New Roman" w:hAnsi="Times New Roman" w:cs="Times New Roman"/>
          <w:sz w:val="24"/>
          <w:szCs w:val="24"/>
        </w:rPr>
        <w:t xml:space="preserve">our evidence supports </w:t>
      </w:r>
      <w:r w:rsidR="001F3287">
        <w:rPr>
          <w:rFonts w:ascii="Times New Roman" w:hAnsi="Times New Roman" w:cs="Times New Roman"/>
          <w:sz w:val="24"/>
          <w:szCs w:val="24"/>
        </w:rPr>
        <w:t xml:space="preserve">any particular theory of </w:t>
      </w:r>
      <w:r w:rsidR="001D7445">
        <w:rPr>
          <w:rFonts w:ascii="Times New Roman" w:hAnsi="Times New Roman" w:cs="Times New Roman"/>
          <w:sz w:val="24"/>
          <w:szCs w:val="24"/>
        </w:rPr>
        <w:t xml:space="preserve">military </w:t>
      </w:r>
      <w:r w:rsidR="00880C92">
        <w:rPr>
          <w:rFonts w:ascii="Times New Roman" w:hAnsi="Times New Roman" w:cs="Times New Roman"/>
          <w:sz w:val="24"/>
          <w:szCs w:val="24"/>
        </w:rPr>
        <w:t>identity,</w:t>
      </w:r>
      <w:r w:rsidR="001F3287">
        <w:rPr>
          <w:rFonts w:ascii="Times New Roman" w:hAnsi="Times New Roman" w:cs="Times New Roman"/>
          <w:sz w:val="24"/>
          <w:szCs w:val="24"/>
        </w:rPr>
        <w:t xml:space="preserve"> </w:t>
      </w:r>
      <w:r w:rsidR="009D443D">
        <w:rPr>
          <w:rFonts w:ascii="Times New Roman" w:hAnsi="Times New Roman" w:cs="Times New Roman"/>
          <w:sz w:val="24"/>
          <w:szCs w:val="24"/>
        </w:rPr>
        <w:t>i</w:t>
      </w:r>
      <w:r w:rsidR="00880C92">
        <w:rPr>
          <w:rFonts w:ascii="Times New Roman" w:hAnsi="Times New Roman" w:cs="Times New Roman"/>
          <w:sz w:val="24"/>
          <w:szCs w:val="24"/>
        </w:rPr>
        <w:t xml:space="preserve">t does confirm </w:t>
      </w:r>
      <w:r w:rsidR="001D7445">
        <w:rPr>
          <w:rFonts w:ascii="Times New Roman" w:hAnsi="Times New Roman" w:cs="Times New Roman"/>
          <w:sz w:val="24"/>
          <w:szCs w:val="24"/>
        </w:rPr>
        <w:t xml:space="preserve">the </w:t>
      </w:r>
      <w:r w:rsidR="001D7445" w:rsidRPr="001D7445">
        <w:rPr>
          <w:rFonts w:ascii="Times New Roman" w:hAnsi="Times New Roman" w:cs="Times New Roman"/>
          <w:sz w:val="24"/>
          <w:szCs w:val="24"/>
        </w:rPr>
        <w:t>continued significance of military identities for many, but not all, veterans in their experiences of the civilian benefits system, supports existing studies suggesting that transition remains an ongoing process, and is perhaps never complete (Brunger et al., 2013).</w:t>
      </w:r>
    </w:p>
    <w:p w14:paraId="47FBE6D2" w14:textId="1F263310" w:rsidR="002D451B" w:rsidRDefault="009D443D" w:rsidP="00A96387">
      <w:pPr>
        <w:ind w:firstLine="720"/>
        <w:rPr>
          <w:rFonts w:ascii="Times New Roman" w:hAnsi="Times New Roman" w:cs="Times New Roman"/>
          <w:sz w:val="24"/>
          <w:szCs w:val="24"/>
        </w:rPr>
      </w:pPr>
      <w:r w:rsidRPr="009D443D">
        <w:rPr>
          <w:rFonts w:ascii="Times New Roman" w:hAnsi="Times New Roman" w:cs="Times New Roman"/>
          <w:sz w:val="24"/>
          <w:szCs w:val="24"/>
        </w:rPr>
        <w:t>Finally, it is worth noting that the interview space gave individuals time to reflect but also to ‘re-narrate’ some aspects of their past. To adapt Walker (2012), interactions bring different meanings to a soldierly past, thus potentially posing an existential crisis to what had been a secure identity. In this regard, responses which were ambiguous suggested the interview space allowed the opportunity to revisit and re-assess identity – “opening up the possibility for more progressive identity restructuring” (Brunger, et al., 201</w:t>
      </w:r>
      <w:r w:rsidR="00486087">
        <w:rPr>
          <w:rFonts w:ascii="Times New Roman" w:hAnsi="Times New Roman" w:cs="Times New Roman"/>
          <w:sz w:val="24"/>
          <w:szCs w:val="24"/>
        </w:rPr>
        <w:t>3</w:t>
      </w:r>
      <w:r w:rsidRPr="009D443D">
        <w:rPr>
          <w:rFonts w:ascii="Times New Roman" w:hAnsi="Times New Roman" w:cs="Times New Roman"/>
          <w:sz w:val="24"/>
          <w:szCs w:val="24"/>
        </w:rPr>
        <w:t xml:space="preserve">, p.95) and perhaps help their ongoing management of military and civilian personas.  </w:t>
      </w:r>
    </w:p>
    <w:p w14:paraId="2DD49FDB" w14:textId="1BE200D8" w:rsidR="003A2958" w:rsidRDefault="00B21BF3" w:rsidP="00F343D0">
      <w:pPr>
        <w:pStyle w:val="Heading1"/>
      </w:pPr>
      <w:r w:rsidRPr="00966167">
        <w:lastRenderedPageBreak/>
        <w:t>Conclusions</w:t>
      </w:r>
    </w:p>
    <w:p w14:paraId="5FB004A9" w14:textId="68C21C95" w:rsidR="00D46102" w:rsidRDefault="00684564" w:rsidP="00A96387">
      <w:pPr>
        <w:ind w:firstLine="720"/>
        <w:rPr>
          <w:rFonts w:ascii="Times New Roman" w:hAnsi="Times New Roman" w:cs="Times New Roman"/>
          <w:sz w:val="24"/>
          <w:szCs w:val="24"/>
        </w:rPr>
      </w:pPr>
      <w:r>
        <w:rPr>
          <w:rFonts w:ascii="Times New Roman" w:hAnsi="Times New Roman" w:cs="Times New Roman"/>
          <w:sz w:val="24"/>
          <w:szCs w:val="24"/>
        </w:rPr>
        <w:t xml:space="preserve">Two decades ago </w:t>
      </w:r>
      <w:r w:rsidR="00EA3064">
        <w:rPr>
          <w:rFonts w:ascii="Times New Roman" w:hAnsi="Times New Roman" w:cs="Times New Roman"/>
          <w:sz w:val="24"/>
          <w:szCs w:val="24"/>
        </w:rPr>
        <w:t>Cowen contended t</w:t>
      </w:r>
      <w:r w:rsidR="00D46102" w:rsidRPr="00D46102">
        <w:rPr>
          <w:rFonts w:ascii="Times New Roman" w:hAnsi="Times New Roman" w:cs="Times New Roman"/>
          <w:sz w:val="24"/>
          <w:szCs w:val="24"/>
        </w:rPr>
        <w:t>he increasing valorisation of military service</w:t>
      </w:r>
      <w:r w:rsidR="00EA3064">
        <w:rPr>
          <w:rFonts w:ascii="Times New Roman" w:hAnsi="Times New Roman" w:cs="Times New Roman"/>
          <w:sz w:val="24"/>
          <w:szCs w:val="24"/>
        </w:rPr>
        <w:t xml:space="preserve"> s</w:t>
      </w:r>
      <w:r w:rsidR="00621853">
        <w:rPr>
          <w:rFonts w:ascii="Times New Roman" w:hAnsi="Times New Roman" w:cs="Times New Roman"/>
          <w:sz w:val="24"/>
          <w:szCs w:val="24"/>
        </w:rPr>
        <w:t>ymbolised by ‘new style’</w:t>
      </w:r>
      <w:r w:rsidR="00F31EAB" w:rsidRPr="00F31EAB">
        <w:rPr>
          <w:rFonts w:ascii="Times New Roman" w:hAnsi="Times New Roman" w:cs="Times New Roman"/>
          <w:sz w:val="24"/>
          <w:szCs w:val="24"/>
        </w:rPr>
        <w:t xml:space="preserve"> Covenant</w:t>
      </w:r>
      <w:r w:rsidR="00621853">
        <w:rPr>
          <w:rFonts w:ascii="Times New Roman" w:hAnsi="Times New Roman" w:cs="Times New Roman"/>
          <w:sz w:val="24"/>
          <w:szCs w:val="24"/>
        </w:rPr>
        <w:t>s</w:t>
      </w:r>
      <w:r w:rsidR="00F31EAB" w:rsidRPr="00F31EAB">
        <w:rPr>
          <w:rFonts w:ascii="Times New Roman" w:hAnsi="Times New Roman" w:cs="Times New Roman"/>
          <w:sz w:val="24"/>
          <w:szCs w:val="24"/>
        </w:rPr>
        <w:t xml:space="preserve"> </w:t>
      </w:r>
      <w:r w:rsidR="00F31EAB">
        <w:rPr>
          <w:rFonts w:ascii="Times New Roman" w:hAnsi="Times New Roman" w:cs="Times New Roman"/>
          <w:sz w:val="24"/>
          <w:szCs w:val="24"/>
        </w:rPr>
        <w:t xml:space="preserve">were </w:t>
      </w:r>
      <w:r w:rsidR="00F31EAB" w:rsidRPr="00D46102">
        <w:rPr>
          <w:rFonts w:ascii="Times New Roman" w:hAnsi="Times New Roman" w:cs="Times New Roman"/>
          <w:sz w:val="24"/>
          <w:szCs w:val="24"/>
        </w:rPr>
        <w:t>a</w:t>
      </w:r>
      <w:r w:rsidR="00D46102" w:rsidRPr="00D46102">
        <w:rPr>
          <w:rFonts w:ascii="Times New Roman" w:hAnsi="Times New Roman" w:cs="Times New Roman"/>
          <w:sz w:val="24"/>
          <w:szCs w:val="24"/>
        </w:rPr>
        <w:t xml:space="preserve"> paradigm for new models of welfare, which </w:t>
      </w:r>
      <w:r w:rsidR="00DC40BF">
        <w:rPr>
          <w:rFonts w:ascii="Times New Roman" w:hAnsi="Times New Roman" w:cs="Times New Roman"/>
          <w:sz w:val="24"/>
          <w:szCs w:val="24"/>
        </w:rPr>
        <w:t xml:space="preserve">operate on the principle that </w:t>
      </w:r>
      <w:r w:rsidR="00D46102" w:rsidRPr="00D46102">
        <w:rPr>
          <w:rFonts w:ascii="Times New Roman" w:hAnsi="Times New Roman" w:cs="Times New Roman"/>
          <w:sz w:val="24"/>
          <w:szCs w:val="24"/>
        </w:rPr>
        <w:t>entitlement</w:t>
      </w:r>
      <w:r w:rsidR="00A23B65">
        <w:rPr>
          <w:rFonts w:ascii="Times New Roman" w:hAnsi="Times New Roman" w:cs="Times New Roman"/>
          <w:sz w:val="24"/>
          <w:szCs w:val="24"/>
        </w:rPr>
        <w:t>s are</w:t>
      </w:r>
      <w:r w:rsidR="00D46102" w:rsidRPr="00D46102">
        <w:rPr>
          <w:rFonts w:ascii="Times New Roman" w:hAnsi="Times New Roman" w:cs="Times New Roman"/>
          <w:sz w:val="24"/>
          <w:szCs w:val="24"/>
        </w:rPr>
        <w:t xml:space="preserve"> conditional on individuals’ own contribution</w:t>
      </w:r>
      <w:r w:rsidR="00F378CA">
        <w:rPr>
          <w:rFonts w:ascii="Times New Roman" w:hAnsi="Times New Roman" w:cs="Times New Roman"/>
          <w:sz w:val="24"/>
          <w:szCs w:val="24"/>
        </w:rPr>
        <w:t xml:space="preserve">s, </w:t>
      </w:r>
      <w:r w:rsidR="00FB7A76">
        <w:rPr>
          <w:rFonts w:ascii="Times New Roman" w:hAnsi="Times New Roman" w:cs="Times New Roman"/>
          <w:sz w:val="24"/>
          <w:szCs w:val="24"/>
        </w:rPr>
        <w:t>commitment,</w:t>
      </w:r>
      <w:r w:rsidR="00F378CA">
        <w:rPr>
          <w:rFonts w:ascii="Times New Roman" w:hAnsi="Times New Roman" w:cs="Times New Roman"/>
          <w:sz w:val="24"/>
          <w:szCs w:val="24"/>
        </w:rPr>
        <w:t xml:space="preserve"> and discipline</w:t>
      </w:r>
      <w:r w:rsidR="001178C0" w:rsidRPr="00D46102">
        <w:rPr>
          <w:rFonts w:ascii="Times New Roman" w:hAnsi="Times New Roman" w:cs="Times New Roman"/>
          <w:sz w:val="24"/>
          <w:szCs w:val="24"/>
        </w:rPr>
        <w:t>.</w:t>
      </w:r>
    </w:p>
    <w:p w14:paraId="11EC941D" w14:textId="77777777" w:rsidR="0062112D" w:rsidRDefault="00BC61EB" w:rsidP="00A96387">
      <w:pPr>
        <w:ind w:firstLine="720"/>
        <w:rPr>
          <w:rFonts w:ascii="Times New Roman" w:hAnsi="Times New Roman" w:cs="Times New Roman"/>
          <w:sz w:val="24"/>
          <w:szCs w:val="24"/>
        </w:rPr>
      </w:pPr>
      <w:r>
        <w:rPr>
          <w:rFonts w:ascii="Times New Roman" w:hAnsi="Times New Roman" w:cs="Times New Roman"/>
          <w:sz w:val="24"/>
          <w:szCs w:val="24"/>
        </w:rPr>
        <w:t xml:space="preserve">This study set out to </w:t>
      </w:r>
      <w:r w:rsidR="006636DA">
        <w:rPr>
          <w:rFonts w:ascii="Times New Roman" w:hAnsi="Times New Roman" w:cs="Times New Roman"/>
          <w:sz w:val="24"/>
          <w:szCs w:val="24"/>
        </w:rPr>
        <w:t xml:space="preserve">understand whether those who had served </w:t>
      </w:r>
      <w:r w:rsidR="00EA3064">
        <w:rPr>
          <w:rFonts w:ascii="Times New Roman" w:hAnsi="Times New Roman" w:cs="Times New Roman"/>
          <w:sz w:val="24"/>
          <w:szCs w:val="24"/>
        </w:rPr>
        <w:t xml:space="preserve">and claimed benefits </w:t>
      </w:r>
      <w:r w:rsidR="00D46102">
        <w:rPr>
          <w:rFonts w:ascii="Times New Roman" w:hAnsi="Times New Roman" w:cs="Times New Roman"/>
          <w:sz w:val="24"/>
          <w:szCs w:val="24"/>
        </w:rPr>
        <w:t xml:space="preserve">supported </w:t>
      </w:r>
      <w:r w:rsidR="00EA3064">
        <w:rPr>
          <w:rFonts w:ascii="Times New Roman" w:hAnsi="Times New Roman" w:cs="Times New Roman"/>
          <w:sz w:val="24"/>
          <w:szCs w:val="24"/>
        </w:rPr>
        <w:t>such principle</w:t>
      </w:r>
      <w:r w:rsidR="006E2F56">
        <w:rPr>
          <w:rFonts w:ascii="Times New Roman" w:hAnsi="Times New Roman" w:cs="Times New Roman"/>
          <w:sz w:val="24"/>
          <w:szCs w:val="24"/>
        </w:rPr>
        <w:t>s</w:t>
      </w:r>
      <w:r w:rsidR="001178C0">
        <w:rPr>
          <w:rFonts w:ascii="Times New Roman" w:hAnsi="Times New Roman" w:cs="Times New Roman"/>
          <w:sz w:val="24"/>
          <w:szCs w:val="24"/>
        </w:rPr>
        <w:t xml:space="preserve">. </w:t>
      </w:r>
      <w:r w:rsidR="009D6BE2">
        <w:rPr>
          <w:rFonts w:ascii="Times New Roman" w:hAnsi="Times New Roman" w:cs="Times New Roman"/>
          <w:sz w:val="24"/>
          <w:szCs w:val="24"/>
        </w:rPr>
        <w:t>O</w:t>
      </w:r>
      <w:r w:rsidR="00605263">
        <w:rPr>
          <w:rFonts w:ascii="Times New Roman" w:hAnsi="Times New Roman" w:cs="Times New Roman"/>
          <w:sz w:val="24"/>
          <w:szCs w:val="24"/>
        </w:rPr>
        <w:t>ur evidence</w:t>
      </w:r>
      <w:r w:rsidR="007113CD">
        <w:rPr>
          <w:rFonts w:ascii="Times New Roman" w:hAnsi="Times New Roman" w:cs="Times New Roman"/>
          <w:sz w:val="24"/>
          <w:szCs w:val="24"/>
        </w:rPr>
        <w:t xml:space="preserve"> indicates</w:t>
      </w:r>
      <w:r w:rsidR="00237C38">
        <w:rPr>
          <w:rFonts w:ascii="Times New Roman" w:hAnsi="Times New Roman" w:cs="Times New Roman"/>
          <w:sz w:val="24"/>
          <w:szCs w:val="24"/>
        </w:rPr>
        <w:t xml:space="preserve"> </w:t>
      </w:r>
      <w:r w:rsidR="00D07834">
        <w:rPr>
          <w:rFonts w:ascii="Times New Roman" w:hAnsi="Times New Roman" w:cs="Times New Roman"/>
          <w:sz w:val="24"/>
          <w:szCs w:val="24"/>
        </w:rPr>
        <w:t>while many did</w:t>
      </w:r>
      <w:r w:rsidR="001178C0">
        <w:rPr>
          <w:rFonts w:ascii="Times New Roman" w:hAnsi="Times New Roman" w:cs="Times New Roman"/>
          <w:sz w:val="24"/>
          <w:szCs w:val="24"/>
        </w:rPr>
        <w:t xml:space="preserve">, </w:t>
      </w:r>
      <w:r w:rsidR="00D46102">
        <w:rPr>
          <w:rFonts w:ascii="Times New Roman" w:hAnsi="Times New Roman" w:cs="Times New Roman"/>
          <w:sz w:val="24"/>
          <w:szCs w:val="24"/>
        </w:rPr>
        <w:t>the</w:t>
      </w:r>
      <w:r w:rsidR="001178C0">
        <w:rPr>
          <w:rFonts w:ascii="Times New Roman" w:hAnsi="Times New Roman" w:cs="Times New Roman"/>
          <w:sz w:val="24"/>
          <w:szCs w:val="24"/>
        </w:rPr>
        <w:t xml:space="preserve">y </w:t>
      </w:r>
      <w:r w:rsidR="009D6BE2">
        <w:rPr>
          <w:rFonts w:ascii="Times New Roman" w:hAnsi="Times New Roman" w:cs="Times New Roman"/>
          <w:sz w:val="24"/>
          <w:szCs w:val="24"/>
        </w:rPr>
        <w:t>encountered a conditional</w:t>
      </w:r>
      <w:r w:rsidR="00283AD3">
        <w:rPr>
          <w:rFonts w:ascii="Times New Roman" w:hAnsi="Times New Roman" w:cs="Times New Roman"/>
          <w:sz w:val="24"/>
          <w:szCs w:val="24"/>
        </w:rPr>
        <w:t xml:space="preserve"> benefits system</w:t>
      </w:r>
      <w:r w:rsidR="001D5692">
        <w:rPr>
          <w:rFonts w:ascii="Times New Roman" w:hAnsi="Times New Roman" w:cs="Times New Roman"/>
          <w:sz w:val="24"/>
          <w:szCs w:val="24"/>
        </w:rPr>
        <w:t xml:space="preserve"> which largely discounted the validity of past demonstrations, expecting ongoing proof. </w:t>
      </w:r>
      <w:r w:rsidR="009E4609">
        <w:rPr>
          <w:rFonts w:ascii="Times New Roman" w:hAnsi="Times New Roman" w:cs="Times New Roman"/>
          <w:sz w:val="24"/>
          <w:szCs w:val="24"/>
        </w:rPr>
        <w:t xml:space="preserve"> A</w:t>
      </w:r>
      <w:r w:rsidR="009E4609" w:rsidRPr="00750ABA">
        <w:rPr>
          <w:rFonts w:ascii="Times New Roman" w:hAnsi="Times New Roman" w:cs="Times New Roman"/>
          <w:sz w:val="24"/>
          <w:szCs w:val="24"/>
        </w:rPr>
        <w:t xml:space="preserve"> </w:t>
      </w:r>
      <w:r w:rsidR="007B2F0A" w:rsidRPr="007B2F0A">
        <w:rPr>
          <w:rFonts w:ascii="Times New Roman" w:hAnsi="Times New Roman" w:cs="Times New Roman"/>
          <w:sz w:val="24"/>
          <w:szCs w:val="24"/>
        </w:rPr>
        <w:t xml:space="preserve">time limited </w:t>
      </w:r>
      <w:r w:rsidR="009E4609">
        <w:rPr>
          <w:rFonts w:ascii="Times New Roman" w:hAnsi="Times New Roman" w:cs="Times New Roman"/>
          <w:sz w:val="24"/>
          <w:szCs w:val="24"/>
        </w:rPr>
        <w:t>approach to conditionality exposes a</w:t>
      </w:r>
      <w:r w:rsidR="005E4861">
        <w:rPr>
          <w:rFonts w:ascii="Times New Roman" w:hAnsi="Times New Roman" w:cs="Times New Roman"/>
          <w:sz w:val="24"/>
          <w:szCs w:val="24"/>
        </w:rPr>
        <w:t xml:space="preserve"> </w:t>
      </w:r>
      <w:r w:rsidR="00D00C86">
        <w:rPr>
          <w:rFonts w:ascii="Times New Roman" w:hAnsi="Times New Roman" w:cs="Times New Roman"/>
          <w:sz w:val="24"/>
          <w:szCs w:val="24"/>
        </w:rPr>
        <w:t>real worl</w:t>
      </w:r>
      <w:r w:rsidR="00A274C5">
        <w:rPr>
          <w:rFonts w:ascii="Times New Roman" w:hAnsi="Times New Roman" w:cs="Times New Roman"/>
          <w:sz w:val="24"/>
          <w:szCs w:val="24"/>
        </w:rPr>
        <w:t xml:space="preserve">d </w:t>
      </w:r>
      <w:r w:rsidR="00EA3064">
        <w:rPr>
          <w:rFonts w:ascii="Times New Roman" w:hAnsi="Times New Roman" w:cs="Times New Roman"/>
          <w:sz w:val="24"/>
          <w:szCs w:val="24"/>
        </w:rPr>
        <w:t>incompatibility</w:t>
      </w:r>
      <w:r w:rsidR="005E4861">
        <w:rPr>
          <w:rFonts w:ascii="Times New Roman" w:hAnsi="Times New Roman" w:cs="Times New Roman"/>
          <w:sz w:val="24"/>
          <w:szCs w:val="24"/>
        </w:rPr>
        <w:t xml:space="preserve"> </w:t>
      </w:r>
      <w:r w:rsidR="00D00C86">
        <w:rPr>
          <w:rFonts w:ascii="Times New Roman" w:hAnsi="Times New Roman" w:cs="Times New Roman"/>
          <w:sz w:val="24"/>
          <w:szCs w:val="24"/>
        </w:rPr>
        <w:t xml:space="preserve">between the welfare discourse </w:t>
      </w:r>
      <w:r w:rsidR="005E4861">
        <w:rPr>
          <w:rFonts w:ascii="Times New Roman" w:hAnsi="Times New Roman" w:cs="Times New Roman"/>
          <w:sz w:val="24"/>
          <w:szCs w:val="24"/>
        </w:rPr>
        <w:t xml:space="preserve">with the </w:t>
      </w:r>
      <w:r w:rsidR="00EA3064">
        <w:rPr>
          <w:rFonts w:ascii="Times New Roman" w:hAnsi="Times New Roman" w:cs="Times New Roman"/>
          <w:sz w:val="24"/>
          <w:szCs w:val="24"/>
        </w:rPr>
        <w:t xml:space="preserve">pledges of </w:t>
      </w:r>
      <w:r w:rsidR="006E2F56">
        <w:rPr>
          <w:rFonts w:ascii="Times New Roman" w:hAnsi="Times New Roman" w:cs="Times New Roman"/>
          <w:sz w:val="24"/>
          <w:szCs w:val="24"/>
        </w:rPr>
        <w:t xml:space="preserve">the UK’ s Armed Forces </w:t>
      </w:r>
      <w:r w:rsidR="005E4861">
        <w:rPr>
          <w:rFonts w:ascii="Times New Roman" w:hAnsi="Times New Roman" w:cs="Times New Roman"/>
          <w:sz w:val="24"/>
          <w:szCs w:val="24"/>
        </w:rPr>
        <w:t>Covenant</w:t>
      </w:r>
      <w:r w:rsidR="00D00C86">
        <w:rPr>
          <w:rFonts w:ascii="Times New Roman" w:hAnsi="Times New Roman" w:cs="Times New Roman"/>
          <w:sz w:val="24"/>
          <w:szCs w:val="24"/>
        </w:rPr>
        <w:t xml:space="preserve">. </w:t>
      </w:r>
    </w:p>
    <w:p w14:paraId="2D3B7B9D" w14:textId="1216DA09" w:rsidR="00EB218B" w:rsidRDefault="00D00C86" w:rsidP="00A96387">
      <w:pPr>
        <w:ind w:firstLine="720"/>
        <w:rPr>
          <w:rFonts w:ascii="Times New Roman" w:hAnsi="Times New Roman" w:cs="Times New Roman"/>
          <w:sz w:val="24"/>
          <w:szCs w:val="24"/>
        </w:rPr>
      </w:pPr>
      <w:r w:rsidRPr="00D00C86">
        <w:rPr>
          <w:rFonts w:ascii="Times New Roman" w:hAnsi="Times New Roman" w:cs="Times New Roman"/>
          <w:sz w:val="24"/>
          <w:szCs w:val="24"/>
        </w:rPr>
        <w:t xml:space="preserve">For social security scholar, </w:t>
      </w:r>
      <w:r w:rsidR="0062112D">
        <w:rPr>
          <w:rFonts w:ascii="Times New Roman" w:hAnsi="Times New Roman" w:cs="Times New Roman"/>
          <w:sz w:val="24"/>
          <w:szCs w:val="24"/>
        </w:rPr>
        <w:t xml:space="preserve">veterans provide </w:t>
      </w:r>
      <w:r w:rsidRPr="00D00C86">
        <w:rPr>
          <w:rFonts w:ascii="Times New Roman" w:hAnsi="Times New Roman" w:cs="Times New Roman"/>
          <w:sz w:val="24"/>
          <w:szCs w:val="24"/>
        </w:rPr>
        <w:t xml:space="preserve">a unique perspective to ongoing debates about the changing nature of social rights and </w:t>
      </w:r>
      <w:r w:rsidR="0062112D">
        <w:rPr>
          <w:rFonts w:ascii="Times New Roman" w:hAnsi="Times New Roman" w:cs="Times New Roman"/>
          <w:sz w:val="24"/>
          <w:szCs w:val="24"/>
        </w:rPr>
        <w:t xml:space="preserve">entitlement. </w:t>
      </w:r>
      <w:r w:rsidR="00645609">
        <w:rPr>
          <w:rFonts w:ascii="Times New Roman" w:hAnsi="Times New Roman" w:cs="Times New Roman"/>
          <w:sz w:val="24"/>
          <w:szCs w:val="24"/>
        </w:rPr>
        <w:t xml:space="preserve">Civilian welfare will continue to </w:t>
      </w:r>
      <w:r w:rsidR="00BC61EB">
        <w:rPr>
          <w:rFonts w:ascii="Times New Roman" w:hAnsi="Times New Roman" w:cs="Times New Roman"/>
          <w:sz w:val="24"/>
          <w:szCs w:val="24"/>
        </w:rPr>
        <w:t>be a major part of public provision in the UK, and conditionality will continue to be a core element. Veterans will continue to engage and interact with the</w:t>
      </w:r>
      <w:r w:rsidR="006636DA">
        <w:rPr>
          <w:rFonts w:ascii="Times New Roman" w:hAnsi="Times New Roman" w:cs="Times New Roman"/>
          <w:sz w:val="24"/>
          <w:szCs w:val="24"/>
        </w:rPr>
        <w:t xml:space="preserve"> range of services</w:t>
      </w:r>
      <w:r w:rsidR="00283AD3">
        <w:rPr>
          <w:rFonts w:ascii="Times New Roman" w:hAnsi="Times New Roman" w:cs="Times New Roman"/>
          <w:sz w:val="24"/>
          <w:szCs w:val="24"/>
        </w:rPr>
        <w:t xml:space="preserve">. </w:t>
      </w:r>
      <w:r w:rsidR="00EB218B">
        <w:rPr>
          <w:rFonts w:ascii="Times New Roman" w:hAnsi="Times New Roman" w:cs="Times New Roman"/>
          <w:sz w:val="24"/>
          <w:szCs w:val="24"/>
        </w:rPr>
        <w:t>Nonetheless</w:t>
      </w:r>
      <w:r w:rsidR="00803698">
        <w:rPr>
          <w:rFonts w:ascii="Times New Roman" w:hAnsi="Times New Roman" w:cs="Times New Roman"/>
          <w:sz w:val="24"/>
          <w:szCs w:val="24"/>
        </w:rPr>
        <w:t xml:space="preserve">, </w:t>
      </w:r>
      <w:r w:rsidR="00D9039D">
        <w:rPr>
          <w:rFonts w:ascii="Times New Roman" w:hAnsi="Times New Roman" w:cs="Times New Roman"/>
          <w:sz w:val="24"/>
          <w:szCs w:val="24"/>
        </w:rPr>
        <w:t xml:space="preserve">efforts to make the benefits system more </w:t>
      </w:r>
      <w:r w:rsidR="00645609">
        <w:rPr>
          <w:rFonts w:ascii="Times New Roman" w:hAnsi="Times New Roman" w:cs="Times New Roman"/>
          <w:sz w:val="24"/>
          <w:szCs w:val="24"/>
        </w:rPr>
        <w:t>aware of veterans</w:t>
      </w:r>
      <w:r w:rsidR="00283AD3">
        <w:rPr>
          <w:rFonts w:ascii="Times New Roman" w:hAnsi="Times New Roman" w:cs="Times New Roman"/>
          <w:sz w:val="24"/>
          <w:szCs w:val="24"/>
        </w:rPr>
        <w:t xml:space="preserve"> also </w:t>
      </w:r>
      <w:r w:rsidR="000B11DC">
        <w:rPr>
          <w:rFonts w:ascii="Times New Roman" w:hAnsi="Times New Roman" w:cs="Times New Roman"/>
          <w:sz w:val="24"/>
          <w:szCs w:val="24"/>
        </w:rPr>
        <w:t>proceed</w:t>
      </w:r>
      <w:r w:rsidR="004104E7">
        <w:rPr>
          <w:rFonts w:ascii="Times New Roman" w:hAnsi="Times New Roman" w:cs="Times New Roman"/>
          <w:sz w:val="24"/>
          <w:szCs w:val="24"/>
        </w:rPr>
        <w:t xml:space="preserve">. </w:t>
      </w:r>
      <w:r w:rsidRPr="00D00C86">
        <w:rPr>
          <w:rFonts w:ascii="Times New Roman" w:hAnsi="Times New Roman" w:cs="Times New Roman"/>
          <w:sz w:val="24"/>
          <w:szCs w:val="24"/>
        </w:rPr>
        <w:t>This makes it essential to map the changing landscape of welfare to understand how it may affect their experiences and beliefs</w:t>
      </w:r>
      <w:r w:rsidR="00F32262" w:rsidRPr="00F32262">
        <w:rPr>
          <w:rFonts w:ascii="Times New Roman" w:hAnsi="Times New Roman" w:cs="Times New Roman"/>
          <w:sz w:val="24"/>
          <w:szCs w:val="24"/>
        </w:rPr>
        <w:t xml:space="preserve">. </w:t>
      </w:r>
    </w:p>
    <w:p w14:paraId="0F604E40" w14:textId="4FECA8A1" w:rsidR="00AA7A9A" w:rsidRDefault="00A96387" w:rsidP="00AA7A9A">
      <w:pPr>
        <w:ind w:firstLine="720"/>
        <w:rPr>
          <w:rFonts w:ascii="Times New Roman" w:hAnsi="Times New Roman" w:cs="Times New Roman"/>
          <w:sz w:val="24"/>
          <w:szCs w:val="24"/>
        </w:rPr>
      </w:pPr>
      <w:r>
        <w:rPr>
          <w:rFonts w:ascii="Times New Roman" w:hAnsi="Times New Roman" w:cs="Times New Roman"/>
          <w:sz w:val="24"/>
          <w:szCs w:val="24"/>
        </w:rPr>
        <w:t>W</w:t>
      </w:r>
      <w:r w:rsidR="004104E7">
        <w:rPr>
          <w:rFonts w:ascii="Times New Roman" w:hAnsi="Times New Roman" w:cs="Times New Roman"/>
          <w:sz w:val="24"/>
          <w:szCs w:val="24"/>
        </w:rPr>
        <w:t xml:space="preserve">e have also shown </w:t>
      </w:r>
      <w:r w:rsidR="00A64A9B">
        <w:rPr>
          <w:rFonts w:ascii="Times New Roman" w:hAnsi="Times New Roman" w:cs="Times New Roman"/>
          <w:sz w:val="24"/>
          <w:szCs w:val="24"/>
        </w:rPr>
        <w:t xml:space="preserve">how </w:t>
      </w:r>
      <w:r w:rsidR="00A63CB2">
        <w:rPr>
          <w:rFonts w:ascii="Times New Roman" w:hAnsi="Times New Roman" w:cs="Times New Roman"/>
          <w:sz w:val="24"/>
          <w:szCs w:val="24"/>
        </w:rPr>
        <w:t xml:space="preserve">military service continues to influence interaction with civilian services </w:t>
      </w:r>
      <w:r w:rsidR="00605263">
        <w:rPr>
          <w:rFonts w:ascii="Times New Roman" w:hAnsi="Times New Roman" w:cs="Times New Roman"/>
          <w:sz w:val="24"/>
          <w:szCs w:val="24"/>
        </w:rPr>
        <w:t>after transition</w:t>
      </w:r>
      <w:r w:rsidR="00884120">
        <w:rPr>
          <w:rFonts w:ascii="Times New Roman" w:hAnsi="Times New Roman" w:cs="Times New Roman"/>
          <w:sz w:val="24"/>
          <w:szCs w:val="24"/>
        </w:rPr>
        <w:t xml:space="preserve">, focusing on </w:t>
      </w:r>
      <w:r w:rsidR="00884120" w:rsidRPr="00884120">
        <w:rPr>
          <w:rFonts w:ascii="Times New Roman" w:hAnsi="Times New Roman" w:cs="Times New Roman"/>
          <w:sz w:val="24"/>
          <w:szCs w:val="24"/>
        </w:rPr>
        <w:t xml:space="preserve">a field </w:t>
      </w:r>
      <w:r w:rsidR="0088119A">
        <w:rPr>
          <w:rFonts w:ascii="Times New Roman" w:hAnsi="Times New Roman" w:cs="Times New Roman"/>
          <w:sz w:val="24"/>
          <w:szCs w:val="24"/>
        </w:rPr>
        <w:t xml:space="preserve">that has attracted </w:t>
      </w:r>
      <w:r w:rsidR="00486087">
        <w:rPr>
          <w:rFonts w:ascii="Times New Roman" w:hAnsi="Times New Roman" w:cs="Times New Roman"/>
          <w:sz w:val="24"/>
          <w:szCs w:val="24"/>
        </w:rPr>
        <w:t>minor attention</w:t>
      </w:r>
      <w:r w:rsidR="00D00C86">
        <w:rPr>
          <w:rFonts w:ascii="Times New Roman" w:hAnsi="Times New Roman" w:cs="Times New Roman"/>
          <w:sz w:val="24"/>
          <w:szCs w:val="24"/>
        </w:rPr>
        <w:t xml:space="preserve">. </w:t>
      </w:r>
      <w:r w:rsidR="00874E34">
        <w:rPr>
          <w:rFonts w:ascii="Times New Roman" w:hAnsi="Times New Roman" w:cs="Times New Roman"/>
          <w:sz w:val="24"/>
          <w:szCs w:val="24"/>
        </w:rPr>
        <w:t xml:space="preserve">This </w:t>
      </w:r>
      <w:r w:rsidR="004B585C">
        <w:rPr>
          <w:rFonts w:ascii="Times New Roman" w:hAnsi="Times New Roman" w:cs="Times New Roman"/>
          <w:sz w:val="24"/>
          <w:szCs w:val="24"/>
        </w:rPr>
        <w:t xml:space="preserve">adds new qualitative data to </w:t>
      </w:r>
      <w:r w:rsidR="00AA7A9A">
        <w:rPr>
          <w:rFonts w:ascii="Times New Roman" w:hAnsi="Times New Roman" w:cs="Times New Roman"/>
          <w:sz w:val="24"/>
          <w:szCs w:val="24"/>
        </w:rPr>
        <w:t>scholarship on</w:t>
      </w:r>
      <w:r w:rsidR="004B585C">
        <w:rPr>
          <w:rFonts w:ascii="Times New Roman" w:hAnsi="Times New Roman" w:cs="Times New Roman"/>
          <w:sz w:val="24"/>
          <w:szCs w:val="24"/>
        </w:rPr>
        <w:t xml:space="preserve"> </w:t>
      </w:r>
      <w:r w:rsidR="00613965">
        <w:rPr>
          <w:rFonts w:ascii="Times New Roman" w:hAnsi="Times New Roman" w:cs="Times New Roman"/>
          <w:sz w:val="24"/>
          <w:szCs w:val="24"/>
        </w:rPr>
        <w:t>military</w:t>
      </w:r>
      <w:r w:rsidR="004B585C">
        <w:rPr>
          <w:rFonts w:ascii="Times New Roman" w:hAnsi="Times New Roman" w:cs="Times New Roman"/>
          <w:sz w:val="24"/>
          <w:szCs w:val="24"/>
        </w:rPr>
        <w:t xml:space="preserve"> identities </w:t>
      </w:r>
      <w:r w:rsidR="00D00C86">
        <w:rPr>
          <w:rFonts w:ascii="Times New Roman" w:hAnsi="Times New Roman" w:cs="Times New Roman"/>
          <w:sz w:val="24"/>
          <w:szCs w:val="24"/>
        </w:rPr>
        <w:t>a</w:t>
      </w:r>
      <w:r w:rsidR="006C372F">
        <w:rPr>
          <w:rFonts w:ascii="Times New Roman" w:hAnsi="Times New Roman" w:cs="Times New Roman"/>
          <w:sz w:val="24"/>
          <w:szCs w:val="24"/>
        </w:rPr>
        <w:t xml:space="preserve">nd </w:t>
      </w:r>
      <w:r w:rsidR="0085313D">
        <w:rPr>
          <w:rFonts w:ascii="Times New Roman" w:hAnsi="Times New Roman" w:cs="Times New Roman"/>
          <w:sz w:val="24"/>
          <w:szCs w:val="24"/>
        </w:rPr>
        <w:t>how it</w:t>
      </w:r>
      <w:r w:rsidR="006C372F">
        <w:rPr>
          <w:rFonts w:ascii="Times New Roman" w:hAnsi="Times New Roman" w:cs="Times New Roman"/>
          <w:sz w:val="24"/>
          <w:szCs w:val="24"/>
        </w:rPr>
        <w:t xml:space="preserve"> </w:t>
      </w:r>
      <w:r w:rsidR="006C372F" w:rsidRPr="006C372F">
        <w:rPr>
          <w:rFonts w:ascii="Times New Roman" w:hAnsi="Times New Roman" w:cs="Times New Roman"/>
          <w:sz w:val="24"/>
          <w:szCs w:val="24"/>
        </w:rPr>
        <w:t>evolv</w:t>
      </w:r>
      <w:r w:rsidR="006C372F">
        <w:rPr>
          <w:rFonts w:ascii="Times New Roman" w:hAnsi="Times New Roman" w:cs="Times New Roman"/>
          <w:sz w:val="24"/>
          <w:szCs w:val="24"/>
        </w:rPr>
        <w:t>es</w:t>
      </w:r>
      <w:r w:rsidR="006C372F" w:rsidRPr="006C372F">
        <w:rPr>
          <w:rFonts w:ascii="Times New Roman" w:hAnsi="Times New Roman" w:cs="Times New Roman"/>
          <w:sz w:val="24"/>
          <w:szCs w:val="24"/>
        </w:rPr>
        <w:t xml:space="preserve"> in different civilian contexts, spaces, and times</w:t>
      </w:r>
      <w:r w:rsidR="00A274C5">
        <w:rPr>
          <w:rFonts w:ascii="Times New Roman" w:hAnsi="Times New Roman" w:cs="Times New Roman"/>
          <w:sz w:val="24"/>
          <w:szCs w:val="24"/>
        </w:rPr>
        <w:t>,</w:t>
      </w:r>
      <w:r w:rsidR="006C372F" w:rsidRPr="006C372F">
        <w:rPr>
          <w:rFonts w:ascii="Times New Roman" w:hAnsi="Times New Roman" w:cs="Times New Roman"/>
          <w:sz w:val="24"/>
          <w:szCs w:val="24"/>
        </w:rPr>
        <w:t xml:space="preserve"> </w:t>
      </w:r>
      <w:r w:rsidR="004B585C">
        <w:rPr>
          <w:rFonts w:ascii="Times New Roman" w:hAnsi="Times New Roman" w:cs="Times New Roman"/>
          <w:sz w:val="24"/>
          <w:szCs w:val="24"/>
        </w:rPr>
        <w:t xml:space="preserve">but it also </w:t>
      </w:r>
      <w:r w:rsidR="001436C3">
        <w:rPr>
          <w:rFonts w:ascii="Times New Roman" w:hAnsi="Times New Roman" w:cs="Times New Roman"/>
          <w:sz w:val="24"/>
          <w:szCs w:val="24"/>
        </w:rPr>
        <w:t xml:space="preserve">reiterates </w:t>
      </w:r>
      <w:r w:rsidR="00AA1BD0">
        <w:rPr>
          <w:rFonts w:ascii="Times New Roman" w:hAnsi="Times New Roman" w:cs="Times New Roman"/>
          <w:sz w:val="24"/>
          <w:szCs w:val="24"/>
        </w:rPr>
        <w:t>the urgency of</w:t>
      </w:r>
      <w:r w:rsidR="00C377C0">
        <w:rPr>
          <w:rFonts w:ascii="Times New Roman" w:hAnsi="Times New Roman" w:cs="Times New Roman"/>
          <w:sz w:val="24"/>
          <w:szCs w:val="24"/>
        </w:rPr>
        <w:t xml:space="preserve"> identifying</w:t>
      </w:r>
      <w:r w:rsidR="00613965">
        <w:rPr>
          <w:rFonts w:ascii="Times New Roman" w:hAnsi="Times New Roman" w:cs="Times New Roman"/>
          <w:sz w:val="24"/>
          <w:szCs w:val="24"/>
        </w:rPr>
        <w:t xml:space="preserve"> how veterans can maintain </w:t>
      </w:r>
      <w:r w:rsidR="00C377C0">
        <w:rPr>
          <w:rFonts w:ascii="Times New Roman" w:hAnsi="Times New Roman" w:cs="Times New Roman"/>
          <w:sz w:val="24"/>
          <w:szCs w:val="24"/>
        </w:rPr>
        <w:t>“</w:t>
      </w:r>
      <w:r w:rsidR="00F45396" w:rsidRPr="00F45396">
        <w:rPr>
          <w:rFonts w:ascii="Times New Roman" w:hAnsi="Times New Roman" w:cs="Times New Roman"/>
          <w:sz w:val="24"/>
          <w:szCs w:val="24"/>
        </w:rPr>
        <w:t>civilian compatible identities</w:t>
      </w:r>
      <w:r w:rsidR="00F45396">
        <w:rPr>
          <w:rFonts w:ascii="Times New Roman" w:hAnsi="Times New Roman" w:cs="Times New Roman"/>
          <w:sz w:val="24"/>
          <w:szCs w:val="24"/>
        </w:rPr>
        <w:t xml:space="preserve"> </w:t>
      </w:r>
      <w:r w:rsidR="00F45396" w:rsidRPr="00F45396">
        <w:rPr>
          <w:rFonts w:ascii="Times New Roman" w:hAnsi="Times New Roman" w:cs="Times New Roman"/>
          <w:sz w:val="24"/>
          <w:szCs w:val="24"/>
        </w:rPr>
        <w:t>alongside useful military ones</w:t>
      </w:r>
      <w:r w:rsidR="00C377C0">
        <w:rPr>
          <w:rFonts w:ascii="Times New Roman" w:hAnsi="Times New Roman" w:cs="Times New Roman"/>
          <w:sz w:val="24"/>
          <w:szCs w:val="24"/>
        </w:rPr>
        <w:t xml:space="preserve">” (Walker, </w:t>
      </w:r>
      <w:r w:rsidR="00C377C0">
        <w:rPr>
          <w:rFonts w:ascii="Times New Roman" w:hAnsi="Times New Roman" w:cs="Times New Roman"/>
          <w:sz w:val="24"/>
          <w:szCs w:val="24"/>
        </w:rPr>
        <w:lastRenderedPageBreak/>
        <w:t>2012</w:t>
      </w:r>
      <w:r w:rsidR="00486087">
        <w:rPr>
          <w:rFonts w:ascii="Times New Roman" w:hAnsi="Times New Roman" w:cs="Times New Roman"/>
          <w:sz w:val="24"/>
          <w:szCs w:val="24"/>
        </w:rPr>
        <w:t>:</w:t>
      </w:r>
      <w:r w:rsidR="00D07BE3">
        <w:rPr>
          <w:rFonts w:ascii="Times New Roman" w:hAnsi="Times New Roman" w:cs="Times New Roman"/>
          <w:sz w:val="24"/>
          <w:szCs w:val="24"/>
        </w:rPr>
        <w:t>300</w:t>
      </w:r>
      <w:r w:rsidR="006B0B95">
        <w:rPr>
          <w:rFonts w:ascii="Times New Roman" w:hAnsi="Times New Roman" w:cs="Times New Roman"/>
          <w:sz w:val="24"/>
          <w:szCs w:val="24"/>
        </w:rPr>
        <w:t>)</w:t>
      </w:r>
      <w:r w:rsidR="00AA7A9A">
        <w:rPr>
          <w:rFonts w:ascii="Times New Roman" w:hAnsi="Times New Roman" w:cs="Times New Roman"/>
          <w:sz w:val="24"/>
          <w:szCs w:val="24"/>
        </w:rPr>
        <w:t>.</w:t>
      </w:r>
      <w:r w:rsidR="006B0B95">
        <w:rPr>
          <w:rFonts w:ascii="Times New Roman" w:hAnsi="Times New Roman" w:cs="Times New Roman"/>
          <w:sz w:val="24"/>
          <w:szCs w:val="24"/>
        </w:rPr>
        <w:t xml:space="preserve"> </w:t>
      </w:r>
      <w:r w:rsidR="00D24066" w:rsidRPr="00D24066">
        <w:rPr>
          <w:rFonts w:ascii="Times New Roman" w:hAnsi="Times New Roman" w:cs="Times New Roman"/>
          <w:sz w:val="24"/>
          <w:szCs w:val="24"/>
        </w:rPr>
        <w:t>Researching and analysing experiences contributes to our understanding of the ongoing transition from military to civilian worlds, but as importantly, advances insights into how and where post service identities (and the values underpinning them) manifest in the context of contemporary welfare states</w:t>
      </w:r>
      <w:r w:rsidR="001536E6">
        <w:rPr>
          <w:rFonts w:ascii="Times New Roman" w:hAnsi="Times New Roman" w:cs="Times New Roman"/>
          <w:sz w:val="24"/>
          <w:szCs w:val="24"/>
        </w:rPr>
        <w:t>.</w:t>
      </w:r>
    </w:p>
    <w:p w14:paraId="41E35AA0" w14:textId="48738FF3" w:rsidR="008603A6" w:rsidRDefault="00AA7A9A" w:rsidP="00AA7A9A">
      <w:pPr>
        <w:ind w:firstLine="720"/>
        <w:rPr>
          <w:rFonts w:ascii="Times New Roman" w:eastAsia="Times New Roman" w:hAnsi="Times New Roman" w:cs="Times New Roman"/>
          <w:color w:val="000000"/>
          <w:sz w:val="24"/>
          <w:szCs w:val="24"/>
          <w:lang w:eastAsia="en-GB"/>
        </w:rPr>
      </w:pPr>
      <w:r>
        <w:rPr>
          <w:rFonts w:ascii="Times New Roman" w:hAnsi="Times New Roman" w:cs="Times New Roman"/>
          <w:sz w:val="24"/>
          <w:szCs w:val="24"/>
        </w:rPr>
        <w:t>C</w:t>
      </w:r>
      <w:r w:rsidR="006B0B95" w:rsidRPr="00F45396">
        <w:rPr>
          <w:rFonts w:ascii="Times New Roman" w:hAnsi="Times New Roman" w:cs="Times New Roman"/>
          <w:sz w:val="24"/>
          <w:szCs w:val="24"/>
        </w:rPr>
        <w:t>ivilian</w:t>
      </w:r>
      <w:r w:rsidR="00633509" w:rsidRPr="00633509">
        <w:rPr>
          <w:rFonts w:ascii="Times New Roman" w:eastAsia="Times New Roman" w:hAnsi="Times New Roman" w:cs="Times New Roman"/>
          <w:color w:val="000000"/>
          <w:sz w:val="24"/>
          <w:szCs w:val="24"/>
          <w:lang w:eastAsia="en-GB"/>
        </w:rPr>
        <w:t xml:space="preserve"> welfare will remain a highly relevant area of research for mapping the evolution of post service identity</w:t>
      </w:r>
      <w:r>
        <w:rPr>
          <w:rFonts w:ascii="Times New Roman" w:eastAsia="Times New Roman" w:hAnsi="Times New Roman" w:cs="Times New Roman"/>
          <w:color w:val="000000"/>
          <w:sz w:val="24"/>
          <w:szCs w:val="24"/>
          <w:lang w:eastAsia="en-GB"/>
        </w:rPr>
        <w:t xml:space="preserve"> and </w:t>
      </w:r>
      <w:r w:rsidR="00A274C5" w:rsidRPr="00A274C5">
        <w:rPr>
          <w:rFonts w:ascii="Times New Roman" w:eastAsia="Times New Roman" w:hAnsi="Times New Roman" w:cs="Times New Roman"/>
          <w:color w:val="000000"/>
          <w:sz w:val="24"/>
          <w:szCs w:val="24"/>
          <w:lang w:eastAsia="en-GB"/>
        </w:rPr>
        <w:t>veterans’ inclusion</w:t>
      </w:r>
      <w:r w:rsidR="00D24066">
        <w:rPr>
          <w:rFonts w:ascii="Times New Roman" w:eastAsia="Times New Roman" w:hAnsi="Times New Roman" w:cs="Times New Roman"/>
          <w:color w:val="000000"/>
          <w:sz w:val="24"/>
          <w:szCs w:val="24"/>
          <w:lang w:eastAsia="en-GB"/>
        </w:rPr>
        <w:t xml:space="preserve"> in general</w:t>
      </w:r>
      <w:r w:rsidR="001536E6">
        <w:rPr>
          <w:rFonts w:ascii="Times New Roman" w:eastAsia="Times New Roman" w:hAnsi="Times New Roman" w:cs="Times New Roman"/>
          <w:color w:val="000000"/>
          <w:sz w:val="24"/>
          <w:szCs w:val="24"/>
          <w:lang w:eastAsia="en-GB"/>
        </w:rPr>
        <w:t>.</w:t>
      </w:r>
      <w:r w:rsidR="00A274C5">
        <w:rPr>
          <w:rFonts w:ascii="Times New Roman" w:eastAsia="Times New Roman" w:hAnsi="Times New Roman" w:cs="Times New Roman"/>
          <w:color w:val="000000"/>
          <w:sz w:val="24"/>
          <w:szCs w:val="24"/>
          <w:lang w:eastAsia="en-GB"/>
        </w:rPr>
        <w:t xml:space="preserve"> </w:t>
      </w:r>
    </w:p>
    <w:p w14:paraId="201EC107" w14:textId="434F22B8" w:rsidR="009B437C" w:rsidRDefault="009B437C">
      <w:pPr>
        <w:rPr>
          <w:rFonts w:ascii="Times New Roman" w:eastAsiaTheme="majorEastAsia" w:hAnsi="Times New Roman" w:cstheme="majorBidi"/>
          <w:b/>
          <w:sz w:val="24"/>
          <w:szCs w:val="32"/>
        </w:rPr>
      </w:pPr>
      <w:r>
        <w:br w:type="page"/>
      </w:r>
    </w:p>
    <w:p w14:paraId="125B3C60" w14:textId="02C647FD" w:rsidR="009B0FF8" w:rsidRPr="007E4DEA" w:rsidRDefault="009B0FF8" w:rsidP="00DD08B0">
      <w:pPr>
        <w:pStyle w:val="Heading1"/>
        <w:spacing w:before="100" w:after="100"/>
        <w:rPr>
          <w:rFonts w:cs="Times New Roman"/>
        </w:rPr>
      </w:pPr>
      <w:r w:rsidRPr="007E4DEA">
        <w:rPr>
          <w:rFonts w:cs="Times New Roman"/>
        </w:rPr>
        <w:lastRenderedPageBreak/>
        <w:t>References</w:t>
      </w:r>
    </w:p>
    <w:p w14:paraId="009F2AE1" w14:textId="0F38790F" w:rsidR="008331C8" w:rsidRPr="007E4DEA" w:rsidRDefault="008331C8" w:rsidP="00C84323">
      <w:pPr>
        <w:spacing w:line="360" w:lineRule="auto"/>
        <w:ind w:firstLine="0"/>
        <w:rPr>
          <w:rFonts w:ascii="Times New Roman" w:hAnsi="Times New Roman" w:cs="Times New Roman"/>
          <w:sz w:val="21"/>
          <w:szCs w:val="21"/>
        </w:rPr>
      </w:pPr>
      <w:r w:rsidRPr="007E4DEA">
        <w:rPr>
          <w:rFonts w:ascii="Times New Roman" w:hAnsi="Times New Roman" w:cs="Times New Roman"/>
          <w:sz w:val="21"/>
          <w:szCs w:val="21"/>
        </w:rPr>
        <w:t xml:space="preserve">Adler, M. (2016) A new leviathan: Benefit sanctions in the twenty-first century. </w:t>
      </w:r>
      <w:r w:rsidRPr="007E4DEA">
        <w:rPr>
          <w:rFonts w:ascii="Times New Roman" w:hAnsi="Times New Roman" w:cs="Times New Roman"/>
          <w:i/>
          <w:iCs/>
          <w:sz w:val="21"/>
          <w:szCs w:val="21"/>
        </w:rPr>
        <w:t>Journal of Law and Society</w:t>
      </w:r>
      <w:r w:rsidRPr="007E4DEA">
        <w:rPr>
          <w:rFonts w:ascii="Times New Roman" w:hAnsi="Times New Roman" w:cs="Times New Roman"/>
          <w:sz w:val="21"/>
          <w:szCs w:val="21"/>
        </w:rPr>
        <w:t>: 43(2): 195–227</w:t>
      </w:r>
      <w:r w:rsidR="00C003AE">
        <w:rPr>
          <w:rFonts w:ascii="Times New Roman" w:hAnsi="Times New Roman" w:cs="Times New Roman"/>
          <w:sz w:val="21"/>
          <w:szCs w:val="21"/>
        </w:rPr>
        <w:t>.</w:t>
      </w:r>
    </w:p>
    <w:p w14:paraId="40909119" w14:textId="3AF914C9" w:rsidR="003A29A1" w:rsidRDefault="00C33274" w:rsidP="00C84323">
      <w:pPr>
        <w:spacing w:line="360" w:lineRule="auto"/>
        <w:ind w:firstLine="0"/>
        <w:rPr>
          <w:rFonts w:ascii="Times New Roman" w:hAnsi="Times New Roman" w:cs="Times New Roman"/>
          <w:sz w:val="21"/>
          <w:szCs w:val="21"/>
        </w:rPr>
      </w:pPr>
      <w:r w:rsidRPr="00FB51B5">
        <w:rPr>
          <w:rFonts w:ascii="Times New Roman" w:hAnsi="Times New Roman" w:cs="Times New Roman"/>
          <w:sz w:val="21"/>
          <w:szCs w:val="21"/>
        </w:rPr>
        <w:t>Atuel</w:t>
      </w:r>
      <w:r w:rsidR="00ED4CFD" w:rsidRPr="00FB51B5">
        <w:rPr>
          <w:rFonts w:ascii="Times New Roman" w:hAnsi="Times New Roman" w:cs="Times New Roman"/>
          <w:sz w:val="21"/>
          <w:szCs w:val="21"/>
        </w:rPr>
        <w:t>, HR.,</w:t>
      </w:r>
      <w:r w:rsidRPr="00FB51B5">
        <w:rPr>
          <w:rFonts w:ascii="Times New Roman" w:hAnsi="Times New Roman" w:cs="Times New Roman"/>
          <w:sz w:val="21"/>
          <w:szCs w:val="21"/>
        </w:rPr>
        <w:t xml:space="preserve"> &amp; Castro</w:t>
      </w:r>
      <w:r w:rsidR="00ED4CFD" w:rsidRPr="00FB51B5">
        <w:rPr>
          <w:rFonts w:ascii="Times New Roman" w:hAnsi="Times New Roman" w:cs="Times New Roman"/>
          <w:sz w:val="21"/>
          <w:szCs w:val="21"/>
        </w:rPr>
        <w:t xml:space="preserve">, </w:t>
      </w:r>
      <w:r w:rsidR="006979F3" w:rsidRPr="00FB51B5">
        <w:rPr>
          <w:rFonts w:ascii="Times New Roman" w:hAnsi="Times New Roman" w:cs="Times New Roman"/>
          <w:sz w:val="21"/>
          <w:szCs w:val="21"/>
        </w:rPr>
        <w:t>CA.</w:t>
      </w:r>
      <w:r w:rsidRPr="00FB51B5">
        <w:rPr>
          <w:rFonts w:ascii="Times New Roman" w:hAnsi="Times New Roman" w:cs="Times New Roman"/>
          <w:sz w:val="21"/>
          <w:szCs w:val="21"/>
        </w:rPr>
        <w:t xml:space="preserve"> (</w:t>
      </w:r>
      <w:r w:rsidR="00490F0B" w:rsidRPr="00FB51B5">
        <w:rPr>
          <w:rFonts w:ascii="Times New Roman" w:hAnsi="Times New Roman" w:cs="Times New Roman"/>
          <w:sz w:val="21"/>
          <w:szCs w:val="21"/>
        </w:rPr>
        <w:t>2018</w:t>
      </w:r>
      <w:r w:rsidRPr="00FB51B5">
        <w:rPr>
          <w:rFonts w:ascii="Times New Roman" w:hAnsi="Times New Roman" w:cs="Times New Roman"/>
          <w:sz w:val="21"/>
          <w:szCs w:val="21"/>
        </w:rPr>
        <w:t>)</w:t>
      </w:r>
      <w:r w:rsidR="00B61211" w:rsidRPr="00FB51B5">
        <w:rPr>
          <w:rFonts w:ascii="Times New Roman" w:hAnsi="Times New Roman" w:cs="Times New Roman"/>
          <w:sz w:val="21"/>
          <w:szCs w:val="21"/>
        </w:rPr>
        <w:t>.</w:t>
      </w:r>
      <w:r w:rsidR="00CA738F" w:rsidRPr="00FB51B5">
        <w:rPr>
          <w:sz w:val="21"/>
          <w:szCs w:val="21"/>
        </w:rPr>
        <w:t xml:space="preserve"> </w:t>
      </w:r>
      <w:r w:rsidR="00CA738F" w:rsidRPr="00FB51B5">
        <w:rPr>
          <w:rFonts w:ascii="Times New Roman" w:hAnsi="Times New Roman" w:cs="Times New Roman"/>
          <w:sz w:val="21"/>
          <w:szCs w:val="21"/>
        </w:rPr>
        <w:t>Military Transition Process and Veteran Identity</w:t>
      </w:r>
      <w:r w:rsidR="00CE7BAA" w:rsidRPr="00FB51B5">
        <w:rPr>
          <w:rFonts w:ascii="Times New Roman" w:hAnsi="Times New Roman" w:cs="Times New Roman"/>
          <w:sz w:val="21"/>
          <w:szCs w:val="21"/>
        </w:rPr>
        <w:t>.</w:t>
      </w:r>
      <w:r w:rsidRPr="00FB51B5">
        <w:rPr>
          <w:rFonts w:ascii="Times New Roman" w:hAnsi="Times New Roman" w:cs="Times New Roman"/>
          <w:sz w:val="21"/>
          <w:szCs w:val="21"/>
        </w:rPr>
        <w:t xml:space="preserve"> </w:t>
      </w:r>
      <w:r w:rsidR="00CE7BAA" w:rsidRPr="00FB51B5">
        <w:rPr>
          <w:rFonts w:ascii="Times New Roman" w:hAnsi="Times New Roman" w:cs="Times New Roman"/>
          <w:sz w:val="21"/>
          <w:szCs w:val="21"/>
        </w:rPr>
        <w:t>I</w:t>
      </w:r>
      <w:r w:rsidR="00732544" w:rsidRPr="00FB51B5">
        <w:rPr>
          <w:rFonts w:ascii="Times New Roman" w:hAnsi="Times New Roman" w:cs="Times New Roman"/>
          <w:sz w:val="21"/>
          <w:szCs w:val="21"/>
        </w:rPr>
        <w:t xml:space="preserve">n </w:t>
      </w:r>
      <w:r w:rsidR="00CE7BAA" w:rsidRPr="00FB51B5">
        <w:rPr>
          <w:rFonts w:ascii="Times New Roman" w:hAnsi="Times New Roman" w:cs="Times New Roman"/>
          <w:sz w:val="21"/>
          <w:szCs w:val="21"/>
        </w:rPr>
        <w:t>Weiss, EL., &amp; Castro, CA</w:t>
      </w:r>
      <w:r w:rsidR="00AF5621" w:rsidRPr="00FB51B5">
        <w:rPr>
          <w:rFonts w:ascii="Times New Roman" w:hAnsi="Times New Roman" w:cs="Times New Roman"/>
          <w:sz w:val="21"/>
          <w:szCs w:val="21"/>
        </w:rPr>
        <w:t>., (Eds.)</w:t>
      </w:r>
      <w:r w:rsidR="00177F64" w:rsidRPr="00FB51B5">
        <w:rPr>
          <w:rFonts w:ascii="Times New Roman" w:hAnsi="Times New Roman" w:cs="Times New Roman"/>
          <w:sz w:val="21"/>
          <w:szCs w:val="21"/>
        </w:rPr>
        <w:t>,</w:t>
      </w:r>
      <w:r w:rsidR="00CE7BAA" w:rsidRPr="00FB51B5">
        <w:rPr>
          <w:rFonts w:ascii="Times New Roman" w:hAnsi="Times New Roman" w:cs="Times New Roman"/>
          <w:sz w:val="21"/>
          <w:szCs w:val="21"/>
        </w:rPr>
        <w:t xml:space="preserve"> </w:t>
      </w:r>
      <w:r w:rsidR="00732544" w:rsidRPr="006B0B95">
        <w:rPr>
          <w:rFonts w:ascii="Times New Roman" w:hAnsi="Times New Roman" w:cs="Times New Roman"/>
          <w:i/>
          <w:iCs/>
          <w:sz w:val="21"/>
          <w:szCs w:val="21"/>
        </w:rPr>
        <w:t xml:space="preserve">American Military Life in the 21st Century </w:t>
      </w:r>
      <w:r w:rsidR="00862222" w:rsidRPr="006B0B95">
        <w:rPr>
          <w:rFonts w:ascii="Times New Roman" w:hAnsi="Times New Roman" w:cs="Times New Roman"/>
          <w:i/>
          <w:iCs/>
          <w:sz w:val="21"/>
          <w:szCs w:val="21"/>
        </w:rPr>
        <w:t>Social, Cultural, and Economic Issues and Trends</w:t>
      </w:r>
      <w:r w:rsidR="002F3459" w:rsidRPr="00FB51B5">
        <w:rPr>
          <w:rFonts w:ascii="Times New Roman" w:hAnsi="Times New Roman" w:cs="Times New Roman"/>
          <w:sz w:val="21"/>
          <w:szCs w:val="21"/>
        </w:rPr>
        <w:t xml:space="preserve">, </w:t>
      </w:r>
      <w:r w:rsidR="003A29A1" w:rsidRPr="00FB51B5">
        <w:rPr>
          <w:rFonts w:ascii="Times New Roman" w:hAnsi="Times New Roman" w:cs="Times New Roman"/>
          <w:sz w:val="21"/>
          <w:szCs w:val="21"/>
        </w:rPr>
        <w:t>Vol</w:t>
      </w:r>
      <w:r w:rsidR="009535FA" w:rsidRPr="00FB51B5">
        <w:rPr>
          <w:rFonts w:ascii="Times New Roman" w:hAnsi="Times New Roman" w:cs="Times New Roman"/>
          <w:sz w:val="21"/>
          <w:szCs w:val="21"/>
        </w:rPr>
        <w:t>.</w:t>
      </w:r>
      <w:r w:rsidR="003A29A1" w:rsidRPr="00FB51B5">
        <w:rPr>
          <w:rFonts w:ascii="Times New Roman" w:hAnsi="Times New Roman" w:cs="Times New Roman"/>
          <w:sz w:val="21"/>
          <w:szCs w:val="21"/>
        </w:rPr>
        <w:t xml:space="preserve"> </w:t>
      </w:r>
      <w:r w:rsidR="006979F3" w:rsidRPr="00FB51B5">
        <w:rPr>
          <w:rFonts w:ascii="Times New Roman" w:hAnsi="Times New Roman" w:cs="Times New Roman"/>
          <w:sz w:val="21"/>
          <w:szCs w:val="21"/>
        </w:rPr>
        <w:t>2</w:t>
      </w:r>
      <w:r w:rsidR="00EE3BF1" w:rsidRPr="00FB51B5">
        <w:rPr>
          <w:rFonts w:ascii="Times New Roman" w:hAnsi="Times New Roman" w:cs="Times New Roman"/>
          <w:sz w:val="21"/>
          <w:szCs w:val="21"/>
        </w:rPr>
        <w:t>, pp 485</w:t>
      </w:r>
      <w:r w:rsidR="009535FA" w:rsidRPr="00FB51B5">
        <w:rPr>
          <w:rFonts w:ascii="Times New Roman" w:hAnsi="Times New Roman" w:cs="Times New Roman"/>
          <w:sz w:val="21"/>
          <w:szCs w:val="21"/>
        </w:rPr>
        <w:t>-496</w:t>
      </w:r>
      <w:r w:rsidR="00986535" w:rsidRPr="00FB51B5">
        <w:rPr>
          <w:rFonts w:ascii="Times New Roman" w:hAnsi="Times New Roman" w:cs="Times New Roman"/>
          <w:sz w:val="21"/>
          <w:szCs w:val="21"/>
        </w:rPr>
        <w:t xml:space="preserve">. </w:t>
      </w:r>
      <w:r w:rsidR="002F3459" w:rsidRPr="00FB51B5">
        <w:rPr>
          <w:rFonts w:ascii="Times New Roman" w:hAnsi="Times New Roman" w:cs="Times New Roman"/>
          <w:sz w:val="21"/>
          <w:szCs w:val="21"/>
        </w:rPr>
        <w:t>ABC-CLIO: USA.</w:t>
      </w:r>
    </w:p>
    <w:p w14:paraId="667E8B18" w14:textId="14ED18C3" w:rsidR="001777B8" w:rsidRPr="00FB51B5" w:rsidRDefault="001777B8" w:rsidP="00C84323">
      <w:pPr>
        <w:spacing w:line="360" w:lineRule="auto"/>
        <w:ind w:firstLine="0"/>
        <w:rPr>
          <w:rFonts w:ascii="Times New Roman" w:hAnsi="Times New Roman" w:cs="Times New Roman"/>
          <w:sz w:val="21"/>
          <w:szCs w:val="21"/>
        </w:rPr>
      </w:pPr>
      <w:r w:rsidRPr="001777B8">
        <w:rPr>
          <w:rFonts w:ascii="Times New Roman" w:hAnsi="Times New Roman" w:cs="Times New Roman"/>
          <w:sz w:val="21"/>
          <w:szCs w:val="21"/>
        </w:rPr>
        <w:t xml:space="preserve">Bambra, C., &amp; Smith, K. E. (2010). No longer deserving? Sickness benefit reform and the politics of (ill) health. </w:t>
      </w:r>
      <w:r w:rsidRPr="001777B8">
        <w:rPr>
          <w:rFonts w:ascii="Times New Roman" w:hAnsi="Times New Roman" w:cs="Times New Roman"/>
          <w:i/>
          <w:iCs/>
          <w:sz w:val="21"/>
          <w:szCs w:val="21"/>
        </w:rPr>
        <w:t>Critical Public Health</w:t>
      </w:r>
      <w:r w:rsidRPr="001777B8">
        <w:rPr>
          <w:rFonts w:ascii="Times New Roman" w:hAnsi="Times New Roman" w:cs="Times New Roman"/>
          <w:sz w:val="21"/>
          <w:szCs w:val="21"/>
        </w:rPr>
        <w:t xml:space="preserve">, </w:t>
      </w:r>
      <w:r w:rsidRPr="001777B8">
        <w:rPr>
          <w:rFonts w:ascii="Times New Roman" w:hAnsi="Times New Roman" w:cs="Times New Roman"/>
          <w:i/>
          <w:iCs/>
          <w:sz w:val="21"/>
          <w:szCs w:val="21"/>
        </w:rPr>
        <w:t>20</w:t>
      </w:r>
      <w:r w:rsidRPr="001777B8">
        <w:rPr>
          <w:rFonts w:ascii="Times New Roman" w:hAnsi="Times New Roman" w:cs="Times New Roman"/>
          <w:sz w:val="21"/>
          <w:szCs w:val="21"/>
        </w:rPr>
        <w:t>(1), 71–83. https://doi.org/10.1080/09581590902763265</w:t>
      </w:r>
    </w:p>
    <w:p w14:paraId="251AD7D5" w14:textId="44B9423D" w:rsidR="004A44B3" w:rsidRPr="004A44B3" w:rsidRDefault="004A44B3" w:rsidP="00C84323">
      <w:pPr>
        <w:spacing w:line="360" w:lineRule="auto"/>
        <w:ind w:firstLine="0"/>
        <w:rPr>
          <w:rFonts w:ascii="Times New Roman" w:hAnsi="Times New Roman" w:cs="Times New Roman"/>
          <w:sz w:val="21"/>
          <w:szCs w:val="21"/>
        </w:rPr>
      </w:pPr>
      <w:r w:rsidRPr="00B227CA">
        <w:rPr>
          <w:rFonts w:ascii="Times New Roman" w:hAnsi="Times New Roman" w:cs="Times New Roman"/>
          <w:sz w:val="21"/>
          <w:szCs w:val="21"/>
        </w:rPr>
        <w:t xml:space="preserve">Béland, D., Marchildon, G., &amp; Prince, M. (2020). Understanding Universality within a Liberal Welfare Regime: The Case of Universal Social Programs in Canada. </w:t>
      </w:r>
      <w:r w:rsidRPr="00B227CA">
        <w:rPr>
          <w:rStyle w:val="Emphasis"/>
          <w:rFonts w:ascii="Times New Roman" w:hAnsi="Times New Roman" w:cs="Times New Roman"/>
          <w:sz w:val="21"/>
          <w:szCs w:val="21"/>
        </w:rPr>
        <w:t>Social Inclusion, 8</w:t>
      </w:r>
      <w:r w:rsidRPr="00B227CA">
        <w:rPr>
          <w:rFonts w:ascii="Times New Roman" w:hAnsi="Times New Roman" w:cs="Times New Roman"/>
          <w:sz w:val="21"/>
          <w:szCs w:val="21"/>
        </w:rPr>
        <w:t xml:space="preserve">(1), 124-132. </w:t>
      </w:r>
      <w:hyperlink r:id="rId11" w:history="1">
        <w:r w:rsidRPr="00B227CA">
          <w:rPr>
            <w:rStyle w:val="Hyperlink"/>
            <w:rFonts w:ascii="Times New Roman" w:hAnsi="Times New Roman" w:cs="Times New Roman"/>
            <w:sz w:val="21"/>
            <w:szCs w:val="21"/>
          </w:rPr>
          <w:t>https://doi.org/10.17645/si.v8i1.2445</w:t>
        </w:r>
      </w:hyperlink>
    </w:p>
    <w:p w14:paraId="7D320FA7" w14:textId="692E024B" w:rsidR="00556040" w:rsidRPr="00516EFF" w:rsidRDefault="00556040" w:rsidP="00C84323">
      <w:pPr>
        <w:spacing w:line="360" w:lineRule="auto"/>
        <w:ind w:firstLine="0"/>
        <w:rPr>
          <w:rFonts w:ascii="Times New Roman" w:hAnsi="Times New Roman" w:cs="Times New Roman"/>
          <w:sz w:val="21"/>
          <w:szCs w:val="21"/>
        </w:rPr>
      </w:pPr>
      <w:r w:rsidRPr="00516EFF">
        <w:rPr>
          <w:rFonts w:ascii="Times New Roman" w:hAnsi="Times New Roman" w:cs="Times New Roman"/>
          <w:sz w:val="21"/>
          <w:szCs w:val="21"/>
        </w:rPr>
        <w:t>Brooke-Holland, L</w:t>
      </w:r>
      <w:r w:rsidR="00EA06EE" w:rsidRPr="00516EFF">
        <w:rPr>
          <w:rFonts w:ascii="Times New Roman" w:hAnsi="Times New Roman" w:cs="Times New Roman"/>
          <w:sz w:val="21"/>
          <w:szCs w:val="21"/>
        </w:rPr>
        <w:t>.,</w:t>
      </w:r>
      <w:r w:rsidRPr="00516EFF">
        <w:rPr>
          <w:rFonts w:ascii="Times New Roman" w:hAnsi="Times New Roman" w:cs="Times New Roman"/>
          <w:sz w:val="21"/>
          <w:szCs w:val="21"/>
        </w:rPr>
        <w:t xml:space="preserve"> Kirk-wade,</w:t>
      </w:r>
      <w:r w:rsidR="00EA06EE" w:rsidRPr="00516EFF">
        <w:rPr>
          <w:rFonts w:ascii="Times New Roman" w:hAnsi="Times New Roman" w:cs="Times New Roman"/>
          <w:sz w:val="21"/>
          <w:szCs w:val="21"/>
        </w:rPr>
        <w:t xml:space="preserve"> E., </w:t>
      </w:r>
      <w:r w:rsidRPr="00516EFF">
        <w:rPr>
          <w:rFonts w:ascii="Times New Roman" w:hAnsi="Times New Roman" w:cs="Times New Roman"/>
          <w:sz w:val="21"/>
          <w:szCs w:val="21"/>
        </w:rPr>
        <w:t>Wilson,</w:t>
      </w:r>
      <w:r w:rsidR="00EA06EE" w:rsidRPr="00516EFF">
        <w:rPr>
          <w:rFonts w:ascii="Times New Roman" w:hAnsi="Times New Roman" w:cs="Times New Roman"/>
          <w:sz w:val="21"/>
          <w:szCs w:val="21"/>
        </w:rPr>
        <w:t xml:space="preserve"> W., </w:t>
      </w:r>
      <w:r w:rsidRPr="00516EFF">
        <w:rPr>
          <w:rFonts w:ascii="Times New Roman" w:hAnsi="Times New Roman" w:cs="Times New Roman"/>
          <w:sz w:val="21"/>
          <w:szCs w:val="21"/>
        </w:rPr>
        <w:t>Powell</w:t>
      </w:r>
      <w:r w:rsidR="00EA06EE" w:rsidRPr="00516EFF">
        <w:rPr>
          <w:rFonts w:ascii="Times New Roman" w:hAnsi="Times New Roman" w:cs="Times New Roman"/>
          <w:sz w:val="21"/>
          <w:szCs w:val="21"/>
        </w:rPr>
        <w:t xml:space="preserve">, T., </w:t>
      </w:r>
      <w:r w:rsidRPr="00516EFF">
        <w:rPr>
          <w:rFonts w:ascii="Times New Roman" w:hAnsi="Times New Roman" w:cs="Times New Roman"/>
          <w:sz w:val="21"/>
          <w:szCs w:val="21"/>
        </w:rPr>
        <w:t>Garrett,</w:t>
      </w:r>
      <w:r w:rsidR="00EA06EE" w:rsidRPr="00516EFF">
        <w:rPr>
          <w:rFonts w:ascii="Times New Roman" w:hAnsi="Times New Roman" w:cs="Times New Roman"/>
          <w:sz w:val="21"/>
          <w:szCs w:val="21"/>
        </w:rPr>
        <w:t xml:space="preserve"> K., </w:t>
      </w:r>
      <w:r w:rsidRPr="00516EFF">
        <w:rPr>
          <w:rFonts w:ascii="Times New Roman" w:hAnsi="Times New Roman" w:cs="Times New Roman"/>
          <w:sz w:val="21"/>
          <w:szCs w:val="21"/>
        </w:rPr>
        <w:t xml:space="preserve">Mirza Davies, </w:t>
      </w:r>
      <w:r w:rsidR="00EA06EE" w:rsidRPr="00516EFF">
        <w:rPr>
          <w:rFonts w:ascii="Times New Roman" w:hAnsi="Times New Roman" w:cs="Times New Roman"/>
          <w:sz w:val="21"/>
          <w:szCs w:val="21"/>
        </w:rPr>
        <w:t xml:space="preserve">J., </w:t>
      </w:r>
      <w:r w:rsidRPr="00516EFF">
        <w:rPr>
          <w:rFonts w:ascii="Times New Roman" w:hAnsi="Times New Roman" w:cs="Times New Roman"/>
          <w:sz w:val="21"/>
          <w:szCs w:val="21"/>
        </w:rPr>
        <w:t xml:space="preserve">Hobson, </w:t>
      </w:r>
      <w:r w:rsidR="00EA06EE" w:rsidRPr="00516EFF">
        <w:rPr>
          <w:rFonts w:ascii="Times New Roman" w:hAnsi="Times New Roman" w:cs="Times New Roman"/>
          <w:sz w:val="21"/>
          <w:szCs w:val="21"/>
        </w:rPr>
        <w:t xml:space="preserve">F., </w:t>
      </w:r>
      <w:r w:rsidRPr="00516EFF">
        <w:rPr>
          <w:rFonts w:ascii="Times New Roman" w:hAnsi="Times New Roman" w:cs="Times New Roman"/>
          <w:sz w:val="21"/>
          <w:szCs w:val="21"/>
        </w:rPr>
        <w:t xml:space="preserve">Powell, </w:t>
      </w:r>
      <w:r w:rsidR="00EA06EE" w:rsidRPr="00516EFF">
        <w:rPr>
          <w:rFonts w:ascii="Times New Roman" w:hAnsi="Times New Roman" w:cs="Times New Roman"/>
          <w:sz w:val="21"/>
          <w:szCs w:val="21"/>
        </w:rPr>
        <w:t xml:space="preserve">A., </w:t>
      </w:r>
      <w:r w:rsidRPr="00516EFF">
        <w:rPr>
          <w:rFonts w:ascii="Times New Roman" w:hAnsi="Times New Roman" w:cs="Times New Roman"/>
          <w:sz w:val="21"/>
          <w:szCs w:val="21"/>
        </w:rPr>
        <w:t>Foster,</w:t>
      </w:r>
      <w:r w:rsidR="00EA06EE" w:rsidRPr="00516EFF">
        <w:rPr>
          <w:rFonts w:ascii="Times New Roman" w:hAnsi="Times New Roman" w:cs="Times New Roman"/>
          <w:sz w:val="21"/>
          <w:szCs w:val="21"/>
        </w:rPr>
        <w:t xml:space="preserve"> D., </w:t>
      </w:r>
      <w:r w:rsidRPr="00516EFF">
        <w:rPr>
          <w:rFonts w:ascii="Times New Roman" w:hAnsi="Times New Roman" w:cs="Times New Roman"/>
          <w:sz w:val="21"/>
          <w:szCs w:val="21"/>
        </w:rPr>
        <w:t>Lewis,</w:t>
      </w:r>
      <w:r w:rsidR="00EA06EE" w:rsidRPr="00516EFF">
        <w:rPr>
          <w:rFonts w:ascii="Times New Roman" w:hAnsi="Times New Roman" w:cs="Times New Roman"/>
          <w:sz w:val="21"/>
          <w:szCs w:val="21"/>
        </w:rPr>
        <w:t xml:space="preserve"> A</w:t>
      </w:r>
      <w:r w:rsidR="00C013FB" w:rsidRPr="00516EFF">
        <w:rPr>
          <w:rFonts w:ascii="Times New Roman" w:hAnsi="Times New Roman" w:cs="Times New Roman"/>
          <w:sz w:val="21"/>
          <w:szCs w:val="21"/>
        </w:rPr>
        <w:t>., (2023)</w:t>
      </w:r>
      <w:r w:rsidR="00B61211" w:rsidRPr="00516EFF">
        <w:rPr>
          <w:rFonts w:ascii="Times New Roman" w:hAnsi="Times New Roman" w:cs="Times New Roman"/>
          <w:sz w:val="21"/>
          <w:szCs w:val="21"/>
        </w:rPr>
        <w:t>.</w:t>
      </w:r>
      <w:r w:rsidR="00C013FB" w:rsidRPr="00516EFF">
        <w:rPr>
          <w:rFonts w:ascii="Times New Roman" w:hAnsi="Times New Roman" w:cs="Times New Roman"/>
          <w:sz w:val="21"/>
          <w:szCs w:val="21"/>
        </w:rPr>
        <w:t xml:space="preserve"> </w:t>
      </w:r>
      <w:r w:rsidR="00C013FB" w:rsidRPr="00516EFF">
        <w:rPr>
          <w:rFonts w:ascii="Times New Roman" w:hAnsi="Times New Roman" w:cs="Times New Roman"/>
          <w:i/>
          <w:iCs/>
          <w:sz w:val="21"/>
          <w:szCs w:val="21"/>
        </w:rPr>
        <w:t>Support for UK Veterans</w:t>
      </w:r>
      <w:r w:rsidR="00FE4D03" w:rsidRPr="00516EFF">
        <w:rPr>
          <w:rFonts w:ascii="Times New Roman" w:hAnsi="Times New Roman" w:cs="Times New Roman"/>
          <w:i/>
          <w:iCs/>
          <w:sz w:val="21"/>
          <w:szCs w:val="21"/>
        </w:rPr>
        <w:t>.</w:t>
      </w:r>
      <w:r w:rsidR="00C013FB" w:rsidRPr="00516EFF">
        <w:rPr>
          <w:rFonts w:ascii="Times New Roman" w:hAnsi="Times New Roman" w:cs="Times New Roman"/>
          <w:i/>
          <w:iCs/>
          <w:sz w:val="21"/>
          <w:szCs w:val="21"/>
        </w:rPr>
        <w:t xml:space="preserve"> </w:t>
      </w:r>
      <w:r w:rsidR="00C013FB" w:rsidRPr="00516EFF">
        <w:rPr>
          <w:rFonts w:ascii="Times New Roman" w:hAnsi="Times New Roman" w:cs="Times New Roman"/>
          <w:sz w:val="21"/>
          <w:szCs w:val="21"/>
        </w:rPr>
        <w:t>Research Briefing</w:t>
      </w:r>
      <w:r w:rsidR="00CB0C63" w:rsidRPr="00516EFF">
        <w:rPr>
          <w:rFonts w:ascii="Times New Roman" w:hAnsi="Times New Roman" w:cs="Times New Roman"/>
          <w:sz w:val="21"/>
          <w:szCs w:val="21"/>
        </w:rPr>
        <w:t>, Number CBP 07693. House of Commons Library: UK.</w:t>
      </w:r>
      <w:r w:rsidR="00FE4A23" w:rsidRPr="00516EFF">
        <w:rPr>
          <w:sz w:val="21"/>
          <w:szCs w:val="21"/>
        </w:rPr>
        <w:t xml:space="preserve"> </w:t>
      </w:r>
      <w:hyperlink r:id="rId12" w:history="1">
        <w:r w:rsidR="00FE4A23" w:rsidRPr="00516EFF">
          <w:rPr>
            <w:rStyle w:val="Hyperlink"/>
            <w:rFonts w:ascii="Times New Roman" w:hAnsi="Times New Roman" w:cs="Times New Roman"/>
            <w:sz w:val="21"/>
            <w:szCs w:val="21"/>
          </w:rPr>
          <w:t>https://commonslibrary.parliament.uk/research-briefings/cbp-7693/</w:t>
        </w:r>
      </w:hyperlink>
      <w:r w:rsidR="00B05C2F" w:rsidRPr="00516EFF">
        <w:rPr>
          <w:rStyle w:val="Hyperlink"/>
          <w:rFonts w:ascii="Times New Roman" w:hAnsi="Times New Roman" w:cs="Times New Roman"/>
          <w:sz w:val="21"/>
          <w:szCs w:val="21"/>
        </w:rPr>
        <w:t xml:space="preserve">   </w:t>
      </w:r>
    </w:p>
    <w:p w14:paraId="6B615DB3" w14:textId="05042421" w:rsidR="005B679A" w:rsidRPr="00FB51B5" w:rsidRDefault="00E9212C" w:rsidP="00C84323">
      <w:pPr>
        <w:spacing w:line="360" w:lineRule="auto"/>
        <w:ind w:firstLine="0"/>
        <w:rPr>
          <w:sz w:val="21"/>
          <w:szCs w:val="21"/>
        </w:rPr>
      </w:pPr>
      <w:r w:rsidRPr="00FB51B5">
        <w:rPr>
          <w:rFonts w:ascii="Times New Roman" w:hAnsi="Times New Roman" w:cs="Times New Roman"/>
          <w:sz w:val="21"/>
          <w:szCs w:val="21"/>
        </w:rPr>
        <w:t xml:space="preserve">Brunger, H., Serrato, J., </w:t>
      </w:r>
      <w:r w:rsidR="008A3588">
        <w:rPr>
          <w:rFonts w:ascii="Times New Roman" w:hAnsi="Times New Roman" w:cs="Times New Roman"/>
          <w:sz w:val="21"/>
          <w:szCs w:val="21"/>
        </w:rPr>
        <w:t>&amp;</w:t>
      </w:r>
      <w:r w:rsidRPr="00FB51B5">
        <w:rPr>
          <w:rFonts w:ascii="Times New Roman" w:hAnsi="Times New Roman" w:cs="Times New Roman"/>
          <w:sz w:val="21"/>
          <w:szCs w:val="21"/>
        </w:rPr>
        <w:t xml:space="preserve"> Ogden, J. (2</w:t>
      </w:r>
      <w:r w:rsidR="007370E7" w:rsidRPr="00FB51B5">
        <w:rPr>
          <w:rFonts w:ascii="Times New Roman" w:hAnsi="Times New Roman" w:cs="Times New Roman"/>
          <w:sz w:val="21"/>
          <w:szCs w:val="21"/>
        </w:rPr>
        <w:t>013)</w:t>
      </w:r>
      <w:r w:rsidR="00B61211" w:rsidRPr="00FB51B5">
        <w:rPr>
          <w:rFonts w:ascii="Times New Roman" w:hAnsi="Times New Roman" w:cs="Times New Roman"/>
          <w:sz w:val="21"/>
          <w:szCs w:val="21"/>
        </w:rPr>
        <w:t>.</w:t>
      </w:r>
      <w:r w:rsidR="005B679A" w:rsidRPr="00FB51B5">
        <w:rPr>
          <w:rFonts w:ascii="Times New Roman" w:hAnsi="Times New Roman" w:cs="Times New Roman"/>
          <w:sz w:val="21"/>
          <w:szCs w:val="21"/>
        </w:rPr>
        <w:t xml:space="preserve"> </w:t>
      </w:r>
      <w:r w:rsidR="00820564" w:rsidRPr="00FB51B5">
        <w:rPr>
          <w:rFonts w:ascii="Times New Roman" w:hAnsi="Times New Roman" w:cs="Times New Roman"/>
          <w:sz w:val="21"/>
          <w:szCs w:val="21"/>
        </w:rPr>
        <w:t>‘‘No man’s land’’: the transition to civilian life</w:t>
      </w:r>
      <w:r w:rsidR="00B61211" w:rsidRPr="00FB51B5">
        <w:rPr>
          <w:rFonts w:ascii="Times New Roman" w:hAnsi="Times New Roman" w:cs="Times New Roman"/>
          <w:sz w:val="21"/>
          <w:szCs w:val="21"/>
        </w:rPr>
        <w:t xml:space="preserve">. </w:t>
      </w:r>
      <w:r w:rsidR="007370E7" w:rsidRPr="00FB51B5">
        <w:rPr>
          <w:rFonts w:ascii="Times New Roman" w:hAnsi="Times New Roman" w:cs="Times New Roman"/>
          <w:i/>
          <w:iCs/>
          <w:sz w:val="21"/>
          <w:szCs w:val="21"/>
        </w:rPr>
        <w:t>Journal of Aggression, Conflict And Peace Research</w:t>
      </w:r>
      <w:r w:rsidR="00B61211" w:rsidRPr="00FB51B5">
        <w:rPr>
          <w:rFonts w:ascii="Times New Roman" w:hAnsi="Times New Roman" w:cs="Times New Roman"/>
          <w:sz w:val="21"/>
          <w:szCs w:val="21"/>
        </w:rPr>
        <w:t>,</w:t>
      </w:r>
      <w:r w:rsidR="007370E7" w:rsidRPr="00FB51B5">
        <w:rPr>
          <w:rFonts w:ascii="Times New Roman" w:hAnsi="Times New Roman" w:cs="Times New Roman"/>
          <w:sz w:val="21"/>
          <w:szCs w:val="21"/>
        </w:rPr>
        <w:t xml:space="preserve"> 5(2) 86-100</w:t>
      </w:r>
      <w:r w:rsidR="008604F0" w:rsidRPr="00FB51B5">
        <w:rPr>
          <w:rFonts w:ascii="Times New Roman" w:hAnsi="Times New Roman" w:cs="Times New Roman"/>
          <w:sz w:val="21"/>
          <w:szCs w:val="21"/>
        </w:rPr>
        <w:t>.</w:t>
      </w:r>
      <w:r w:rsidR="008604F0" w:rsidRPr="00FB51B5">
        <w:rPr>
          <w:sz w:val="21"/>
          <w:szCs w:val="21"/>
        </w:rPr>
        <w:t xml:space="preserve"> </w:t>
      </w:r>
      <w:hyperlink r:id="rId13" w:history="1">
        <w:r w:rsidR="00305075" w:rsidRPr="00FB51B5">
          <w:rPr>
            <w:rStyle w:val="Hyperlink"/>
            <w:rFonts w:ascii="Times New Roman" w:hAnsi="Times New Roman" w:cs="Times New Roman"/>
            <w:sz w:val="21"/>
            <w:szCs w:val="21"/>
          </w:rPr>
          <w:t>https://doi.org/10.1108/17596591311313681</w:t>
        </w:r>
      </w:hyperlink>
    </w:p>
    <w:p w14:paraId="43628CCC" w14:textId="08F81235" w:rsidR="00B67257" w:rsidRPr="00FB51B5" w:rsidRDefault="00B67257" w:rsidP="00C84323">
      <w:pPr>
        <w:spacing w:line="360" w:lineRule="auto"/>
        <w:ind w:firstLine="0"/>
        <w:rPr>
          <w:rFonts w:ascii="Times New Roman" w:hAnsi="Times New Roman" w:cs="Times New Roman"/>
          <w:sz w:val="21"/>
          <w:szCs w:val="21"/>
        </w:rPr>
      </w:pPr>
      <w:r w:rsidRPr="00FB51B5">
        <w:rPr>
          <w:rFonts w:ascii="Times New Roman" w:hAnsi="Times New Roman" w:cs="Times New Roman"/>
          <w:sz w:val="21"/>
          <w:szCs w:val="21"/>
        </w:rPr>
        <w:t>Bowen</w:t>
      </w:r>
      <w:r w:rsidR="00621857" w:rsidRPr="00FB51B5">
        <w:rPr>
          <w:rFonts w:ascii="Times New Roman" w:hAnsi="Times New Roman" w:cs="Times New Roman"/>
          <w:sz w:val="21"/>
          <w:szCs w:val="21"/>
        </w:rPr>
        <w:t>, GL.,</w:t>
      </w:r>
      <w:r w:rsidRPr="00FB51B5">
        <w:rPr>
          <w:rFonts w:ascii="Times New Roman" w:hAnsi="Times New Roman" w:cs="Times New Roman"/>
          <w:sz w:val="21"/>
          <w:szCs w:val="21"/>
        </w:rPr>
        <w:t xml:space="preserve"> &amp;</w:t>
      </w:r>
      <w:r w:rsidR="00621857" w:rsidRPr="00FB51B5">
        <w:rPr>
          <w:rFonts w:ascii="Times New Roman" w:hAnsi="Times New Roman" w:cs="Times New Roman"/>
          <w:sz w:val="21"/>
          <w:szCs w:val="21"/>
        </w:rPr>
        <w:t xml:space="preserve"> </w:t>
      </w:r>
      <w:r w:rsidRPr="00FB51B5">
        <w:rPr>
          <w:rFonts w:ascii="Times New Roman" w:hAnsi="Times New Roman" w:cs="Times New Roman"/>
          <w:sz w:val="21"/>
          <w:szCs w:val="21"/>
        </w:rPr>
        <w:t>Martin</w:t>
      </w:r>
      <w:r w:rsidR="00621857" w:rsidRPr="00FB51B5">
        <w:rPr>
          <w:rFonts w:ascii="Times New Roman" w:hAnsi="Times New Roman" w:cs="Times New Roman"/>
          <w:sz w:val="21"/>
          <w:szCs w:val="21"/>
        </w:rPr>
        <w:t>, JA.</w:t>
      </w:r>
      <w:r w:rsidRPr="00FB51B5">
        <w:rPr>
          <w:rFonts w:ascii="Times New Roman" w:hAnsi="Times New Roman" w:cs="Times New Roman"/>
          <w:sz w:val="21"/>
          <w:szCs w:val="21"/>
        </w:rPr>
        <w:t xml:space="preserve"> (2011)</w:t>
      </w:r>
      <w:r w:rsidR="00B61211" w:rsidRPr="00FB51B5">
        <w:rPr>
          <w:rFonts w:ascii="Times New Roman" w:hAnsi="Times New Roman" w:cs="Times New Roman"/>
          <w:sz w:val="21"/>
          <w:szCs w:val="21"/>
        </w:rPr>
        <w:t>.</w:t>
      </w:r>
      <w:r w:rsidRPr="00FB51B5">
        <w:rPr>
          <w:rFonts w:ascii="Times New Roman" w:hAnsi="Times New Roman" w:cs="Times New Roman"/>
          <w:sz w:val="21"/>
          <w:szCs w:val="21"/>
        </w:rPr>
        <w:t xml:space="preserve"> The Resiliency Model of Role Performance for Service Members, Veterans, and their Families: A Focus on Social Connections and Individual Assets</w:t>
      </w:r>
      <w:r w:rsidR="00B61211" w:rsidRPr="00FB51B5">
        <w:rPr>
          <w:rFonts w:ascii="Times New Roman" w:hAnsi="Times New Roman" w:cs="Times New Roman"/>
          <w:sz w:val="21"/>
          <w:szCs w:val="21"/>
        </w:rPr>
        <w:t>.</w:t>
      </w:r>
      <w:r w:rsidRPr="00FB51B5">
        <w:rPr>
          <w:rFonts w:ascii="Times New Roman" w:hAnsi="Times New Roman" w:cs="Times New Roman"/>
          <w:sz w:val="21"/>
          <w:szCs w:val="21"/>
        </w:rPr>
        <w:t xml:space="preserve"> </w:t>
      </w:r>
      <w:r w:rsidRPr="00FB51B5">
        <w:rPr>
          <w:rFonts w:ascii="Times New Roman" w:hAnsi="Times New Roman" w:cs="Times New Roman"/>
          <w:i/>
          <w:iCs/>
          <w:sz w:val="21"/>
          <w:szCs w:val="21"/>
        </w:rPr>
        <w:t xml:space="preserve">Journal of Human </w:t>
      </w:r>
      <w:proofErr w:type="spellStart"/>
      <w:r w:rsidRPr="00FB51B5">
        <w:rPr>
          <w:rFonts w:ascii="Times New Roman" w:hAnsi="Times New Roman" w:cs="Times New Roman"/>
          <w:i/>
          <w:iCs/>
          <w:sz w:val="21"/>
          <w:szCs w:val="21"/>
        </w:rPr>
        <w:t>Behavior</w:t>
      </w:r>
      <w:proofErr w:type="spellEnd"/>
      <w:r w:rsidRPr="00FB51B5">
        <w:rPr>
          <w:rFonts w:ascii="Times New Roman" w:hAnsi="Times New Roman" w:cs="Times New Roman"/>
          <w:i/>
          <w:iCs/>
          <w:sz w:val="21"/>
          <w:szCs w:val="21"/>
        </w:rPr>
        <w:t xml:space="preserve"> in the Social Environment</w:t>
      </w:r>
      <w:r w:rsidRPr="00FB51B5">
        <w:rPr>
          <w:rFonts w:ascii="Times New Roman" w:hAnsi="Times New Roman" w:cs="Times New Roman"/>
          <w:sz w:val="21"/>
          <w:szCs w:val="21"/>
        </w:rPr>
        <w:t xml:space="preserve">, 21(2), 162-178. </w:t>
      </w:r>
      <w:hyperlink r:id="rId14" w:history="1">
        <w:r w:rsidR="00621857" w:rsidRPr="00FB51B5">
          <w:rPr>
            <w:rStyle w:val="Hyperlink"/>
            <w:rFonts w:ascii="Times New Roman" w:hAnsi="Times New Roman" w:cs="Times New Roman"/>
            <w:sz w:val="21"/>
            <w:szCs w:val="21"/>
          </w:rPr>
          <w:t>https://doi.org/10.1080/10911359.2011.546198</w:t>
        </w:r>
      </w:hyperlink>
    </w:p>
    <w:p w14:paraId="7F898152" w14:textId="26D09F2B" w:rsidR="00280455" w:rsidRPr="00FB51B5" w:rsidRDefault="00280455" w:rsidP="00C84323">
      <w:pPr>
        <w:spacing w:line="360" w:lineRule="auto"/>
        <w:ind w:firstLine="0"/>
        <w:rPr>
          <w:rFonts w:ascii="Times New Roman" w:hAnsi="Times New Roman" w:cs="Times New Roman"/>
          <w:sz w:val="21"/>
          <w:szCs w:val="21"/>
        </w:rPr>
      </w:pPr>
      <w:r w:rsidRPr="00FB51B5">
        <w:rPr>
          <w:rFonts w:ascii="Times New Roman" w:hAnsi="Times New Roman" w:cs="Times New Roman"/>
          <w:sz w:val="21"/>
          <w:szCs w:val="21"/>
        </w:rPr>
        <w:t>Burdett, H., Fear</w:t>
      </w:r>
      <w:r w:rsidR="00621857" w:rsidRPr="00FB51B5">
        <w:rPr>
          <w:rFonts w:ascii="Times New Roman" w:hAnsi="Times New Roman" w:cs="Times New Roman"/>
          <w:sz w:val="21"/>
          <w:szCs w:val="21"/>
        </w:rPr>
        <w:t>,</w:t>
      </w:r>
      <w:r w:rsidRPr="00FB51B5">
        <w:rPr>
          <w:rFonts w:ascii="Times New Roman" w:hAnsi="Times New Roman" w:cs="Times New Roman"/>
          <w:sz w:val="21"/>
          <w:szCs w:val="21"/>
        </w:rPr>
        <w:t xml:space="preserve"> NT., Wessely, S.,</w:t>
      </w:r>
      <w:r w:rsidR="008D3CD1" w:rsidRPr="00FB51B5">
        <w:rPr>
          <w:rFonts w:ascii="Times New Roman" w:hAnsi="Times New Roman" w:cs="Times New Roman"/>
          <w:sz w:val="21"/>
          <w:szCs w:val="21"/>
        </w:rPr>
        <w:t xml:space="preserve"> Greenberg, N., Rona, R</w:t>
      </w:r>
      <w:r w:rsidR="007B7985" w:rsidRPr="00FB51B5">
        <w:rPr>
          <w:rFonts w:ascii="Times New Roman" w:hAnsi="Times New Roman" w:cs="Times New Roman"/>
          <w:sz w:val="21"/>
          <w:szCs w:val="21"/>
        </w:rPr>
        <w:t xml:space="preserve">J., </w:t>
      </w:r>
      <w:r w:rsidR="008D3CD1" w:rsidRPr="00FB51B5">
        <w:rPr>
          <w:rFonts w:ascii="Times New Roman" w:hAnsi="Times New Roman" w:cs="Times New Roman"/>
          <w:sz w:val="21"/>
          <w:szCs w:val="21"/>
        </w:rPr>
        <w:t>(2021)</w:t>
      </w:r>
      <w:r w:rsidR="00DA57CD" w:rsidRPr="00FB51B5">
        <w:rPr>
          <w:rFonts w:ascii="Times New Roman" w:hAnsi="Times New Roman" w:cs="Times New Roman"/>
          <w:sz w:val="21"/>
          <w:szCs w:val="21"/>
        </w:rPr>
        <w:t>.</w:t>
      </w:r>
      <w:r w:rsidRPr="00FB51B5">
        <w:rPr>
          <w:rFonts w:ascii="Times New Roman" w:hAnsi="Times New Roman" w:cs="Times New Roman"/>
          <w:sz w:val="21"/>
          <w:szCs w:val="21"/>
        </w:rPr>
        <w:t xml:space="preserve"> Contribution of mental ill health during military service to post service benefit claims in the UK</w:t>
      </w:r>
      <w:r w:rsidR="00DA57CD" w:rsidRPr="00FB51B5">
        <w:rPr>
          <w:rFonts w:ascii="Times New Roman" w:hAnsi="Times New Roman" w:cs="Times New Roman"/>
          <w:sz w:val="21"/>
          <w:szCs w:val="21"/>
        </w:rPr>
        <w:t xml:space="preserve">. </w:t>
      </w:r>
      <w:r w:rsidRPr="00FB51B5">
        <w:rPr>
          <w:rFonts w:ascii="Times New Roman" w:hAnsi="Times New Roman" w:cs="Times New Roman"/>
          <w:i/>
          <w:iCs/>
          <w:sz w:val="21"/>
          <w:szCs w:val="21"/>
        </w:rPr>
        <w:t>Occupational and Environmental Medicine</w:t>
      </w:r>
      <w:r w:rsidR="00AB66EB" w:rsidRPr="00FB51B5">
        <w:rPr>
          <w:rFonts w:ascii="Times New Roman" w:hAnsi="Times New Roman" w:cs="Times New Roman"/>
          <w:sz w:val="21"/>
          <w:szCs w:val="21"/>
        </w:rPr>
        <w:t xml:space="preserve">, </w:t>
      </w:r>
      <w:r w:rsidRPr="00FB51B5">
        <w:rPr>
          <w:rFonts w:ascii="Times New Roman" w:hAnsi="Times New Roman" w:cs="Times New Roman"/>
          <w:sz w:val="21"/>
          <w:szCs w:val="21"/>
        </w:rPr>
        <w:t>7</w:t>
      </w:r>
      <w:r w:rsidR="00DA57CD" w:rsidRPr="00FB51B5">
        <w:rPr>
          <w:rFonts w:ascii="Times New Roman" w:hAnsi="Times New Roman" w:cs="Times New Roman"/>
          <w:sz w:val="21"/>
          <w:szCs w:val="21"/>
        </w:rPr>
        <w:t>8,</w:t>
      </w:r>
      <w:r w:rsidR="00AB66EB" w:rsidRPr="00FB51B5">
        <w:rPr>
          <w:rFonts w:ascii="Times New Roman" w:hAnsi="Times New Roman" w:cs="Times New Roman"/>
          <w:sz w:val="21"/>
          <w:szCs w:val="21"/>
        </w:rPr>
        <w:t xml:space="preserve"> </w:t>
      </w:r>
      <w:r w:rsidRPr="00FB51B5">
        <w:rPr>
          <w:rFonts w:ascii="Times New Roman" w:hAnsi="Times New Roman" w:cs="Times New Roman"/>
          <w:sz w:val="21"/>
          <w:szCs w:val="21"/>
        </w:rPr>
        <w:t>643</w:t>
      </w:r>
      <w:r w:rsidR="00AB66EB" w:rsidRPr="00FB51B5">
        <w:rPr>
          <w:rFonts w:ascii="Times New Roman" w:hAnsi="Times New Roman" w:cs="Times New Roman"/>
          <w:sz w:val="21"/>
          <w:szCs w:val="21"/>
        </w:rPr>
        <w:t xml:space="preserve"> – </w:t>
      </w:r>
      <w:r w:rsidRPr="00FB51B5">
        <w:rPr>
          <w:rFonts w:ascii="Times New Roman" w:hAnsi="Times New Roman" w:cs="Times New Roman"/>
          <w:sz w:val="21"/>
          <w:szCs w:val="21"/>
        </w:rPr>
        <w:t>647</w:t>
      </w:r>
      <w:r w:rsidR="00AB66EB" w:rsidRPr="00FB51B5">
        <w:rPr>
          <w:rFonts w:ascii="Times New Roman" w:hAnsi="Times New Roman" w:cs="Times New Roman"/>
          <w:sz w:val="21"/>
          <w:szCs w:val="21"/>
        </w:rPr>
        <w:t>.</w:t>
      </w:r>
      <w:r w:rsidR="00D073F2" w:rsidRPr="00FB51B5">
        <w:rPr>
          <w:sz w:val="21"/>
          <w:szCs w:val="21"/>
        </w:rPr>
        <w:t xml:space="preserve"> </w:t>
      </w:r>
      <w:hyperlink r:id="rId15" w:history="1">
        <w:r w:rsidR="00C572E5" w:rsidRPr="00FB51B5">
          <w:rPr>
            <w:rStyle w:val="Hyperlink"/>
            <w:rFonts w:ascii="Times New Roman" w:hAnsi="Times New Roman" w:cs="Times New Roman"/>
            <w:sz w:val="21"/>
            <w:szCs w:val="21"/>
          </w:rPr>
          <w:t>https://oem.bmj.com/content/78/9/643</w:t>
        </w:r>
      </w:hyperlink>
    </w:p>
    <w:p w14:paraId="3B1AFA91" w14:textId="2C0DEB04" w:rsidR="008A3AF3" w:rsidRPr="00FB51B5" w:rsidRDefault="006774FF" w:rsidP="00C84323">
      <w:pPr>
        <w:spacing w:after="0" w:line="360" w:lineRule="auto"/>
        <w:ind w:firstLine="0"/>
        <w:rPr>
          <w:rFonts w:ascii="Times New Roman" w:hAnsi="Times New Roman" w:cs="Times New Roman"/>
          <w:sz w:val="21"/>
          <w:szCs w:val="21"/>
        </w:rPr>
      </w:pPr>
      <w:r w:rsidRPr="00FB51B5">
        <w:rPr>
          <w:rFonts w:ascii="Times New Roman" w:hAnsi="Times New Roman" w:cs="Times New Roman"/>
          <w:sz w:val="21"/>
          <w:szCs w:val="21"/>
        </w:rPr>
        <w:t>Clasen, J.</w:t>
      </w:r>
      <w:r w:rsidR="008A3588">
        <w:rPr>
          <w:rFonts w:ascii="Times New Roman" w:hAnsi="Times New Roman" w:cs="Times New Roman"/>
          <w:sz w:val="21"/>
          <w:szCs w:val="21"/>
        </w:rPr>
        <w:t>,</w:t>
      </w:r>
      <w:r w:rsidRPr="00FB51B5">
        <w:rPr>
          <w:rFonts w:ascii="Times New Roman" w:hAnsi="Times New Roman" w:cs="Times New Roman"/>
          <w:sz w:val="21"/>
          <w:szCs w:val="21"/>
        </w:rPr>
        <w:t xml:space="preserve"> </w:t>
      </w:r>
      <w:r w:rsidR="00837515">
        <w:rPr>
          <w:rFonts w:ascii="Times New Roman" w:hAnsi="Times New Roman" w:cs="Times New Roman"/>
          <w:sz w:val="21"/>
          <w:szCs w:val="21"/>
        </w:rPr>
        <w:t xml:space="preserve">&amp; </w:t>
      </w:r>
      <w:r w:rsidRPr="00FB51B5">
        <w:rPr>
          <w:rFonts w:ascii="Times New Roman" w:hAnsi="Times New Roman" w:cs="Times New Roman"/>
          <w:sz w:val="21"/>
          <w:szCs w:val="21"/>
        </w:rPr>
        <w:t>Clegg, D.</w:t>
      </w:r>
      <w:r w:rsidR="00B61211" w:rsidRPr="00FB51B5">
        <w:rPr>
          <w:rFonts w:ascii="Times New Roman" w:hAnsi="Times New Roman" w:cs="Times New Roman"/>
          <w:sz w:val="21"/>
          <w:szCs w:val="21"/>
        </w:rPr>
        <w:t>,</w:t>
      </w:r>
      <w:r w:rsidRPr="00FB51B5">
        <w:rPr>
          <w:rFonts w:ascii="Times New Roman" w:hAnsi="Times New Roman" w:cs="Times New Roman"/>
          <w:sz w:val="21"/>
          <w:szCs w:val="21"/>
        </w:rPr>
        <w:t xml:space="preserve"> (2007)</w:t>
      </w:r>
      <w:r w:rsidR="00B61211" w:rsidRPr="00FB51B5">
        <w:rPr>
          <w:rFonts w:ascii="Times New Roman" w:hAnsi="Times New Roman" w:cs="Times New Roman"/>
          <w:sz w:val="21"/>
          <w:szCs w:val="21"/>
        </w:rPr>
        <w:t>.</w:t>
      </w:r>
      <w:r w:rsidRPr="00FB51B5">
        <w:rPr>
          <w:rFonts w:ascii="Times New Roman" w:hAnsi="Times New Roman" w:cs="Times New Roman"/>
          <w:sz w:val="21"/>
          <w:szCs w:val="21"/>
        </w:rPr>
        <w:t xml:space="preserve"> ‘Levels and Levers of Conditionality: Measuring Change within</w:t>
      </w:r>
      <w:r w:rsidR="00DA57CD" w:rsidRPr="00FB51B5">
        <w:rPr>
          <w:rFonts w:ascii="Times New Roman" w:hAnsi="Times New Roman" w:cs="Times New Roman"/>
          <w:sz w:val="21"/>
          <w:szCs w:val="21"/>
        </w:rPr>
        <w:t xml:space="preserve"> </w:t>
      </w:r>
      <w:r w:rsidRPr="00FB51B5">
        <w:rPr>
          <w:rFonts w:ascii="Times New Roman" w:hAnsi="Times New Roman" w:cs="Times New Roman"/>
          <w:sz w:val="21"/>
          <w:szCs w:val="21"/>
        </w:rPr>
        <w:t>Welfare States’</w:t>
      </w:r>
      <w:r w:rsidR="00DA57CD" w:rsidRPr="00FB51B5">
        <w:rPr>
          <w:rFonts w:ascii="Times New Roman" w:hAnsi="Times New Roman" w:cs="Times New Roman"/>
          <w:sz w:val="21"/>
          <w:szCs w:val="21"/>
        </w:rPr>
        <w:t>. I</w:t>
      </w:r>
      <w:r w:rsidRPr="00FB51B5">
        <w:rPr>
          <w:rFonts w:ascii="Times New Roman" w:hAnsi="Times New Roman" w:cs="Times New Roman"/>
          <w:sz w:val="21"/>
          <w:szCs w:val="21"/>
        </w:rPr>
        <w:t>n</w:t>
      </w:r>
      <w:r w:rsidR="00D87878">
        <w:rPr>
          <w:rFonts w:ascii="Times New Roman" w:hAnsi="Times New Roman" w:cs="Times New Roman"/>
          <w:sz w:val="21"/>
          <w:szCs w:val="21"/>
        </w:rPr>
        <w:t xml:space="preserve"> J</w:t>
      </w:r>
      <w:r w:rsidR="009D0F57">
        <w:rPr>
          <w:rFonts w:ascii="Times New Roman" w:hAnsi="Times New Roman" w:cs="Times New Roman"/>
          <w:sz w:val="21"/>
          <w:szCs w:val="21"/>
        </w:rPr>
        <w:t>.</w:t>
      </w:r>
      <w:r w:rsidRPr="00FB51B5">
        <w:rPr>
          <w:rFonts w:ascii="Times New Roman" w:hAnsi="Times New Roman" w:cs="Times New Roman"/>
          <w:sz w:val="21"/>
          <w:szCs w:val="21"/>
        </w:rPr>
        <w:t xml:space="preserve"> Clasen</w:t>
      </w:r>
      <w:r w:rsidR="00DA57CD" w:rsidRPr="00FB51B5">
        <w:rPr>
          <w:rFonts w:ascii="Times New Roman" w:hAnsi="Times New Roman" w:cs="Times New Roman"/>
          <w:sz w:val="21"/>
          <w:szCs w:val="21"/>
        </w:rPr>
        <w:t xml:space="preserve"> </w:t>
      </w:r>
      <w:r w:rsidR="009D0F57">
        <w:rPr>
          <w:rFonts w:ascii="Times New Roman" w:hAnsi="Times New Roman" w:cs="Times New Roman"/>
          <w:sz w:val="21"/>
          <w:szCs w:val="21"/>
        </w:rPr>
        <w:t>&amp; N.</w:t>
      </w:r>
      <w:r w:rsidR="00DA57CD" w:rsidRPr="00FB51B5">
        <w:rPr>
          <w:rFonts w:ascii="Times New Roman" w:hAnsi="Times New Roman" w:cs="Times New Roman"/>
          <w:sz w:val="21"/>
          <w:szCs w:val="21"/>
        </w:rPr>
        <w:t xml:space="preserve"> </w:t>
      </w:r>
      <w:r w:rsidRPr="00FB51B5">
        <w:rPr>
          <w:rFonts w:ascii="Times New Roman" w:hAnsi="Times New Roman" w:cs="Times New Roman"/>
          <w:sz w:val="21"/>
          <w:szCs w:val="21"/>
        </w:rPr>
        <w:t>Siegel</w:t>
      </w:r>
      <w:r w:rsidR="00DA57CD" w:rsidRPr="00FB51B5">
        <w:rPr>
          <w:rFonts w:ascii="Times New Roman" w:hAnsi="Times New Roman" w:cs="Times New Roman"/>
          <w:sz w:val="21"/>
          <w:szCs w:val="21"/>
        </w:rPr>
        <w:t xml:space="preserve">. </w:t>
      </w:r>
      <w:r w:rsidRPr="00FB51B5">
        <w:rPr>
          <w:rFonts w:ascii="Times New Roman" w:hAnsi="Times New Roman" w:cs="Times New Roman"/>
          <w:sz w:val="21"/>
          <w:szCs w:val="21"/>
        </w:rPr>
        <w:t xml:space="preserve">(eds.), </w:t>
      </w:r>
      <w:r w:rsidRPr="00FB51B5">
        <w:rPr>
          <w:rFonts w:ascii="Times New Roman" w:hAnsi="Times New Roman" w:cs="Times New Roman"/>
          <w:i/>
          <w:iCs/>
          <w:sz w:val="21"/>
          <w:szCs w:val="21"/>
        </w:rPr>
        <w:t>Investigating Welfare State Change: The</w:t>
      </w:r>
      <w:r w:rsidR="00DA57CD" w:rsidRPr="00FB51B5">
        <w:rPr>
          <w:rFonts w:ascii="Times New Roman" w:hAnsi="Times New Roman" w:cs="Times New Roman"/>
          <w:i/>
          <w:iCs/>
          <w:sz w:val="21"/>
          <w:szCs w:val="21"/>
        </w:rPr>
        <w:t xml:space="preserve"> </w:t>
      </w:r>
      <w:r w:rsidRPr="00FB51B5">
        <w:rPr>
          <w:rFonts w:ascii="Times New Roman" w:hAnsi="Times New Roman" w:cs="Times New Roman"/>
          <w:i/>
          <w:iCs/>
          <w:sz w:val="21"/>
          <w:szCs w:val="21"/>
        </w:rPr>
        <w:t>‘Dependent Variable Problem’ in Comparative Analysis</w:t>
      </w:r>
      <w:r w:rsidR="00E060AA" w:rsidRPr="00FB51B5">
        <w:rPr>
          <w:rFonts w:ascii="Times New Roman" w:hAnsi="Times New Roman" w:cs="Times New Roman"/>
          <w:sz w:val="21"/>
          <w:szCs w:val="21"/>
        </w:rPr>
        <w:t>,</w:t>
      </w:r>
      <w:r w:rsidR="00E060AA" w:rsidRPr="00FB51B5">
        <w:rPr>
          <w:sz w:val="21"/>
          <w:szCs w:val="21"/>
        </w:rPr>
        <w:t xml:space="preserve"> </w:t>
      </w:r>
      <w:r w:rsidR="00B61211" w:rsidRPr="00FB51B5">
        <w:rPr>
          <w:rFonts w:ascii="Times New Roman" w:hAnsi="Times New Roman" w:cs="Times New Roman"/>
          <w:sz w:val="21"/>
          <w:szCs w:val="21"/>
        </w:rPr>
        <w:t>166-197</w:t>
      </w:r>
      <w:r w:rsidR="00B61211" w:rsidRPr="00FB51B5">
        <w:rPr>
          <w:sz w:val="21"/>
          <w:szCs w:val="21"/>
        </w:rPr>
        <w:t>.</w:t>
      </w:r>
      <w:r w:rsidR="00E060AA" w:rsidRPr="00FB51B5">
        <w:rPr>
          <w:rFonts w:ascii="Times New Roman" w:hAnsi="Times New Roman" w:cs="Times New Roman"/>
          <w:sz w:val="21"/>
          <w:szCs w:val="21"/>
        </w:rPr>
        <w:t xml:space="preserve"> </w:t>
      </w:r>
      <w:r w:rsidRPr="00FB51B5">
        <w:rPr>
          <w:rFonts w:ascii="Times New Roman" w:hAnsi="Times New Roman" w:cs="Times New Roman"/>
          <w:sz w:val="21"/>
          <w:szCs w:val="21"/>
        </w:rPr>
        <w:t>Edward Elgar</w:t>
      </w:r>
      <w:r w:rsidR="00B61211" w:rsidRPr="00FB51B5">
        <w:rPr>
          <w:rFonts w:ascii="Times New Roman" w:hAnsi="Times New Roman" w:cs="Times New Roman"/>
          <w:sz w:val="21"/>
          <w:szCs w:val="21"/>
        </w:rPr>
        <w:t>: UK</w:t>
      </w:r>
      <w:r w:rsidR="00D84AC3" w:rsidRPr="00FB51B5">
        <w:rPr>
          <w:rFonts w:ascii="Times New Roman" w:hAnsi="Times New Roman" w:cs="Times New Roman"/>
          <w:sz w:val="21"/>
          <w:szCs w:val="21"/>
        </w:rPr>
        <w:t>.</w:t>
      </w:r>
    </w:p>
    <w:p w14:paraId="60969E61" w14:textId="77777777" w:rsidR="00773F4B" w:rsidRDefault="00773F4B" w:rsidP="00773F4B">
      <w:pPr>
        <w:spacing w:before="0" w:beforeAutospacing="0" w:after="0" w:line="360" w:lineRule="auto"/>
        <w:ind w:firstLine="0"/>
        <w:rPr>
          <w:rFonts w:ascii="Times New Roman" w:hAnsi="Times New Roman" w:cs="Times New Roman"/>
          <w:sz w:val="21"/>
          <w:szCs w:val="21"/>
        </w:rPr>
      </w:pPr>
      <w:r w:rsidRPr="00FB51B5">
        <w:rPr>
          <w:rFonts w:ascii="Times New Roman" w:hAnsi="Times New Roman" w:cs="Times New Roman"/>
          <w:sz w:val="21"/>
          <w:szCs w:val="21"/>
        </w:rPr>
        <w:t xml:space="preserve">Confederation of Service Charities (2021, July) </w:t>
      </w:r>
      <w:r w:rsidRPr="00FB51B5">
        <w:rPr>
          <w:rFonts w:ascii="Times New Roman" w:hAnsi="Times New Roman" w:cs="Times New Roman"/>
          <w:i/>
          <w:iCs/>
          <w:sz w:val="21"/>
          <w:szCs w:val="21"/>
        </w:rPr>
        <w:t>Championing support for our Armed Forces Community - DWP are transforming the way members of the Armed Forces Community are supported</w:t>
      </w:r>
      <w:r w:rsidRPr="00FB51B5">
        <w:rPr>
          <w:rFonts w:ascii="Times New Roman" w:hAnsi="Times New Roman" w:cs="Times New Roman"/>
          <w:sz w:val="21"/>
          <w:szCs w:val="21"/>
        </w:rPr>
        <w:t xml:space="preserve">. </w:t>
      </w:r>
      <w:hyperlink r:id="rId16" w:history="1">
        <w:r w:rsidRPr="00FB51B5">
          <w:rPr>
            <w:rStyle w:val="Hyperlink"/>
            <w:rFonts w:ascii="Times New Roman" w:hAnsi="Times New Roman" w:cs="Times New Roman"/>
            <w:sz w:val="21"/>
            <w:szCs w:val="21"/>
          </w:rPr>
          <w:t>https://www.cobseo.org.uk/championing-support-for-our-armed-forces-community/</w:t>
        </w:r>
      </w:hyperlink>
    </w:p>
    <w:p w14:paraId="23C1D2B9" w14:textId="45717F42" w:rsidR="00A34056" w:rsidRPr="00FB51B5" w:rsidRDefault="00A34056" w:rsidP="00C84323">
      <w:pPr>
        <w:spacing w:before="0" w:beforeAutospacing="0" w:after="0" w:line="360" w:lineRule="auto"/>
        <w:ind w:firstLine="0"/>
        <w:rPr>
          <w:rFonts w:ascii="Times New Roman" w:hAnsi="Times New Roman" w:cs="Times New Roman"/>
          <w:sz w:val="21"/>
          <w:szCs w:val="21"/>
        </w:rPr>
      </w:pPr>
      <w:r w:rsidRPr="00A34056">
        <w:rPr>
          <w:rFonts w:ascii="Times New Roman" w:hAnsi="Times New Roman" w:cs="Times New Roman"/>
          <w:sz w:val="21"/>
          <w:szCs w:val="21"/>
        </w:rPr>
        <w:lastRenderedPageBreak/>
        <w:t xml:space="preserve">Cooper, L., Caddick, N., Godier, L., Cooper, A., &amp; Fossey, M. (2018). Transition From the Military Into Civilian Life: An Exploration of Cultural Competence. </w:t>
      </w:r>
      <w:r w:rsidRPr="00A34056">
        <w:rPr>
          <w:rFonts w:ascii="Times New Roman" w:hAnsi="Times New Roman" w:cs="Times New Roman"/>
          <w:i/>
          <w:iCs/>
          <w:sz w:val="21"/>
          <w:szCs w:val="21"/>
        </w:rPr>
        <w:t>Armed Forces &amp; Society</w:t>
      </w:r>
      <w:r w:rsidRPr="00A34056">
        <w:rPr>
          <w:rFonts w:ascii="Times New Roman" w:hAnsi="Times New Roman" w:cs="Times New Roman"/>
          <w:sz w:val="21"/>
          <w:szCs w:val="21"/>
        </w:rPr>
        <w:t xml:space="preserve">, </w:t>
      </w:r>
      <w:r w:rsidRPr="00A34056">
        <w:rPr>
          <w:rFonts w:ascii="Times New Roman" w:hAnsi="Times New Roman" w:cs="Times New Roman"/>
          <w:i/>
          <w:iCs/>
          <w:sz w:val="21"/>
          <w:szCs w:val="21"/>
        </w:rPr>
        <w:t>44</w:t>
      </w:r>
      <w:r w:rsidRPr="00A34056">
        <w:rPr>
          <w:rFonts w:ascii="Times New Roman" w:hAnsi="Times New Roman" w:cs="Times New Roman"/>
          <w:sz w:val="21"/>
          <w:szCs w:val="21"/>
        </w:rPr>
        <w:t xml:space="preserve">(1), 156-177. </w:t>
      </w:r>
      <w:hyperlink r:id="rId17" w:history="1">
        <w:r w:rsidRPr="00A34056">
          <w:rPr>
            <w:rStyle w:val="Hyperlink"/>
            <w:rFonts w:ascii="Times New Roman" w:hAnsi="Times New Roman" w:cs="Times New Roman"/>
            <w:sz w:val="21"/>
            <w:szCs w:val="21"/>
          </w:rPr>
          <w:t>https://doi.org/10.1177/0095327X16675965</w:t>
        </w:r>
      </w:hyperlink>
    </w:p>
    <w:p w14:paraId="070D996D" w14:textId="677C6D77" w:rsidR="009B0FF8" w:rsidRDefault="009B0FF8" w:rsidP="00C84323">
      <w:pPr>
        <w:spacing w:line="360" w:lineRule="auto"/>
        <w:ind w:firstLine="0"/>
        <w:rPr>
          <w:rFonts w:ascii="Times New Roman" w:hAnsi="Times New Roman" w:cs="Times New Roman"/>
          <w:sz w:val="21"/>
          <w:szCs w:val="21"/>
        </w:rPr>
      </w:pPr>
      <w:r w:rsidRPr="00FB51B5">
        <w:rPr>
          <w:rFonts w:ascii="Times New Roman" w:hAnsi="Times New Roman" w:cs="Times New Roman"/>
          <w:sz w:val="21"/>
          <w:szCs w:val="21"/>
        </w:rPr>
        <w:t>Cowen, D.</w:t>
      </w:r>
      <w:r w:rsidR="00837515">
        <w:rPr>
          <w:rFonts w:ascii="Times New Roman" w:hAnsi="Times New Roman" w:cs="Times New Roman"/>
          <w:sz w:val="21"/>
          <w:szCs w:val="21"/>
        </w:rPr>
        <w:t xml:space="preserve"> </w:t>
      </w:r>
      <w:r w:rsidRPr="00FB51B5">
        <w:rPr>
          <w:rFonts w:ascii="Times New Roman" w:hAnsi="Times New Roman" w:cs="Times New Roman"/>
          <w:sz w:val="21"/>
          <w:szCs w:val="21"/>
        </w:rPr>
        <w:t>(2008)</w:t>
      </w:r>
      <w:r w:rsidR="00343493" w:rsidRPr="00FB51B5">
        <w:rPr>
          <w:rFonts w:ascii="Times New Roman" w:hAnsi="Times New Roman" w:cs="Times New Roman"/>
          <w:sz w:val="21"/>
          <w:szCs w:val="21"/>
        </w:rPr>
        <w:t>.</w:t>
      </w:r>
      <w:r w:rsidRPr="00FB51B5">
        <w:rPr>
          <w:rFonts w:ascii="Times New Roman" w:hAnsi="Times New Roman" w:cs="Times New Roman"/>
          <w:sz w:val="21"/>
          <w:szCs w:val="21"/>
        </w:rPr>
        <w:t xml:space="preserve"> </w:t>
      </w:r>
      <w:r w:rsidRPr="00FB51B5">
        <w:rPr>
          <w:rFonts w:ascii="Times New Roman" w:hAnsi="Times New Roman" w:cs="Times New Roman"/>
          <w:i/>
          <w:iCs/>
          <w:sz w:val="21"/>
          <w:szCs w:val="21"/>
        </w:rPr>
        <w:t>Military Workfare: The Soldier and Social Citizenship in Canada</w:t>
      </w:r>
      <w:r w:rsidRPr="00FB51B5">
        <w:rPr>
          <w:rFonts w:ascii="Times New Roman" w:hAnsi="Times New Roman" w:cs="Times New Roman"/>
          <w:sz w:val="21"/>
          <w:szCs w:val="21"/>
        </w:rPr>
        <w:t xml:space="preserve">, University of Toronto Press. </w:t>
      </w:r>
    </w:p>
    <w:p w14:paraId="6F07E584" w14:textId="4B49599B" w:rsidR="003424E8" w:rsidRDefault="003424E8" w:rsidP="00C84323">
      <w:pPr>
        <w:spacing w:line="360" w:lineRule="auto"/>
        <w:ind w:firstLine="0"/>
        <w:rPr>
          <w:rFonts w:ascii="Times New Roman" w:hAnsi="Times New Roman" w:cs="Times New Roman"/>
          <w:sz w:val="21"/>
          <w:szCs w:val="21"/>
        </w:rPr>
      </w:pPr>
      <w:r w:rsidRPr="003424E8">
        <w:rPr>
          <w:rFonts w:ascii="Times New Roman" w:hAnsi="Times New Roman" w:cs="Times New Roman"/>
          <w:sz w:val="21"/>
          <w:szCs w:val="21"/>
        </w:rPr>
        <w:t>Dandeker, C., Wessely, S., Iversen, A., Ross, J.</w:t>
      </w:r>
      <w:r w:rsidR="008B76E9">
        <w:rPr>
          <w:rFonts w:ascii="Times New Roman" w:hAnsi="Times New Roman" w:cs="Times New Roman"/>
          <w:sz w:val="21"/>
          <w:szCs w:val="21"/>
        </w:rPr>
        <w:t xml:space="preserve"> </w:t>
      </w:r>
      <w:r w:rsidRPr="003424E8">
        <w:rPr>
          <w:rFonts w:ascii="Times New Roman" w:hAnsi="Times New Roman" w:cs="Times New Roman"/>
          <w:sz w:val="21"/>
          <w:szCs w:val="21"/>
        </w:rPr>
        <w:t>(2006)</w:t>
      </w:r>
      <w:r w:rsidR="008B76E9">
        <w:rPr>
          <w:rFonts w:ascii="Times New Roman" w:hAnsi="Times New Roman" w:cs="Times New Roman"/>
          <w:sz w:val="21"/>
          <w:szCs w:val="21"/>
        </w:rPr>
        <w:t>.</w:t>
      </w:r>
      <w:r w:rsidRPr="003424E8">
        <w:rPr>
          <w:rFonts w:ascii="Times New Roman" w:hAnsi="Times New Roman" w:cs="Times New Roman"/>
          <w:sz w:val="21"/>
          <w:szCs w:val="21"/>
        </w:rPr>
        <w:t xml:space="preserve"> What’s in a Name? Defining and Caring for “Veterans”: The United Kingdom in International Perspective</w:t>
      </w:r>
      <w:r w:rsidR="001E1F62">
        <w:rPr>
          <w:rFonts w:ascii="Times New Roman" w:hAnsi="Times New Roman" w:cs="Times New Roman"/>
          <w:sz w:val="21"/>
          <w:szCs w:val="21"/>
        </w:rPr>
        <w:t>.</w:t>
      </w:r>
      <w:r w:rsidRPr="003424E8">
        <w:rPr>
          <w:rFonts w:ascii="Times New Roman" w:hAnsi="Times New Roman" w:cs="Times New Roman"/>
          <w:sz w:val="21"/>
          <w:szCs w:val="21"/>
        </w:rPr>
        <w:t xml:space="preserve"> </w:t>
      </w:r>
      <w:r w:rsidRPr="001E1F62">
        <w:rPr>
          <w:rFonts w:ascii="Times New Roman" w:hAnsi="Times New Roman" w:cs="Times New Roman"/>
          <w:i/>
          <w:iCs/>
          <w:sz w:val="21"/>
          <w:szCs w:val="21"/>
        </w:rPr>
        <w:t>Armed Forces &amp; Society</w:t>
      </w:r>
      <w:r w:rsidRPr="003424E8">
        <w:rPr>
          <w:rFonts w:ascii="Times New Roman" w:hAnsi="Times New Roman" w:cs="Times New Roman"/>
          <w:sz w:val="21"/>
          <w:szCs w:val="21"/>
        </w:rPr>
        <w:t>, 32, (2), 161-177</w:t>
      </w:r>
      <w:r w:rsidR="001E1F62">
        <w:rPr>
          <w:rFonts w:ascii="Times New Roman" w:hAnsi="Times New Roman" w:cs="Times New Roman"/>
          <w:sz w:val="21"/>
          <w:szCs w:val="21"/>
        </w:rPr>
        <w:t>.</w:t>
      </w:r>
      <w:r w:rsidR="00B358C1" w:rsidRPr="00B358C1">
        <w:t xml:space="preserve"> </w:t>
      </w:r>
      <w:hyperlink r:id="rId18" w:history="1">
        <w:r w:rsidR="00B358C1" w:rsidRPr="0078160E">
          <w:rPr>
            <w:rStyle w:val="Hyperlink"/>
            <w:rFonts w:ascii="Times New Roman" w:hAnsi="Times New Roman" w:cs="Times New Roman"/>
            <w:sz w:val="21"/>
            <w:szCs w:val="21"/>
          </w:rPr>
          <w:t>https://doi.org/10.1177/0095327X05279177</w:t>
        </w:r>
      </w:hyperlink>
    </w:p>
    <w:p w14:paraId="384341D7" w14:textId="303FDF29" w:rsidR="00F06319" w:rsidRDefault="00F06319" w:rsidP="00EF29A2">
      <w:pPr>
        <w:spacing w:line="360" w:lineRule="auto"/>
        <w:ind w:firstLine="0"/>
        <w:rPr>
          <w:rFonts w:ascii="Times New Roman" w:hAnsi="Times New Roman" w:cs="Times New Roman"/>
          <w:sz w:val="21"/>
          <w:szCs w:val="21"/>
        </w:rPr>
      </w:pPr>
      <w:r>
        <w:rPr>
          <w:rFonts w:ascii="Times New Roman" w:hAnsi="Times New Roman" w:cs="Times New Roman"/>
          <w:sz w:val="21"/>
          <w:szCs w:val="21"/>
        </w:rPr>
        <w:t>Deacon</w:t>
      </w:r>
      <w:r w:rsidR="00773F4B">
        <w:rPr>
          <w:rFonts w:ascii="Times New Roman" w:hAnsi="Times New Roman" w:cs="Times New Roman"/>
          <w:sz w:val="21"/>
          <w:szCs w:val="21"/>
        </w:rPr>
        <w:t>, A.</w:t>
      </w:r>
      <w:r>
        <w:rPr>
          <w:rFonts w:ascii="Times New Roman" w:hAnsi="Times New Roman" w:cs="Times New Roman"/>
          <w:sz w:val="21"/>
          <w:szCs w:val="21"/>
        </w:rPr>
        <w:t xml:space="preserve"> (</w:t>
      </w:r>
      <w:r w:rsidR="00773F4B">
        <w:rPr>
          <w:rFonts w:ascii="Times New Roman" w:hAnsi="Times New Roman" w:cs="Times New Roman"/>
          <w:sz w:val="21"/>
          <w:szCs w:val="21"/>
        </w:rPr>
        <w:t>2005</w:t>
      </w:r>
      <w:r>
        <w:rPr>
          <w:rFonts w:ascii="Times New Roman" w:hAnsi="Times New Roman" w:cs="Times New Roman"/>
          <w:sz w:val="21"/>
          <w:szCs w:val="21"/>
        </w:rPr>
        <w:t>)</w:t>
      </w:r>
      <w:r w:rsidR="0009370E">
        <w:t xml:space="preserve">. </w:t>
      </w:r>
      <w:r w:rsidR="0009370E" w:rsidRPr="00336228">
        <w:rPr>
          <w:rFonts w:ascii="Times New Roman" w:hAnsi="Times New Roman" w:cs="Times New Roman"/>
          <w:sz w:val="21"/>
          <w:szCs w:val="21"/>
        </w:rPr>
        <w:t>An Ethic of Mutual Responsibility? Toward a Fuller Justification for Conditionality in Welfare</w:t>
      </w:r>
      <w:r w:rsidR="0009370E">
        <w:rPr>
          <w:rFonts w:ascii="Times New Roman" w:hAnsi="Times New Roman" w:cs="Times New Roman"/>
          <w:sz w:val="21"/>
          <w:szCs w:val="21"/>
        </w:rPr>
        <w:t xml:space="preserve">. In </w:t>
      </w:r>
      <w:r w:rsidR="00D20909">
        <w:rPr>
          <w:rFonts w:ascii="Times New Roman" w:hAnsi="Times New Roman" w:cs="Times New Roman"/>
          <w:sz w:val="21"/>
          <w:szCs w:val="21"/>
        </w:rPr>
        <w:t xml:space="preserve">LM </w:t>
      </w:r>
      <w:r w:rsidR="00081051">
        <w:rPr>
          <w:rFonts w:ascii="Times New Roman" w:hAnsi="Times New Roman" w:cs="Times New Roman"/>
          <w:sz w:val="21"/>
          <w:szCs w:val="21"/>
        </w:rPr>
        <w:t xml:space="preserve">Mead. &amp; </w:t>
      </w:r>
      <w:r w:rsidR="00D20909">
        <w:rPr>
          <w:rFonts w:ascii="Times New Roman" w:hAnsi="Times New Roman" w:cs="Times New Roman"/>
          <w:sz w:val="21"/>
          <w:szCs w:val="21"/>
        </w:rPr>
        <w:t xml:space="preserve">C </w:t>
      </w:r>
      <w:r w:rsidR="00081051">
        <w:rPr>
          <w:rFonts w:ascii="Times New Roman" w:hAnsi="Times New Roman" w:cs="Times New Roman"/>
          <w:sz w:val="21"/>
          <w:szCs w:val="21"/>
        </w:rPr>
        <w:t xml:space="preserve">Beem, </w:t>
      </w:r>
      <w:r w:rsidR="00081051" w:rsidRPr="00336228">
        <w:rPr>
          <w:rFonts w:ascii="Times New Roman" w:hAnsi="Times New Roman" w:cs="Times New Roman"/>
          <w:i/>
          <w:iCs/>
          <w:sz w:val="21"/>
          <w:szCs w:val="21"/>
        </w:rPr>
        <w:t>Welfare Reform and Political Theory</w:t>
      </w:r>
      <w:r w:rsidR="00EE19BC">
        <w:rPr>
          <w:rFonts w:ascii="Times New Roman" w:hAnsi="Times New Roman" w:cs="Times New Roman"/>
          <w:sz w:val="21"/>
          <w:szCs w:val="21"/>
        </w:rPr>
        <w:t xml:space="preserve">. (pp. </w:t>
      </w:r>
      <w:r w:rsidR="00EE19BC" w:rsidRPr="00EE19BC">
        <w:rPr>
          <w:rFonts w:ascii="Times New Roman" w:hAnsi="Times New Roman" w:cs="Times New Roman"/>
          <w:sz w:val="21"/>
          <w:szCs w:val="21"/>
        </w:rPr>
        <w:t>Russell Sage Foundation</w:t>
      </w:r>
      <w:r w:rsidR="00EE19BC">
        <w:rPr>
          <w:rFonts w:ascii="Times New Roman" w:hAnsi="Times New Roman" w:cs="Times New Roman"/>
          <w:sz w:val="21"/>
          <w:szCs w:val="21"/>
        </w:rPr>
        <w:t>: New York.</w:t>
      </w:r>
    </w:p>
    <w:p w14:paraId="7CD6E0D6" w14:textId="660430AD" w:rsidR="00D512A4" w:rsidRPr="00FB51B5" w:rsidRDefault="00D512A4" w:rsidP="00D512A4">
      <w:pPr>
        <w:spacing w:line="360" w:lineRule="auto"/>
        <w:ind w:firstLine="0"/>
        <w:rPr>
          <w:rFonts w:ascii="Times New Roman" w:hAnsi="Times New Roman" w:cs="Times New Roman"/>
          <w:sz w:val="21"/>
          <w:szCs w:val="21"/>
        </w:rPr>
      </w:pPr>
      <w:r w:rsidRPr="00D512A4">
        <w:rPr>
          <w:rFonts w:ascii="Times New Roman" w:hAnsi="Times New Roman" w:cs="Times New Roman"/>
          <w:sz w:val="21"/>
          <w:szCs w:val="21"/>
        </w:rPr>
        <w:t>Dean, H</w:t>
      </w:r>
      <w:r>
        <w:rPr>
          <w:rFonts w:ascii="Times New Roman" w:hAnsi="Times New Roman" w:cs="Times New Roman"/>
          <w:sz w:val="21"/>
          <w:szCs w:val="21"/>
        </w:rPr>
        <w:t>.</w:t>
      </w:r>
      <w:r w:rsidR="00A96387">
        <w:rPr>
          <w:rFonts w:ascii="Times New Roman" w:hAnsi="Times New Roman" w:cs="Times New Roman"/>
          <w:sz w:val="21"/>
          <w:szCs w:val="21"/>
        </w:rPr>
        <w:t>,</w:t>
      </w:r>
      <w:r>
        <w:rPr>
          <w:rFonts w:ascii="Times New Roman" w:hAnsi="Times New Roman" w:cs="Times New Roman"/>
          <w:sz w:val="21"/>
          <w:szCs w:val="21"/>
        </w:rPr>
        <w:t xml:space="preserve"> </w:t>
      </w:r>
      <w:r w:rsidRPr="00D512A4">
        <w:rPr>
          <w:rFonts w:ascii="Times New Roman" w:hAnsi="Times New Roman" w:cs="Times New Roman"/>
          <w:sz w:val="21"/>
          <w:szCs w:val="21"/>
        </w:rPr>
        <w:t>Bonvin, J-M</w:t>
      </w:r>
      <w:r w:rsidR="00A96387">
        <w:rPr>
          <w:rFonts w:ascii="Times New Roman" w:hAnsi="Times New Roman" w:cs="Times New Roman"/>
          <w:sz w:val="21"/>
          <w:szCs w:val="21"/>
        </w:rPr>
        <w:t>.,</w:t>
      </w:r>
      <w:r w:rsidRPr="00D512A4">
        <w:rPr>
          <w:rFonts w:ascii="Times New Roman" w:hAnsi="Times New Roman" w:cs="Times New Roman"/>
          <w:sz w:val="21"/>
          <w:szCs w:val="21"/>
        </w:rPr>
        <w:t xml:space="preserve"> Vielle, P</w:t>
      </w:r>
      <w:r>
        <w:rPr>
          <w:rFonts w:ascii="Times New Roman" w:hAnsi="Times New Roman" w:cs="Times New Roman"/>
          <w:sz w:val="21"/>
          <w:szCs w:val="21"/>
        </w:rPr>
        <w:t>.</w:t>
      </w:r>
      <w:r w:rsidR="00A96387">
        <w:rPr>
          <w:rFonts w:ascii="Times New Roman" w:hAnsi="Times New Roman" w:cs="Times New Roman"/>
          <w:sz w:val="21"/>
          <w:szCs w:val="21"/>
        </w:rPr>
        <w:t>,</w:t>
      </w:r>
      <w:r w:rsidRPr="00D512A4">
        <w:rPr>
          <w:rFonts w:ascii="Times New Roman" w:hAnsi="Times New Roman" w:cs="Times New Roman"/>
          <w:sz w:val="21"/>
          <w:szCs w:val="21"/>
        </w:rPr>
        <w:t xml:space="preserve"> </w:t>
      </w:r>
      <w:r>
        <w:rPr>
          <w:rFonts w:ascii="Times New Roman" w:hAnsi="Times New Roman" w:cs="Times New Roman"/>
          <w:sz w:val="21"/>
          <w:szCs w:val="21"/>
        </w:rPr>
        <w:t>&amp;</w:t>
      </w:r>
      <w:r w:rsidRPr="00D512A4">
        <w:rPr>
          <w:rFonts w:ascii="Times New Roman" w:hAnsi="Times New Roman" w:cs="Times New Roman"/>
          <w:sz w:val="21"/>
          <w:szCs w:val="21"/>
        </w:rPr>
        <w:t xml:space="preserve"> Farvaque, N</w:t>
      </w:r>
      <w:r w:rsidR="00A96387">
        <w:rPr>
          <w:rFonts w:ascii="Times New Roman" w:hAnsi="Times New Roman" w:cs="Times New Roman"/>
          <w:sz w:val="21"/>
          <w:szCs w:val="21"/>
        </w:rPr>
        <w:t>.</w:t>
      </w:r>
      <w:r w:rsidRPr="00D512A4">
        <w:rPr>
          <w:rFonts w:ascii="Times New Roman" w:hAnsi="Times New Roman" w:cs="Times New Roman"/>
          <w:sz w:val="21"/>
          <w:szCs w:val="21"/>
        </w:rPr>
        <w:t xml:space="preserve"> (2005)</w:t>
      </w:r>
      <w:r>
        <w:rPr>
          <w:rFonts w:ascii="Times New Roman" w:hAnsi="Times New Roman" w:cs="Times New Roman"/>
          <w:sz w:val="21"/>
          <w:szCs w:val="21"/>
        </w:rPr>
        <w:t xml:space="preserve">. </w:t>
      </w:r>
      <w:r w:rsidRPr="00D512A4">
        <w:rPr>
          <w:rFonts w:ascii="Times New Roman" w:hAnsi="Times New Roman" w:cs="Times New Roman"/>
          <w:sz w:val="21"/>
          <w:szCs w:val="21"/>
        </w:rPr>
        <w:t xml:space="preserve">Developing capabilities and rights in welfare-to-work policies. </w:t>
      </w:r>
      <w:r w:rsidRPr="00A96387">
        <w:rPr>
          <w:rFonts w:ascii="Times New Roman" w:hAnsi="Times New Roman" w:cs="Times New Roman"/>
          <w:i/>
          <w:iCs/>
          <w:sz w:val="21"/>
          <w:szCs w:val="21"/>
        </w:rPr>
        <w:t>European societies</w:t>
      </w:r>
      <w:r w:rsidRPr="00D512A4">
        <w:rPr>
          <w:rFonts w:ascii="Times New Roman" w:hAnsi="Times New Roman" w:cs="Times New Roman"/>
          <w:sz w:val="21"/>
          <w:szCs w:val="21"/>
        </w:rPr>
        <w:t>, 7(1). pp. 3-26</w:t>
      </w:r>
    </w:p>
    <w:p w14:paraId="02AEC7C6" w14:textId="0D6D2FD3" w:rsidR="00D506A2" w:rsidRPr="00FB51B5" w:rsidRDefault="00D506A2" w:rsidP="00C84323">
      <w:pPr>
        <w:spacing w:line="360" w:lineRule="auto"/>
        <w:ind w:firstLine="0"/>
        <w:rPr>
          <w:rStyle w:val="Hyperlink"/>
          <w:rFonts w:ascii="Times New Roman" w:hAnsi="Times New Roman" w:cs="Times New Roman"/>
          <w:sz w:val="21"/>
          <w:szCs w:val="21"/>
        </w:rPr>
      </w:pPr>
      <w:r w:rsidRPr="00FB51B5">
        <w:rPr>
          <w:rFonts w:ascii="Times New Roman" w:hAnsi="Times New Roman" w:cs="Times New Roman"/>
          <w:sz w:val="21"/>
          <w:szCs w:val="21"/>
        </w:rPr>
        <w:t>Dean,</w:t>
      </w:r>
      <w:r w:rsidR="00C71D4C" w:rsidRPr="00FB51B5">
        <w:rPr>
          <w:rFonts w:ascii="Times New Roman" w:hAnsi="Times New Roman" w:cs="Times New Roman"/>
          <w:sz w:val="21"/>
          <w:szCs w:val="21"/>
        </w:rPr>
        <w:t xml:space="preserve"> H.</w:t>
      </w:r>
      <w:r w:rsidRPr="00FB51B5">
        <w:rPr>
          <w:rFonts w:ascii="Times New Roman" w:hAnsi="Times New Roman" w:cs="Times New Roman"/>
          <w:sz w:val="21"/>
          <w:szCs w:val="21"/>
        </w:rPr>
        <w:t xml:space="preserve"> </w:t>
      </w:r>
      <w:r w:rsidR="00905665" w:rsidRPr="00FB51B5">
        <w:rPr>
          <w:rFonts w:ascii="Times New Roman" w:hAnsi="Times New Roman" w:cs="Times New Roman"/>
          <w:sz w:val="21"/>
          <w:szCs w:val="21"/>
        </w:rPr>
        <w:t>(</w:t>
      </w:r>
      <w:r w:rsidRPr="00FB51B5">
        <w:rPr>
          <w:rFonts w:ascii="Times New Roman" w:hAnsi="Times New Roman" w:cs="Times New Roman"/>
          <w:sz w:val="21"/>
          <w:szCs w:val="21"/>
        </w:rPr>
        <w:t>2007</w:t>
      </w:r>
      <w:r w:rsidR="00905665" w:rsidRPr="00FB51B5">
        <w:rPr>
          <w:rFonts w:ascii="Times New Roman" w:hAnsi="Times New Roman" w:cs="Times New Roman"/>
          <w:sz w:val="21"/>
          <w:szCs w:val="21"/>
        </w:rPr>
        <w:t>)</w:t>
      </w:r>
      <w:r w:rsidR="00550765" w:rsidRPr="00FB51B5">
        <w:rPr>
          <w:rFonts w:ascii="Times New Roman" w:hAnsi="Times New Roman" w:cs="Times New Roman"/>
          <w:sz w:val="21"/>
          <w:szCs w:val="21"/>
        </w:rPr>
        <w:t>.</w:t>
      </w:r>
      <w:r w:rsidRPr="00FB51B5">
        <w:rPr>
          <w:rFonts w:ascii="Times New Roman" w:hAnsi="Times New Roman" w:cs="Times New Roman"/>
          <w:sz w:val="21"/>
          <w:szCs w:val="21"/>
        </w:rPr>
        <w:t xml:space="preserve"> </w:t>
      </w:r>
      <w:r w:rsidR="001A46C7" w:rsidRPr="00FB51B5">
        <w:rPr>
          <w:rFonts w:ascii="Times New Roman" w:hAnsi="Times New Roman" w:cs="Times New Roman"/>
          <w:sz w:val="21"/>
          <w:szCs w:val="21"/>
        </w:rPr>
        <w:t>The ethics of welfare-to-work</w:t>
      </w:r>
      <w:r w:rsidR="00550765" w:rsidRPr="00FB51B5">
        <w:rPr>
          <w:rFonts w:ascii="Times New Roman" w:hAnsi="Times New Roman" w:cs="Times New Roman"/>
          <w:sz w:val="21"/>
          <w:szCs w:val="21"/>
        </w:rPr>
        <w:t>.</w:t>
      </w:r>
      <w:r w:rsidR="001A46C7" w:rsidRPr="00FB51B5">
        <w:rPr>
          <w:rFonts w:ascii="Times New Roman" w:hAnsi="Times New Roman" w:cs="Times New Roman"/>
          <w:sz w:val="21"/>
          <w:szCs w:val="21"/>
        </w:rPr>
        <w:t xml:space="preserve"> </w:t>
      </w:r>
      <w:r w:rsidRPr="00FB51B5">
        <w:rPr>
          <w:rFonts w:ascii="Times New Roman" w:hAnsi="Times New Roman" w:cs="Times New Roman"/>
          <w:i/>
          <w:iCs/>
          <w:sz w:val="21"/>
          <w:szCs w:val="21"/>
        </w:rPr>
        <w:t>Policy and Politics</w:t>
      </w:r>
      <w:r w:rsidRPr="00FB51B5">
        <w:rPr>
          <w:rFonts w:ascii="Times New Roman" w:hAnsi="Times New Roman" w:cs="Times New Roman"/>
          <w:sz w:val="21"/>
          <w:szCs w:val="21"/>
        </w:rPr>
        <w:t xml:space="preserve">, </w:t>
      </w:r>
      <w:r w:rsidR="00905665" w:rsidRPr="00FB51B5">
        <w:rPr>
          <w:rFonts w:ascii="Times New Roman" w:hAnsi="Times New Roman" w:cs="Times New Roman"/>
          <w:sz w:val="21"/>
          <w:szCs w:val="21"/>
        </w:rPr>
        <w:t>35(</w:t>
      </w:r>
      <w:r w:rsidRPr="00FB51B5">
        <w:rPr>
          <w:rFonts w:ascii="Times New Roman" w:hAnsi="Times New Roman" w:cs="Times New Roman"/>
          <w:sz w:val="21"/>
          <w:szCs w:val="21"/>
        </w:rPr>
        <w:t>4</w:t>
      </w:r>
      <w:r w:rsidR="00C71D4C" w:rsidRPr="00FB51B5">
        <w:rPr>
          <w:rFonts w:ascii="Times New Roman" w:hAnsi="Times New Roman" w:cs="Times New Roman"/>
          <w:sz w:val="21"/>
          <w:szCs w:val="21"/>
        </w:rPr>
        <w:t>)</w:t>
      </w:r>
      <w:r w:rsidRPr="00FB51B5">
        <w:rPr>
          <w:rFonts w:ascii="Times New Roman" w:hAnsi="Times New Roman" w:cs="Times New Roman"/>
          <w:sz w:val="21"/>
          <w:szCs w:val="21"/>
        </w:rPr>
        <w:t xml:space="preserve"> 573-589</w:t>
      </w:r>
      <w:r w:rsidR="00132C46" w:rsidRPr="00FB51B5">
        <w:rPr>
          <w:rFonts w:ascii="Times New Roman" w:hAnsi="Times New Roman" w:cs="Times New Roman"/>
          <w:sz w:val="21"/>
          <w:szCs w:val="21"/>
        </w:rPr>
        <w:t xml:space="preserve">. </w:t>
      </w:r>
      <w:hyperlink r:id="rId19" w:history="1">
        <w:r w:rsidR="00AC5020" w:rsidRPr="00FB51B5">
          <w:rPr>
            <w:rStyle w:val="Hyperlink"/>
            <w:rFonts w:ascii="Times New Roman" w:hAnsi="Times New Roman" w:cs="Times New Roman"/>
            <w:sz w:val="21"/>
            <w:szCs w:val="21"/>
          </w:rPr>
          <w:t>https://doi.org/10.1332/030557307782453029</w:t>
        </w:r>
      </w:hyperlink>
    </w:p>
    <w:p w14:paraId="3FEB1B0B" w14:textId="0A4A8FFF" w:rsidR="00B87D19" w:rsidRDefault="00B87D19" w:rsidP="00B87D19">
      <w:pPr>
        <w:spacing w:line="360" w:lineRule="auto"/>
        <w:ind w:firstLine="0"/>
        <w:rPr>
          <w:rFonts w:ascii="Times New Roman" w:hAnsi="Times New Roman" w:cs="Times New Roman"/>
          <w:sz w:val="21"/>
          <w:szCs w:val="21"/>
        </w:rPr>
      </w:pPr>
      <w:bookmarkStart w:id="4" w:name="_Hlk170471180"/>
      <w:r w:rsidRPr="00B87D19">
        <w:rPr>
          <w:rFonts w:ascii="Times New Roman" w:hAnsi="Times New Roman" w:cs="Times New Roman"/>
          <w:sz w:val="21"/>
          <w:szCs w:val="21"/>
        </w:rPr>
        <w:t>Demers</w:t>
      </w:r>
      <w:r w:rsidR="00440AB2">
        <w:rPr>
          <w:rFonts w:ascii="Times New Roman" w:hAnsi="Times New Roman" w:cs="Times New Roman"/>
          <w:sz w:val="21"/>
          <w:szCs w:val="21"/>
        </w:rPr>
        <w:t>, A.</w:t>
      </w:r>
      <w:r w:rsidRPr="00B87D19">
        <w:rPr>
          <w:rFonts w:ascii="Times New Roman" w:hAnsi="Times New Roman" w:cs="Times New Roman"/>
          <w:sz w:val="21"/>
          <w:szCs w:val="21"/>
        </w:rPr>
        <w:t xml:space="preserve"> (2011)</w:t>
      </w:r>
      <w:r w:rsidR="00440AB2">
        <w:rPr>
          <w:rFonts w:ascii="Times New Roman" w:hAnsi="Times New Roman" w:cs="Times New Roman"/>
          <w:sz w:val="21"/>
          <w:szCs w:val="21"/>
        </w:rPr>
        <w:t>.</w:t>
      </w:r>
      <w:r w:rsidRPr="00B87D19">
        <w:rPr>
          <w:rFonts w:ascii="Times New Roman" w:hAnsi="Times New Roman" w:cs="Times New Roman"/>
          <w:sz w:val="21"/>
          <w:szCs w:val="21"/>
        </w:rPr>
        <w:t xml:space="preserve"> When Veterans Return: The Role of Community in</w:t>
      </w:r>
      <w:r w:rsidR="00440AB2">
        <w:rPr>
          <w:rFonts w:ascii="Times New Roman" w:hAnsi="Times New Roman" w:cs="Times New Roman"/>
          <w:sz w:val="21"/>
          <w:szCs w:val="21"/>
        </w:rPr>
        <w:t xml:space="preserve"> </w:t>
      </w:r>
      <w:r w:rsidRPr="00B87D19">
        <w:rPr>
          <w:rFonts w:ascii="Times New Roman" w:hAnsi="Times New Roman" w:cs="Times New Roman"/>
          <w:sz w:val="21"/>
          <w:szCs w:val="21"/>
        </w:rPr>
        <w:t>Reintegration</w:t>
      </w:r>
      <w:r w:rsidR="00440AB2">
        <w:rPr>
          <w:rFonts w:ascii="Times New Roman" w:hAnsi="Times New Roman" w:cs="Times New Roman"/>
          <w:sz w:val="21"/>
          <w:szCs w:val="21"/>
        </w:rPr>
        <w:t>.</w:t>
      </w:r>
      <w:r w:rsidRPr="00440AB2">
        <w:rPr>
          <w:rFonts w:ascii="Times New Roman" w:hAnsi="Times New Roman" w:cs="Times New Roman"/>
          <w:i/>
          <w:iCs/>
          <w:sz w:val="21"/>
          <w:szCs w:val="21"/>
        </w:rPr>
        <w:t xml:space="preserve"> Journal of Loss and Trauma</w:t>
      </w:r>
      <w:r w:rsidRPr="00B87D19">
        <w:rPr>
          <w:rFonts w:ascii="Times New Roman" w:hAnsi="Times New Roman" w:cs="Times New Roman"/>
          <w:sz w:val="21"/>
          <w:szCs w:val="21"/>
        </w:rPr>
        <w:t>, 16:2, 160-179, DOI: 10.1080/15325024.2010.519281</w:t>
      </w:r>
    </w:p>
    <w:p w14:paraId="249CBFFB" w14:textId="2056E064" w:rsidR="00F06319" w:rsidRDefault="00F06319" w:rsidP="00F06319">
      <w:pPr>
        <w:spacing w:line="360" w:lineRule="auto"/>
        <w:ind w:firstLine="0"/>
        <w:rPr>
          <w:rFonts w:ascii="Times New Roman" w:hAnsi="Times New Roman" w:cs="Times New Roman"/>
          <w:sz w:val="21"/>
          <w:szCs w:val="21"/>
        </w:rPr>
      </w:pPr>
      <w:r w:rsidRPr="00DC5AD9">
        <w:rPr>
          <w:rFonts w:ascii="Times New Roman" w:hAnsi="Times New Roman" w:cs="Times New Roman"/>
          <w:sz w:val="21"/>
          <w:szCs w:val="21"/>
        </w:rPr>
        <w:t>D</w:t>
      </w:r>
      <w:r>
        <w:rPr>
          <w:rFonts w:ascii="Times New Roman" w:hAnsi="Times New Roman" w:cs="Times New Roman"/>
          <w:sz w:val="21"/>
          <w:szCs w:val="21"/>
        </w:rPr>
        <w:t>epartment for Work and Pensions</w:t>
      </w:r>
      <w:bookmarkEnd w:id="4"/>
      <w:r>
        <w:rPr>
          <w:rFonts w:ascii="Times New Roman" w:hAnsi="Times New Roman" w:cs="Times New Roman"/>
          <w:sz w:val="21"/>
          <w:szCs w:val="21"/>
        </w:rPr>
        <w:t>,</w:t>
      </w:r>
      <w:r w:rsidRPr="00DC5AD9">
        <w:rPr>
          <w:rFonts w:ascii="Times New Roman" w:hAnsi="Times New Roman" w:cs="Times New Roman"/>
          <w:sz w:val="21"/>
          <w:szCs w:val="21"/>
        </w:rPr>
        <w:t xml:space="preserve"> (2023,</w:t>
      </w:r>
      <w:r>
        <w:rPr>
          <w:rFonts w:ascii="Times New Roman" w:hAnsi="Times New Roman" w:cs="Times New Roman"/>
          <w:sz w:val="21"/>
          <w:szCs w:val="21"/>
        </w:rPr>
        <w:t xml:space="preserve"> January</w:t>
      </w:r>
      <w:r w:rsidRPr="005F203C">
        <w:rPr>
          <w:rFonts w:ascii="Times New Roman" w:hAnsi="Times New Roman" w:cs="Times New Roman"/>
          <w:sz w:val="21"/>
          <w:szCs w:val="21"/>
        </w:rPr>
        <w:t>)</w:t>
      </w:r>
      <w:r>
        <w:rPr>
          <w:rFonts w:ascii="Times New Roman" w:hAnsi="Times New Roman" w:cs="Times New Roman"/>
          <w:sz w:val="21"/>
          <w:szCs w:val="21"/>
        </w:rPr>
        <w:t>.</w:t>
      </w:r>
      <w:r w:rsidRPr="00087DC8">
        <w:t xml:space="preserve"> </w:t>
      </w:r>
      <w:r w:rsidRPr="00837515">
        <w:rPr>
          <w:rFonts w:ascii="Times New Roman" w:hAnsi="Times New Roman" w:cs="Times New Roman"/>
          <w:i/>
          <w:iCs/>
          <w:sz w:val="21"/>
          <w:szCs w:val="21"/>
        </w:rPr>
        <w:t>Completing the move to Universal Credit: Learning from the Discovery Phase</w:t>
      </w:r>
      <w:r>
        <w:rPr>
          <w:rFonts w:ascii="Times New Roman" w:hAnsi="Times New Roman" w:cs="Times New Roman"/>
          <w:sz w:val="21"/>
          <w:szCs w:val="21"/>
        </w:rPr>
        <w:t>.</w:t>
      </w:r>
      <w:r w:rsidRPr="005F203C">
        <w:rPr>
          <w:rFonts w:ascii="Times New Roman" w:hAnsi="Times New Roman" w:cs="Times New Roman"/>
          <w:sz w:val="21"/>
          <w:szCs w:val="21"/>
        </w:rPr>
        <w:t xml:space="preserve"> </w:t>
      </w:r>
      <w:hyperlink r:id="rId20" w:history="1">
        <w:r w:rsidRPr="00F707B8">
          <w:rPr>
            <w:rStyle w:val="Hyperlink"/>
            <w:rFonts w:ascii="Times New Roman" w:hAnsi="Times New Roman" w:cs="Times New Roman"/>
            <w:sz w:val="21"/>
            <w:szCs w:val="21"/>
          </w:rPr>
          <w:t>https://www.gov.uk/government/publications/completing-the-move-to-universal-credit-learning-from-the-discovery-phase/completing-the-move-to-universal-credit-learning-from-the-discovery-phase</w:t>
        </w:r>
      </w:hyperlink>
      <w:r>
        <w:rPr>
          <w:rFonts w:ascii="Times New Roman" w:hAnsi="Times New Roman" w:cs="Times New Roman"/>
          <w:sz w:val="21"/>
          <w:szCs w:val="21"/>
        </w:rPr>
        <w:t>.</w:t>
      </w:r>
    </w:p>
    <w:p w14:paraId="1D57F62D" w14:textId="44B80E6D" w:rsidR="00E4449D" w:rsidRPr="0010672C" w:rsidRDefault="00E4449D" w:rsidP="00E4449D">
      <w:pPr>
        <w:pStyle w:val="CommentText"/>
        <w:spacing w:line="360" w:lineRule="auto"/>
        <w:ind w:firstLine="0"/>
        <w:rPr>
          <w:rFonts w:ascii="Times New Roman" w:hAnsi="Times New Roman" w:cs="Times New Roman"/>
          <w:i/>
          <w:iCs/>
          <w:sz w:val="21"/>
          <w:szCs w:val="21"/>
        </w:rPr>
      </w:pPr>
      <w:r w:rsidRPr="00E4449D">
        <w:rPr>
          <w:rFonts w:ascii="Times New Roman" w:hAnsi="Times New Roman" w:cs="Times New Roman"/>
          <w:sz w:val="21"/>
          <w:szCs w:val="21"/>
        </w:rPr>
        <w:t xml:space="preserve">Department for Work and Pensions </w:t>
      </w:r>
      <w:r w:rsidRPr="0010672C">
        <w:rPr>
          <w:rFonts w:ascii="Times New Roman" w:hAnsi="Times New Roman" w:cs="Times New Roman"/>
          <w:sz w:val="21"/>
          <w:szCs w:val="21"/>
        </w:rPr>
        <w:t xml:space="preserve">(2018) </w:t>
      </w:r>
      <w:r w:rsidRPr="0010672C">
        <w:rPr>
          <w:rFonts w:ascii="Times New Roman" w:hAnsi="Times New Roman" w:cs="Times New Roman"/>
          <w:i/>
          <w:iCs/>
          <w:sz w:val="21"/>
          <w:szCs w:val="21"/>
        </w:rPr>
        <w:t>Universal Credit Programme Full Business Case Summary</w:t>
      </w:r>
      <w:r>
        <w:rPr>
          <w:rFonts w:ascii="Times New Roman" w:hAnsi="Times New Roman" w:cs="Times New Roman"/>
          <w:sz w:val="21"/>
          <w:szCs w:val="21"/>
        </w:rPr>
        <w:t xml:space="preserve">. </w:t>
      </w:r>
      <w:r w:rsidRPr="0010672C">
        <w:rPr>
          <w:rFonts w:ascii="Times New Roman" w:hAnsi="Times New Roman" w:cs="Times New Roman"/>
          <w:sz w:val="21"/>
          <w:szCs w:val="21"/>
        </w:rPr>
        <w:t>https://assets.publishing.service.gov.uk/government/uploads/system/uploads/attachment_data/file/725477/uc-business-case-summary.pdf.</w:t>
      </w:r>
    </w:p>
    <w:p w14:paraId="2B743C78" w14:textId="174599A4" w:rsidR="009B0FF8" w:rsidRPr="00FB51B5" w:rsidRDefault="009B0FF8" w:rsidP="00C84323">
      <w:pPr>
        <w:spacing w:line="360" w:lineRule="auto"/>
        <w:ind w:firstLine="0"/>
        <w:rPr>
          <w:rFonts w:ascii="Times New Roman" w:hAnsi="Times New Roman" w:cs="Times New Roman"/>
          <w:sz w:val="21"/>
          <w:szCs w:val="21"/>
        </w:rPr>
      </w:pPr>
      <w:r w:rsidRPr="00FB51B5">
        <w:rPr>
          <w:rFonts w:ascii="Times New Roman" w:hAnsi="Times New Roman" w:cs="Times New Roman"/>
          <w:sz w:val="21"/>
          <w:szCs w:val="21"/>
        </w:rPr>
        <w:t>Dwyer, P. (2002)</w:t>
      </w:r>
      <w:r w:rsidR="00343493" w:rsidRPr="00FB51B5">
        <w:rPr>
          <w:rFonts w:ascii="Times New Roman" w:hAnsi="Times New Roman" w:cs="Times New Roman"/>
          <w:sz w:val="21"/>
          <w:szCs w:val="21"/>
        </w:rPr>
        <w:t>.</w:t>
      </w:r>
      <w:r w:rsidRPr="00FB51B5">
        <w:rPr>
          <w:rFonts w:ascii="Times New Roman" w:hAnsi="Times New Roman" w:cs="Times New Roman"/>
          <w:sz w:val="21"/>
          <w:szCs w:val="21"/>
        </w:rPr>
        <w:t xml:space="preserve"> Making sense of social citizenship: some user views on welfare rights and responsibilities, </w:t>
      </w:r>
      <w:r w:rsidRPr="00FB51B5">
        <w:rPr>
          <w:rFonts w:ascii="Times New Roman" w:hAnsi="Times New Roman" w:cs="Times New Roman"/>
          <w:i/>
          <w:iCs/>
          <w:sz w:val="21"/>
          <w:szCs w:val="21"/>
        </w:rPr>
        <w:t>Critical Social Policy</w:t>
      </w:r>
      <w:r w:rsidRPr="00FB51B5">
        <w:rPr>
          <w:rFonts w:ascii="Times New Roman" w:hAnsi="Times New Roman" w:cs="Times New Roman"/>
          <w:sz w:val="21"/>
          <w:szCs w:val="21"/>
        </w:rPr>
        <w:t xml:space="preserve"> 22(2)</w:t>
      </w:r>
      <w:r w:rsidR="00343493" w:rsidRPr="00FB51B5">
        <w:rPr>
          <w:rFonts w:ascii="Times New Roman" w:hAnsi="Times New Roman" w:cs="Times New Roman"/>
          <w:sz w:val="21"/>
          <w:szCs w:val="21"/>
        </w:rPr>
        <w:t>,</w:t>
      </w:r>
      <w:r w:rsidRPr="00FB51B5">
        <w:rPr>
          <w:rFonts w:ascii="Times New Roman" w:hAnsi="Times New Roman" w:cs="Times New Roman"/>
          <w:sz w:val="21"/>
          <w:szCs w:val="21"/>
        </w:rPr>
        <w:t xml:space="preserve"> 273–299</w:t>
      </w:r>
      <w:r w:rsidR="00BD6F0C" w:rsidRPr="00FB51B5">
        <w:rPr>
          <w:rFonts w:ascii="Times New Roman" w:hAnsi="Times New Roman" w:cs="Times New Roman"/>
          <w:sz w:val="21"/>
          <w:szCs w:val="21"/>
        </w:rPr>
        <w:t>.</w:t>
      </w:r>
      <w:r w:rsidR="00845BD9" w:rsidRPr="00FB51B5">
        <w:rPr>
          <w:sz w:val="21"/>
          <w:szCs w:val="21"/>
        </w:rPr>
        <w:t xml:space="preserve"> </w:t>
      </w:r>
      <w:hyperlink r:id="rId21" w:history="1">
        <w:r w:rsidR="00323DCE" w:rsidRPr="00FB51B5">
          <w:rPr>
            <w:rStyle w:val="Hyperlink"/>
            <w:rFonts w:ascii="Times New Roman" w:hAnsi="Times New Roman" w:cs="Times New Roman"/>
            <w:sz w:val="21"/>
            <w:szCs w:val="21"/>
          </w:rPr>
          <w:t>https://doi.org/10.1177/02610183020220020601</w:t>
        </w:r>
      </w:hyperlink>
    </w:p>
    <w:p w14:paraId="5261A6B8" w14:textId="6CF7A079" w:rsidR="00917419" w:rsidRDefault="00917419" w:rsidP="00917419">
      <w:pPr>
        <w:spacing w:line="360" w:lineRule="auto"/>
        <w:ind w:firstLine="0"/>
        <w:rPr>
          <w:rFonts w:ascii="Times New Roman" w:hAnsi="Times New Roman" w:cs="Times New Roman"/>
          <w:sz w:val="21"/>
          <w:szCs w:val="21"/>
        </w:rPr>
      </w:pPr>
      <w:r w:rsidRPr="00917419">
        <w:rPr>
          <w:rFonts w:ascii="Times New Roman" w:hAnsi="Times New Roman" w:cs="Times New Roman"/>
          <w:sz w:val="21"/>
          <w:szCs w:val="21"/>
        </w:rPr>
        <w:t xml:space="preserve">Dwyer, P. (2017). Rewriting the contract? Conditionality, welfare reform and the rights and responsibilities of disabled people. In D. Horsfall, &amp; J. Hudson (Eds.), </w:t>
      </w:r>
      <w:r w:rsidRPr="00837515">
        <w:rPr>
          <w:rFonts w:ascii="Times New Roman" w:hAnsi="Times New Roman" w:cs="Times New Roman"/>
          <w:i/>
          <w:iCs/>
          <w:sz w:val="21"/>
          <w:szCs w:val="21"/>
        </w:rPr>
        <w:t>Social policy in an era of competition: from global to local perspectives</w:t>
      </w:r>
      <w:r w:rsidRPr="00917419">
        <w:rPr>
          <w:rFonts w:ascii="Times New Roman" w:hAnsi="Times New Roman" w:cs="Times New Roman"/>
          <w:sz w:val="21"/>
          <w:szCs w:val="21"/>
        </w:rPr>
        <w:t xml:space="preserve"> (pp. 135–148).</w:t>
      </w:r>
      <w:r>
        <w:rPr>
          <w:rFonts w:ascii="Times New Roman" w:hAnsi="Times New Roman" w:cs="Times New Roman"/>
          <w:sz w:val="21"/>
          <w:szCs w:val="21"/>
        </w:rPr>
        <w:t xml:space="preserve"> </w:t>
      </w:r>
      <w:r w:rsidRPr="00917419">
        <w:rPr>
          <w:rFonts w:ascii="Times New Roman" w:hAnsi="Times New Roman" w:cs="Times New Roman"/>
          <w:sz w:val="21"/>
          <w:szCs w:val="21"/>
        </w:rPr>
        <w:t>Bristol: The Policy Press.</w:t>
      </w:r>
    </w:p>
    <w:p w14:paraId="1EECDE2D" w14:textId="07F6E447" w:rsidR="006B114B" w:rsidRDefault="006B114B" w:rsidP="00C84323">
      <w:pPr>
        <w:spacing w:line="360" w:lineRule="auto"/>
        <w:ind w:firstLine="0"/>
        <w:rPr>
          <w:rFonts w:ascii="Times New Roman" w:hAnsi="Times New Roman" w:cs="Times New Roman"/>
          <w:sz w:val="21"/>
          <w:szCs w:val="21"/>
        </w:rPr>
      </w:pPr>
      <w:r w:rsidRPr="006B114B">
        <w:rPr>
          <w:rFonts w:ascii="Times New Roman" w:hAnsi="Times New Roman" w:cs="Times New Roman"/>
          <w:sz w:val="21"/>
          <w:szCs w:val="21"/>
        </w:rPr>
        <w:lastRenderedPageBreak/>
        <w:t>Dwyer</w:t>
      </w:r>
      <w:r w:rsidR="00E84878">
        <w:rPr>
          <w:rFonts w:ascii="Times New Roman" w:hAnsi="Times New Roman" w:cs="Times New Roman"/>
          <w:sz w:val="21"/>
          <w:szCs w:val="21"/>
        </w:rPr>
        <w:t>, P</w:t>
      </w:r>
      <w:r w:rsidRPr="006B114B">
        <w:rPr>
          <w:rFonts w:ascii="Times New Roman" w:hAnsi="Times New Roman" w:cs="Times New Roman"/>
          <w:sz w:val="21"/>
          <w:szCs w:val="21"/>
        </w:rPr>
        <w:t xml:space="preserve">. </w:t>
      </w:r>
      <w:r w:rsidR="00704535">
        <w:rPr>
          <w:rFonts w:ascii="Times New Roman" w:hAnsi="Times New Roman" w:cs="Times New Roman"/>
          <w:sz w:val="21"/>
          <w:szCs w:val="21"/>
        </w:rPr>
        <w:t>(</w:t>
      </w:r>
      <w:r w:rsidRPr="006B114B">
        <w:rPr>
          <w:rFonts w:ascii="Times New Roman" w:hAnsi="Times New Roman" w:cs="Times New Roman"/>
          <w:sz w:val="21"/>
          <w:szCs w:val="21"/>
        </w:rPr>
        <w:t>2018</w:t>
      </w:r>
      <w:r w:rsidR="00704535">
        <w:rPr>
          <w:rFonts w:ascii="Times New Roman" w:hAnsi="Times New Roman" w:cs="Times New Roman"/>
          <w:sz w:val="21"/>
          <w:szCs w:val="21"/>
        </w:rPr>
        <w:t>).</w:t>
      </w:r>
      <w:r w:rsidR="00E84878" w:rsidRPr="00E84878">
        <w:t xml:space="preserve"> </w:t>
      </w:r>
      <w:r w:rsidR="00E84878" w:rsidRPr="00704535">
        <w:rPr>
          <w:rFonts w:ascii="Times New Roman" w:hAnsi="Times New Roman" w:cs="Times New Roman"/>
          <w:i/>
          <w:iCs/>
          <w:sz w:val="21"/>
          <w:szCs w:val="21"/>
        </w:rPr>
        <w:t>Final Findings Report: The Welfare Conditionality Project 2013-2018.</w:t>
      </w:r>
      <w:r w:rsidR="00E84878" w:rsidRPr="00E84878">
        <w:rPr>
          <w:rFonts w:ascii="Times New Roman" w:hAnsi="Times New Roman" w:cs="Times New Roman"/>
          <w:sz w:val="21"/>
          <w:szCs w:val="21"/>
        </w:rPr>
        <w:t xml:space="preserve"> University of York</w:t>
      </w:r>
      <w:r w:rsidR="00704535">
        <w:rPr>
          <w:rFonts w:ascii="Times New Roman" w:hAnsi="Times New Roman" w:cs="Times New Roman"/>
          <w:sz w:val="21"/>
          <w:szCs w:val="21"/>
        </w:rPr>
        <w:t>: UK.</w:t>
      </w:r>
    </w:p>
    <w:p w14:paraId="77864B47" w14:textId="2FE73D77" w:rsidR="00CA59C9" w:rsidRPr="00CA59C9" w:rsidRDefault="005E3593" w:rsidP="00B17889">
      <w:pPr>
        <w:spacing w:line="360" w:lineRule="auto"/>
        <w:ind w:firstLine="0"/>
        <w:rPr>
          <w:rFonts w:ascii="Times New Roman" w:hAnsi="Times New Roman" w:cs="Times New Roman"/>
          <w:sz w:val="21"/>
          <w:szCs w:val="21"/>
        </w:rPr>
      </w:pPr>
      <w:r w:rsidRPr="005E3593">
        <w:rPr>
          <w:rFonts w:ascii="Times New Roman" w:hAnsi="Times New Roman" w:cs="Times New Roman"/>
          <w:sz w:val="21"/>
          <w:szCs w:val="21"/>
        </w:rPr>
        <w:t xml:space="preserve">Dwyer, P., </w:t>
      </w:r>
      <w:r w:rsidR="00442260">
        <w:rPr>
          <w:rFonts w:ascii="Times New Roman" w:hAnsi="Times New Roman" w:cs="Times New Roman"/>
          <w:sz w:val="21"/>
          <w:szCs w:val="21"/>
        </w:rPr>
        <w:t>&amp;</w:t>
      </w:r>
      <w:r>
        <w:rPr>
          <w:rFonts w:ascii="Times New Roman" w:hAnsi="Times New Roman" w:cs="Times New Roman"/>
          <w:sz w:val="21"/>
          <w:szCs w:val="21"/>
        </w:rPr>
        <w:t xml:space="preserve"> Wright, S. </w:t>
      </w:r>
      <w:r w:rsidRPr="005E3593">
        <w:rPr>
          <w:rFonts w:ascii="Times New Roman" w:hAnsi="Times New Roman" w:cs="Times New Roman"/>
          <w:sz w:val="21"/>
          <w:szCs w:val="21"/>
        </w:rPr>
        <w:t>(201</w:t>
      </w:r>
      <w:r>
        <w:rPr>
          <w:rFonts w:ascii="Times New Roman" w:hAnsi="Times New Roman" w:cs="Times New Roman"/>
          <w:sz w:val="21"/>
          <w:szCs w:val="21"/>
        </w:rPr>
        <w:t>4</w:t>
      </w:r>
      <w:r w:rsidRPr="005E3593">
        <w:rPr>
          <w:rFonts w:ascii="Times New Roman" w:hAnsi="Times New Roman" w:cs="Times New Roman"/>
          <w:sz w:val="21"/>
          <w:szCs w:val="21"/>
        </w:rPr>
        <w:t>). Universal Credit, ubiquitous conditionality and its</w:t>
      </w:r>
      <w:r>
        <w:rPr>
          <w:rFonts w:ascii="Times New Roman" w:hAnsi="Times New Roman" w:cs="Times New Roman"/>
          <w:sz w:val="21"/>
          <w:szCs w:val="21"/>
        </w:rPr>
        <w:t xml:space="preserve"> </w:t>
      </w:r>
      <w:r w:rsidRPr="005E3593">
        <w:rPr>
          <w:rFonts w:ascii="Times New Roman" w:hAnsi="Times New Roman" w:cs="Times New Roman"/>
          <w:sz w:val="21"/>
          <w:szCs w:val="21"/>
        </w:rPr>
        <w:t>implications for social citizenship</w:t>
      </w:r>
      <w:r>
        <w:rPr>
          <w:rFonts w:ascii="Times New Roman" w:hAnsi="Times New Roman" w:cs="Times New Roman"/>
          <w:sz w:val="21"/>
          <w:szCs w:val="21"/>
        </w:rPr>
        <w:t xml:space="preserve">, </w:t>
      </w:r>
      <w:r w:rsidR="00CA59C9" w:rsidRPr="006B0B95">
        <w:rPr>
          <w:rFonts w:ascii="Times New Roman" w:hAnsi="Times New Roman" w:cs="Times New Roman"/>
          <w:i/>
          <w:iCs/>
          <w:sz w:val="21"/>
          <w:szCs w:val="21"/>
        </w:rPr>
        <w:t>Journal of Poverty and Social Justice</w:t>
      </w:r>
      <w:r w:rsidR="00CA59C9" w:rsidRPr="005E3593">
        <w:rPr>
          <w:rFonts w:ascii="Times New Roman" w:hAnsi="Times New Roman" w:cs="Times New Roman"/>
          <w:sz w:val="21"/>
          <w:szCs w:val="21"/>
        </w:rPr>
        <w:t xml:space="preserve"> 22</w:t>
      </w:r>
      <w:r w:rsidR="00CA59C9">
        <w:rPr>
          <w:rFonts w:ascii="Times New Roman" w:hAnsi="Times New Roman" w:cs="Times New Roman"/>
          <w:sz w:val="21"/>
          <w:szCs w:val="21"/>
        </w:rPr>
        <w:t>(</w:t>
      </w:r>
      <w:r w:rsidR="00CA59C9" w:rsidRPr="005E3593">
        <w:rPr>
          <w:rFonts w:ascii="Times New Roman" w:hAnsi="Times New Roman" w:cs="Times New Roman"/>
          <w:sz w:val="21"/>
          <w:szCs w:val="21"/>
        </w:rPr>
        <w:t>1</w:t>
      </w:r>
      <w:r w:rsidR="00CA59C9">
        <w:rPr>
          <w:rFonts w:ascii="Times New Roman" w:hAnsi="Times New Roman" w:cs="Times New Roman"/>
          <w:sz w:val="21"/>
          <w:szCs w:val="21"/>
        </w:rPr>
        <w:t>),</w:t>
      </w:r>
      <w:r w:rsidR="00CA59C9" w:rsidRPr="005E3593">
        <w:rPr>
          <w:rFonts w:ascii="Times New Roman" w:hAnsi="Times New Roman" w:cs="Times New Roman"/>
          <w:sz w:val="21"/>
          <w:szCs w:val="21"/>
        </w:rPr>
        <w:t xml:space="preserve"> 27–35</w:t>
      </w:r>
      <w:r w:rsidR="003426D0">
        <w:rPr>
          <w:rFonts w:ascii="Times New Roman" w:hAnsi="Times New Roman" w:cs="Times New Roman"/>
          <w:sz w:val="21"/>
          <w:szCs w:val="21"/>
        </w:rPr>
        <w:t xml:space="preserve">. </w:t>
      </w:r>
      <w:r w:rsidR="003426D0" w:rsidRPr="003426D0">
        <w:rPr>
          <w:rFonts w:ascii="Times New Roman" w:hAnsi="Times New Roman" w:cs="Times New Roman"/>
          <w:sz w:val="21"/>
          <w:szCs w:val="21"/>
        </w:rPr>
        <w:t>dx.doi.org/10.1332/175982714X13875305151043</w:t>
      </w:r>
    </w:p>
    <w:p w14:paraId="48FB34A4" w14:textId="5D08544D" w:rsidR="005B2126" w:rsidRPr="00FB51B5" w:rsidRDefault="00CF1C4D" w:rsidP="00B17889">
      <w:pPr>
        <w:spacing w:after="0" w:line="360" w:lineRule="auto"/>
        <w:ind w:firstLine="0"/>
        <w:rPr>
          <w:rFonts w:ascii="Times New Roman" w:hAnsi="Times New Roman" w:cs="Times New Roman"/>
          <w:i/>
          <w:iCs/>
          <w:sz w:val="21"/>
          <w:szCs w:val="21"/>
        </w:rPr>
      </w:pPr>
      <w:r w:rsidRPr="00FB51B5">
        <w:rPr>
          <w:rStyle w:val="cf01"/>
          <w:rFonts w:ascii="Times New Roman" w:hAnsi="Times New Roman" w:cs="Times New Roman"/>
          <w:sz w:val="21"/>
          <w:szCs w:val="21"/>
        </w:rPr>
        <w:t>Dwyer P</w:t>
      </w:r>
      <w:r w:rsidR="00CA59C9">
        <w:rPr>
          <w:rStyle w:val="cf01"/>
          <w:rFonts w:ascii="Times New Roman" w:hAnsi="Times New Roman" w:cs="Times New Roman"/>
          <w:sz w:val="21"/>
          <w:szCs w:val="21"/>
        </w:rPr>
        <w:t>.</w:t>
      </w:r>
      <w:r w:rsidRPr="00FB51B5">
        <w:rPr>
          <w:rStyle w:val="cf01"/>
          <w:rFonts w:ascii="Times New Roman" w:hAnsi="Times New Roman" w:cs="Times New Roman"/>
          <w:sz w:val="21"/>
          <w:szCs w:val="21"/>
        </w:rPr>
        <w:t>, Scullion L</w:t>
      </w:r>
      <w:r w:rsidR="00CA59C9">
        <w:rPr>
          <w:rStyle w:val="cf01"/>
          <w:rFonts w:ascii="Times New Roman" w:hAnsi="Times New Roman" w:cs="Times New Roman"/>
          <w:sz w:val="21"/>
          <w:szCs w:val="21"/>
        </w:rPr>
        <w:t>.</w:t>
      </w:r>
      <w:r w:rsidRPr="00FB51B5">
        <w:rPr>
          <w:rStyle w:val="cf01"/>
          <w:rFonts w:ascii="Times New Roman" w:hAnsi="Times New Roman" w:cs="Times New Roman"/>
          <w:sz w:val="21"/>
          <w:szCs w:val="21"/>
        </w:rPr>
        <w:t>, Jones</w:t>
      </w:r>
      <w:r w:rsidR="00CA59C9">
        <w:rPr>
          <w:rStyle w:val="cf01"/>
          <w:rFonts w:ascii="Times New Roman" w:hAnsi="Times New Roman" w:cs="Times New Roman"/>
          <w:sz w:val="21"/>
          <w:szCs w:val="21"/>
        </w:rPr>
        <w:t>,</w:t>
      </w:r>
      <w:r w:rsidRPr="00FB51B5">
        <w:rPr>
          <w:rStyle w:val="cf01"/>
          <w:rFonts w:ascii="Times New Roman" w:hAnsi="Times New Roman" w:cs="Times New Roman"/>
          <w:sz w:val="21"/>
          <w:szCs w:val="21"/>
        </w:rPr>
        <w:t xml:space="preserve"> K</w:t>
      </w:r>
      <w:r w:rsidR="00CA59C9">
        <w:rPr>
          <w:rStyle w:val="cf01"/>
          <w:rFonts w:ascii="Times New Roman" w:hAnsi="Times New Roman" w:cs="Times New Roman"/>
          <w:sz w:val="21"/>
          <w:szCs w:val="21"/>
        </w:rPr>
        <w:t>.</w:t>
      </w:r>
      <w:r w:rsidRPr="00FB51B5">
        <w:rPr>
          <w:rStyle w:val="cf01"/>
          <w:rFonts w:ascii="Times New Roman" w:hAnsi="Times New Roman" w:cs="Times New Roman"/>
          <w:sz w:val="21"/>
          <w:szCs w:val="21"/>
        </w:rPr>
        <w:t>, McNeill</w:t>
      </w:r>
      <w:r w:rsidR="00CA59C9">
        <w:rPr>
          <w:rStyle w:val="cf01"/>
          <w:rFonts w:ascii="Times New Roman" w:hAnsi="Times New Roman" w:cs="Times New Roman"/>
          <w:sz w:val="21"/>
          <w:szCs w:val="21"/>
        </w:rPr>
        <w:t>,</w:t>
      </w:r>
      <w:r w:rsidRPr="00FB51B5">
        <w:rPr>
          <w:rStyle w:val="cf01"/>
          <w:rFonts w:ascii="Times New Roman" w:hAnsi="Times New Roman" w:cs="Times New Roman"/>
          <w:sz w:val="21"/>
          <w:szCs w:val="21"/>
        </w:rPr>
        <w:t xml:space="preserve"> J</w:t>
      </w:r>
      <w:r w:rsidR="00CA59C9">
        <w:rPr>
          <w:rStyle w:val="cf01"/>
          <w:rFonts w:ascii="Times New Roman" w:hAnsi="Times New Roman" w:cs="Times New Roman"/>
          <w:sz w:val="21"/>
          <w:szCs w:val="21"/>
        </w:rPr>
        <w:t>.</w:t>
      </w:r>
      <w:r w:rsidRPr="00FB51B5">
        <w:rPr>
          <w:rStyle w:val="cf01"/>
          <w:rFonts w:ascii="Times New Roman" w:hAnsi="Times New Roman" w:cs="Times New Roman"/>
          <w:sz w:val="21"/>
          <w:szCs w:val="21"/>
        </w:rPr>
        <w:t>, Stewart</w:t>
      </w:r>
      <w:r w:rsidR="00CA59C9">
        <w:rPr>
          <w:rStyle w:val="cf01"/>
          <w:rFonts w:ascii="Times New Roman" w:hAnsi="Times New Roman" w:cs="Times New Roman"/>
          <w:sz w:val="21"/>
          <w:szCs w:val="21"/>
        </w:rPr>
        <w:t>,</w:t>
      </w:r>
      <w:r w:rsidRPr="00FB51B5">
        <w:rPr>
          <w:rStyle w:val="cf01"/>
          <w:rFonts w:ascii="Times New Roman" w:hAnsi="Times New Roman" w:cs="Times New Roman"/>
          <w:sz w:val="21"/>
          <w:szCs w:val="21"/>
        </w:rPr>
        <w:t xml:space="preserve"> ABR.</w:t>
      </w:r>
      <w:r w:rsidR="001670EE" w:rsidRPr="00FB51B5">
        <w:rPr>
          <w:rStyle w:val="cf01"/>
          <w:rFonts w:ascii="Times New Roman" w:hAnsi="Times New Roman" w:cs="Times New Roman"/>
          <w:sz w:val="21"/>
          <w:szCs w:val="21"/>
        </w:rPr>
        <w:t>, (2020)</w:t>
      </w:r>
      <w:r w:rsidR="00343493" w:rsidRPr="00FB51B5">
        <w:rPr>
          <w:rStyle w:val="cf01"/>
          <w:rFonts w:ascii="Times New Roman" w:hAnsi="Times New Roman" w:cs="Times New Roman"/>
          <w:sz w:val="21"/>
          <w:szCs w:val="21"/>
        </w:rPr>
        <w:t>.</w:t>
      </w:r>
      <w:r w:rsidR="001670EE" w:rsidRPr="00FB51B5">
        <w:rPr>
          <w:rStyle w:val="cf01"/>
          <w:rFonts w:ascii="Times New Roman" w:hAnsi="Times New Roman" w:cs="Times New Roman"/>
          <w:sz w:val="21"/>
          <w:szCs w:val="21"/>
        </w:rPr>
        <w:t xml:space="preserve"> </w:t>
      </w:r>
      <w:r w:rsidRPr="00FB51B5">
        <w:rPr>
          <w:rStyle w:val="cf01"/>
          <w:rFonts w:ascii="Times New Roman" w:hAnsi="Times New Roman" w:cs="Times New Roman"/>
          <w:sz w:val="21"/>
          <w:szCs w:val="21"/>
        </w:rPr>
        <w:t xml:space="preserve">Work, welfare, and wellbeing: The impacts of welfare conditionality on people with mental health impairments in the UK. </w:t>
      </w:r>
      <w:r w:rsidRPr="00FB51B5">
        <w:rPr>
          <w:rStyle w:val="cf11"/>
          <w:rFonts w:ascii="Times New Roman" w:hAnsi="Times New Roman" w:cs="Times New Roman"/>
          <w:sz w:val="21"/>
          <w:szCs w:val="21"/>
        </w:rPr>
        <w:t>Soc</w:t>
      </w:r>
      <w:r w:rsidR="001670EE" w:rsidRPr="00FB51B5">
        <w:rPr>
          <w:rStyle w:val="cf11"/>
          <w:rFonts w:ascii="Times New Roman" w:hAnsi="Times New Roman" w:cs="Times New Roman"/>
          <w:sz w:val="21"/>
          <w:szCs w:val="21"/>
        </w:rPr>
        <w:t>ial</w:t>
      </w:r>
      <w:r w:rsidRPr="00FB51B5">
        <w:rPr>
          <w:rStyle w:val="cf11"/>
          <w:rFonts w:ascii="Times New Roman" w:hAnsi="Times New Roman" w:cs="Times New Roman"/>
          <w:sz w:val="21"/>
          <w:szCs w:val="21"/>
        </w:rPr>
        <w:t xml:space="preserve"> Policy</w:t>
      </w:r>
      <w:r w:rsidR="001670EE" w:rsidRPr="00FB51B5">
        <w:rPr>
          <w:rStyle w:val="cf11"/>
          <w:rFonts w:ascii="Times New Roman" w:hAnsi="Times New Roman" w:cs="Times New Roman"/>
          <w:sz w:val="21"/>
          <w:szCs w:val="21"/>
        </w:rPr>
        <w:t xml:space="preserve"> &amp;</w:t>
      </w:r>
      <w:r w:rsidRPr="00FB51B5">
        <w:rPr>
          <w:rStyle w:val="cf11"/>
          <w:rFonts w:ascii="Times New Roman" w:hAnsi="Times New Roman" w:cs="Times New Roman"/>
          <w:sz w:val="21"/>
          <w:szCs w:val="21"/>
        </w:rPr>
        <w:t xml:space="preserve"> Admin</w:t>
      </w:r>
      <w:r w:rsidR="001670EE" w:rsidRPr="00FB51B5">
        <w:rPr>
          <w:rStyle w:val="cf11"/>
          <w:rFonts w:ascii="Times New Roman" w:hAnsi="Times New Roman" w:cs="Times New Roman"/>
          <w:sz w:val="21"/>
          <w:szCs w:val="21"/>
        </w:rPr>
        <w:t>istration</w:t>
      </w:r>
      <w:r w:rsidR="00C04BB8" w:rsidRPr="00FB51B5">
        <w:rPr>
          <w:rStyle w:val="cf11"/>
          <w:rFonts w:ascii="Times New Roman" w:hAnsi="Times New Roman" w:cs="Times New Roman"/>
          <w:i w:val="0"/>
          <w:iCs w:val="0"/>
          <w:sz w:val="21"/>
          <w:szCs w:val="21"/>
        </w:rPr>
        <w:t>, 54 (2)</w:t>
      </w:r>
      <w:r w:rsidRPr="00FB51B5">
        <w:rPr>
          <w:rStyle w:val="cf11"/>
          <w:rFonts w:ascii="Times New Roman" w:hAnsi="Times New Roman" w:cs="Times New Roman"/>
          <w:i w:val="0"/>
          <w:iCs w:val="0"/>
          <w:sz w:val="21"/>
          <w:szCs w:val="21"/>
        </w:rPr>
        <w:t xml:space="preserve"> 311–326</w:t>
      </w:r>
      <w:r w:rsidRPr="00FB51B5">
        <w:rPr>
          <w:rStyle w:val="cf11"/>
          <w:rFonts w:ascii="Times New Roman" w:hAnsi="Times New Roman" w:cs="Times New Roman"/>
          <w:sz w:val="21"/>
          <w:szCs w:val="21"/>
        </w:rPr>
        <w:t xml:space="preserve">. </w:t>
      </w:r>
      <w:hyperlink r:id="rId22" w:history="1">
        <w:r w:rsidRPr="00FB51B5">
          <w:rPr>
            <w:rStyle w:val="cf11"/>
            <w:rFonts w:ascii="Times New Roman" w:hAnsi="Times New Roman" w:cs="Times New Roman"/>
            <w:i w:val="0"/>
            <w:iCs w:val="0"/>
            <w:color w:val="0000FF"/>
            <w:sz w:val="21"/>
            <w:szCs w:val="21"/>
            <w:u w:val="single"/>
          </w:rPr>
          <w:t>https://doi.org/10.1111/spol.12560</w:t>
        </w:r>
      </w:hyperlink>
    </w:p>
    <w:p w14:paraId="4B5A56B5" w14:textId="5AE8487E" w:rsidR="009B0FF8" w:rsidRDefault="009B0FF8" w:rsidP="00B17889">
      <w:pPr>
        <w:spacing w:line="360" w:lineRule="auto"/>
        <w:ind w:firstLine="0"/>
        <w:rPr>
          <w:rFonts w:ascii="Times New Roman" w:hAnsi="Times New Roman" w:cs="Times New Roman"/>
          <w:sz w:val="21"/>
          <w:szCs w:val="21"/>
        </w:rPr>
      </w:pPr>
      <w:r w:rsidRPr="00FB51B5">
        <w:rPr>
          <w:rFonts w:ascii="Times New Roman" w:hAnsi="Times New Roman" w:cs="Times New Roman"/>
          <w:sz w:val="21"/>
          <w:szCs w:val="21"/>
        </w:rPr>
        <w:t>Dwyer, P., Scullion, L., Jones, K., McNeil, J., Stewart, ABR., (2023)</w:t>
      </w:r>
      <w:r w:rsidR="00550765" w:rsidRPr="00FB51B5">
        <w:rPr>
          <w:rFonts w:ascii="Times New Roman" w:hAnsi="Times New Roman" w:cs="Times New Roman"/>
          <w:sz w:val="21"/>
          <w:szCs w:val="21"/>
        </w:rPr>
        <w:t>.</w:t>
      </w:r>
      <w:r w:rsidRPr="00FB51B5">
        <w:rPr>
          <w:rFonts w:ascii="Times New Roman" w:hAnsi="Times New Roman" w:cs="Times New Roman"/>
          <w:sz w:val="21"/>
          <w:szCs w:val="21"/>
        </w:rPr>
        <w:t xml:space="preserve"> </w:t>
      </w:r>
      <w:r w:rsidRPr="00FB51B5">
        <w:rPr>
          <w:rFonts w:ascii="Times New Roman" w:hAnsi="Times New Roman" w:cs="Times New Roman"/>
          <w:i/>
          <w:iCs/>
          <w:sz w:val="21"/>
          <w:szCs w:val="21"/>
        </w:rPr>
        <w:t>The Impacts of Welfare Conditionality – Sanctions, Support and Behaviour</w:t>
      </w:r>
      <w:r w:rsidR="00550765" w:rsidRPr="00FB51B5">
        <w:rPr>
          <w:rFonts w:ascii="Times New Roman" w:hAnsi="Times New Roman" w:cs="Times New Roman"/>
          <w:i/>
          <w:iCs/>
          <w:sz w:val="21"/>
          <w:szCs w:val="21"/>
        </w:rPr>
        <w:t xml:space="preserve"> C</w:t>
      </w:r>
      <w:r w:rsidRPr="00FB51B5">
        <w:rPr>
          <w:rFonts w:ascii="Times New Roman" w:hAnsi="Times New Roman" w:cs="Times New Roman"/>
          <w:i/>
          <w:iCs/>
          <w:sz w:val="21"/>
          <w:szCs w:val="21"/>
        </w:rPr>
        <w:t>hange</w:t>
      </w:r>
      <w:r w:rsidRPr="00FB51B5">
        <w:rPr>
          <w:rFonts w:ascii="Times New Roman" w:hAnsi="Times New Roman" w:cs="Times New Roman"/>
          <w:sz w:val="21"/>
          <w:szCs w:val="21"/>
        </w:rPr>
        <w:t xml:space="preserve">. Policy Press: UK. </w:t>
      </w:r>
    </w:p>
    <w:p w14:paraId="63BD351E" w14:textId="777ACBDD" w:rsidR="009B0FF8" w:rsidRPr="00FB51B5" w:rsidRDefault="009B0FF8" w:rsidP="00B17889">
      <w:pPr>
        <w:spacing w:line="360" w:lineRule="auto"/>
        <w:ind w:firstLine="0"/>
        <w:rPr>
          <w:rFonts w:ascii="Times New Roman" w:hAnsi="Times New Roman" w:cs="Times New Roman"/>
          <w:sz w:val="21"/>
          <w:szCs w:val="21"/>
        </w:rPr>
      </w:pPr>
      <w:r w:rsidRPr="00FB51B5">
        <w:rPr>
          <w:rFonts w:ascii="Times New Roman" w:hAnsi="Times New Roman" w:cs="Times New Roman"/>
          <w:sz w:val="21"/>
          <w:szCs w:val="21"/>
        </w:rPr>
        <w:t>Edmiston, D. (2015)</w:t>
      </w:r>
      <w:r w:rsidR="00D84AC3" w:rsidRPr="00FB51B5">
        <w:rPr>
          <w:rFonts w:ascii="Times New Roman" w:hAnsi="Times New Roman" w:cs="Times New Roman"/>
          <w:sz w:val="21"/>
          <w:szCs w:val="21"/>
        </w:rPr>
        <w:t>.</w:t>
      </w:r>
      <w:r w:rsidRPr="00FB51B5">
        <w:rPr>
          <w:rFonts w:ascii="Times New Roman" w:hAnsi="Times New Roman" w:cs="Times New Roman"/>
          <w:sz w:val="21"/>
          <w:szCs w:val="21"/>
        </w:rPr>
        <w:t xml:space="preserve"> </w:t>
      </w:r>
      <w:r w:rsidRPr="00FB51B5">
        <w:rPr>
          <w:rFonts w:ascii="Times New Roman" w:hAnsi="Times New Roman" w:cs="Times New Roman"/>
          <w:i/>
          <w:iCs/>
          <w:sz w:val="21"/>
          <w:szCs w:val="21"/>
        </w:rPr>
        <w:t>The Poverty and Riches of Social Citizenship in the UK: how lived experiences affect attitudes towards welfare, rights and responsibilities</w:t>
      </w:r>
      <w:r w:rsidRPr="00FB51B5">
        <w:rPr>
          <w:rFonts w:ascii="Times New Roman" w:hAnsi="Times New Roman" w:cs="Times New Roman"/>
          <w:sz w:val="21"/>
          <w:szCs w:val="21"/>
        </w:rPr>
        <w:t xml:space="preserve">. </w:t>
      </w:r>
      <w:r w:rsidR="00665473" w:rsidRPr="00FB51B5">
        <w:rPr>
          <w:rFonts w:ascii="Times New Roman" w:hAnsi="Times New Roman" w:cs="Times New Roman"/>
          <w:sz w:val="21"/>
          <w:szCs w:val="21"/>
        </w:rPr>
        <w:t>[</w:t>
      </w:r>
      <w:r w:rsidR="003A4406" w:rsidRPr="003A4406">
        <w:rPr>
          <w:rFonts w:ascii="Times New Roman" w:hAnsi="Times New Roman" w:cs="Times New Roman"/>
          <w:sz w:val="21"/>
          <w:szCs w:val="21"/>
        </w:rPr>
        <w:t xml:space="preserve">Unpublished </w:t>
      </w:r>
      <w:r w:rsidRPr="00FB51B5">
        <w:rPr>
          <w:rFonts w:ascii="Times New Roman" w:hAnsi="Times New Roman" w:cs="Times New Roman"/>
          <w:sz w:val="21"/>
          <w:szCs w:val="21"/>
        </w:rPr>
        <w:t>Doctor</w:t>
      </w:r>
      <w:r w:rsidR="00665473" w:rsidRPr="00FB51B5">
        <w:rPr>
          <w:rFonts w:ascii="Times New Roman" w:hAnsi="Times New Roman" w:cs="Times New Roman"/>
          <w:sz w:val="21"/>
          <w:szCs w:val="21"/>
        </w:rPr>
        <w:t>al dissertation</w:t>
      </w:r>
      <w:r w:rsidR="00E30234">
        <w:rPr>
          <w:rFonts w:ascii="Times New Roman" w:hAnsi="Times New Roman" w:cs="Times New Roman"/>
          <w:sz w:val="21"/>
          <w:szCs w:val="21"/>
        </w:rPr>
        <w:t>].</w:t>
      </w:r>
      <w:r w:rsidRPr="00FB51B5">
        <w:rPr>
          <w:rFonts w:ascii="Times New Roman" w:hAnsi="Times New Roman" w:cs="Times New Roman"/>
          <w:sz w:val="21"/>
          <w:szCs w:val="21"/>
        </w:rPr>
        <w:t xml:space="preserve"> University of Leeds</w:t>
      </w:r>
      <w:r w:rsidR="00665473" w:rsidRPr="00FB51B5">
        <w:rPr>
          <w:rFonts w:ascii="Times New Roman" w:hAnsi="Times New Roman" w:cs="Times New Roman"/>
          <w:sz w:val="21"/>
          <w:szCs w:val="21"/>
        </w:rPr>
        <w:t>].</w:t>
      </w:r>
    </w:p>
    <w:p w14:paraId="4D97F1A9" w14:textId="7422B67E" w:rsidR="009575F1" w:rsidRPr="00FB51B5" w:rsidRDefault="00393BB9" w:rsidP="00B17889">
      <w:pPr>
        <w:spacing w:after="0" w:line="360" w:lineRule="auto"/>
        <w:ind w:firstLine="0"/>
        <w:rPr>
          <w:rStyle w:val="Hyperlink"/>
          <w:rFonts w:ascii="Times New Roman" w:hAnsi="Times New Roman" w:cs="Times New Roman"/>
          <w:color w:val="auto"/>
          <w:sz w:val="21"/>
          <w:szCs w:val="21"/>
          <w:u w:val="none"/>
        </w:rPr>
      </w:pPr>
      <w:r w:rsidRPr="00FB51B5">
        <w:rPr>
          <w:rFonts w:ascii="Times New Roman" w:hAnsi="Times New Roman" w:cs="Times New Roman"/>
          <w:sz w:val="21"/>
          <w:szCs w:val="21"/>
        </w:rPr>
        <w:t>Feinstein</w:t>
      </w:r>
      <w:r w:rsidR="0039273B" w:rsidRPr="00FB51B5">
        <w:rPr>
          <w:rFonts w:ascii="Times New Roman" w:hAnsi="Times New Roman" w:cs="Times New Roman"/>
          <w:sz w:val="21"/>
          <w:szCs w:val="21"/>
        </w:rPr>
        <w:t>, Y.</w:t>
      </w:r>
      <w:r w:rsidRPr="00FB51B5">
        <w:rPr>
          <w:rFonts w:ascii="Times New Roman" w:hAnsi="Times New Roman" w:cs="Times New Roman"/>
          <w:sz w:val="21"/>
          <w:szCs w:val="21"/>
        </w:rPr>
        <w:t xml:space="preserve"> (2015)</w:t>
      </w:r>
      <w:r w:rsidR="00550765" w:rsidRPr="00FB51B5">
        <w:rPr>
          <w:rFonts w:ascii="Times New Roman" w:hAnsi="Times New Roman" w:cs="Times New Roman"/>
          <w:sz w:val="21"/>
          <w:szCs w:val="21"/>
        </w:rPr>
        <w:t xml:space="preserve">. </w:t>
      </w:r>
      <w:r w:rsidR="00901606" w:rsidRPr="00FB51B5">
        <w:rPr>
          <w:rFonts w:ascii="Times New Roman" w:hAnsi="Times New Roman" w:cs="Times New Roman"/>
          <w:sz w:val="21"/>
          <w:szCs w:val="21"/>
        </w:rPr>
        <w:t>The Thin Line between “Crazy” and “Hero”</w:t>
      </w:r>
      <w:r w:rsidR="009575F1" w:rsidRPr="00FB51B5">
        <w:rPr>
          <w:rFonts w:ascii="Times New Roman" w:hAnsi="Times New Roman" w:cs="Times New Roman"/>
          <w:sz w:val="21"/>
          <w:szCs w:val="21"/>
        </w:rPr>
        <w:t xml:space="preserve">: Exploring the Multiple Statuses of US Veterans in a Work-therapy Program, </w:t>
      </w:r>
      <w:r w:rsidR="0039273B" w:rsidRPr="00FB51B5">
        <w:rPr>
          <w:rFonts w:ascii="Times New Roman" w:hAnsi="Times New Roman" w:cs="Times New Roman"/>
          <w:i/>
          <w:iCs/>
          <w:sz w:val="21"/>
          <w:szCs w:val="21"/>
        </w:rPr>
        <w:t>Armed Forces &amp; Society</w:t>
      </w:r>
      <w:r w:rsidR="0039273B" w:rsidRPr="00FB51B5">
        <w:rPr>
          <w:rFonts w:ascii="Times New Roman" w:hAnsi="Times New Roman" w:cs="Times New Roman"/>
          <w:sz w:val="21"/>
          <w:szCs w:val="21"/>
        </w:rPr>
        <w:t>, 41(1)</w:t>
      </w:r>
      <w:r w:rsidR="00901606" w:rsidRPr="00FB51B5">
        <w:rPr>
          <w:rFonts w:ascii="Times New Roman" w:hAnsi="Times New Roman" w:cs="Times New Roman"/>
          <w:sz w:val="21"/>
          <w:szCs w:val="21"/>
        </w:rPr>
        <w:t>,</w:t>
      </w:r>
      <w:r w:rsidR="0039273B" w:rsidRPr="00FB51B5">
        <w:rPr>
          <w:rFonts w:ascii="Times New Roman" w:hAnsi="Times New Roman" w:cs="Times New Roman"/>
          <w:sz w:val="21"/>
          <w:szCs w:val="21"/>
        </w:rPr>
        <w:t xml:space="preserve"> 3-22</w:t>
      </w:r>
      <w:r w:rsidR="00E515F1" w:rsidRPr="00FB51B5">
        <w:rPr>
          <w:rFonts w:ascii="Times New Roman" w:hAnsi="Times New Roman" w:cs="Times New Roman"/>
          <w:sz w:val="21"/>
          <w:szCs w:val="21"/>
        </w:rPr>
        <w:t>.</w:t>
      </w:r>
      <w:r w:rsidR="00343493" w:rsidRPr="00FB51B5">
        <w:rPr>
          <w:rFonts w:ascii="Times New Roman" w:hAnsi="Times New Roman" w:cs="Times New Roman"/>
          <w:sz w:val="21"/>
          <w:szCs w:val="21"/>
        </w:rPr>
        <w:t xml:space="preserve"> </w:t>
      </w:r>
      <w:hyperlink r:id="rId23" w:history="1">
        <w:r w:rsidR="00550765" w:rsidRPr="00FB51B5">
          <w:rPr>
            <w:rStyle w:val="Hyperlink"/>
            <w:rFonts w:ascii="Times New Roman" w:hAnsi="Times New Roman" w:cs="Times New Roman"/>
            <w:sz w:val="21"/>
            <w:szCs w:val="21"/>
          </w:rPr>
          <w:t>https://doi.org/10.1177/0095327X13507054</w:t>
        </w:r>
      </w:hyperlink>
    </w:p>
    <w:p w14:paraId="6B53116E" w14:textId="384E8148" w:rsidR="00F01F62" w:rsidRPr="00FB51B5" w:rsidRDefault="009B0FF8" w:rsidP="00B17889">
      <w:pPr>
        <w:spacing w:after="0" w:line="360" w:lineRule="auto"/>
        <w:ind w:firstLine="0"/>
        <w:rPr>
          <w:rStyle w:val="Hyperlink"/>
          <w:rFonts w:ascii="Times New Roman" w:hAnsi="Times New Roman" w:cs="Times New Roman"/>
          <w:color w:val="auto"/>
          <w:sz w:val="21"/>
          <w:szCs w:val="21"/>
          <w:u w:val="none"/>
        </w:rPr>
      </w:pPr>
      <w:r w:rsidRPr="00FB51B5">
        <w:rPr>
          <w:rFonts w:ascii="Times New Roman" w:hAnsi="Times New Roman" w:cs="Times New Roman"/>
          <w:sz w:val="21"/>
          <w:szCs w:val="21"/>
        </w:rPr>
        <w:t>Garthwaite, K. (2011)</w:t>
      </w:r>
      <w:r w:rsidR="00550765" w:rsidRPr="00FB51B5">
        <w:rPr>
          <w:rFonts w:ascii="Times New Roman" w:hAnsi="Times New Roman" w:cs="Times New Roman"/>
          <w:sz w:val="21"/>
          <w:szCs w:val="21"/>
        </w:rPr>
        <w:t xml:space="preserve">. </w:t>
      </w:r>
      <w:r w:rsidRPr="00FB51B5">
        <w:rPr>
          <w:rFonts w:ascii="Times New Roman" w:hAnsi="Times New Roman" w:cs="Times New Roman"/>
          <w:sz w:val="21"/>
          <w:szCs w:val="21"/>
        </w:rPr>
        <w:t xml:space="preserve">‘The language of shirkers and scroungers? Talking about illness, disability and coalition welfare reform’, </w:t>
      </w:r>
      <w:r w:rsidRPr="00FB51B5">
        <w:rPr>
          <w:rFonts w:ascii="Times New Roman" w:hAnsi="Times New Roman" w:cs="Times New Roman"/>
          <w:i/>
          <w:iCs/>
          <w:sz w:val="21"/>
          <w:szCs w:val="21"/>
        </w:rPr>
        <w:t>Disability and Society</w:t>
      </w:r>
      <w:r w:rsidRPr="00FB51B5">
        <w:rPr>
          <w:rFonts w:ascii="Times New Roman" w:hAnsi="Times New Roman" w:cs="Times New Roman"/>
          <w:sz w:val="21"/>
          <w:szCs w:val="21"/>
        </w:rPr>
        <w:t>, 26</w:t>
      </w:r>
      <w:r w:rsidR="0064325A" w:rsidRPr="00FB51B5">
        <w:rPr>
          <w:rFonts w:ascii="Times New Roman" w:hAnsi="Times New Roman" w:cs="Times New Roman"/>
          <w:sz w:val="21"/>
          <w:szCs w:val="21"/>
        </w:rPr>
        <w:t xml:space="preserve">(3) </w:t>
      </w:r>
      <w:r w:rsidRPr="00FB51B5">
        <w:rPr>
          <w:rFonts w:ascii="Times New Roman" w:hAnsi="Times New Roman" w:cs="Times New Roman"/>
          <w:sz w:val="21"/>
          <w:szCs w:val="21"/>
        </w:rPr>
        <w:t>369–72.</w:t>
      </w:r>
      <w:r w:rsidR="006565DB" w:rsidRPr="00FB51B5">
        <w:rPr>
          <w:rFonts w:ascii="Times New Roman" w:hAnsi="Times New Roman" w:cs="Times New Roman"/>
          <w:sz w:val="21"/>
          <w:szCs w:val="21"/>
        </w:rPr>
        <w:t xml:space="preserve"> </w:t>
      </w:r>
      <w:hyperlink r:id="rId24" w:history="1">
        <w:r w:rsidR="00550765" w:rsidRPr="00FB51B5">
          <w:rPr>
            <w:rStyle w:val="Hyperlink"/>
            <w:rFonts w:ascii="Times New Roman" w:hAnsi="Times New Roman" w:cs="Times New Roman"/>
            <w:sz w:val="21"/>
            <w:szCs w:val="21"/>
          </w:rPr>
          <w:t>https://doi.org/10.1080/09687599.2011.560420</w:t>
        </w:r>
      </w:hyperlink>
    </w:p>
    <w:p w14:paraId="0EB49704" w14:textId="44922B18" w:rsidR="00CE239F" w:rsidRDefault="00CE239F" w:rsidP="00B17889">
      <w:pPr>
        <w:spacing w:line="360" w:lineRule="auto"/>
        <w:ind w:firstLine="0"/>
        <w:rPr>
          <w:rFonts w:ascii="Times New Roman" w:hAnsi="Times New Roman" w:cs="Times New Roman"/>
          <w:sz w:val="21"/>
          <w:szCs w:val="21"/>
        </w:rPr>
      </w:pPr>
      <w:r w:rsidRPr="00CE239F">
        <w:rPr>
          <w:rFonts w:ascii="Times New Roman" w:hAnsi="Times New Roman" w:cs="Times New Roman"/>
          <w:sz w:val="21"/>
          <w:szCs w:val="21"/>
        </w:rPr>
        <w:t xml:space="preserve">Government of Canada, </w:t>
      </w:r>
      <w:r w:rsidR="00C1519B">
        <w:rPr>
          <w:rFonts w:ascii="Times New Roman" w:hAnsi="Times New Roman" w:cs="Times New Roman"/>
          <w:sz w:val="21"/>
          <w:szCs w:val="21"/>
        </w:rPr>
        <w:t>(</w:t>
      </w:r>
      <w:r w:rsidRPr="00CE239F">
        <w:rPr>
          <w:rFonts w:ascii="Times New Roman" w:hAnsi="Times New Roman" w:cs="Times New Roman"/>
          <w:sz w:val="21"/>
          <w:szCs w:val="21"/>
        </w:rPr>
        <w:t>201</w:t>
      </w:r>
      <w:r w:rsidR="00C1519B">
        <w:rPr>
          <w:rFonts w:ascii="Times New Roman" w:hAnsi="Times New Roman" w:cs="Times New Roman"/>
          <w:sz w:val="21"/>
          <w:szCs w:val="21"/>
        </w:rPr>
        <w:t>1)</w:t>
      </w:r>
      <w:r w:rsidRPr="00CE239F">
        <w:rPr>
          <w:rFonts w:ascii="Times New Roman" w:hAnsi="Times New Roman" w:cs="Times New Roman"/>
          <w:sz w:val="21"/>
          <w:szCs w:val="21"/>
        </w:rPr>
        <w:t xml:space="preserve"> </w:t>
      </w:r>
      <w:r w:rsidR="00155C21" w:rsidRPr="00155C21">
        <w:rPr>
          <w:rFonts w:ascii="Times New Roman" w:hAnsi="Times New Roman" w:cs="Times New Roman"/>
          <w:sz w:val="21"/>
          <w:szCs w:val="21"/>
        </w:rPr>
        <w:t>Enhanced New Veterans Charter Act</w:t>
      </w:r>
      <w:r w:rsidR="00155C21">
        <w:rPr>
          <w:rFonts w:ascii="Times New Roman" w:hAnsi="Times New Roman" w:cs="Times New Roman"/>
          <w:sz w:val="21"/>
          <w:szCs w:val="21"/>
        </w:rPr>
        <w:t>.</w:t>
      </w:r>
      <w:r w:rsidRPr="00CE239F">
        <w:rPr>
          <w:rFonts w:ascii="Times New Roman" w:hAnsi="Times New Roman" w:cs="Times New Roman"/>
          <w:sz w:val="21"/>
          <w:szCs w:val="21"/>
        </w:rPr>
        <w:t xml:space="preserve"> </w:t>
      </w:r>
      <w:hyperlink r:id="rId25" w:history="1">
        <w:r w:rsidR="00155C21" w:rsidRPr="00905BEC">
          <w:rPr>
            <w:rStyle w:val="Hyperlink"/>
            <w:rFonts w:ascii="Times New Roman" w:hAnsi="Times New Roman" w:cs="Times New Roman"/>
            <w:sz w:val="21"/>
            <w:szCs w:val="21"/>
          </w:rPr>
          <w:t>https://laws-lois.justice.gc.ca/eng/annualstatutes/2011_12/page-1.html</w:t>
        </w:r>
      </w:hyperlink>
    </w:p>
    <w:p w14:paraId="6619A734" w14:textId="5541E458" w:rsidR="005B2126" w:rsidRPr="00FB51B5" w:rsidRDefault="005B2126" w:rsidP="00B17889">
      <w:pPr>
        <w:spacing w:line="360" w:lineRule="auto"/>
        <w:ind w:firstLine="0"/>
        <w:rPr>
          <w:rFonts w:ascii="Times New Roman" w:hAnsi="Times New Roman" w:cs="Times New Roman"/>
          <w:sz w:val="21"/>
          <w:szCs w:val="21"/>
        </w:rPr>
      </w:pPr>
      <w:r w:rsidRPr="00FB51B5">
        <w:rPr>
          <w:rFonts w:ascii="Times New Roman" w:hAnsi="Times New Roman" w:cs="Times New Roman"/>
          <w:sz w:val="21"/>
          <w:szCs w:val="21"/>
        </w:rPr>
        <w:t xml:space="preserve">Higate, P. R. (2001). Theorizing Continuity: From Military to Civilian Life. </w:t>
      </w:r>
      <w:r w:rsidRPr="00FB51B5">
        <w:rPr>
          <w:rFonts w:ascii="Times New Roman" w:hAnsi="Times New Roman" w:cs="Times New Roman"/>
          <w:i/>
          <w:iCs/>
          <w:sz w:val="21"/>
          <w:szCs w:val="21"/>
        </w:rPr>
        <w:t>Armed Forces &amp; Society,</w:t>
      </w:r>
      <w:r w:rsidRPr="00FB51B5">
        <w:rPr>
          <w:rFonts w:ascii="Times New Roman" w:hAnsi="Times New Roman" w:cs="Times New Roman"/>
          <w:sz w:val="21"/>
          <w:szCs w:val="21"/>
        </w:rPr>
        <w:t xml:space="preserve"> 27(3), 443-460. </w:t>
      </w:r>
      <w:hyperlink r:id="rId26" w:history="1">
        <w:r w:rsidRPr="00FB51B5">
          <w:rPr>
            <w:rStyle w:val="Hyperlink"/>
            <w:rFonts w:ascii="Times New Roman" w:hAnsi="Times New Roman" w:cs="Times New Roman"/>
            <w:sz w:val="21"/>
            <w:szCs w:val="21"/>
          </w:rPr>
          <w:t>https://doi.org/10.1177/0095327X0102700306</w:t>
        </w:r>
      </w:hyperlink>
    </w:p>
    <w:p w14:paraId="347D6CD0" w14:textId="55B5ADC3" w:rsidR="009B0FF8" w:rsidRPr="00FB51B5" w:rsidRDefault="009B0FF8" w:rsidP="00B17889">
      <w:pPr>
        <w:spacing w:line="360" w:lineRule="auto"/>
        <w:ind w:firstLine="0"/>
        <w:rPr>
          <w:rStyle w:val="Hyperlink"/>
          <w:rFonts w:ascii="Times New Roman" w:hAnsi="Times New Roman" w:cs="Times New Roman"/>
          <w:sz w:val="21"/>
          <w:szCs w:val="21"/>
        </w:rPr>
      </w:pPr>
      <w:r w:rsidRPr="00FB51B5">
        <w:rPr>
          <w:rFonts w:ascii="Times New Roman" w:hAnsi="Times New Roman" w:cs="Times New Roman"/>
          <w:sz w:val="21"/>
          <w:szCs w:val="21"/>
        </w:rPr>
        <w:t>HM Government</w:t>
      </w:r>
      <w:r w:rsidR="00442260">
        <w:rPr>
          <w:rFonts w:ascii="Times New Roman" w:hAnsi="Times New Roman" w:cs="Times New Roman"/>
          <w:sz w:val="21"/>
          <w:szCs w:val="21"/>
        </w:rPr>
        <w:t>.</w:t>
      </w:r>
      <w:r w:rsidRPr="00FB51B5">
        <w:rPr>
          <w:rFonts w:ascii="Times New Roman" w:hAnsi="Times New Roman" w:cs="Times New Roman"/>
          <w:sz w:val="21"/>
          <w:szCs w:val="21"/>
        </w:rPr>
        <w:t xml:space="preserve"> (2018) </w:t>
      </w:r>
      <w:r w:rsidRPr="00442260">
        <w:rPr>
          <w:rFonts w:ascii="Times New Roman" w:hAnsi="Times New Roman" w:cs="Times New Roman"/>
          <w:i/>
          <w:iCs/>
          <w:sz w:val="21"/>
          <w:szCs w:val="21"/>
        </w:rPr>
        <w:t>The Strategy For Our Veterans</w:t>
      </w:r>
      <w:r w:rsidR="00CF7448" w:rsidRPr="00442260">
        <w:rPr>
          <w:rFonts w:ascii="Times New Roman" w:hAnsi="Times New Roman" w:cs="Times New Roman"/>
          <w:i/>
          <w:iCs/>
          <w:sz w:val="21"/>
          <w:szCs w:val="21"/>
        </w:rPr>
        <w:t xml:space="preserve"> -</w:t>
      </w:r>
      <w:r w:rsidRPr="00442260">
        <w:rPr>
          <w:rFonts w:ascii="Times New Roman" w:hAnsi="Times New Roman" w:cs="Times New Roman"/>
          <w:i/>
          <w:iCs/>
          <w:sz w:val="21"/>
          <w:szCs w:val="21"/>
        </w:rPr>
        <w:t xml:space="preserve"> Valued. Contributing. Supported</w:t>
      </w:r>
      <w:r w:rsidRPr="00FB51B5">
        <w:rPr>
          <w:rFonts w:ascii="Times New Roman" w:hAnsi="Times New Roman" w:cs="Times New Roman"/>
          <w:sz w:val="21"/>
          <w:szCs w:val="21"/>
        </w:rPr>
        <w:t xml:space="preserve">. </w:t>
      </w:r>
      <w:hyperlink r:id="rId27" w:history="1">
        <w:r w:rsidRPr="00FB51B5">
          <w:rPr>
            <w:rStyle w:val="Hyperlink"/>
            <w:rFonts w:ascii="Times New Roman" w:hAnsi="Times New Roman" w:cs="Times New Roman"/>
            <w:sz w:val="21"/>
            <w:szCs w:val="21"/>
          </w:rPr>
          <w:t>https://www.gov.uk/government/publications/strategy-for-our-veterans</w:t>
        </w:r>
      </w:hyperlink>
    </w:p>
    <w:p w14:paraId="7C03E83D" w14:textId="439BFEB5" w:rsidR="0012081A" w:rsidRPr="00FB51B5" w:rsidRDefault="0012081A" w:rsidP="00B17889">
      <w:pPr>
        <w:spacing w:after="0" w:line="360" w:lineRule="auto"/>
        <w:ind w:firstLine="0"/>
        <w:rPr>
          <w:rStyle w:val="Hyperlink"/>
          <w:rFonts w:ascii="Times New Roman" w:hAnsi="Times New Roman" w:cs="Times New Roman"/>
          <w:color w:val="auto"/>
          <w:sz w:val="21"/>
          <w:szCs w:val="21"/>
          <w:u w:val="none"/>
        </w:rPr>
      </w:pPr>
      <w:r w:rsidRPr="00FB51B5">
        <w:rPr>
          <w:rStyle w:val="Hyperlink"/>
          <w:rFonts w:ascii="Times New Roman" w:hAnsi="Times New Roman" w:cs="Times New Roman"/>
          <w:color w:val="auto"/>
          <w:sz w:val="21"/>
          <w:szCs w:val="21"/>
          <w:u w:val="none"/>
        </w:rPr>
        <w:t>HM Government</w:t>
      </w:r>
      <w:r w:rsidR="00442260">
        <w:rPr>
          <w:rStyle w:val="Hyperlink"/>
          <w:rFonts w:ascii="Times New Roman" w:hAnsi="Times New Roman" w:cs="Times New Roman"/>
          <w:color w:val="auto"/>
          <w:sz w:val="21"/>
          <w:szCs w:val="21"/>
          <w:u w:val="none"/>
        </w:rPr>
        <w:t>.</w:t>
      </w:r>
      <w:r w:rsidRPr="00FB51B5">
        <w:rPr>
          <w:rStyle w:val="Hyperlink"/>
          <w:rFonts w:ascii="Times New Roman" w:hAnsi="Times New Roman" w:cs="Times New Roman"/>
          <w:color w:val="auto"/>
          <w:sz w:val="21"/>
          <w:szCs w:val="21"/>
          <w:u w:val="none"/>
        </w:rPr>
        <w:t xml:space="preserve"> (2019</w:t>
      </w:r>
      <w:r w:rsidR="005E7851">
        <w:rPr>
          <w:rStyle w:val="Hyperlink"/>
          <w:rFonts w:ascii="Times New Roman" w:hAnsi="Times New Roman" w:cs="Times New Roman"/>
          <w:color w:val="auto"/>
          <w:sz w:val="21"/>
          <w:szCs w:val="21"/>
          <w:u w:val="none"/>
        </w:rPr>
        <w:t>, September</w:t>
      </w:r>
      <w:r w:rsidRPr="00FB51B5">
        <w:rPr>
          <w:rStyle w:val="Hyperlink"/>
          <w:rFonts w:ascii="Times New Roman" w:hAnsi="Times New Roman" w:cs="Times New Roman"/>
          <w:color w:val="auto"/>
          <w:sz w:val="21"/>
          <w:szCs w:val="21"/>
          <w:u w:val="none"/>
        </w:rPr>
        <w:t>)</w:t>
      </w:r>
      <w:r w:rsidR="00550765" w:rsidRPr="00FB51B5">
        <w:rPr>
          <w:rStyle w:val="Hyperlink"/>
          <w:rFonts w:ascii="Times New Roman" w:hAnsi="Times New Roman" w:cs="Times New Roman"/>
          <w:color w:val="auto"/>
          <w:sz w:val="21"/>
          <w:szCs w:val="21"/>
          <w:u w:val="none"/>
        </w:rPr>
        <w:t>.</w:t>
      </w:r>
      <w:r w:rsidR="00F50E5C" w:rsidRPr="00FB51B5">
        <w:rPr>
          <w:rStyle w:val="Hyperlink"/>
          <w:rFonts w:ascii="Times New Roman" w:hAnsi="Times New Roman" w:cs="Times New Roman"/>
          <w:color w:val="auto"/>
          <w:sz w:val="21"/>
          <w:szCs w:val="21"/>
          <w:u w:val="none"/>
        </w:rPr>
        <w:t xml:space="preserve"> </w:t>
      </w:r>
      <w:r w:rsidR="00F50E5C" w:rsidRPr="00FB51B5">
        <w:rPr>
          <w:rStyle w:val="Hyperlink"/>
          <w:rFonts w:ascii="Times New Roman" w:hAnsi="Times New Roman" w:cs="Times New Roman"/>
          <w:i/>
          <w:iCs/>
          <w:color w:val="auto"/>
          <w:sz w:val="21"/>
          <w:szCs w:val="21"/>
          <w:u w:val="none"/>
        </w:rPr>
        <w:t>Increased DWP support for veterans</w:t>
      </w:r>
      <w:r w:rsidR="00550765" w:rsidRPr="00FB51B5">
        <w:rPr>
          <w:rStyle w:val="Hyperlink"/>
          <w:rFonts w:ascii="Times New Roman" w:hAnsi="Times New Roman" w:cs="Times New Roman"/>
          <w:i/>
          <w:iCs/>
          <w:color w:val="auto"/>
          <w:sz w:val="21"/>
          <w:szCs w:val="21"/>
          <w:u w:val="none"/>
        </w:rPr>
        <w:t>.</w:t>
      </w:r>
      <w:r w:rsidR="00550765" w:rsidRPr="00FB51B5">
        <w:rPr>
          <w:rStyle w:val="Hyperlink"/>
          <w:rFonts w:ascii="Times New Roman" w:hAnsi="Times New Roman" w:cs="Times New Roman"/>
          <w:color w:val="auto"/>
          <w:sz w:val="21"/>
          <w:szCs w:val="21"/>
          <w:u w:val="none"/>
        </w:rPr>
        <w:t xml:space="preserve"> </w:t>
      </w:r>
      <w:hyperlink r:id="rId28" w:history="1">
        <w:r w:rsidR="00550765" w:rsidRPr="00FB51B5">
          <w:rPr>
            <w:rStyle w:val="Hyperlink"/>
            <w:rFonts w:ascii="Times New Roman" w:hAnsi="Times New Roman" w:cs="Times New Roman"/>
            <w:sz w:val="21"/>
            <w:szCs w:val="21"/>
          </w:rPr>
          <w:t>https://www.gov.uk/government/news/increased-dwp-support-for-veterans</w:t>
        </w:r>
      </w:hyperlink>
    </w:p>
    <w:p w14:paraId="7FE7A53B" w14:textId="03FC2F5C" w:rsidR="002133D2" w:rsidRPr="00FB51B5" w:rsidRDefault="004C6CC2" w:rsidP="00B17889">
      <w:pPr>
        <w:spacing w:after="0" w:line="360" w:lineRule="auto"/>
        <w:ind w:firstLine="0"/>
        <w:rPr>
          <w:rStyle w:val="Hyperlink"/>
          <w:rFonts w:ascii="Times New Roman" w:hAnsi="Times New Roman" w:cs="Times New Roman"/>
          <w:color w:val="auto"/>
          <w:sz w:val="21"/>
          <w:szCs w:val="21"/>
          <w:u w:val="none"/>
        </w:rPr>
      </w:pPr>
      <w:r w:rsidRPr="00FB51B5">
        <w:rPr>
          <w:rStyle w:val="Hyperlink"/>
          <w:rFonts w:ascii="Times New Roman" w:hAnsi="Times New Roman" w:cs="Times New Roman"/>
          <w:color w:val="auto"/>
          <w:sz w:val="21"/>
          <w:szCs w:val="21"/>
          <w:u w:val="none"/>
        </w:rPr>
        <w:t>HM Government</w:t>
      </w:r>
      <w:r w:rsidR="00442260">
        <w:rPr>
          <w:rStyle w:val="Hyperlink"/>
          <w:rFonts w:ascii="Times New Roman" w:hAnsi="Times New Roman" w:cs="Times New Roman"/>
          <w:color w:val="auto"/>
          <w:sz w:val="21"/>
          <w:szCs w:val="21"/>
          <w:u w:val="none"/>
        </w:rPr>
        <w:t>.</w:t>
      </w:r>
      <w:r w:rsidRPr="00FB51B5">
        <w:rPr>
          <w:rStyle w:val="Hyperlink"/>
          <w:rFonts w:ascii="Times New Roman" w:hAnsi="Times New Roman" w:cs="Times New Roman"/>
          <w:color w:val="auto"/>
          <w:sz w:val="21"/>
          <w:szCs w:val="21"/>
          <w:u w:val="none"/>
        </w:rPr>
        <w:t xml:space="preserve"> (2022)</w:t>
      </w:r>
      <w:r w:rsidR="00381042" w:rsidRPr="00FB51B5">
        <w:rPr>
          <w:sz w:val="21"/>
          <w:szCs w:val="21"/>
        </w:rPr>
        <w:t xml:space="preserve"> </w:t>
      </w:r>
      <w:r w:rsidR="00381042" w:rsidRPr="00442260">
        <w:rPr>
          <w:rStyle w:val="Hyperlink"/>
          <w:rFonts w:ascii="Times New Roman" w:hAnsi="Times New Roman" w:cs="Times New Roman"/>
          <w:i/>
          <w:iCs/>
          <w:color w:val="auto"/>
          <w:sz w:val="21"/>
          <w:szCs w:val="21"/>
          <w:u w:val="none"/>
        </w:rPr>
        <w:t>The Armed Forces Covenant And Veterans Annual Report 2022</w:t>
      </w:r>
      <w:r w:rsidR="002133D2" w:rsidRPr="00FB51B5">
        <w:rPr>
          <w:rStyle w:val="Hyperlink"/>
          <w:rFonts w:ascii="Times New Roman" w:hAnsi="Times New Roman" w:cs="Times New Roman"/>
          <w:color w:val="auto"/>
          <w:sz w:val="21"/>
          <w:szCs w:val="21"/>
          <w:u w:val="none"/>
        </w:rPr>
        <w:t xml:space="preserve">. </w:t>
      </w:r>
      <w:hyperlink r:id="rId29" w:history="1">
        <w:r w:rsidR="00550765" w:rsidRPr="00FB51B5">
          <w:rPr>
            <w:rStyle w:val="Hyperlink"/>
            <w:rFonts w:ascii="Times New Roman" w:hAnsi="Times New Roman" w:cs="Times New Roman"/>
            <w:sz w:val="21"/>
            <w:szCs w:val="21"/>
          </w:rPr>
          <w:t>https://www.gov.uk/government/publications/armed-forces-covenant-and-veterans-annual-report-2022</w:t>
        </w:r>
      </w:hyperlink>
    </w:p>
    <w:p w14:paraId="51D5B200" w14:textId="5ADEA667" w:rsidR="0046211E" w:rsidRPr="00A32F91" w:rsidRDefault="0046211E" w:rsidP="00B17889">
      <w:pPr>
        <w:spacing w:after="0" w:line="360" w:lineRule="auto"/>
        <w:ind w:firstLine="0"/>
        <w:rPr>
          <w:rStyle w:val="Hyperlink"/>
          <w:rFonts w:ascii="Times New Roman" w:hAnsi="Times New Roman" w:cs="Times New Roman"/>
          <w:i/>
          <w:iCs/>
          <w:color w:val="auto"/>
          <w:sz w:val="21"/>
          <w:szCs w:val="21"/>
          <w:u w:val="none"/>
        </w:rPr>
      </w:pPr>
      <w:r w:rsidRPr="00FB51B5">
        <w:rPr>
          <w:rStyle w:val="Hyperlink"/>
          <w:rFonts w:ascii="Times New Roman" w:hAnsi="Times New Roman" w:cs="Times New Roman"/>
          <w:color w:val="auto"/>
          <w:sz w:val="21"/>
          <w:szCs w:val="21"/>
          <w:u w:val="none"/>
        </w:rPr>
        <w:lastRenderedPageBreak/>
        <w:t>HM Government</w:t>
      </w:r>
      <w:r w:rsidR="00442260">
        <w:rPr>
          <w:rStyle w:val="Hyperlink"/>
          <w:rFonts w:ascii="Times New Roman" w:hAnsi="Times New Roman" w:cs="Times New Roman"/>
          <w:color w:val="auto"/>
          <w:sz w:val="21"/>
          <w:szCs w:val="21"/>
          <w:u w:val="none"/>
        </w:rPr>
        <w:t>.</w:t>
      </w:r>
      <w:r w:rsidRPr="00FB51B5">
        <w:rPr>
          <w:rStyle w:val="Hyperlink"/>
          <w:rFonts w:ascii="Times New Roman" w:hAnsi="Times New Roman" w:cs="Times New Roman"/>
          <w:color w:val="auto"/>
          <w:sz w:val="21"/>
          <w:szCs w:val="21"/>
          <w:u w:val="none"/>
        </w:rPr>
        <w:t xml:space="preserve"> </w:t>
      </w:r>
      <w:r w:rsidR="00736D09" w:rsidRPr="00FB51B5">
        <w:rPr>
          <w:rStyle w:val="Hyperlink"/>
          <w:rFonts w:ascii="Times New Roman" w:hAnsi="Times New Roman" w:cs="Times New Roman"/>
          <w:color w:val="auto"/>
          <w:sz w:val="21"/>
          <w:szCs w:val="21"/>
          <w:u w:val="none"/>
        </w:rPr>
        <w:t>(</w:t>
      </w:r>
      <w:r w:rsidRPr="00FB51B5">
        <w:rPr>
          <w:rStyle w:val="Hyperlink"/>
          <w:rFonts w:ascii="Times New Roman" w:hAnsi="Times New Roman" w:cs="Times New Roman"/>
          <w:color w:val="auto"/>
          <w:sz w:val="21"/>
          <w:szCs w:val="21"/>
          <w:u w:val="none"/>
        </w:rPr>
        <w:t>2023a</w:t>
      </w:r>
      <w:r w:rsidR="00655EE1">
        <w:rPr>
          <w:rStyle w:val="Hyperlink"/>
          <w:rFonts w:ascii="Times New Roman" w:hAnsi="Times New Roman" w:cs="Times New Roman"/>
          <w:color w:val="auto"/>
          <w:sz w:val="21"/>
          <w:szCs w:val="21"/>
          <w:u w:val="none"/>
        </w:rPr>
        <w:t>, September</w:t>
      </w:r>
      <w:r w:rsidR="007B58EA" w:rsidRPr="00FB51B5">
        <w:rPr>
          <w:rStyle w:val="Hyperlink"/>
          <w:rFonts w:ascii="Times New Roman" w:hAnsi="Times New Roman" w:cs="Times New Roman"/>
          <w:color w:val="auto"/>
          <w:sz w:val="21"/>
          <w:szCs w:val="21"/>
          <w:u w:val="none"/>
        </w:rPr>
        <w:t>)</w:t>
      </w:r>
      <w:r w:rsidRPr="00FB51B5">
        <w:rPr>
          <w:rStyle w:val="Hyperlink"/>
          <w:rFonts w:ascii="Times New Roman" w:hAnsi="Times New Roman" w:cs="Times New Roman"/>
          <w:color w:val="auto"/>
          <w:sz w:val="21"/>
          <w:szCs w:val="21"/>
          <w:u w:val="none"/>
        </w:rPr>
        <w:t xml:space="preserve"> </w:t>
      </w:r>
      <w:r w:rsidR="00736D09" w:rsidRPr="00FB51B5">
        <w:rPr>
          <w:rStyle w:val="Hyperlink"/>
          <w:rFonts w:ascii="Times New Roman" w:hAnsi="Times New Roman" w:cs="Times New Roman"/>
          <w:i/>
          <w:iCs/>
          <w:color w:val="auto"/>
          <w:sz w:val="21"/>
          <w:szCs w:val="21"/>
          <w:u w:val="none"/>
        </w:rPr>
        <w:t>Office for Veterans' Affair</w:t>
      </w:r>
      <w:r w:rsidR="00665473" w:rsidRPr="00FB51B5">
        <w:rPr>
          <w:rStyle w:val="Hyperlink"/>
          <w:rFonts w:ascii="Times New Roman" w:hAnsi="Times New Roman" w:cs="Times New Roman"/>
          <w:i/>
          <w:iCs/>
          <w:color w:val="auto"/>
          <w:sz w:val="21"/>
          <w:szCs w:val="21"/>
          <w:u w:val="none"/>
        </w:rPr>
        <w:t>s.</w:t>
      </w:r>
      <w:r w:rsidR="00A32F91">
        <w:rPr>
          <w:rStyle w:val="Hyperlink"/>
          <w:rFonts w:ascii="Times New Roman" w:hAnsi="Times New Roman" w:cs="Times New Roman"/>
          <w:i/>
          <w:iCs/>
          <w:color w:val="auto"/>
          <w:sz w:val="21"/>
          <w:szCs w:val="21"/>
          <w:u w:val="none"/>
        </w:rPr>
        <w:t xml:space="preserve"> </w:t>
      </w:r>
      <w:hyperlink r:id="rId30" w:history="1">
        <w:r w:rsidR="00A32F91" w:rsidRPr="00F707B8">
          <w:rPr>
            <w:rStyle w:val="Hyperlink"/>
            <w:rFonts w:ascii="Times New Roman" w:hAnsi="Times New Roman" w:cs="Times New Roman"/>
            <w:sz w:val="21"/>
            <w:szCs w:val="21"/>
          </w:rPr>
          <w:t>https://www.gov.uk/government/organisations/office-for-veterans-affairs</w:t>
        </w:r>
      </w:hyperlink>
    </w:p>
    <w:p w14:paraId="3A88DB5E" w14:textId="3CAB6C37" w:rsidR="00550765" w:rsidRPr="00FB51B5" w:rsidRDefault="000714A8" w:rsidP="00B17889">
      <w:pPr>
        <w:spacing w:after="0" w:line="360" w:lineRule="auto"/>
        <w:ind w:firstLine="0"/>
        <w:rPr>
          <w:rStyle w:val="Hyperlink"/>
          <w:rFonts w:ascii="Times New Roman" w:hAnsi="Times New Roman" w:cs="Times New Roman"/>
          <w:sz w:val="21"/>
          <w:szCs w:val="21"/>
        </w:rPr>
      </w:pPr>
      <w:r w:rsidRPr="00FB51B5">
        <w:rPr>
          <w:rStyle w:val="Hyperlink"/>
          <w:rFonts w:ascii="Times New Roman" w:hAnsi="Times New Roman" w:cs="Times New Roman"/>
          <w:color w:val="auto"/>
          <w:sz w:val="21"/>
          <w:szCs w:val="21"/>
          <w:u w:val="none"/>
        </w:rPr>
        <w:t>HM Government</w:t>
      </w:r>
      <w:r w:rsidR="00442260">
        <w:rPr>
          <w:rStyle w:val="Hyperlink"/>
          <w:rFonts w:ascii="Times New Roman" w:hAnsi="Times New Roman" w:cs="Times New Roman"/>
          <w:color w:val="auto"/>
          <w:sz w:val="21"/>
          <w:szCs w:val="21"/>
          <w:u w:val="none"/>
        </w:rPr>
        <w:t>.</w:t>
      </w:r>
      <w:r w:rsidRPr="00FB51B5">
        <w:rPr>
          <w:rStyle w:val="Hyperlink"/>
          <w:rFonts w:ascii="Times New Roman" w:hAnsi="Times New Roman" w:cs="Times New Roman"/>
          <w:color w:val="auto"/>
          <w:sz w:val="21"/>
          <w:szCs w:val="21"/>
          <w:u w:val="none"/>
        </w:rPr>
        <w:t xml:space="preserve"> (2023</w:t>
      </w:r>
      <w:r w:rsidR="00625AD3" w:rsidRPr="00FB51B5">
        <w:rPr>
          <w:rStyle w:val="Hyperlink"/>
          <w:rFonts w:ascii="Times New Roman" w:hAnsi="Times New Roman" w:cs="Times New Roman"/>
          <w:color w:val="auto"/>
          <w:sz w:val="21"/>
          <w:szCs w:val="21"/>
          <w:u w:val="none"/>
        </w:rPr>
        <w:t>b,</w:t>
      </w:r>
      <w:r w:rsidR="00625AD3" w:rsidRPr="00FB51B5">
        <w:rPr>
          <w:sz w:val="21"/>
          <w:szCs w:val="21"/>
        </w:rPr>
        <w:t xml:space="preserve"> </w:t>
      </w:r>
      <w:r w:rsidR="0098780A" w:rsidRPr="00FB51B5">
        <w:rPr>
          <w:rFonts w:ascii="Times New Roman" w:hAnsi="Times New Roman" w:cs="Times New Roman"/>
          <w:sz w:val="21"/>
          <w:szCs w:val="21"/>
        </w:rPr>
        <w:t>June</w:t>
      </w:r>
      <w:r w:rsidRPr="00FB51B5">
        <w:rPr>
          <w:rStyle w:val="Hyperlink"/>
          <w:rFonts w:ascii="Times New Roman" w:hAnsi="Times New Roman" w:cs="Times New Roman"/>
          <w:color w:val="auto"/>
          <w:sz w:val="21"/>
          <w:szCs w:val="21"/>
          <w:u w:val="none"/>
        </w:rPr>
        <w:t>)</w:t>
      </w:r>
      <w:r w:rsidR="00511F69" w:rsidRPr="00FB51B5">
        <w:rPr>
          <w:sz w:val="21"/>
          <w:szCs w:val="21"/>
        </w:rPr>
        <w:t xml:space="preserve"> </w:t>
      </w:r>
      <w:r w:rsidR="00511F69" w:rsidRPr="00FB51B5">
        <w:rPr>
          <w:rStyle w:val="Hyperlink"/>
          <w:rFonts w:ascii="Times New Roman" w:hAnsi="Times New Roman" w:cs="Times New Roman"/>
          <w:i/>
          <w:iCs/>
          <w:color w:val="auto"/>
          <w:sz w:val="21"/>
          <w:szCs w:val="21"/>
          <w:u w:val="none"/>
        </w:rPr>
        <w:t>DWP and the Armed Forces Covenant</w:t>
      </w:r>
      <w:r w:rsidR="00550765" w:rsidRPr="00FB51B5">
        <w:rPr>
          <w:rStyle w:val="Hyperlink"/>
          <w:rFonts w:ascii="Times New Roman" w:hAnsi="Times New Roman" w:cs="Times New Roman"/>
          <w:i/>
          <w:iCs/>
          <w:color w:val="auto"/>
          <w:sz w:val="21"/>
          <w:szCs w:val="21"/>
          <w:u w:val="none"/>
        </w:rPr>
        <w:t xml:space="preserve">. </w:t>
      </w:r>
      <w:hyperlink r:id="rId31" w:anchor="employment-and-benefits-initiatives" w:history="1">
        <w:r w:rsidR="00511F69" w:rsidRPr="00FB51B5">
          <w:rPr>
            <w:rStyle w:val="Hyperlink"/>
            <w:rFonts w:ascii="Times New Roman" w:hAnsi="Times New Roman" w:cs="Times New Roman"/>
            <w:sz w:val="21"/>
            <w:szCs w:val="21"/>
          </w:rPr>
          <w:t>https://www.gov.uk/government/publications/jobcentre-plus-services-for-the-armed-forces-and-their-families/armed-forces-enhanced-access-to-jobcentre-plus-services-and-armed-forces-champions#employment-and-benefits-initiatives</w:t>
        </w:r>
      </w:hyperlink>
    </w:p>
    <w:p w14:paraId="3E02668D" w14:textId="2F0441FA" w:rsidR="00876EF9" w:rsidRPr="00687977" w:rsidRDefault="00876EF9" w:rsidP="00B17889">
      <w:pPr>
        <w:tabs>
          <w:tab w:val="left" w:pos="384"/>
        </w:tabs>
        <w:spacing w:after="0" w:line="360" w:lineRule="auto"/>
        <w:ind w:firstLine="0"/>
        <w:rPr>
          <w:rFonts w:ascii="Times New Roman" w:hAnsi="Times New Roman" w:cs="Times New Roman"/>
          <w:sz w:val="22"/>
          <w:szCs w:val="22"/>
          <w:highlight w:val="yellow"/>
        </w:rPr>
      </w:pPr>
      <w:r w:rsidRPr="00687977">
        <w:rPr>
          <w:rFonts w:ascii="Times New Roman" w:hAnsi="Times New Roman" w:cs="Times New Roman"/>
          <w:sz w:val="21"/>
          <w:szCs w:val="21"/>
        </w:rPr>
        <w:t>Immervoll, H.</w:t>
      </w:r>
      <w:r w:rsidR="006B0B95">
        <w:rPr>
          <w:rFonts w:ascii="Times New Roman" w:hAnsi="Times New Roman" w:cs="Times New Roman"/>
          <w:sz w:val="21"/>
          <w:szCs w:val="21"/>
        </w:rPr>
        <w:t>,</w:t>
      </w:r>
      <w:r w:rsidRPr="00687977">
        <w:rPr>
          <w:rFonts w:ascii="Times New Roman" w:hAnsi="Times New Roman" w:cs="Times New Roman"/>
          <w:sz w:val="21"/>
          <w:szCs w:val="21"/>
        </w:rPr>
        <w:t xml:space="preserve"> </w:t>
      </w:r>
      <w:r w:rsidR="006B0B95">
        <w:rPr>
          <w:rFonts w:ascii="Times New Roman" w:hAnsi="Times New Roman" w:cs="Times New Roman"/>
          <w:sz w:val="21"/>
          <w:szCs w:val="21"/>
        </w:rPr>
        <w:t>&amp;</w:t>
      </w:r>
      <w:r w:rsidRPr="00687977">
        <w:rPr>
          <w:rFonts w:ascii="Times New Roman" w:hAnsi="Times New Roman" w:cs="Times New Roman"/>
          <w:sz w:val="21"/>
          <w:szCs w:val="21"/>
        </w:rPr>
        <w:t xml:space="preserve"> Knotz, C. (2018) How demanding are activation requirements for jobseekers? </w:t>
      </w:r>
      <w:r w:rsidRPr="00687977">
        <w:rPr>
          <w:rFonts w:ascii="Times New Roman" w:hAnsi="Times New Roman" w:cs="Times New Roman"/>
          <w:i/>
          <w:iCs/>
          <w:sz w:val="21"/>
          <w:szCs w:val="21"/>
        </w:rPr>
        <w:t>OECD Social, Employment and Migration working Papers</w:t>
      </w:r>
      <w:r w:rsidRPr="00687977">
        <w:rPr>
          <w:rFonts w:ascii="Times New Roman" w:hAnsi="Times New Roman" w:cs="Times New Roman"/>
          <w:sz w:val="21"/>
          <w:szCs w:val="21"/>
        </w:rPr>
        <w:t>. No: 125, Paris: OECD</w:t>
      </w:r>
      <w:r w:rsidRPr="00687977">
        <w:rPr>
          <w:rFonts w:ascii="Times New Roman" w:hAnsi="Times New Roman" w:cs="Times New Roman"/>
          <w:sz w:val="22"/>
          <w:szCs w:val="22"/>
        </w:rPr>
        <w:t>.</w:t>
      </w:r>
    </w:p>
    <w:p w14:paraId="48B994B3" w14:textId="4CFB7DBD" w:rsidR="00AC553B" w:rsidRDefault="00FD6A9B" w:rsidP="00B17889">
      <w:pPr>
        <w:spacing w:line="360" w:lineRule="auto"/>
        <w:ind w:firstLine="0"/>
        <w:rPr>
          <w:rFonts w:ascii="Times New Roman" w:hAnsi="Times New Roman" w:cs="Times New Roman"/>
          <w:sz w:val="21"/>
          <w:szCs w:val="21"/>
        </w:rPr>
      </w:pPr>
      <w:r>
        <w:rPr>
          <w:rFonts w:ascii="Times New Roman" w:hAnsi="Times New Roman" w:cs="Times New Roman"/>
          <w:sz w:val="21"/>
          <w:szCs w:val="21"/>
        </w:rPr>
        <w:t xml:space="preserve">Ingham, S. (2014) </w:t>
      </w:r>
      <w:r w:rsidRPr="00687977">
        <w:rPr>
          <w:rFonts w:ascii="Times New Roman" w:hAnsi="Times New Roman" w:cs="Times New Roman"/>
          <w:i/>
          <w:iCs/>
          <w:sz w:val="21"/>
          <w:szCs w:val="21"/>
        </w:rPr>
        <w:t xml:space="preserve">The Military Covenant: Its </w:t>
      </w:r>
      <w:r w:rsidR="00AC553B" w:rsidRPr="00687977">
        <w:rPr>
          <w:rFonts w:ascii="Times New Roman" w:hAnsi="Times New Roman" w:cs="Times New Roman"/>
          <w:i/>
          <w:iCs/>
          <w:sz w:val="21"/>
          <w:szCs w:val="21"/>
        </w:rPr>
        <w:t>Impact on Civil-Military Relations in Britain</w:t>
      </w:r>
      <w:r w:rsidR="00AC553B">
        <w:rPr>
          <w:rFonts w:ascii="Times New Roman" w:hAnsi="Times New Roman" w:cs="Times New Roman"/>
          <w:sz w:val="21"/>
          <w:szCs w:val="21"/>
        </w:rPr>
        <w:t xml:space="preserve">, London: Routledge. </w:t>
      </w:r>
    </w:p>
    <w:p w14:paraId="025C61AD" w14:textId="26892FCC" w:rsidR="00DF2774" w:rsidRPr="00FB51B5" w:rsidRDefault="00DF2774" w:rsidP="00B17889">
      <w:pPr>
        <w:spacing w:line="360" w:lineRule="auto"/>
        <w:ind w:firstLine="0"/>
        <w:rPr>
          <w:rFonts w:ascii="Times New Roman" w:hAnsi="Times New Roman" w:cs="Times New Roman"/>
          <w:sz w:val="21"/>
          <w:szCs w:val="21"/>
        </w:rPr>
      </w:pPr>
      <w:r w:rsidRPr="00FB51B5">
        <w:rPr>
          <w:rFonts w:ascii="Times New Roman" w:hAnsi="Times New Roman" w:cs="Times New Roman"/>
          <w:sz w:val="21"/>
          <w:szCs w:val="21"/>
        </w:rPr>
        <w:t xml:space="preserve">Kennedy, S., Wilson, W., Apostolova, V., Keen, R., </w:t>
      </w:r>
      <w:r w:rsidR="00AF66BF" w:rsidRPr="00FB51B5">
        <w:rPr>
          <w:rFonts w:ascii="Times New Roman" w:hAnsi="Times New Roman" w:cs="Times New Roman"/>
          <w:sz w:val="21"/>
          <w:szCs w:val="21"/>
        </w:rPr>
        <w:t xml:space="preserve">(2016) </w:t>
      </w:r>
      <w:r w:rsidRPr="006B0B95">
        <w:rPr>
          <w:rFonts w:ascii="Times New Roman" w:hAnsi="Times New Roman" w:cs="Times New Roman"/>
          <w:i/>
          <w:iCs/>
          <w:sz w:val="21"/>
          <w:szCs w:val="21"/>
        </w:rPr>
        <w:t xml:space="preserve">The Benefit </w:t>
      </w:r>
      <w:r w:rsidR="00862465" w:rsidRPr="006B0B95">
        <w:rPr>
          <w:rFonts w:ascii="Times New Roman" w:hAnsi="Times New Roman" w:cs="Times New Roman"/>
          <w:i/>
          <w:iCs/>
          <w:sz w:val="21"/>
          <w:szCs w:val="21"/>
        </w:rPr>
        <w:t>Cap, Briefing</w:t>
      </w:r>
      <w:r w:rsidRPr="006B0B95">
        <w:rPr>
          <w:rFonts w:ascii="Times New Roman" w:hAnsi="Times New Roman" w:cs="Times New Roman"/>
          <w:i/>
          <w:iCs/>
          <w:sz w:val="21"/>
          <w:szCs w:val="21"/>
        </w:rPr>
        <w:t xml:space="preserve"> Paper Number 06294</w:t>
      </w:r>
      <w:r w:rsidR="00AF66BF" w:rsidRPr="00FB51B5">
        <w:rPr>
          <w:rFonts w:ascii="Times New Roman" w:hAnsi="Times New Roman" w:cs="Times New Roman"/>
          <w:sz w:val="21"/>
          <w:szCs w:val="21"/>
        </w:rPr>
        <w:t>.</w:t>
      </w:r>
      <w:r w:rsidR="00CB0C63" w:rsidRPr="00FB51B5">
        <w:rPr>
          <w:sz w:val="21"/>
          <w:szCs w:val="21"/>
        </w:rPr>
        <w:t xml:space="preserve"> </w:t>
      </w:r>
      <w:r w:rsidR="00CB0C63" w:rsidRPr="00FB51B5">
        <w:rPr>
          <w:rFonts w:ascii="Times New Roman" w:hAnsi="Times New Roman" w:cs="Times New Roman"/>
          <w:sz w:val="21"/>
          <w:szCs w:val="21"/>
        </w:rPr>
        <w:t>House of Commons Library: UK</w:t>
      </w:r>
      <w:r w:rsidR="00751DCA" w:rsidRPr="00FB51B5">
        <w:rPr>
          <w:rFonts w:ascii="Times New Roman" w:hAnsi="Times New Roman" w:cs="Times New Roman"/>
          <w:sz w:val="21"/>
          <w:szCs w:val="21"/>
        </w:rPr>
        <w:t>.</w:t>
      </w:r>
      <w:r w:rsidR="008B524E" w:rsidRPr="00FB51B5">
        <w:rPr>
          <w:sz w:val="21"/>
          <w:szCs w:val="21"/>
        </w:rPr>
        <w:t xml:space="preserve"> </w:t>
      </w:r>
      <w:hyperlink r:id="rId32" w:history="1">
        <w:r w:rsidR="008B524E" w:rsidRPr="00FB51B5">
          <w:rPr>
            <w:rStyle w:val="Hyperlink"/>
            <w:rFonts w:ascii="Times New Roman" w:hAnsi="Times New Roman" w:cs="Times New Roman"/>
            <w:sz w:val="21"/>
            <w:szCs w:val="21"/>
          </w:rPr>
          <w:t>https://commonslibrary.parliament.uk/reducing-the-benefit-cap-potential-impact/</w:t>
        </w:r>
      </w:hyperlink>
    </w:p>
    <w:p w14:paraId="44F8EC44" w14:textId="21C3A712" w:rsidR="00FB7A76" w:rsidRDefault="00FB7A76" w:rsidP="00B17889">
      <w:pPr>
        <w:spacing w:line="360" w:lineRule="auto"/>
        <w:ind w:firstLine="0"/>
        <w:rPr>
          <w:rFonts w:ascii="Times New Roman" w:hAnsi="Times New Roman" w:cs="Times New Roman"/>
          <w:sz w:val="21"/>
          <w:szCs w:val="21"/>
        </w:rPr>
      </w:pPr>
      <w:r w:rsidRPr="00FB7A76">
        <w:rPr>
          <w:rFonts w:ascii="Times New Roman" w:hAnsi="Times New Roman" w:cs="Times New Roman"/>
          <w:sz w:val="21"/>
          <w:szCs w:val="21"/>
        </w:rPr>
        <w:t xml:space="preserve">Lincoln, YS., </w:t>
      </w:r>
      <w:r w:rsidR="00442260">
        <w:rPr>
          <w:rFonts w:ascii="Times New Roman" w:hAnsi="Times New Roman" w:cs="Times New Roman"/>
          <w:sz w:val="21"/>
          <w:szCs w:val="21"/>
        </w:rPr>
        <w:t xml:space="preserve">&amp; </w:t>
      </w:r>
      <w:r w:rsidRPr="00FB7A76">
        <w:rPr>
          <w:rFonts w:ascii="Times New Roman" w:hAnsi="Times New Roman" w:cs="Times New Roman"/>
          <w:sz w:val="21"/>
          <w:szCs w:val="21"/>
        </w:rPr>
        <w:t>Guba</w:t>
      </w:r>
      <w:r w:rsidR="00E4449D">
        <w:rPr>
          <w:rFonts w:ascii="Times New Roman" w:hAnsi="Times New Roman" w:cs="Times New Roman"/>
          <w:sz w:val="21"/>
          <w:szCs w:val="21"/>
        </w:rPr>
        <w:t>, EG.,</w:t>
      </w:r>
      <w:r w:rsidRPr="00FB7A76">
        <w:rPr>
          <w:rFonts w:ascii="Times New Roman" w:hAnsi="Times New Roman" w:cs="Times New Roman"/>
          <w:sz w:val="21"/>
          <w:szCs w:val="21"/>
        </w:rPr>
        <w:t xml:space="preserve"> </w:t>
      </w:r>
      <w:r w:rsidR="00E4449D">
        <w:rPr>
          <w:rFonts w:ascii="Times New Roman" w:hAnsi="Times New Roman" w:cs="Times New Roman"/>
          <w:sz w:val="21"/>
          <w:szCs w:val="21"/>
        </w:rPr>
        <w:t>(</w:t>
      </w:r>
      <w:r w:rsidRPr="00FB7A76">
        <w:rPr>
          <w:rFonts w:ascii="Times New Roman" w:hAnsi="Times New Roman" w:cs="Times New Roman"/>
          <w:sz w:val="21"/>
          <w:szCs w:val="21"/>
        </w:rPr>
        <w:t>1986</w:t>
      </w:r>
      <w:r w:rsidR="00E4449D">
        <w:rPr>
          <w:rFonts w:ascii="Times New Roman" w:hAnsi="Times New Roman" w:cs="Times New Roman"/>
          <w:sz w:val="21"/>
          <w:szCs w:val="21"/>
        </w:rPr>
        <w:t>)</w:t>
      </w:r>
      <w:r w:rsidRPr="00FB7A76">
        <w:rPr>
          <w:rFonts w:ascii="Times New Roman" w:hAnsi="Times New Roman" w:cs="Times New Roman"/>
          <w:sz w:val="21"/>
          <w:szCs w:val="21"/>
        </w:rPr>
        <w:t>. But is it rigorous? Trustworthiness</w:t>
      </w:r>
      <w:r>
        <w:rPr>
          <w:rFonts w:ascii="Times New Roman" w:hAnsi="Times New Roman" w:cs="Times New Roman"/>
          <w:sz w:val="21"/>
          <w:szCs w:val="21"/>
        </w:rPr>
        <w:t xml:space="preserve"> </w:t>
      </w:r>
      <w:r w:rsidRPr="00FB7A76">
        <w:rPr>
          <w:rFonts w:ascii="Times New Roman" w:hAnsi="Times New Roman" w:cs="Times New Roman"/>
          <w:sz w:val="21"/>
          <w:szCs w:val="21"/>
        </w:rPr>
        <w:t xml:space="preserve">and authenticity in naturalistic evaluation. </w:t>
      </w:r>
      <w:r w:rsidRPr="009E4DE6">
        <w:rPr>
          <w:rFonts w:ascii="Times New Roman" w:hAnsi="Times New Roman" w:cs="Times New Roman"/>
          <w:i/>
          <w:iCs/>
          <w:sz w:val="21"/>
          <w:szCs w:val="21"/>
        </w:rPr>
        <w:t>New Directions for Evaluation</w:t>
      </w:r>
      <w:r>
        <w:rPr>
          <w:rFonts w:ascii="Times New Roman" w:hAnsi="Times New Roman" w:cs="Times New Roman"/>
          <w:sz w:val="21"/>
          <w:szCs w:val="21"/>
        </w:rPr>
        <w:t>,</w:t>
      </w:r>
      <w:r w:rsidRPr="00FB7A76">
        <w:rPr>
          <w:rFonts w:ascii="Times New Roman" w:hAnsi="Times New Roman" w:cs="Times New Roman"/>
          <w:i/>
          <w:iCs/>
          <w:sz w:val="21"/>
          <w:szCs w:val="21"/>
        </w:rPr>
        <w:t xml:space="preserve"> </w:t>
      </w:r>
      <w:r w:rsidRPr="00FB7A76">
        <w:rPr>
          <w:rFonts w:ascii="Times New Roman" w:hAnsi="Times New Roman" w:cs="Times New Roman"/>
          <w:sz w:val="21"/>
          <w:szCs w:val="21"/>
        </w:rPr>
        <w:t>30:73–84.</w:t>
      </w:r>
    </w:p>
    <w:p w14:paraId="01849C92" w14:textId="0CE65B31" w:rsidR="007E4DEA" w:rsidRDefault="007E4DEA" w:rsidP="00B17889">
      <w:pPr>
        <w:spacing w:line="360" w:lineRule="auto"/>
        <w:ind w:firstLine="0"/>
        <w:rPr>
          <w:rFonts w:ascii="Times New Roman" w:hAnsi="Times New Roman" w:cs="Times New Roman"/>
          <w:sz w:val="21"/>
          <w:szCs w:val="21"/>
        </w:rPr>
      </w:pPr>
      <w:r w:rsidRPr="007E4DEA">
        <w:rPr>
          <w:rFonts w:ascii="Times New Roman" w:hAnsi="Times New Roman" w:cs="Times New Roman"/>
          <w:sz w:val="21"/>
          <w:szCs w:val="21"/>
        </w:rPr>
        <w:t>Lister</w:t>
      </w:r>
      <w:r w:rsidR="005216A2">
        <w:rPr>
          <w:rFonts w:ascii="Times New Roman" w:hAnsi="Times New Roman" w:cs="Times New Roman"/>
          <w:sz w:val="21"/>
          <w:szCs w:val="21"/>
        </w:rPr>
        <w:t>, R. (</w:t>
      </w:r>
      <w:r w:rsidRPr="007E4DEA">
        <w:rPr>
          <w:rFonts w:ascii="Times New Roman" w:hAnsi="Times New Roman" w:cs="Times New Roman"/>
          <w:sz w:val="21"/>
          <w:szCs w:val="21"/>
        </w:rPr>
        <w:t>2021</w:t>
      </w:r>
      <w:r w:rsidR="005216A2">
        <w:rPr>
          <w:rFonts w:ascii="Times New Roman" w:hAnsi="Times New Roman" w:cs="Times New Roman"/>
          <w:sz w:val="21"/>
          <w:szCs w:val="21"/>
        </w:rPr>
        <w:t>)</w:t>
      </w:r>
      <w:r w:rsidR="00EB2477">
        <w:rPr>
          <w:rFonts w:ascii="Times New Roman" w:hAnsi="Times New Roman" w:cs="Times New Roman"/>
          <w:sz w:val="21"/>
          <w:szCs w:val="21"/>
        </w:rPr>
        <w:t xml:space="preserve">. </w:t>
      </w:r>
      <w:r w:rsidR="00EB2477" w:rsidRPr="00D20909">
        <w:rPr>
          <w:rFonts w:ascii="Times New Roman" w:hAnsi="Times New Roman" w:cs="Times New Roman"/>
          <w:i/>
          <w:iCs/>
          <w:sz w:val="21"/>
          <w:szCs w:val="21"/>
        </w:rPr>
        <w:t>Poverty</w:t>
      </w:r>
      <w:r w:rsidR="00524820">
        <w:rPr>
          <w:rFonts w:ascii="Times New Roman" w:hAnsi="Times New Roman" w:cs="Times New Roman"/>
          <w:i/>
          <w:iCs/>
          <w:sz w:val="21"/>
          <w:szCs w:val="21"/>
        </w:rPr>
        <w:t>.</w:t>
      </w:r>
      <w:r w:rsidR="00EB2477">
        <w:rPr>
          <w:rFonts w:ascii="Times New Roman" w:hAnsi="Times New Roman" w:cs="Times New Roman"/>
          <w:sz w:val="21"/>
          <w:szCs w:val="21"/>
        </w:rPr>
        <w:t xml:space="preserve"> 2</w:t>
      </w:r>
      <w:r w:rsidR="00EB2477" w:rsidRPr="002B195F">
        <w:rPr>
          <w:rFonts w:ascii="Times New Roman" w:hAnsi="Times New Roman" w:cs="Times New Roman"/>
          <w:sz w:val="21"/>
          <w:szCs w:val="21"/>
          <w:vertAlign w:val="superscript"/>
        </w:rPr>
        <w:t>nd</w:t>
      </w:r>
      <w:r w:rsidR="00EB2477">
        <w:rPr>
          <w:rFonts w:ascii="Times New Roman" w:hAnsi="Times New Roman" w:cs="Times New Roman"/>
          <w:sz w:val="21"/>
          <w:szCs w:val="21"/>
        </w:rPr>
        <w:t xml:space="preserve"> edition</w:t>
      </w:r>
      <w:r w:rsidR="00105928">
        <w:rPr>
          <w:rFonts w:ascii="Times New Roman" w:hAnsi="Times New Roman" w:cs="Times New Roman"/>
          <w:sz w:val="21"/>
          <w:szCs w:val="21"/>
        </w:rPr>
        <w:t xml:space="preserve">. Wiley: </w:t>
      </w:r>
      <w:r w:rsidR="002B195F" w:rsidRPr="002B195F">
        <w:rPr>
          <w:rFonts w:ascii="Times New Roman" w:hAnsi="Times New Roman" w:cs="Times New Roman"/>
          <w:sz w:val="21"/>
          <w:szCs w:val="21"/>
        </w:rPr>
        <w:t>Key Concepts</w:t>
      </w:r>
      <w:r w:rsidR="002B195F">
        <w:rPr>
          <w:rFonts w:ascii="Times New Roman" w:hAnsi="Times New Roman" w:cs="Times New Roman"/>
          <w:sz w:val="21"/>
          <w:szCs w:val="21"/>
        </w:rPr>
        <w:t xml:space="preserve"> series.</w:t>
      </w:r>
    </w:p>
    <w:p w14:paraId="732D76A8" w14:textId="2899DF5D" w:rsidR="00B51AF7" w:rsidRDefault="00B51AF7" w:rsidP="00B17889">
      <w:pPr>
        <w:pStyle w:val="NoSpacing"/>
        <w:spacing w:line="360" w:lineRule="auto"/>
        <w:ind w:left="720" w:hanging="720"/>
        <w:rPr>
          <w:rFonts w:ascii="Times New Roman" w:hAnsi="Times New Roman" w:cs="Times New Roman"/>
          <w:sz w:val="21"/>
          <w:szCs w:val="21"/>
        </w:rPr>
      </w:pPr>
      <w:r w:rsidRPr="00B51AF7">
        <w:rPr>
          <w:rFonts w:ascii="Times New Roman" w:hAnsi="Times New Roman" w:cs="Times New Roman"/>
          <w:sz w:val="21"/>
          <w:szCs w:val="21"/>
        </w:rPr>
        <w:t xml:space="preserve">Mason, </w:t>
      </w:r>
      <w:r w:rsidR="00F45B30">
        <w:rPr>
          <w:rFonts w:ascii="Times New Roman" w:hAnsi="Times New Roman" w:cs="Times New Roman"/>
          <w:sz w:val="21"/>
          <w:szCs w:val="21"/>
        </w:rPr>
        <w:t>J. (</w:t>
      </w:r>
      <w:r w:rsidRPr="00B51AF7">
        <w:rPr>
          <w:rFonts w:ascii="Times New Roman" w:hAnsi="Times New Roman" w:cs="Times New Roman"/>
          <w:sz w:val="21"/>
          <w:szCs w:val="21"/>
        </w:rPr>
        <w:t>20</w:t>
      </w:r>
      <w:r w:rsidR="00F45B30">
        <w:rPr>
          <w:rFonts w:ascii="Times New Roman" w:hAnsi="Times New Roman" w:cs="Times New Roman"/>
          <w:sz w:val="21"/>
          <w:szCs w:val="21"/>
        </w:rPr>
        <w:t>18)</w:t>
      </w:r>
      <w:r w:rsidR="00506075">
        <w:rPr>
          <w:rFonts w:ascii="Times New Roman" w:hAnsi="Times New Roman" w:cs="Times New Roman"/>
          <w:sz w:val="21"/>
          <w:szCs w:val="21"/>
        </w:rPr>
        <w:t xml:space="preserve">. </w:t>
      </w:r>
      <w:r w:rsidR="00506075" w:rsidRPr="00506075">
        <w:rPr>
          <w:rFonts w:ascii="Times New Roman" w:hAnsi="Times New Roman" w:cs="Times New Roman"/>
          <w:i/>
          <w:iCs/>
          <w:sz w:val="21"/>
          <w:szCs w:val="21"/>
        </w:rPr>
        <w:t>Qualitative Researching</w:t>
      </w:r>
      <w:r w:rsidR="00506075">
        <w:rPr>
          <w:rFonts w:ascii="Times New Roman" w:hAnsi="Times New Roman" w:cs="Times New Roman"/>
          <w:sz w:val="21"/>
          <w:szCs w:val="21"/>
        </w:rPr>
        <w:t>. 3</w:t>
      </w:r>
      <w:r w:rsidR="00506075" w:rsidRPr="00506075">
        <w:rPr>
          <w:rFonts w:ascii="Times New Roman" w:hAnsi="Times New Roman" w:cs="Times New Roman"/>
          <w:sz w:val="21"/>
          <w:szCs w:val="21"/>
          <w:vertAlign w:val="superscript"/>
        </w:rPr>
        <w:t>rd</w:t>
      </w:r>
      <w:r w:rsidR="00506075">
        <w:rPr>
          <w:rFonts w:ascii="Times New Roman" w:hAnsi="Times New Roman" w:cs="Times New Roman"/>
          <w:sz w:val="21"/>
          <w:szCs w:val="21"/>
        </w:rPr>
        <w:t xml:space="preserve"> edition. Sage Publications.</w:t>
      </w:r>
    </w:p>
    <w:p w14:paraId="5CEFE57B" w14:textId="77777777" w:rsidR="00F45B30" w:rsidRDefault="00F45B30" w:rsidP="00B17889">
      <w:pPr>
        <w:pStyle w:val="NoSpacing"/>
        <w:spacing w:line="360" w:lineRule="auto"/>
        <w:ind w:left="720" w:hanging="720"/>
        <w:rPr>
          <w:rFonts w:ascii="Times New Roman" w:hAnsi="Times New Roman" w:cs="Times New Roman"/>
          <w:sz w:val="21"/>
          <w:szCs w:val="21"/>
        </w:rPr>
      </w:pPr>
    </w:p>
    <w:p w14:paraId="31480303" w14:textId="2B2256E7" w:rsidR="009E5176" w:rsidRPr="00E105E9" w:rsidRDefault="009E5176" w:rsidP="00B17889">
      <w:pPr>
        <w:pStyle w:val="NoSpacing"/>
        <w:spacing w:line="360" w:lineRule="auto"/>
        <w:ind w:left="720" w:hanging="720"/>
        <w:rPr>
          <w:rFonts w:ascii="Times New Roman" w:hAnsi="Times New Roman" w:cs="Times New Roman"/>
          <w:sz w:val="21"/>
          <w:szCs w:val="21"/>
        </w:rPr>
      </w:pPr>
      <w:r w:rsidRPr="00E105E9">
        <w:rPr>
          <w:rFonts w:ascii="Times New Roman" w:hAnsi="Times New Roman" w:cs="Times New Roman"/>
          <w:sz w:val="21"/>
          <w:szCs w:val="21"/>
        </w:rPr>
        <w:t xml:space="preserve">Mead, L. M. (1982) ‘Social programs and social obligations’, </w:t>
      </w:r>
      <w:r w:rsidRPr="00E105E9">
        <w:rPr>
          <w:rFonts w:ascii="Times New Roman" w:hAnsi="Times New Roman" w:cs="Times New Roman"/>
          <w:i/>
          <w:iCs/>
          <w:sz w:val="21"/>
          <w:szCs w:val="21"/>
        </w:rPr>
        <w:t>The Public Interest</w:t>
      </w:r>
      <w:r w:rsidRPr="00E105E9">
        <w:rPr>
          <w:rFonts w:ascii="Times New Roman" w:hAnsi="Times New Roman" w:cs="Times New Roman"/>
          <w:sz w:val="21"/>
          <w:szCs w:val="21"/>
        </w:rPr>
        <w:t xml:space="preserve">, 69: 17– 32. </w:t>
      </w:r>
    </w:p>
    <w:p w14:paraId="176F74C1" w14:textId="11CEA030" w:rsidR="005632B4" w:rsidRPr="00FB51B5" w:rsidRDefault="00264212" w:rsidP="00B17889">
      <w:pPr>
        <w:autoSpaceDE w:val="0"/>
        <w:autoSpaceDN w:val="0"/>
        <w:adjustRightInd w:val="0"/>
        <w:spacing w:after="0" w:line="360" w:lineRule="auto"/>
        <w:ind w:firstLine="0"/>
        <w:rPr>
          <w:rFonts w:ascii="Times New Roman" w:hAnsi="Times New Roman" w:cs="Times New Roman"/>
          <w:sz w:val="21"/>
          <w:szCs w:val="21"/>
        </w:rPr>
      </w:pPr>
      <w:r w:rsidRPr="00FB51B5">
        <w:rPr>
          <w:rFonts w:ascii="Times New Roman" w:hAnsi="Times New Roman" w:cs="Times New Roman"/>
          <w:sz w:val="21"/>
          <w:szCs w:val="21"/>
        </w:rPr>
        <w:t>McGarry</w:t>
      </w:r>
      <w:r w:rsidR="00C91740" w:rsidRPr="00FB51B5">
        <w:rPr>
          <w:rFonts w:ascii="Times New Roman" w:hAnsi="Times New Roman" w:cs="Times New Roman"/>
          <w:sz w:val="21"/>
          <w:szCs w:val="21"/>
        </w:rPr>
        <w:t>,</w:t>
      </w:r>
      <w:r w:rsidR="004D0CF0" w:rsidRPr="00FB51B5">
        <w:rPr>
          <w:rFonts w:ascii="Times New Roman" w:hAnsi="Times New Roman" w:cs="Times New Roman"/>
          <w:sz w:val="21"/>
          <w:szCs w:val="21"/>
        </w:rPr>
        <w:t xml:space="preserve"> R.,</w:t>
      </w:r>
      <w:r w:rsidRPr="00FB51B5">
        <w:rPr>
          <w:rFonts w:ascii="Times New Roman" w:hAnsi="Times New Roman" w:cs="Times New Roman"/>
          <w:sz w:val="21"/>
          <w:szCs w:val="21"/>
        </w:rPr>
        <w:t xml:space="preserve"> </w:t>
      </w:r>
      <w:r w:rsidR="00C91740" w:rsidRPr="00FB51B5">
        <w:rPr>
          <w:rFonts w:ascii="Times New Roman" w:hAnsi="Times New Roman" w:cs="Times New Roman"/>
          <w:sz w:val="21"/>
          <w:szCs w:val="21"/>
        </w:rPr>
        <w:t>Walklate, S., Mythen, G., (2015)</w:t>
      </w:r>
      <w:r w:rsidR="00343493" w:rsidRPr="00FB51B5">
        <w:rPr>
          <w:rFonts w:ascii="Times New Roman" w:hAnsi="Times New Roman" w:cs="Times New Roman"/>
          <w:sz w:val="21"/>
          <w:szCs w:val="21"/>
        </w:rPr>
        <w:t>.</w:t>
      </w:r>
      <w:r w:rsidR="00C91740" w:rsidRPr="00FB51B5">
        <w:rPr>
          <w:rFonts w:ascii="AdvPAC5A" w:hAnsi="AdvPAC5A" w:cs="AdvPAC5A"/>
          <w:sz w:val="21"/>
          <w:szCs w:val="21"/>
        </w:rPr>
        <w:t xml:space="preserve"> </w:t>
      </w:r>
      <w:r w:rsidR="00636AFE" w:rsidRPr="00FB51B5">
        <w:rPr>
          <w:rFonts w:ascii="Times New Roman" w:hAnsi="Times New Roman" w:cs="Times New Roman"/>
          <w:sz w:val="21"/>
          <w:szCs w:val="21"/>
        </w:rPr>
        <w:t>A Sociological Analysis</w:t>
      </w:r>
      <w:r w:rsidR="00263541" w:rsidRPr="00FB51B5">
        <w:rPr>
          <w:rFonts w:ascii="Times New Roman" w:hAnsi="Times New Roman" w:cs="Times New Roman"/>
          <w:sz w:val="21"/>
          <w:szCs w:val="21"/>
        </w:rPr>
        <w:t xml:space="preserve"> </w:t>
      </w:r>
      <w:r w:rsidR="00636AFE" w:rsidRPr="00FB51B5">
        <w:rPr>
          <w:rFonts w:ascii="Times New Roman" w:hAnsi="Times New Roman" w:cs="Times New Roman"/>
          <w:sz w:val="21"/>
          <w:szCs w:val="21"/>
        </w:rPr>
        <w:t>of Military Resilience:</w:t>
      </w:r>
      <w:r w:rsidR="00263541" w:rsidRPr="00FB51B5">
        <w:rPr>
          <w:rFonts w:ascii="Times New Roman" w:hAnsi="Times New Roman" w:cs="Times New Roman"/>
          <w:sz w:val="21"/>
          <w:szCs w:val="21"/>
        </w:rPr>
        <w:t xml:space="preserve"> </w:t>
      </w:r>
      <w:r w:rsidR="00636AFE" w:rsidRPr="00FB51B5">
        <w:rPr>
          <w:rFonts w:ascii="Times New Roman" w:hAnsi="Times New Roman" w:cs="Times New Roman"/>
          <w:sz w:val="21"/>
          <w:szCs w:val="21"/>
        </w:rPr>
        <w:t>Opening Up the Debate</w:t>
      </w:r>
      <w:r w:rsidR="009575F1" w:rsidRPr="00FB51B5">
        <w:rPr>
          <w:rFonts w:ascii="Times New Roman" w:hAnsi="Times New Roman" w:cs="Times New Roman"/>
          <w:sz w:val="21"/>
          <w:szCs w:val="21"/>
        </w:rPr>
        <w:t xml:space="preserve">, </w:t>
      </w:r>
      <w:r w:rsidR="00505B8B" w:rsidRPr="00FB51B5">
        <w:rPr>
          <w:rFonts w:ascii="Times New Roman" w:hAnsi="Times New Roman" w:cs="Times New Roman"/>
          <w:i/>
          <w:iCs/>
          <w:sz w:val="21"/>
          <w:szCs w:val="21"/>
        </w:rPr>
        <w:t>Armed Forces &amp; Society</w:t>
      </w:r>
      <w:r w:rsidR="00505B8B" w:rsidRPr="00FB51B5">
        <w:rPr>
          <w:rFonts w:ascii="Times New Roman" w:hAnsi="Times New Roman" w:cs="Times New Roman"/>
          <w:sz w:val="21"/>
          <w:szCs w:val="21"/>
        </w:rPr>
        <w:t>, 41 (2), 352-378</w:t>
      </w:r>
      <w:r w:rsidR="004D0CF0" w:rsidRPr="00FB51B5">
        <w:rPr>
          <w:rFonts w:ascii="Times New Roman" w:hAnsi="Times New Roman" w:cs="Times New Roman"/>
          <w:sz w:val="21"/>
          <w:szCs w:val="21"/>
        </w:rPr>
        <w:t xml:space="preserve">. </w:t>
      </w:r>
      <w:hyperlink r:id="rId33" w:history="1">
        <w:r w:rsidR="00550765" w:rsidRPr="00FB51B5">
          <w:rPr>
            <w:rStyle w:val="Hyperlink"/>
            <w:rFonts w:ascii="Times New Roman" w:hAnsi="Times New Roman" w:cs="Times New Roman"/>
            <w:sz w:val="21"/>
            <w:szCs w:val="21"/>
          </w:rPr>
          <w:t>https://doi.org/10.1177/0095327X13513452</w:t>
        </w:r>
      </w:hyperlink>
    </w:p>
    <w:p w14:paraId="7935F2A4" w14:textId="6864087A" w:rsidR="00033FB8" w:rsidRPr="00FB51B5" w:rsidRDefault="009B0FF8" w:rsidP="00B17889">
      <w:pPr>
        <w:spacing w:line="360" w:lineRule="auto"/>
        <w:ind w:firstLine="0"/>
        <w:rPr>
          <w:rFonts w:ascii="Times New Roman" w:hAnsi="Times New Roman" w:cs="Times New Roman"/>
          <w:sz w:val="21"/>
          <w:szCs w:val="21"/>
        </w:rPr>
      </w:pPr>
      <w:r w:rsidRPr="00FB51B5">
        <w:rPr>
          <w:rFonts w:ascii="Times New Roman" w:hAnsi="Times New Roman" w:cs="Times New Roman"/>
          <w:sz w:val="21"/>
          <w:szCs w:val="21"/>
        </w:rPr>
        <w:t>Ministry of Defence</w:t>
      </w:r>
      <w:r w:rsidR="00442260">
        <w:rPr>
          <w:rFonts w:ascii="Times New Roman" w:hAnsi="Times New Roman" w:cs="Times New Roman"/>
          <w:sz w:val="21"/>
          <w:szCs w:val="21"/>
        </w:rPr>
        <w:t>.</w:t>
      </w:r>
      <w:r w:rsidRPr="00FB51B5">
        <w:rPr>
          <w:rFonts w:ascii="Times New Roman" w:hAnsi="Times New Roman" w:cs="Times New Roman"/>
          <w:sz w:val="21"/>
          <w:szCs w:val="21"/>
        </w:rPr>
        <w:t xml:space="preserve"> (2011) The Armed Forces Covenant, Today and Tomorrow</w:t>
      </w:r>
      <w:r w:rsidR="002E3B32" w:rsidRPr="00FB51B5">
        <w:rPr>
          <w:rFonts w:ascii="Times New Roman" w:hAnsi="Times New Roman" w:cs="Times New Roman"/>
          <w:sz w:val="21"/>
          <w:szCs w:val="21"/>
        </w:rPr>
        <w:t>.</w:t>
      </w:r>
      <w:r w:rsidR="00263541" w:rsidRPr="00FB51B5">
        <w:rPr>
          <w:rFonts w:ascii="Times New Roman" w:hAnsi="Times New Roman" w:cs="Times New Roman"/>
          <w:sz w:val="21"/>
          <w:szCs w:val="21"/>
        </w:rPr>
        <w:t xml:space="preserve"> </w:t>
      </w:r>
      <w:r w:rsidR="00C91740" w:rsidRPr="00FB51B5">
        <w:rPr>
          <w:rFonts w:ascii="Times New Roman" w:hAnsi="Times New Roman" w:cs="Times New Roman"/>
          <w:sz w:val="21"/>
          <w:szCs w:val="21"/>
        </w:rPr>
        <w:t>HM Government: UK</w:t>
      </w:r>
      <w:r w:rsidR="00033FB8">
        <w:rPr>
          <w:rFonts w:ascii="Times New Roman" w:hAnsi="Times New Roman" w:cs="Times New Roman"/>
          <w:sz w:val="21"/>
          <w:szCs w:val="21"/>
        </w:rPr>
        <w:t>.</w:t>
      </w:r>
      <w:r w:rsidR="00033FB8" w:rsidRPr="00033FB8">
        <w:t xml:space="preserve"> </w:t>
      </w:r>
      <w:r w:rsidR="00033FB8" w:rsidRPr="00033FB8">
        <w:rPr>
          <w:rFonts w:ascii="Times New Roman" w:hAnsi="Times New Roman" w:cs="Times New Roman"/>
          <w:sz w:val="21"/>
          <w:szCs w:val="21"/>
        </w:rPr>
        <w:t>https://www.armedforcescovenant.gov.uk/</w:t>
      </w:r>
    </w:p>
    <w:p w14:paraId="6D8648F6" w14:textId="77777777" w:rsidR="0099730E" w:rsidRPr="00E105E9" w:rsidRDefault="0099730E" w:rsidP="00B17889">
      <w:pPr>
        <w:spacing w:after="0" w:line="360" w:lineRule="auto"/>
        <w:ind w:left="720" w:hanging="720"/>
        <w:rPr>
          <w:rFonts w:ascii="Times New Roman" w:hAnsi="Times New Roman" w:cs="Times New Roman"/>
          <w:sz w:val="21"/>
          <w:szCs w:val="21"/>
        </w:rPr>
      </w:pPr>
      <w:r w:rsidRPr="00E105E9">
        <w:rPr>
          <w:rFonts w:ascii="Times New Roman" w:hAnsi="Times New Roman" w:cs="Times New Roman"/>
          <w:sz w:val="21"/>
          <w:szCs w:val="21"/>
        </w:rPr>
        <w:t>Murray, C. (1984)</w:t>
      </w:r>
      <w:r w:rsidRPr="00E105E9">
        <w:rPr>
          <w:rFonts w:ascii="Times New Roman" w:hAnsi="Times New Roman" w:cs="Times New Roman"/>
          <w:i/>
          <w:iCs/>
          <w:sz w:val="21"/>
          <w:szCs w:val="21"/>
        </w:rPr>
        <w:t xml:space="preserve"> Losing ground</w:t>
      </w:r>
      <w:r w:rsidRPr="00E105E9">
        <w:rPr>
          <w:rFonts w:ascii="Times New Roman" w:hAnsi="Times New Roman" w:cs="Times New Roman"/>
          <w:sz w:val="21"/>
          <w:szCs w:val="21"/>
        </w:rPr>
        <w:t xml:space="preserve">, New York: Basic Books. </w:t>
      </w:r>
    </w:p>
    <w:p w14:paraId="53A9E93F" w14:textId="6E4998D8" w:rsidR="0099730E" w:rsidRPr="00FC1FCA" w:rsidRDefault="0099730E" w:rsidP="00B17889">
      <w:pPr>
        <w:pStyle w:val="Footer"/>
        <w:tabs>
          <w:tab w:val="left" w:pos="720"/>
        </w:tabs>
        <w:spacing w:line="360" w:lineRule="auto"/>
      </w:pPr>
      <w:r w:rsidRPr="00E105E9">
        <w:rPr>
          <w:sz w:val="21"/>
          <w:szCs w:val="21"/>
        </w:rPr>
        <w:t>Murray. C</w:t>
      </w:r>
      <w:r w:rsidR="0095584B">
        <w:rPr>
          <w:sz w:val="21"/>
          <w:szCs w:val="21"/>
        </w:rPr>
        <w:t>.</w:t>
      </w:r>
      <w:r w:rsidRPr="00E105E9">
        <w:rPr>
          <w:sz w:val="21"/>
          <w:szCs w:val="21"/>
        </w:rPr>
        <w:t xml:space="preserve"> (1990) </w:t>
      </w:r>
      <w:r w:rsidRPr="00E105E9">
        <w:rPr>
          <w:i/>
          <w:sz w:val="21"/>
          <w:szCs w:val="21"/>
        </w:rPr>
        <w:t>The Emerging British Underclass</w:t>
      </w:r>
      <w:r w:rsidRPr="00E105E9">
        <w:rPr>
          <w:sz w:val="21"/>
          <w:szCs w:val="21"/>
        </w:rPr>
        <w:t>, London: Institute of Economic Affairs</w:t>
      </w:r>
      <w:r w:rsidRPr="00FC1FCA">
        <w:t>.</w:t>
      </w:r>
    </w:p>
    <w:p w14:paraId="2D4BE355" w14:textId="0EA0CF2A" w:rsidR="00457BEC" w:rsidRPr="00FB51B5" w:rsidRDefault="00457BEC" w:rsidP="00B17889">
      <w:pPr>
        <w:spacing w:line="360" w:lineRule="auto"/>
        <w:ind w:firstLine="0"/>
        <w:rPr>
          <w:rFonts w:ascii="Times New Roman" w:hAnsi="Times New Roman" w:cs="Times New Roman"/>
          <w:sz w:val="21"/>
          <w:szCs w:val="21"/>
        </w:rPr>
      </w:pPr>
      <w:r w:rsidRPr="00FB51B5">
        <w:rPr>
          <w:rFonts w:ascii="Times New Roman" w:hAnsi="Times New Roman" w:cs="Times New Roman"/>
          <w:sz w:val="21"/>
          <w:szCs w:val="21"/>
        </w:rPr>
        <w:t>Olsen</w:t>
      </w:r>
      <w:r w:rsidR="009A1731" w:rsidRPr="00FB51B5">
        <w:rPr>
          <w:rFonts w:ascii="Times New Roman" w:hAnsi="Times New Roman" w:cs="Times New Roman"/>
          <w:sz w:val="21"/>
          <w:szCs w:val="21"/>
        </w:rPr>
        <w:t>, A.</w:t>
      </w:r>
      <w:r w:rsidRPr="00FB51B5">
        <w:rPr>
          <w:rFonts w:ascii="Times New Roman" w:hAnsi="Times New Roman" w:cs="Times New Roman"/>
          <w:sz w:val="21"/>
          <w:szCs w:val="21"/>
        </w:rPr>
        <w:t xml:space="preserve"> (200</w:t>
      </w:r>
      <w:r w:rsidR="00E26865" w:rsidRPr="00FB51B5">
        <w:rPr>
          <w:rFonts w:ascii="Times New Roman" w:hAnsi="Times New Roman" w:cs="Times New Roman"/>
          <w:sz w:val="21"/>
          <w:szCs w:val="21"/>
        </w:rPr>
        <w:t>6</w:t>
      </w:r>
      <w:r w:rsidRPr="00FB51B5">
        <w:rPr>
          <w:rFonts w:ascii="Times New Roman" w:hAnsi="Times New Roman" w:cs="Times New Roman"/>
          <w:sz w:val="21"/>
          <w:szCs w:val="21"/>
        </w:rPr>
        <w:t>)</w:t>
      </w:r>
      <w:r w:rsidR="00550765" w:rsidRPr="00FB51B5">
        <w:rPr>
          <w:rFonts w:ascii="Times New Roman" w:hAnsi="Times New Roman" w:cs="Times New Roman"/>
          <w:sz w:val="21"/>
          <w:szCs w:val="21"/>
        </w:rPr>
        <w:t>.</w:t>
      </w:r>
      <w:r w:rsidR="0048740F" w:rsidRPr="00FB51B5">
        <w:rPr>
          <w:sz w:val="21"/>
          <w:szCs w:val="21"/>
        </w:rPr>
        <w:t xml:space="preserve"> </w:t>
      </w:r>
      <w:r w:rsidR="0048740F" w:rsidRPr="00FB51B5">
        <w:rPr>
          <w:rFonts w:ascii="Times New Roman" w:hAnsi="Times New Roman" w:cs="Times New Roman"/>
          <w:sz w:val="21"/>
          <w:szCs w:val="21"/>
        </w:rPr>
        <w:t>Military Veterans and Social Security</w:t>
      </w:r>
      <w:r w:rsidR="00550765" w:rsidRPr="00FB51B5">
        <w:rPr>
          <w:rFonts w:ascii="Times New Roman" w:hAnsi="Times New Roman" w:cs="Times New Roman"/>
          <w:sz w:val="21"/>
          <w:szCs w:val="21"/>
        </w:rPr>
        <w:t xml:space="preserve">. </w:t>
      </w:r>
      <w:r w:rsidR="00E26865" w:rsidRPr="00FB51B5">
        <w:rPr>
          <w:rFonts w:ascii="Times New Roman" w:hAnsi="Times New Roman" w:cs="Times New Roman"/>
          <w:i/>
          <w:iCs/>
          <w:sz w:val="21"/>
          <w:szCs w:val="21"/>
        </w:rPr>
        <w:t>Social Security Bulletin</w:t>
      </w:r>
      <w:r w:rsidR="0048740F" w:rsidRPr="00FB51B5">
        <w:rPr>
          <w:rFonts w:ascii="Times New Roman" w:hAnsi="Times New Roman" w:cs="Times New Roman"/>
          <w:sz w:val="21"/>
          <w:szCs w:val="21"/>
        </w:rPr>
        <w:t xml:space="preserve">, </w:t>
      </w:r>
      <w:r w:rsidR="00E26865" w:rsidRPr="00FB51B5">
        <w:rPr>
          <w:rFonts w:ascii="Times New Roman" w:hAnsi="Times New Roman" w:cs="Times New Roman"/>
          <w:sz w:val="21"/>
          <w:szCs w:val="21"/>
        </w:rPr>
        <w:t xml:space="preserve">66 </w:t>
      </w:r>
      <w:r w:rsidR="0048740F" w:rsidRPr="00FB51B5">
        <w:rPr>
          <w:rFonts w:ascii="Times New Roman" w:hAnsi="Times New Roman" w:cs="Times New Roman"/>
          <w:sz w:val="21"/>
          <w:szCs w:val="21"/>
        </w:rPr>
        <w:t>(</w:t>
      </w:r>
      <w:r w:rsidR="00E26865" w:rsidRPr="00FB51B5">
        <w:rPr>
          <w:rFonts w:ascii="Times New Roman" w:hAnsi="Times New Roman" w:cs="Times New Roman"/>
          <w:sz w:val="21"/>
          <w:szCs w:val="21"/>
        </w:rPr>
        <w:t>2</w:t>
      </w:r>
      <w:r w:rsidR="0048740F" w:rsidRPr="00FB51B5">
        <w:rPr>
          <w:rFonts w:ascii="Times New Roman" w:hAnsi="Times New Roman" w:cs="Times New Roman"/>
          <w:sz w:val="21"/>
          <w:szCs w:val="21"/>
        </w:rPr>
        <w:t>)</w:t>
      </w:r>
      <w:r w:rsidR="009A1731" w:rsidRPr="00FB51B5">
        <w:rPr>
          <w:sz w:val="21"/>
          <w:szCs w:val="21"/>
        </w:rPr>
        <w:t xml:space="preserve"> </w:t>
      </w:r>
      <w:r w:rsidR="009A1731" w:rsidRPr="00FB51B5">
        <w:rPr>
          <w:rFonts w:ascii="Times New Roman" w:hAnsi="Times New Roman" w:cs="Times New Roman"/>
          <w:sz w:val="21"/>
          <w:szCs w:val="21"/>
        </w:rPr>
        <w:t>2005/2006</w:t>
      </w:r>
      <w:r w:rsidR="005F27B0" w:rsidRPr="00FB51B5">
        <w:rPr>
          <w:rFonts w:ascii="Times New Roman" w:hAnsi="Times New Roman" w:cs="Times New Roman"/>
          <w:sz w:val="21"/>
          <w:szCs w:val="21"/>
        </w:rPr>
        <w:t>.</w:t>
      </w:r>
    </w:p>
    <w:p w14:paraId="2DEF021D" w14:textId="00D11D0A" w:rsidR="00A84CC3" w:rsidRDefault="00A84CC3" w:rsidP="00B17889">
      <w:pPr>
        <w:spacing w:before="0" w:beforeAutospacing="0" w:after="0" w:line="360" w:lineRule="auto"/>
        <w:ind w:firstLine="0"/>
        <w:rPr>
          <w:rFonts w:ascii="Times New Roman" w:hAnsi="Times New Roman" w:cs="Times New Roman"/>
          <w:sz w:val="21"/>
          <w:szCs w:val="21"/>
        </w:rPr>
      </w:pPr>
      <w:r w:rsidRPr="00A84CC3">
        <w:rPr>
          <w:rFonts w:ascii="Times New Roman" w:hAnsi="Times New Roman" w:cs="Times New Roman"/>
          <w:sz w:val="21"/>
          <w:szCs w:val="21"/>
        </w:rPr>
        <w:t xml:space="preserve">Patrick, R. (2017). Wither Social Citizenship? Lived Experiences of Citizenship In/Exclusion for Recipients of Out-of-Work Benefits. Social Policy and Society, 16(2), 293–304. </w:t>
      </w:r>
    </w:p>
    <w:p w14:paraId="5B1799FB" w14:textId="158E57B5" w:rsidR="00521557" w:rsidRDefault="00521557" w:rsidP="00B17889">
      <w:pPr>
        <w:spacing w:before="0" w:beforeAutospacing="0" w:after="0" w:line="360" w:lineRule="auto"/>
        <w:ind w:firstLine="0"/>
        <w:rPr>
          <w:rFonts w:ascii="Times New Roman" w:hAnsi="Times New Roman" w:cs="Times New Roman"/>
          <w:sz w:val="21"/>
          <w:szCs w:val="21"/>
        </w:rPr>
      </w:pPr>
      <w:r>
        <w:rPr>
          <w:rFonts w:ascii="Times New Roman" w:hAnsi="Times New Roman" w:cs="Times New Roman"/>
          <w:sz w:val="21"/>
          <w:szCs w:val="21"/>
        </w:rPr>
        <w:lastRenderedPageBreak/>
        <w:t>Perkins, A. (2016)</w:t>
      </w:r>
      <w:r w:rsidR="008A6979">
        <w:rPr>
          <w:rFonts w:ascii="Times New Roman" w:hAnsi="Times New Roman" w:cs="Times New Roman"/>
          <w:sz w:val="21"/>
          <w:szCs w:val="21"/>
        </w:rPr>
        <w:t>.</w:t>
      </w:r>
      <w:r>
        <w:rPr>
          <w:rFonts w:ascii="Times New Roman" w:hAnsi="Times New Roman" w:cs="Times New Roman"/>
          <w:sz w:val="21"/>
          <w:szCs w:val="21"/>
        </w:rPr>
        <w:t xml:space="preserve"> </w:t>
      </w:r>
      <w:r w:rsidR="008B751B" w:rsidRPr="00E105E9">
        <w:rPr>
          <w:rFonts w:ascii="Times New Roman" w:hAnsi="Times New Roman" w:cs="Times New Roman"/>
          <w:i/>
          <w:iCs/>
          <w:sz w:val="21"/>
          <w:szCs w:val="21"/>
        </w:rPr>
        <w:t>The Welfare Trait: How State Benefits Affect Personality</w:t>
      </w:r>
      <w:r w:rsidR="008B751B">
        <w:rPr>
          <w:rFonts w:ascii="Times New Roman" w:hAnsi="Times New Roman" w:cs="Times New Roman"/>
          <w:sz w:val="21"/>
          <w:szCs w:val="21"/>
        </w:rPr>
        <w:t>, Palgrave Macmillan.</w:t>
      </w:r>
      <w:r>
        <w:rPr>
          <w:rFonts w:ascii="Times New Roman" w:hAnsi="Times New Roman" w:cs="Times New Roman"/>
          <w:sz w:val="21"/>
          <w:szCs w:val="21"/>
        </w:rPr>
        <w:t xml:space="preserve"> </w:t>
      </w:r>
    </w:p>
    <w:p w14:paraId="3F63F903" w14:textId="569E2CEF" w:rsidR="00030300" w:rsidRPr="00FB51B5" w:rsidRDefault="00992844" w:rsidP="00B17889">
      <w:pPr>
        <w:spacing w:before="0" w:beforeAutospacing="0" w:after="0" w:line="360" w:lineRule="auto"/>
        <w:ind w:firstLine="0"/>
        <w:rPr>
          <w:rFonts w:ascii="Times New Roman" w:hAnsi="Times New Roman" w:cs="Times New Roman"/>
          <w:sz w:val="21"/>
          <w:szCs w:val="21"/>
        </w:rPr>
      </w:pPr>
      <w:r w:rsidRPr="00FB51B5">
        <w:rPr>
          <w:rFonts w:ascii="Times New Roman" w:hAnsi="Times New Roman" w:cs="Times New Roman"/>
          <w:sz w:val="21"/>
          <w:szCs w:val="21"/>
        </w:rPr>
        <w:t xml:space="preserve">The </w:t>
      </w:r>
      <w:r w:rsidR="002F5D60" w:rsidRPr="00FB51B5">
        <w:rPr>
          <w:rFonts w:ascii="Times New Roman" w:hAnsi="Times New Roman" w:cs="Times New Roman"/>
          <w:sz w:val="21"/>
          <w:szCs w:val="21"/>
        </w:rPr>
        <w:t>Royal British Legion (2014)</w:t>
      </w:r>
      <w:r w:rsidR="00DA57CD" w:rsidRPr="00FB51B5">
        <w:rPr>
          <w:rFonts w:ascii="Times New Roman" w:hAnsi="Times New Roman" w:cs="Times New Roman"/>
          <w:sz w:val="21"/>
          <w:szCs w:val="21"/>
        </w:rPr>
        <w:t>.</w:t>
      </w:r>
      <w:r w:rsidR="002F5D60" w:rsidRPr="00FB51B5">
        <w:rPr>
          <w:rFonts w:ascii="Times New Roman" w:hAnsi="Times New Roman" w:cs="Times New Roman"/>
          <w:sz w:val="21"/>
          <w:szCs w:val="21"/>
        </w:rPr>
        <w:t xml:space="preserve"> </w:t>
      </w:r>
      <w:r w:rsidR="00462573" w:rsidRPr="00FB51B5">
        <w:rPr>
          <w:rFonts w:ascii="Times New Roman" w:hAnsi="Times New Roman" w:cs="Times New Roman"/>
          <w:i/>
          <w:iCs/>
          <w:sz w:val="21"/>
          <w:szCs w:val="21"/>
        </w:rPr>
        <w:t>UK Household Survey Of the Ex-Service Community</w:t>
      </w:r>
      <w:r w:rsidR="00030300" w:rsidRPr="00FB51B5">
        <w:rPr>
          <w:rFonts w:ascii="Times New Roman" w:hAnsi="Times New Roman" w:cs="Times New Roman"/>
          <w:sz w:val="21"/>
          <w:szCs w:val="21"/>
        </w:rPr>
        <w:t xml:space="preserve">. </w:t>
      </w:r>
      <w:hyperlink r:id="rId34" w:history="1">
        <w:r w:rsidR="00550765" w:rsidRPr="00FB51B5">
          <w:rPr>
            <w:rStyle w:val="Hyperlink"/>
            <w:rFonts w:ascii="Times New Roman" w:hAnsi="Times New Roman" w:cs="Times New Roman"/>
            <w:sz w:val="21"/>
            <w:szCs w:val="21"/>
          </w:rPr>
          <w:t>https://www.britishlegion.org.uk/get-involved/things-to-do/campaigns-policy-and-research/policy-and-research/the-uk-ex-service-community-a-household-survey</w:t>
        </w:r>
      </w:hyperlink>
    </w:p>
    <w:p w14:paraId="4475E13F" w14:textId="039A8FAA" w:rsidR="00834F0C" w:rsidRDefault="00590854" w:rsidP="00F11C6C">
      <w:pPr>
        <w:spacing w:before="0" w:beforeAutospacing="0" w:after="0" w:line="360" w:lineRule="auto"/>
        <w:ind w:firstLine="0"/>
        <w:rPr>
          <w:rFonts w:ascii="Times New Roman" w:hAnsi="Times New Roman" w:cs="Times New Roman"/>
          <w:sz w:val="21"/>
          <w:szCs w:val="21"/>
        </w:rPr>
      </w:pPr>
      <w:r w:rsidRPr="00590854">
        <w:rPr>
          <w:rFonts w:ascii="Times New Roman" w:hAnsi="Times New Roman" w:cs="Times New Roman"/>
          <w:sz w:val="21"/>
          <w:szCs w:val="21"/>
        </w:rPr>
        <w:t>Scullion, L., Dwyer, P., Jones, K., Martin, P. and Hynes, C.</w:t>
      </w:r>
      <w:r w:rsidR="004F4752">
        <w:rPr>
          <w:rFonts w:ascii="Times New Roman" w:hAnsi="Times New Roman" w:cs="Times New Roman"/>
          <w:sz w:val="21"/>
          <w:szCs w:val="21"/>
        </w:rPr>
        <w:t>,</w:t>
      </w:r>
      <w:r w:rsidRPr="00590854">
        <w:rPr>
          <w:rFonts w:ascii="Times New Roman" w:hAnsi="Times New Roman" w:cs="Times New Roman"/>
          <w:sz w:val="21"/>
          <w:szCs w:val="21"/>
        </w:rPr>
        <w:t xml:space="preserve"> (2019)</w:t>
      </w:r>
      <w:r w:rsidR="004F4752">
        <w:rPr>
          <w:rFonts w:ascii="Times New Roman" w:hAnsi="Times New Roman" w:cs="Times New Roman"/>
          <w:sz w:val="21"/>
          <w:szCs w:val="21"/>
        </w:rPr>
        <w:t>.</w:t>
      </w:r>
      <w:r w:rsidRPr="00590854">
        <w:rPr>
          <w:rFonts w:ascii="Times New Roman" w:hAnsi="Times New Roman" w:cs="Times New Roman"/>
          <w:sz w:val="21"/>
          <w:szCs w:val="21"/>
        </w:rPr>
        <w:t xml:space="preserve"> Sanctions, Support &amp; Service Leavers: Social security benefits and transitions from military to civilian life</w:t>
      </w:r>
      <w:r w:rsidR="004F4752">
        <w:rPr>
          <w:rFonts w:ascii="Times New Roman" w:hAnsi="Times New Roman" w:cs="Times New Roman"/>
          <w:sz w:val="21"/>
          <w:szCs w:val="21"/>
        </w:rPr>
        <w:t>.</w:t>
      </w:r>
      <w:r w:rsidR="00F11C6C">
        <w:rPr>
          <w:rFonts w:ascii="Times New Roman" w:hAnsi="Times New Roman" w:cs="Times New Roman"/>
          <w:sz w:val="21"/>
          <w:szCs w:val="21"/>
        </w:rPr>
        <w:t xml:space="preserve"> </w:t>
      </w:r>
      <w:hyperlink r:id="rId35" w:history="1">
        <w:r w:rsidR="002867D9" w:rsidRPr="007B6B01">
          <w:rPr>
            <w:rStyle w:val="Hyperlink"/>
            <w:rFonts w:ascii="Times New Roman" w:hAnsi="Times New Roman" w:cs="Times New Roman"/>
            <w:sz w:val="21"/>
            <w:szCs w:val="21"/>
          </w:rPr>
          <w:t>https://s31949.pcdn.co/wp-content/uploads/sanctions-support-service-leavers-final-report.pdf</w:t>
        </w:r>
      </w:hyperlink>
    </w:p>
    <w:p w14:paraId="4AC75620" w14:textId="04718523" w:rsidR="005F4E94" w:rsidRDefault="00AE54FB" w:rsidP="00B17889">
      <w:pPr>
        <w:spacing w:after="0" w:line="360" w:lineRule="auto"/>
        <w:ind w:firstLine="0"/>
        <w:rPr>
          <w:rFonts w:ascii="Times New Roman" w:hAnsi="Times New Roman" w:cs="Times New Roman"/>
          <w:sz w:val="21"/>
          <w:szCs w:val="21"/>
        </w:rPr>
      </w:pPr>
      <w:r w:rsidRPr="00AE54FB">
        <w:rPr>
          <w:rFonts w:ascii="Times New Roman" w:hAnsi="Times New Roman" w:cs="Times New Roman"/>
          <w:sz w:val="21"/>
          <w:szCs w:val="21"/>
        </w:rPr>
        <w:t>Scullion, L., Jones, K., Dwyer, P., Hynes, C. and Martin, P. (2021) ‘Military veterans and welfare reform: bridging two policy worlds through qualitative longitudinal research’</w:t>
      </w:r>
      <w:r w:rsidR="005F4E94">
        <w:rPr>
          <w:rFonts w:ascii="Times New Roman" w:hAnsi="Times New Roman" w:cs="Times New Roman"/>
          <w:sz w:val="21"/>
          <w:szCs w:val="21"/>
        </w:rPr>
        <w:t>,</w:t>
      </w:r>
      <w:r w:rsidRPr="00AE54FB">
        <w:rPr>
          <w:rFonts w:ascii="Times New Roman" w:hAnsi="Times New Roman" w:cs="Times New Roman"/>
          <w:sz w:val="21"/>
          <w:szCs w:val="21"/>
        </w:rPr>
        <w:t xml:space="preserve"> </w:t>
      </w:r>
      <w:r w:rsidRPr="00C003AE">
        <w:rPr>
          <w:rFonts w:ascii="Times New Roman" w:hAnsi="Times New Roman" w:cs="Times New Roman"/>
          <w:i/>
          <w:iCs/>
          <w:sz w:val="21"/>
          <w:szCs w:val="21"/>
        </w:rPr>
        <w:t>Social Policy and Society</w:t>
      </w:r>
      <w:r w:rsidR="00C003AE">
        <w:rPr>
          <w:rFonts w:ascii="Times New Roman" w:hAnsi="Times New Roman" w:cs="Times New Roman"/>
          <w:sz w:val="21"/>
          <w:szCs w:val="21"/>
        </w:rPr>
        <w:t>,</w:t>
      </w:r>
      <w:r w:rsidR="005F4E94" w:rsidRPr="00C003AE">
        <w:rPr>
          <w:rFonts w:ascii="Times New Roman" w:hAnsi="Times New Roman" w:cs="Times New Roman"/>
          <w:sz w:val="21"/>
          <w:szCs w:val="21"/>
        </w:rPr>
        <w:t xml:space="preserve"> </w:t>
      </w:r>
      <w:r w:rsidR="005F4E94" w:rsidRPr="005F4E94">
        <w:rPr>
          <w:rFonts w:ascii="Times New Roman" w:hAnsi="Times New Roman" w:cs="Times New Roman"/>
          <w:sz w:val="21"/>
          <w:szCs w:val="21"/>
        </w:rPr>
        <w:t>20</w:t>
      </w:r>
      <w:r w:rsidR="005F4E94">
        <w:rPr>
          <w:rFonts w:ascii="Times New Roman" w:hAnsi="Times New Roman" w:cs="Times New Roman"/>
          <w:sz w:val="21"/>
          <w:szCs w:val="21"/>
        </w:rPr>
        <w:t xml:space="preserve"> </w:t>
      </w:r>
      <w:r w:rsidR="005F4E94" w:rsidRPr="005F4E94">
        <w:rPr>
          <w:rFonts w:ascii="Times New Roman" w:hAnsi="Times New Roman" w:cs="Times New Roman"/>
          <w:sz w:val="21"/>
          <w:szCs w:val="21"/>
        </w:rPr>
        <w:t>(4):670-683</w:t>
      </w:r>
      <w:r w:rsidR="00DA0D12">
        <w:rPr>
          <w:rFonts w:ascii="Times New Roman" w:hAnsi="Times New Roman" w:cs="Times New Roman"/>
          <w:sz w:val="21"/>
          <w:szCs w:val="21"/>
        </w:rPr>
        <w:t xml:space="preserve">. </w:t>
      </w:r>
      <w:hyperlink r:id="rId36" w:history="1">
        <w:r w:rsidR="00DA0D12" w:rsidRPr="007E79A8">
          <w:rPr>
            <w:rStyle w:val="Hyperlink"/>
            <w:rFonts w:ascii="Times New Roman" w:hAnsi="Times New Roman" w:cs="Times New Roman"/>
            <w:sz w:val="21"/>
            <w:szCs w:val="21"/>
          </w:rPr>
          <w:t>https://doi.org/10.1017/S1474746421000166</w:t>
        </w:r>
      </w:hyperlink>
    </w:p>
    <w:p w14:paraId="3B0BCB4C" w14:textId="708C142E" w:rsidR="00BF0B68" w:rsidRDefault="00BF0B68" w:rsidP="00B17889">
      <w:pPr>
        <w:spacing w:after="0" w:line="360" w:lineRule="auto"/>
        <w:ind w:firstLine="0"/>
        <w:rPr>
          <w:rFonts w:ascii="Times New Roman" w:hAnsi="Times New Roman" w:cs="Times New Roman"/>
          <w:sz w:val="21"/>
          <w:szCs w:val="21"/>
        </w:rPr>
      </w:pPr>
      <w:r w:rsidRPr="00BF0B68">
        <w:rPr>
          <w:rFonts w:ascii="Times New Roman" w:hAnsi="Times New Roman" w:cs="Times New Roman"/>
          <w:sz w:val="21"/>
          <w:szCs w:val="21"/>
        </w:rPr>
        <w:t>Scullion, L., Young, D., Martin, P., Hynes, C., Pardoe, J. and Curchin, K. (2023)</w:t>
      </w:r>
      <w:r>
        <w:rPr>
          <w:rFonts w:ascii="Times New Roman" w:hAnsi="Times New Roman" w:cs="Times New Roman"/>
          <w:sz w:val="21"/>
          <w:szCs w:val="21"/>
        </w:rPr>
        <w:t>,</w:t>
      </w:r>
      <w:r w:rsidRPr="00BF0B68">
        <w:rPr>
          <w:rFonts w:ascii="Times New Roman" w:hAnsi="Times New Roman" w:cs="Times New Roman"/>
          <w:sz w:val="21"/>
          <w:szCs w:val="21"/>
        </w:rPr>
        <w:t xml:space="preserve"> Towards a trauma-informed social security system: Lessons from the Sanctions, Support and Service Leavers project</w:t>
      </w:r>
      <w:r>
        <w:rPr>
          <w:rFonts w:ascii="Times New Roman" w:hAnsi="Times New Roman" w:cs="Times New Roman"/>
          <w:sz w:val="21"/>
          <w:szCs w:val="21"/>
        </w:rPr>
        <w:t>.</w:t>
      </w:r>
      <w:r w:rsidRPr="00BF0B68">
        <w:rPr>
          <w:rFonts w:ascii="Times New Roman" w:hAnsi="Times New Roman" w:cs="Times New Roman"/>
          <w:sz w:val="21"/>
          <w:szCs w:val="21"/>
        </w:rPr>
        <w:t xml:space="preserve"> </w:t>
      </w:r>
      <w:hyperlink r:id="rId37" w:history="1">
        <w:r w:rsidRPr="007E79A8">
          <w:rPr>
            <w:rStyle w:val="Hyperlink"/>
            <w:rFonts w:ascii="Times New Roman" w:hAnsi="Times New Roman" w:cs="Times New Roman"/>
            <w:sz w:val="21"/>
            <w:szCs w:val="21"/>
          </w:rPr>
          <w:t>https://s31949.pcdn.co/wp-content/uploads/Scullion-et-al-2023-Towards-a-trauma-informed-social-security-system.pdf</w:t>
        </w:r>
      </w:hyperlink>
    </w:p>
    <w:p w14:paraId="6E0A0966" w14:textId="520C9661" w:rsidR="0003611C" w:rsidRDefault="0003611C" w:rsidP="00B17889">
      <w:pPr>
        <w:spacing w:after="0" w:line="360" w:lineRule="auto"/>
        <w:ind w:firstLine="0"/>
        <w:rPr>
          <w:rFonts w:ascii="Times New Roman" w:hAnsi="Times New Roman" w:cs="Times New Roman"/>
          <w:sz w:val="21"/>
          <w:szCs w:val="21"/>
        </w:rPr>
      </w:pPr>
      <w:r w:rsidRPr="0003611C">
        <w:rPr>
          <w:rFonts w:ascii="Times New Roman" w:hAnsi="Times New Roman" w:cs="Times New Roman"/>
          <w:sz w:val="21"/>
          <w:szCs w:val="21"/>
        </w:rPr>
        <w:t xml:space="preserve">Scullion, L., Pardoe, J. </w:t>
      </w:r>
      <w:r w:rsidR="00F450B9" w:rsidRPr="00F450B9">
        <w:rPr>
          <w:rFonts w:ascii="Times New Roman" w:hAnsi="Times New Roman" w:cs="Times New Roman"/>
          <w:sz w:val="21"/>
          <w:szCs w:val="21"/>
        </w:rPr>
        <w:t xml:space="preserve">Martin, P., Young, D., Hynes, C., </w:t>
      </w:r>
      <w:r w:rsidRPr="0003611C">
        <w:rPr>
          <w:rFonts w:ascii="Times New Roman" w:hAnsi="Times New Roman" w:cs="Times New Roman"/>
          <w:sz w:val="21"/>
          <w:szCs w:val="21"/>
        </w:rPr>
        <w:t>(202</w:t>
      </w:r>
      <w:r>
        <w:rPr>
          <w:rFonts w:ascii="Times New Roman" w:hAnsi="Times New Roman" w:cs="Times New Roman"/>
          <w:sz w:val="21"/>
          <w:szCs w:val="21"/>
        </w:rPr>
        <w:t>4</w:t>
      </w:r>
      <w:r w:rsidRPr="0003611C">
        <w:rPr>
          <w:rFonts w:ascii="Times New Roman" w:hAnsi="Times New Roman" w:cs="Times New Roman"/>
          <w:sz w:val="21"/>
          <w:szCs w:val="21"/>
        </w:rPr>
        <w:t>),</w:t>
      </w:r>
      <w:r w:rsidR="001E406D" w:rsidRPr="001E406D">
        <w:t xml:space="preserve"> </w:t>
      </w:r>
      <w:r w:rsidR="001E406D" w:rsidRPr="001E406D">
        <w:rPr>
          <w:rFonts w:ascii="Times New Roman" w:hAnsi="Times New Roman" w:cs="Times New Roman"/>
          <w:sz w:val="21"/>
          <w:szCs w:val="21"/>
        </w:rPr>
        <w:t>The importance of the Department for Work and Pensions (DWP) Armed Forces Champions</w:t>
      </w:r>
      <w:r w:rsidR="001E406D">
        <w:rPr>
          <w:rFonts w:ascii="Times New Roman" w:hAnsi="Times New Roman" w:cs="Times New Roman"/>
          <w:sz w:val="21"/>
          <w:szCs w:val="21"/>
        </w:rPr>
        <w:t xml:space="preserve">. </w:t>
      </w:r>
      <w:r w:rsidR="00D30B3A">
        <w:rPr>
          <w:rFonts w:ascii="Times New Roman" w:hAnsi="Times New Roman" w:cs="Times New Roman"/>
          <w:sz w:val="21"/>
          <w:szCs w:val="21"/>
        </w:rPr>
        <w:t>Briefing</w:t>
      </w:r>
      <w:r w:rsidR="001E406D">
        <w:rPr>
          <w:rFonts w:ascii="Times New Roman" w:hAnsi="Times New Roman" w:cs="Times New Roman"/>
          <w:sz w:val="21"/>
          <w:szCs w:val="21"/>
        </w:rPr>
        <w:t xml:space="preserve"> Paper.</w:t>
      </w:r>
      <w:r w:rsidR="00D30B3A" w:rsidRPr="00D30B3A">
        <w:t xml:space="preserve"> </w:t>
      </w:r>
      <w:hyperlink r:id="rId38" w:history="1">
        <w:r w:rsidR="00D30B3A" w:rsidRPr="007E79A8">
          <w:rPr>
            <w:rStyle w:val="Hyperlink"/>
            <w:rFonts w:ascii="Times New Roman" w:hAnsi="Times New Roman" w:cs="Times New Roman"/>
            <w:sz w:val="21"/>
            <w:szCs w:val="21"/>
          </w:rPr>
          <w:t>https://www.fim-trust.org/news-policy-item/new-briefing-paper-informs-armed-forces-champions-programme-to-support-armed-forces-community/</w:t>
        </w:r>
      </w:hyperlink>
    </w:p>
    <w:p w14:paraId="74FBC547" w14:textId="161728FB" w:rsidR="00ED2A82" w:rsidRPr="00FB51B5" w:rsidRDefault="0065243E" w:rsidP="00B17889">
      <w:pPr>
        <w:spacing w:after="0" w:line="360" w:lineRule="auto"/>
        <w:ind w:firstLine="0"/>
        <w:rPr>
          <w:rFonts w:ascii="Times New Roman" w:hAnsi="Times New Roman" w:cs="Times New Roman"/>
          <w:sz w:val="21"/>
          <w:szCs w:val="21"/>
        </w:rPr>
      </w:pPr>
      <w:r w:rsidRPr="00FB51B5">
        <w:rPr>
          <w:rFonts w:ascii="Times New Roman" w:hAnsi="Times New Roman" w:cs="Times New Roman"/>
          <w:sz w:val="21"/>
          <w:szCs w:val="21"/>
        </w:rPr>
        <w:t xml:space="preserve">Serfioti </w:t>
      </w:r>
      <w:r w:rsidR="006342BB" w:rsidRPr="00FB51B5">
        <w:rPr>
          <w:rFonts w:ascii="Times New Roman" w:hAnsi="Times New Roman" w:cs="Times New Roman"/>
          <w:sz w:val="21"/>
          <w:szCs w:val="21"/>
        </w:rPr>
        <w:t xml:space="preserve">D., </w:t>
      </w:r>
      <w:r w:rsidRPr="00FB51B5">
        <w:rPr>
          <w:rFonts w:ascii="Times New Roman" w:hAnsi="Times New Roman" w:cs="Times New Roman"/>
          <w:sz w:val="21"/>
          <w:szCs w:val="21"/>
        </w:rPr>
        <w:t>Chang-Tave</w:t>
      </w:r>
      <w:r w:rsidR="00ED2A82" w:rsidRPr="00FB51B5">
        <w:rPr>
          <w:rFonts w:ascii="Times New Roman" w:hAnsi="Times New Roman" w:cs="Times New Roman"/>
          <w:sz w:val="21"/>
          <w:szCs w:val="21"/>
        </w:rPr>
        <w:t xml:space="preserve">, A., </w:t>
      </w:r>
      <w:r w:rsidRPr="00FB51B5">
        <w:rPr>
          <w:rFonts w:ascii="Times New Roman" w:hAnsi="Times New Roman" w:cs="Times New Roman"/>
          <w:sz w:val="21"/>
          <w:szCs w:val="21"/>
        </w:rPr>
        <w:t>Gribble</w:t>
      </w:r>
      <w:r w:rsidR="00ED2A82" w:rsidRPr="00FB51B5">
        <w:rPr>
          <w:rFonts w:ascii="Times New Roman" w:hAnsi="Times New Roman" w:cs="Times New Roman"/>
          <w:sz w:val="21"/>
          <w:szCs w:val="21"/>
        </w:rPr>
        <w:t xml:space="preserve">, R., </w:t>
      </w:r>
      <w:r w:rsidRPr="00FB51B5">
        <w:rPr>
          <w:rFonts w:ascii="Times New Roman" w:hAnsi="Times New Roman" w:cs="Times New Roman"/>
          <w:sz w:val="21"/>
          <w:szCs w:val="21"/>
        </w:rPr>
        <w:t>Lawrence</w:t>
      </w:r>
      <w:r w:rsidR="00ED2A82" w:rsidRPr="00FB51B5">
        <w:rPr>
          <w:rFonts w:ascii="Times New Roman" w:hAnsi="Times New Roman" w:cs="Times New Roman"/>
          <w:sz w:val="21"/>
          <w:szCs w:val="21"/>
        </w:rPr>
        <w:t>, EG.,</w:t>
      </w:r>
      <w:r w:rsidRPr="00FB51B5">
        <w:rPr>
          <w:rFonts w:ascii="Times New Roman" w:hAnsi="Times New Roman" w:cs="Times New Roman"/>
          <w:sz w:val="21"/>
          <w:szCs w:val="21"/>
        </w:rPr>
        <w:t xml:space="preserve"> Fear</w:t>
      </w:r>
      <w:r w:rsidR="00462573" w:rsidRPr="00FB51B5">
        <w:rPr>
          <w:rFonts w:ascii="Times New Roman" w:hAnsi="Times New Roman" w:cs="Times New Roman"/>
          <w:sz w:val="21"/>
          <w:szCs w:val="21"/>
        </w:rPr>
        <w:t xml:space="preserve">, </w:t>
      </w:r>
      <w:r w:rsidR="00ED2A82" w:rsidRPr="00FB51B5">
        <w:rPr>
          <w:rFonts w:ascii="Times New Roman" w:hAnsi="Times New Roman" w:cs="Times New Roman"/>
          <w:sz w:val="21"/>
          <w:szCs w:val="21"/>
        </w:rPr>
        <w:t xml:space="preserve">NT., </w:t>
      </w:r>
      <w:r w:rsidRPr="00FB51B5">
        <w:rPr>
          <w:rFonts w:ascii="Times New Roman" w:hAnsi="Times New Roman" w:cs="Times New Roman"/>
          <w:sz w:val="21"/>
          <w:szCs w:val="21"/>
        </w:rPr>
        <w:t>Burdett</w:t>
      </w:r>
      <w:r w:rsidR="006342BB" w:rsidRPr="00FB51B5">
        <w:rPr>
          <w:rFonts w:ascii="Times New Roman" w:hAnsi="Times New Roman" w:cs="Times New Roman"/>
          <w:sz w:val="21"/>
          <w:szCs w:val="21"/>
        </w:rPr>
        <w:t>,</w:t>
      </w:r>
      <w:r w:rsidR="00ED2A82" w:rsidRPr="00FB51B5">
        <w:rPr>
          <w:rFonts w:ascii="Times New Roman" w:hAnsi="Times New Roman" w:cs="Times New Roman"/>
          <w:sz w:val="21"/>
          <w:szCs w:val="21"/>
        </w:rPr>
        <w:t xml:space="preserve"> H.,</w:t>
      </w:r>
      <w:r w:rsidR="006342BB" w:rsidRPr="00FB51B5">
        <w:rPr>
          <w:rFonts w:ascii="Times New Roman" w:hAnsi="Times New Roman" w:cs="Times New Roman"/>
          <w:sz w:val="21"/>
          <w:szCs w:val="21"/>
        </w:rPr>
        <w:t xml:space="preserve"> (2022)</w:t>
      </w:r>
      <w:r w:rsidR="00ED2A82" w:rsidRPr="00FB51B5">
        <w:rPr>
          <w:rFonts w:ascii="Times New Roman" w:hAnsi="Times New Roman" w:cs="Times New Roman"/>
          <w:sz w:val="21"/>
          <w:szCs w:val="21"/>
        </w:rPr>
        <w:t xml:space="preserve">, </w:t>
      </w:r>
      <w:r w:rsidR="006A61AC" w:rsidRPr="00FB51B5">
        <w:rPr>
          <w:rFonts w:ascii="Times New Roman" w:hAnsi="Times New Roman" w:cs="Times New Roman"/>
          <w:i/>
          <w:iCs/>
          <w:sz w:val="21"/>
          <w:szCs w:val="21"/>
        </w:rPr>
        <w:t>Change in Socioeconomic Status &amp; the Role of Transition among those who have left the UK Armed Forces</w:t>
      </w:r>
      <w:r w:rsidR="002668BC" w:rsidRPr="00FB51B5">
        <w:rPr>
          <w:rFonts w:ascii="Times New Roman" w:hAnsi="Times New Roman" w:cs="Times New Roman"/>
          <w:sz w:val="21"/>
          <w:szCs w:val="21"/>
        </w:rPr>
        <w:t>.</w:t>
      </w:r>
      <w:r w:rsidR="007318AF" w:rsidRPr="00FB51B5">
        <w:rPr>
          <w:rFonts w:ascii="Times New Roman" w:hAnsi="Times New Roman" w:cs="Times New Roman"/>
          <w:sz w:val="21"/>
          <w:szCs w:val="21"/>
        </w:rPr>
        <w:t xml:space="preserve"> King’s Centre for Military Health Research</w:t>
      </w:r>
      <w:r w:rsidR="00ED2A82" w:rsidRPr="00FB51B5">
        <w:rPr>
          <w:rFonts w:ascii="Times New Roman" w:hAnsi="Times New Roman" w:cs="Times New Roman"/>
          <w:sz w:val="21"/>
          <w:szCs w:val="21"/>
        </w:rPr>
        <w:t>. Forces in Mind Trust: UK.</w:t>
      </w:r>
      <w:r w:rsidR="00323DCE" w:rsidRPr="00FB51B5">
        <w:rPr>
          <w:rFonts w:ascii="Times New Roman" w:hAnsi="Times New Roman" w:cs="Times New Roman"/>
          <w:sz w:val="21"/>
          <w:szCs w:val="21"/>
        </w:rPr>
        <w:t xml:space="preserve"> </w:t>
      </w:r>
      <w:hyperlink r:id="rId39" w:history="1">
        <w:r w:rsidR="00DA57CD" w:rsidRPr="00FB51B5">
          <w:rPr>
            <w:rStyle w:val="Hyperlink"/>
            <w:rFonts w:ascii="Times New Roman" w:hAnsi="Times New Roman" w:cs="Times New Roman"/>
            <w:sz w:val="21"/>
            <w:szCs w:val="21"/>
          </w:rPr>
          <w:t>https://www.fim-trust.org/news-policy-item/majority-of-veterans-experience-positive-change-in-socioeconomic-status-after-leaving-the-military/</w:t>
        </w:r>
      </w:hyperlink>
    </w:p>
    <w:p w14:paraId="4846F1A8" w14:textId="73439E5B" w:rsidR="002516D5" w:rsidRDefault="002A75EC" w:rsidP="00B17889">
      <w:pPr>
        <w:spacing w:line="360" w:lineRule="auto"/>
        <w:ind w:firstLine="0"/>
        <w:rPr>
          <w:rFonts w:ascii="Times New Roman" w:hAnsi="Times New Roman" w:cs="Times New Roman"/>
          <w:sz w:val="21"/>
          <w:szCs w:val="21"/>
        </w:rPr>
      </w:pPr>
      <w:r>
        <w:rPr>
          <w:rFonts w:ascii="Times New Roman" w:hAnsi="Times New Roman" w:cs="Times New Roman"/>
          <w:sz w:val="21"/>
          <w:szCs w:val="21"/>
        </w:rPr>
        <w:t>Smith</w:t>
      </w:r>
      <w:r w:rsidR="002516D5">
        <w:rPr>
          <w:rFonts w:ascii="Times New Roman" w:hAnsi="Times New Roman" w:cs="Times New Roman"/>
          <w:sz w:val="21"/>
          <w:szCs w:val="21"/>
        </w:rPr>
        <w:t>, B,</w:t>
      </w:r>
      <w:r>
        <w:rPr>
          <w:rFonts w:ascii="Times New Roman" w:hAnsi="Times New Roman" w:cs="Times New Roman"/>
          <w:sz w:val="21"/>
          <w:szCs w:val="21"/>
        </w:rPr>
        <w:t xml:space="preserve"> </w:t>
      </w:r>
      <w:r w:rsidR="006B0B95">
        <w:rPr>
          <w:rFonts w:ascii="Times New Roman" w:hAnsi="Times New Roman" w:cs="Times New Roman"/>
          <w:sz w:val="21"/>
          <w:szCs w:val="21"/>
        </w:rPr>
        <w:t xml:space="preserve">&amp; </w:t>
      </w:r>
      <w:r>
        <w:rPr>
          <w:rFonts w:ascii="Times New Roman" w:hAnsi="Times New Roman" w:cs="Times New Roman"/>
          <w:sz w:val="21"/>
          <w:szCs w:val="21"/>
        </w:rPr>
        <w:t xml:space="preserve">Sparkes, </w:t>
      </w:r>
      <w:r w:rsidR="002516D5">
        <w:rPr>
          <w:rFonts w:ascii="Times New Roman" w:hAnsi="Times New Roman" w:cs="Times New Roman"/>
          <w:sz w:val="21"/>
          <w:szCs w:val="21"/>
        </w:rPr>
        <w:t xml:space="preserve">AC. </w:t>
      </w:r>
      <w:r>
        <w:rPr>
          <w:rFonts w:ascii="Times New Roman" w:hAnsi="Times New Roman" w:cs="Times New Roman"/>
          <w:sz w:val="21"/>
          <w:szCs w:val="21"/>
        </w:rPr>
        <w:t xml:space="preserve">(2008) </w:t>
      </w:r>
      <w:r w:rsidRPr="002A75EC">
        <w:rPr>
          <w:rFonts w:ascii="Times New Roman" w:hAnsi="Times New Roman" w:cs="Times New Roman"/>
          <w:sz w:val="21"/>
          <w:szCs w:val="21"/>
        </w:rPr>
        <w:t>Contrasting perspectives on narrating selves</w:t>
      </w:r>
      <w:r>
        <w:rPr>
          <w:rFonts w:ascii="Times New Roman" w:hAnsi="Times New Roman" w:cs="Times New Roman"/>
          <w:sz w:val="21"/>
          <w:szCs w:val="21"/>
        </w:rPr>
        <w:t xml:space="preserve"> </w:t>
      </w:r>
      <w:r w:rsidRPr="002A75EC">
        <w:rPr>
          <w:rFonts w:ascii="Times New Roman" w:hAnsi="Times New Roman" w:cs="Times New Roman"/>
          <w:sz w:val="21"/>
          <w:szCs w:val="21"/>
        </w:rPr>
        <w:t>and identities: an invitation to</w:t>
      </w:r>
      <w:r>
        <w:rPr>
          <w:rFonts w:ascii="Times New Roman" w:hAnsi="Times New Roman" w:cs="Times New Roman"/>
          <w:sz w:val="21"/>
          <w:szCs w:val="21"/>
        </w:rPr>
        <w:t xml:space="preserve"> </w:t>
      </w:r>
      <w:r w:rsidRPr="002A75EC">
        <w:rPr>
          <w:rFonts w:ascii="Times New Roman" w:hAnsi="Times New Roman" w:cs="Times New Roman"/>
          <w:sz w:val="21"/>
          <w:szCs w:val="21"/>
        </w:rPr>
        <w:t>dialogue</w:t>
      </w:r>
      <w:r>
        <w:rPr>
          <w:rFonts w:ascii="Times New Roman" w:hAnsi="Times New Roman" w:cs="Times New Roman"/>
          <w:sz w:val="21"/>
          <w:szCs w:val="21"/>
        </w:rPr>
        <w:t>,</w:t>
      </w:r>
      <w:r w:rsidRPr="002A75EC">
        <w:rPr>
          <w:rFonts w:ascii="Times New Roman" w:hAnsi="Times New Roman" w:cs="Times New Roman"/>
          <w:sz w:val="21"/>
          <w:szCs w:val="21"/>
        </w:rPr>
        <w:t xml:space="preserve"> </w:t>
      </w:r>
      <w:r w:rsidR="003C524F" w:rsidRPr="0095584B">
        <w:rPr>
          <w:rFonts w:ascii="Times New Roman" w:hAnsi="Times New Roman" w:cs="Times New Roman"/>
          <w:i/>
          <w:iCs/>
          <w:sz w:val="21"/>
          <w:szCs w:val="21"/>
        </w:rPr>
        <w:t>Qualitative Research</w:t>
      </w:r>
      <w:r w:rsidR="003C524F">
        <w:rPr>
          <w:rFonts w:ascii="Times New Roman" w:hAnsi="Times New Roman" w:cs="Times New Roman"/>
          <w:sz w:val="21"/>
          <w:szCs w:val="21"/>
        </w:rPr>
        <w:t xml:space="preserve">, </w:t>
      </w:r>
      <w:r w:rsidR="003C524F" w:rsidRPr="003C524F">
        <w:rPr>
          <w:rFonts w:ascii="Times New Roman" w:hAnsi="Times New Roman" w:cs="Times New Roman"/>
          <w:sz w:val="21"/>
          <w:szCs w:val="21"/>
        </w:rPr>
        <w:t>8(1) 5–35</w:t>
      </w:r>
      <w:r w:rsidR="002516D5">
        <w:rPr>
          <w:rFonts w:ascii="Times New Roman" w:hAnsi="Times New Roman" w:cs="Times New Roman"/>
          <w:sz w:val="21"/>
          <w:szCs w:val="21"/>
        </w:rPr>
        <w:t xml:space="preserve">. </w:t>
      </w:r>
      <w:r w:rsidR="00EA28B0" w:rsidRPr="00EA28B0">
        <w:rPr>
          <w:rStyle w:val="t"/>
          <w:rFonts w:ascii="Times New Roman" w:hAnsi="Times New Roman" w:cs="Times New Roman"/>
          <w:sz w:val="21"/>
          <w:szCs w:val="21"/>
        </w:rPr>
        <w:t>http://qrj.sagepub.com/cgi/content/abstract/8/1/5</w:t>
      </w:r>
    </w:p>
    <w:p w14:paraId="74FA3D36" w14:textId="784D41FF" w:rsidR="00E105E9" w:rsidRDefault="00E105E9" w:rsidP="002877E2">
      <w:pPr>
        <w:spacing w:after="0" w:afterAutospacing="0" w:line="360" w:lineRule="auto"/>
        <w:ind w:firstLine="0"/>
        <w:rPr>
          <w:rFonts w:ascii="Times New Roman" w:hAnsi="Times New Roman" w:cs="Times New Roman"/>
          <w:sz w:val="21"/>
          <w:szCs w:val="21"/>
        </w:rPr>
      </w:pPr>
      <w:r w:rsidRPr="00E105E9">
        <w:rPr>
          <w:rFonts w:ascii="Times New Roman" w:hAnsi="Times New Roman" w:cs="Times New Roman"/>
          <w:sz w:val="21"/>
          <w:szCs w:val="21"/>
        </w:rPr>
        <w:t>Stebenne, D</w:t>
      </w:r>
      <w:r w:rsidR="008A6979">
        <w:rPr>
          <w:rFonts w:ascii="Times New Roman" w:hAnsi="Times New Roman" w:cs="Times New Roman"/>
          <w:sz w:val="21"/>
          <w:szCs w:val="21"/>
        </w:rPr>
        <w:t>.</w:t>
      </w:r>
      <w:r w:rsidRPr="00E105E9">
        <w:rPr>
          <w:rFonts w:ascii="Times New Roman" w:hAnsi="Times New Roman" w:cs="Times New Roman"/>
          <w:sz w:val="21"/>
          <w:szCs w:val="21"/>
        </w:rPr>
        <w:t xml:space="preserve"> </w:t>
      </w:r>
      <w:r w:rsidR="000D5992">
        <w:rPr>
          <w:rFonts w:ascii="Times New Roman" w:hAnsi="Times New Roman" w:cs="Times New Roman"/>
          <w:sz w:val="21"/>
          <w:szCs w:val="21"/>
        </w:rPr>
        <w:t>(</w:t>
      </w:r>
      <w:r w:rsidR="00B94C6B">
        <w:rPr>
          <w:rFonts w:ascii="Times New Roman" w:hAnsi="Times New Roman" w:cs="Times New Roman"/>
          <w:sz w:val="21"/>
          <w:szCs w:val="21"/>
        </w:rPr>
        <w:t>2017</w:t>
      </w:r>
      <w:r w:rsidR="000D5992">
        <w:rPr>
          <w:rFonts w:ascii="Times New Roman" w:hAnsi="Times New Roman" w:cs="Times New Roman"/>
          <w:sz w:val="21"/>
          <w:szCs w:val="21"/>
        </w:rPr>
        <w:t>)</w:t>
      </w:r>
      <w:r w:rsidR="00735FD2">
        <w:rPr>
          <w:rFonts w:ascii="Times New Roman" w:hAnsi="Times New Roman" w:cs="Times New Roman"/>
          <w:sz w:val="21"/>
          <w:szCs w:val="21"/>
        </w:rPr>
        <w:t>.</w:t>
      </w:r>
      <w:r w:rsidR="000D5992">
        <w:rPr>
          <w:rFonts w:ascii="Times New Roman" w:hAnsi="Times New Roman" w:cs="Times New Roman"/>
          <w:sz w:val="21"/>
          <w:szCs w:val="21"/>
        </w:rPr>
        <w:t xml:space="preserve"> </w:t>
      </w:r>
      <w:r w:rsidRPr="00E105E9">
        <w:rPr>
          <w:rFonts w:ascii="Times New Roman" w:hAnsi="Times New Roman" w:cs="Times New Roman"/>
          <w:sz w:val="21"/>
          <w:szCs w:val="21"/>
        </w:rPr>
        <w:t>Social Welfare in the United States, 1945–1960</w:t>
      </w:r>
      <w:r w:rsidR="00CA0279">
        <w:rPr>
          <w:rFonts w:ascii="Times New Roman" w:hAnsi="Times New Roman" w:cs="Times New Roman"/>
          <w:sz w:val="21"/>
          <w:szCs w:val="21"/>
        </w:rPr>
        <w:t>. I</w:t>
      </w:r>
      <w:r w:rsidRPr="00E105E9">
        <w:rPr>
          <w:rFonts w:ascii="Times New Roman" w:hAnsi="Times New Roman" w:cs="Times New Roman"/>
          <w:sz w:val="21"/>
          <w:szCs w:val="21"/>
        </w:rPr>
        <w:t>n R</w:t>
      </w:r>
      <w:r w:rsidR="002E4E16">
        <w:rPr>
          <w:rFonts w:ascii="Times New Roman" w:hAnsi="Times New Roman" w:cs="Times New Roman"/>
          <w:sz w:val="21"/>
          <w:szCs w:val="21"/>
        </w:rPr>
        <w:t xml:space="preserve">. </w:t>
      </w:r>
      <w:r w:rsidRPr="00E105E9">
        <w:rPr>
          <w:rFonts w:ascii="Times New Roman" w:hAnsi="Times New Roman" w:cs="Times New Roman"/>
          <w:sz w:val="21"/>
          <w:szCs w:val="21"/>
        </w:rPr>
        <w:t>Mason, and I</w:t>
      </w:r>
      <w:r w:rsidR="002E4E16">
        <w:rPr>
          <w:rFonts w:ascii="Times New Roman" w:hAnsi="Times New Roman" w:cs="Times New Roman"/>
          <w:sz w:val="21"/>
          <w:szCs w:val="21"/>
        </w:rPr>
        <w:t>.</w:t>
      </w:r>
      <w:r w:rsidRPr="00E105E9">
        <w:rPr>
          <w:rFonts w:ascii="Times New Roman" w:hAnsi="Times New Roman" w:cs="Times New Roman"/>
          <w:sz w:val="21"/>
          <w:szCs w:val="21"/>
        </w:rPr>
        <w:t xml:space="preserve"> Morgan (eds</w:t>
      </w:r>
      <w:r w:rsidRPr="002E4E16">
        <w:rPr>
          <w:rFonts w:ascii="Times New Roman" w:hAnsi="Times New Roman" w:cs="Times New Roman"/>
          <w:i/>
          <w:iCs/>
          <w:sz w:val="21"/>
          <w:szCs w:val="21"/>
        </w:rPr>
        <w:t>), The Liberal Consensus Reconsidered: American Politics and Society in the Postwar Era</w:t>
      </w:r>
      <w:r w:rsidR="000D2563">
        <w:rPr>
          <w:rFonts w:ascii="Times New Roman" w:hAnsi="Times New Roman" w:cs="Times New Roman"/>
          <w:i/>
          <w:iCs/>
          <w:sz w:val="21"/>
          <w:szCs w:val="21"/>
        </w:rPr>
        <w:t>.</w:t>
      </w:r>
      <w:r w:rsidR="00B27AD7">
        <w:rPr>
          <w:rFonts w:ascii="Times New Roman" w:hAnsi="Times New Roman" w:cs="Times New Roman"/>
          <w:i/>
          <w:iCs/>
          <w:sz w:val="21"/>
          <w:szCs w:val="21"/>
        </w:rPr>
        <w:t xml:space="preserve"> </w:t>
      </w:r>
      <w:r w:rsidR="00B27AD7" w:rsidRPr="000D2563">
        <w:rPr>
          <w:rFonts w:ascii="Times New Roman" w:hAnsi="Times New Roman" w:cs="Times New Roman"/>
          <w:sz w:val="21"/>
          <w:szCs w:val="21"/>
        </w:rPr>
        <w:t>(pp</w:t>
      </w:r>
      <w:r w:rsidR="00095577" w:rsidRPr="000D2563">
        <w:rPr>
          <w:rFonts w:ascii="Times New Roman" w:hAnsi="Times New Roman" w:cs="Times New Roman"/>
          <w:sz w:val="21"/>
          <w:szCs w:val="21"/>
        </w:rPr>
        <w:t xml:space="preserve"> 108-126)</w:t>
      </w:r>
      <w:r w:rsidR="000D2563">
        <w:rPr>
          <w:rFonts w:ascii="Times New Roman" w:hAnsi="Times New Roman" w:cs="Times New Roman"/>
          <w:sz w:val="21"/>
          <w:szCs w:val="21"/>
        </w:rPr>
        <w:t>.</w:t>
      </w:r>
      <w:r w:rsidR="00B27AD7">
        <w:rPr>
          <w:rFonts w:ascii="Times New Roman" w:hAnsi="Times New Roman" w:cs="Times New Roman"/>
          <w:sz w:val="21"/>
          <w:szCs w:val="21"/>
        </w:rPr>
        <w:t xml:space="preserve"> </w:t>
      </w:r>
      <w:r w:rsidR="000D2563">
        <w:rPr>
          <w:rFonts w:ascii="Times New Roman" w:hAnsi="Times New Roman" w:cs="Times New Roman"/>
          <w:sz w:val="21"/>
          <w:szCs w:val="21"/>
        </w:rPr>
        <w:t>O</w:t>
      </w:r>
      <w:r w:rsidRPr="00E105E9">
        <w:rPr>
          <w:rFonts w:ascii="Times New Roman" w:hAnsi="Times New Roman" w:cs="Times New Roman"/>
          <w:sz w:val="21"/>
          <w:szCs w:val="21"/>
        </w:rPr>
        <w:t>nline ed</w:t>
      </w:r>
      <w:r w:rsidR="002877E2">
        <w:rPr>
          <w:rFonts w:ascii="Times New Roman" w:hAnsi="Times New Roman" w:cs="Times New Roman"/>
          <w:sz w:val="21"/>
          <w:szCs w:val="21"/>
        </w:rPr>
        <w:t>itio</w:t>
      </w:r>
      <w:r w:rsidRPr="00E105E9">
        <w:rPr>
          <w:rFonts w:ascii="Times New Roman" w:hAnsi="Times New Roman" w:cs="Times New Roman"/>
          <w:sz w:val="21"/>
          <w:szCs w:val="21"/>
        </w:rPr>
        <w:t>n, Florida Scholarship Online, 18 Jan. 2018</w:t>
      </w:r>
      <w:r w:rsidR="002877E2">
        <w:rPr>
          <w:rFonts w:ascii="Times New Roman" w:hAnsi="Times New Roman" w:cs="Times New Roman"/>
          <w:sz w:val="21"/>
          <w:szCs w:val="21"/>
        </w:rPr>
        <w:t>.</w:t>
      </w:r>
      <w:r w:rsidR="00061471">
        <w:rPr>
          <w:rFonts w:ascii="Times New Roman" w:hAnsi="Times New Roman" w:cs="Times New Roman"/>
          <w:sz w:val="21"/>
          <w:szCs w:val="21"/>
        </w:rPr>
        <w:t xml:space="preserve"> </w:t>
      </w:r>
      <w:hyperlink r:id="rId40" w:history="1">
        <w:r w:rsidR="00FE6BF1" w:rsidRPr="00FE6BF1">
          <w:rPr>
            <w:rStyle w:val="Hyperlink"/>
            <w:rFonts w:ascii="Times New Roman" w:hAnsi="Times New Roman" w:cs="Times New Roman"/>
            <w:sz w:val="21"/>
            <w:szCs w:val="21"/>
          </w:rPr>
          <w:t>https://doi.org/10.5744/florida/9780813054261.003.0007</w:t>
        </w:r>
      </w:hyperlink>
    </w:p>
    <w:p w14:paraId="6D3B8F14" w14:textId="3E71A84E" w:rsidR="00E105E9" w:rsidRDefault="009B0FF8" w:rsidP="00B17889">
      <w:pPr>
        <w:spacing w:line="360" w:lineRule="auto"/>
        <w:ind w:firstLine="0"/>
        <w:rPr>
          <w:rFonts w:ascii="Times New Roman" w:hAnsi="Times New Roman" w:cs="Times New Roman"/>
          <w:sz w:val="21"/>
          <w:szCs w:val="21"/>
        </w:rPr>
      </w:pPr>
      <w:r w:rsidRPr="00FB51B5">
        <w:rPr>
          <w:rFonts w:ascii="Times New Roman" w:hAnsi="Times New Roman" w:cs="Times New Roman"/>
          <w:sz w:val="21"/>
          <w:szCs w:val="21"/>
        </w:rPr>
        <w:t>Taylor-Gooby, P. (2009)</w:t>
      </w:r>
      <w:r w:rsidR="00AC0E08" w:rsidRPr="00FB51B5">
        <w:rPr>
          <w:rFonts w:ascii="Times New Roman" w:hAnsi="Times New Roman" w:cs="Times New Roman"/>
          <w:sz w:val="21"/>
          <w:szCs w:val="21"/>
        </w:rPr>
        <w:t>.</w:t>
      </w:r>
      <w:r w:rsidRPr="00FB51B5">
        <w:rPr>
          <w:rFonts w:ascii="Times New Roman" w:hAnsi="Times New Roman" w:cs="Times New Roman"/>
          <w:sz w:val="21"/>
          <w:szCs w:val="21"/>
        </w:rPr>
        <w:t xml:space="preserve"> </w:t>
      </w:r>
      <w:r w:rsidRPr="00FB51B5">
        <w:rPr>
          <w:rFonts w:ascii="Times New Roman" w:hAnsi="Times New Roman" w:cs="Times New Roman"/>
          <w:i/>
          <w:iCs/>
          <w:sz w:val="21"/>
          <w:szCs w:val="21"/>
        </w:rPr>
        <w:t>Reframing Social Citizenship</w:t>
      </w:r>
      <w:r w:rsidRPr="00FB51B5">
        <w:rPr>
          <w:rFonts w:ascii="Times New Roman" w:hAnsi="Times New Roman" w:cs="Times New Roman"/>
          <w:sz w:val="21"/>
          <w:szCs w:val="21"/>
        </w:rPr>
        <w:t>. Oxford University Press</w:t>
      </w:r>
      <w:r w:rsidR="00AC0E08" w:rsidRPr="00FB51B5">
        <w:rPr>
          <w:rFonts w:ascii="Times New Roman" w:hAnsi="Times New Roman" w:cs="Times New Roman"/>
          <w:sz w:val="21"/>
          <w:szCs w:val="21"/>
        </w:rPr>
        <w:t>: UK.</w:t>
      </w:r>
    </w:p>
    <w:p w14:paraId="32C28542" w14:textId="2676AB21" w:rsidR="007B7DF5" w:rsidRDefault="007B7DF5" w:rsidP="00B17889">
      <w:pPr>
        <w:spacing w:line="360" w:lineRule="auto"/>
        <w:ind w:firstLine="0"/>
        <w:rPr>
          <w:rFonts w:ascii="Times New Roman" w:hAnsi="Times New Roman" w:cs="Times New Roman"/>
          <w:sz w:val="21"/>
          <w:szCs w:val="21"/>
        </w:rPr>
      </w:pPr>
      <w:r w:rsidRPr="007B7DF5">
        <w:rPr>
          <w:rFonts w:ascii="Times New Roman" w:hAnsi="Times New Roman" w:cs="Times New Roman"/>
          <w:sz w:val="21"/>
          <w:szCs w:val="21"/>
        </w:rPr>
        <w:t xml:space="preserve">Titmuss, R. M. (2018). War and Social Policy.  </w:t>
      </w:r>
      <w:r w:rsidRPr="0095584B">
        <w:rPr>
          <w:rFonts w:ascii="Times New Roman" w:hAnsi="Times New Roman" w:cs="Times New Roman"/>
          <w:i/>
          <w:iCs/>
          <w:sz w:val="21"/>
          <w:szCs w:val="21"/>
        </w:rPr>
        <w:t>Essays on The Welfare State</w:t>
      </w:r>
      <w:r w:rsidRPr="007B7DF5">
        <w:rPr>
          <w:rFonts w:ascii="Times New Roman" w:hAnsi="Times New Roman" w:cs="Times New Roman"/>
          <w:sz w:val="21"/>
          <w:szCs w:val="21"/>
        </w:rPr>
        <w:t xml:space="preserve">. Bristol, UK: Policy Press. </w:t>
      </w:r>
    </w:p>
    <w:p w14:paraId="5DC35A64" w14:textId="6F412F5A" w:rsidR="006B62AB" w:rsidRPr="00FB51B5" w:rsidRDefault="006B62AB" w:rsidP="00B17889">
      <w:pPr>
        <w:spacing w:line="360" w:lineRule="auto"/>
        <w:ind w:firstLine="0"/>
        <w:rPr>
          <w:rFonts w:ascii="Times New Roman" w:hAnsi="Times New Roman" w:cs="Times New Roman"/>
          <w:sz w:val="21"/>
          <w:szCs w:val="21"/>
        </w:rPr>
      </w:pPr>
      <w:r w:rsidRPr="00FB51B5">
        <w:rPr>
          <w:rFonts w:ascii="Times New Roman" w:hAnsi="Times New Roman" w:cs="Times New Roman"/>
          <w:sz w:val="21"/>
          <w:szCs w:val="21"/>
        </w:rPr>
        <w:lastRenderedPageBreak/>
        <w:t xml:space="preserve">Thompson, JM., Lockhart, W., Roach, MB, Atuel, H., Bélanger, S., Black, T, Castro, CA., Cox, D., Cooper, A., de Boer, C., Dentry, S., Hamner, K., Shields, D., </w:t>
      </w:r>
      <w:proofErr w:type="spellStart"/>
      <w:r w:rsidRPr="00FB51B5">
        <w:rPr>
          <w:rFonts w:ascii="Times New Roman" w:hAnsi="Times New Roman" w:cs="Times New Roman"/>
          <w:sz w:val="21"/>
          <w:szCs w:val="21"/>
        </w:rPr>
        <w:t>Truusa</w:t>
      </w:r>
      <w:proofErr w:type="spellEnd"/>
      <w:r w:rsidRPr="00FB51B5">
        <w:rPr>
          <w:rFonts w:ascii="Times New Roman" w:hAnsi="Times New Roman" w:cs="Times New Roman"/>
          <w:sz w:val="21"/>
          <w:szCs w:val="21"/>
        </w:rPr>
        <w:t xml:space="preserve">, TT. (2017). </w:t>
      </w:r>
      <w:r w:rsidRPr="00FB51B5">
        <w:rPr>
          <w:rFonts w:ascii="Times New Roman" w:hAnsi="Times New Roman" w:cs="Times New Roman"/>
          <w:i/>
          <w:iCs/>
          <w:sz w:val="21"/>
          <w:szCs w:val="21"/>
        </w:rPr>
        <w:t>Veterans’ Identities and Well-being in Transition to Civilian Life – A Resource for Policy Analysts, Program Designers, Service Providers and Researchers.</w:t>
      </w:r>
      <w:r w:rsidRPr="00FB51B5">
        <w:rPr>
          <w:rFonts w:ascii="Times New Roman" w:hAnsi="Times New Roman" w:cs="Times New Roman"/>
          <w:sz w:val="21"/>
          <w:szCs w:val="21"/>
        </w:rPr>
        <w:t xml:space="preserve"> Report of the Veterans’ Identities Research Theme Working Group, Canadian Institute for Military and Veteran Health Research Forum 2016. Charlottetown PE: Research Directorate, Veterans Affairs Canada. Research Directorate Technical Report.</w:t>
      </w:r>
    </w:p>
    <w:p w14:paraId="12766CEB" w14:textId="7B0E48DD" w:rsidR="006B62AB" w:rsidRPr="00FB51B5" w:rsidRDefault="006B62AB" w:rsidP="00B17889">
      <w:pPr>
        <w:spacing w:line="360" w:lineRule="auto"/>
        <w:ind w:firstLine="0"/>
        <w:rPr>
          <w:rFonts w:ascii="Times New Roman" w:hAnsi="Times New Roman" w:cs="Times New Roman"/>
          <w:sz w:val="21"/>
          <w:szCs w:val="21"/>
        </w:rPr>
      </w:pPr>
      <w:r>
        <w:rPr>
          <w:rFonts w:ascii="Times New Roman" w:hAnsi="Times New Roman" w:cs="Times New Roman"/>
          <w:sz w:val="21"/>
          <w:szCs w:val="21"/>
        </w:rPr>
        <w:t>Turner</w:t>
      </w:r>
      <w:r w:rsidR="002E72FA">
        <w:rPr>
          <w:rFonts w:ascii="Times New Roman" w:hAnsi="Times New Roman" w:cs="Times New Roman"/>
          <w:sz w:val="21"/>
          <w:szCs w:val="21"/>
        </w:rPr>
        <w:t xml:space="preserve">, </w:t>
      </w:r>
      <w:r w:rsidR="004B446E">
        <w:rPr>
          <w:rFonts w:ascii="Times New Roman" w:hAnsi="Times New Roman" w:cs="Times New Roman"/>
          <w:sz w:val="21"/>
          <w:szCs w:val="21"/>
        </w:rPr>
        <w:t>BS</w:t>
      </w:r>
      <w:r w:rsidR="009A16F1">
        <w:rPr>
          <w:rFonts w:ascii="Times New Roman" w:hAnsi="Times New Roman" w:cs="Times New Roman"/>
          <w:sz w:val="21"/>
          <w:szCs w:val="21"/>
        </w:rPr>
        <w:t xml:space="preserve">. </w:t>
      </w:r>
      <w:r w:rsidR="002E72FA">
        <w:rPr>
          <w:rFonts w:ascii="Times New Roman" w:hAnsi="Times New Roman" w:cs="Times New Roman"/>
          <w:sz w:val="21"/>
          <w:szCs w:val="21"/>
        </w:rPr>
        <w:t>(2001)</w:t>
      </w:r>
      <w:r w:rsidR="00FA6F0A">
        <w:rPr>
          <w:rFonts w:ascii="Times New Roman" w:hAnsi="Times New Roman" w:cs="Times New Roman"/>
          <w:sz w:val="21"/>
          <w:szCs w:val="21"/>
        </w:rPr>
        <w:t>.</w:t>
      </w:r>
      <w:r w:rsidR="002E72FA">
        <w:rPr>
          <w:rFonts w:ascii="Times New Roman" w:hAnsi="Times New Roman" w:cs="Times New Roman"/>
          <w:sz w:val="21"/>
          <w:szCs w:val="21"/>
        </w:rPr>
        <w:t xml:space="preserve"> </w:t>
      </w:r>
      <w:r w:rsidR="00FA6F0A" w:rsidRPr="00FA6F0A">
        <w:rPr>
          <w:rFonts w:ascii="Times New Roman" w:hAnsi="Times New Roman" w:cs="Times New Roman"/>
          <w:sz w:val="21"/>
          <w:szCs w:val="21"/>
        </w:rPr>
        <w:t>The erosion of citizenship</w:t>
      </w:r>
      <w:r w:rsidR="00FA6F0A">
        <w:rPr>
          <w:rFonts w:ascii="Times New Roman" w:hAnsi="Times New Roman" w:cs="Times New Roman"/>
          <w:sz w:val="21"/>
          <w:szCs w:val="21"/>
        </w:rPr>
        <w:t>.</w:t>
      </w:r>
      <w:r w:rsidR="00FA6F0A" w:rsidRPr="00FA6F0A">
        <w:rPr>
          <w:rFonts w:ascii="Times New Roman" w:hAnsi="Times New Roman" w:cs="Times New Roman"/>
          <w:sz w:val="21"/>
          <w:szCs w:val="21"/>
        </w:rPr>
        <w:t xml:space="preserve"> </w:t>
      </w:r>
      <w:r w:rsidR="002E72FA" w:rsidRPr="00621476">
        <w:rPr>
          <w:rFonts w:ascii="Times New Roman" w:hAnsi="Times New Roman" w:cs="Times New Roman"/>
          <w:i/>
          <w:iCs/>
          <w:sz w:val="21"/>
          <w:szCs w:val="21"/>
        </w:rPr>
        <w:t>British Journal of Sociology</w:t>
      </w:r>
      <w:r w:rsidR="002E72FA" w:rsidRPr="002E72FA">
        <w:rPr>
          <w:rFonts w:ascii="Times New Roman" w:hAnsi="Times New Roman" w:cs="Times New Roman"/>
          <w:sz w:val="21"/>
          <w:szCs w:val="21"/>
        </w:rPr>
        <w:t xml:space="preserve"> 52</w:t>
      </w:r>
      <w:r w:rsidR="002E72FA">
        <w:rPr>
          <w:rFonts w:ascii="Times New Roman" w:hAnsi="Times New Roman" w:cs="Times New Roman"/>
          <w:sz w:val="21"/>
          <w:szCs w:val="21"/>
        </w:rPr>
        <w:t xml:space="preserve"> (</w:t>
      </w:r>
      <w:r w:rsidR="002E72FA" w:rsidRPr="002E72FA">
        <w:rPr>
          <w:rFonts w:ascii="Times New Roman" w:hAnsi="Times New Roman" w:cs="Times New Roman"/>
          <w:sz w:val="21"/>
          <w:szCs w:val="21"/>
        </w:rPr>
        <w:t>2</w:t>
      </w:r>
      <w:r w:rsidR="002E72FA">
        <w:rPr>
          <w:rFonts w:ascii="Times New Roman" w:hAnsi="Times New Roman" w:cs="Times New Roman"/>
          <w:sz w:val="21"/>
          <w:szCs w:val="21"/>
        </w:rPr>
        <w:t>),</w:t>
      </w:r>
      <w:r w:rsidR="002E72FA" w:rsidRPr="002E72FA">
        <w:rPr>
          <w:rFonts w:ascii="Times New Roman" w:hAnsi="Times New Roman" w:cs="Times New Roman"/>
          <w:sz w:val="21"/>
          <w:szCs w:val="21"/>
        </w:rPr>
        <w:t xml:space="preserve"> 189–209</w:t>
      </w:r>
    </w:p>
    <w:p w14:paraId="25637357" w14:textId="5FAE7FB1" w:rsidR="00393BB9" w:rsidRPr="00FB51B5" w:rsidRDefault="00393BB9" w:rsidP="00B17889">
      <w:pPr>
        <w:spacing w:line="360" w:lineRule="auto"/>
        <w:ind w:firstLine="0"/>
        <w:rPr>
          <w:rFonts w:ascii="Times New Roman" w:hAnsi="Times New Roman" w:cs="Times New Roman"/>
          <w:sz w:val="21"/>
          <w:szCs w:val="21"/>
        </w:rPr>
      </w:pPr>
      <w:r w:rsidRPr="00FB51B5">
        <w:rPr>
          <w:rFonts w:ascii="Times New Roman" w:hAnsi="Times New Roman" w:cs="Times New Roman"/>
          <w:sz w:val="21"/>
          <w:szCs w:val="21"/>
        </w:rPr>
        <w:t>Walker</w:t>
      </w:r>
      <w:r w:rsidR="00B471FC" w:rsidRPr="00FB51B5">
        <w:rPr>
          <w:rFonts w:ascii="Times New Roman" w:hAnsi="Times New Roman" w:cs="Times New Roman"/>
          <w:sz w:val="21"/>
          <w:szCs w:val="21"/>
        </w:rPr>
        <w:t>, D</w:t>
      </w:r>
      <w:r w:rsidR="00FC6C05" w:rsidRPr="00FB51B5">
        <w:rPr>
          <w:rFonts w:ascii="Times New Roman" w:hAnsi="Times New Roman" w:cs="Times New Roman"/>
          <w:sz w:val="21"/>
          <w:szCs w:val="21"/>
        </w:rPr>
        <w:t>I.</w:t>
      </w:r>
      <w:r w:rsidRPr="00FB51B5">
        <w:rPr>
          <w:rFonts w:ascii="Times New Roman" w:hAnsi="Times New Roman" w:cs="Times New Roman"/>
          <w:sz w:val="21"/>
          <w:szCs w:val="21"/>
        </w:rPr>
        <w:t xml:space="preserve"> (2012)</w:t>
      </w:r>
      <w:r w:rsidR="00882CDB" w:rsidRPr="00FB51B5">
        <w:rPr>
          <w:rFonts w:ascii="Times New Roman" w:hAnsi="Times New Roman" w:cs="Times New Roman"/>
          <w:sz w:val="21"/>
          <w:szCs w:val="21"/>
        </w:rPr>
        <w:t>.</w:t>
      </w:r>
      <w:r w:rsidR="00D345F6" w:rsidRPr="00FB51B5">
        <w:rPr>
          <w:rFonts w:ascii="Times New Roman" w:hAnsi="Times New Roman" w:cs="Times New Roman"/>
          <w:sz w:val="21"/>
          <w:szCs w:val="21"/>
        </w:rPr>
        <w:t xml:space="preserve"> </w:t>
      </w:r>
      <w:r w:rsidR="001A46EC" w:rsidRPr="00FB51B5">
        <w:rPr>
          <w:rFonts w:ascii="Times New Roman" w:hAnsi="Times New Roman" w:cs="Times New Roman"/>
          <w:sz w:val="21"/>
          <w:szCs w:val="21"/>
        </w:rPr>
        <w:t>Anticipating Army Exit: Identity Constructions of Final Year UK Career Soldiers</w:t>
      </w:r>
      <w:r w:rsidR="004070CE" w:rsidRPr="00FB51B5">
        <w:rPr>
          <w:rFonts w:ascii="Times New Roman" w:hAnsi="Times New Roman" w:cs="Times New Roman"/>
          <w:sz w:val="21"/>
          <w:szCs w:val="21"/>
        </w:rPr>
        <w:t>.</w:t>
      </w:r>
      <w:r w:rsidR="001A46EC" w:rsidRPr="00FB51B5">
        <w:rPr>
          <w:rFonts w:ascii="Times New Roman" w:hAnsi="Times New Roman" w:cs="Times New Roman"/>
          <w:sz w:val="21"/>
          <w:szCs w:val="21"/>
        </w:rPr>
        <w:t xml:space="preserve"> </w:t>
      </w:r>
      <w:r w:rsidR="00D345F6" w:rsidRPr="00FB51B5">
        <w:rPr>
          <w:rFonts w:ascii="Times New Roman" w:hAnsi="Times New Roman" w:cs="Times New Roman"/>
          <w:i/>
          <w:iCs/>
          <w:sz w:val="21"/>
          <w:szCs w:val="21"/>
        </w:rPr>
        <w:t>Armed Forces &amp; Society</w:t>
      </w:r>
      <w:r w:rsidR="00D345F6" w:rsidRPr="00FB51B5">
        <w:rPr>
          <w:rFonts w:ascii="Times New Roman" w:hAnsi="Times New Roman" w:cs="Times New Roman"/>
          <w:sz w:val="21"/>
          <w:szCs w:val="21"/>
        </w:rPr>
        <w:t>, 39 (2)</w:t>
      </w:r>
      <w:r w:rsidR="00550765" w:rsidRPr="00FB51B5">
        <w:rPr>
          <w:rFonts w:ascii="Times New Roman" w:hAnsi="Times New Roman" w:cs="Times New Roman"/>
          <w:sz w:val="21"/>
          <w:szCs w:val="21"/>
        </w:rPr>
        <w:t>,</w:t>
      </w:r>
      <w:r w:rsidR="00D345F6" w:rsidRPr="00FB51B5">
        <w:rPr>
          <w:rFonts w:ascii="Times New Roman" w:hAnsi="Times New Roman" w:cs="Times New Roman"/>
          <w:sz w:val="21"/>
          <w:szCs w:val="21"/>
        </w:rPr>
        <w:t xml:space="preserve"> 284-304</w:t>
      </w:r>
      <w:r w:rsidR="002E7CDD" w:rsidRPr="00FB51B5">
        <w:rPr>
          <w:rFonts w:ascii="Times New Roman" w:hAnsi="Times New Roman" w:cs="Times New Roman"/>
          <w:sz w:val="21"/>
          <w:szCs w:val="21"/>
        </w:rPr>
        <w:t xml:space="preserve">. </w:t>
      </w:r>
      <w:hyperlink r:id="rId41" w:history="1">
        <w:r w:rsidR="00472DE0" w:rsidRPr="00FB51B5">
          <w:rPr>
            <w:rStyle w:val="Hyperlink"/>
            <w:rFonts w:ascii="Times New Roman" w:hAnsi="Times New Roman" w:cs="Times New Roman"/>
            <w:sz w:val="21"/>
            <w:szCs w:val="21"/>
          </w:rPr>
          <w:t>https://doi.org/10.1177/0095327X12437689</w:t>
        </w:r>
      </w:hyperlink>
    </w:p>
    <w:p w14:paraId="4ADB69B0" w14:textId="116BCF49" w:rsidR="002E7CDD" w:rsidRPr="00FB51B5" w:rsidRDefault="003B5B2C" w:rsidP="00B17889">
      <w:pPr>
        <w:spacing w:after="0" w:line="360" w:lineRule="auto"/>
        <w:ind w:firstLine="0"/>
        <w:rPr>
          <w:rFonts w:ascii="Times New Roman" w:hAnsi="Times New Roman" w:cs="Times New Roman"/>
          <w:sz w:val="21"/>
          <w:szCs w:val="21"/>
        </w:rPr>
      </w:pPr>
      <w:r w:rsidRPr="00FB51B5">
        <w:rPr>
          <w:rFonts w:ascii="Times New Roman" w:hAnsi="Times New Roman" w:cs="Times New Roman"/>
          <w:sz w:val="21"/>
          <w:szCs w:val="21"/>
        </w:rPr>
        <w:t>van Oorschot</w:t>
      </w:r>
      <w:r w:rsidR="00B34332" w:rsidRPr="00FB51B5">
        <w:rPr>
          <w:rFonts w:ascii="Times New Roman" w:hAnsi="Times New Roman" w:cs="Times New Roman"/>
          <w:sz w:val="21"/>
          <w:szCs w:val="21"/>
        </w:rPr>
        <w:t>, W.</w:t>
      </w:r>
      <w:r w:rsidRPr="00FB51B5">
        <w:rPr>
          <w:rFonts w:ascii="Times New Roman" w:hAnsi="Times New Roman" w:cs="Times New Roman"/>
          <w:sz w:val="21"/>
          <w:szCs w:val="21"/>
        </w:rPr>
        <w:t xml:space="preserve"> (2006)</w:t>
      </w:r>
      <w:r w:rsidR="0080507D">
        <w:rPr>
          <w:rFonts w:ascii="Times New Roman" w:hAnsi="Times New Roman" w:cs="Times New Roman"/>
          <w:sz w:val="21"/>
          <w:szCs w:val="21"/>
        </w:rPr>
        <w:t>.</w:t>
      </w:r>
      <w:r w:rsidRPr="00FB51B5">
        <w:rPr>
          <w:rFonts w:ascii="Times New Roman" w:hAnsi="Times New Roman" w:cs="Times New Roman"/>
          <w:sz w:val="21"/>
          <w:szCs w:val="21"/>
        </w:rPr>
        <w:t xml:space="preserve"> </w:t>
      </w:r>
      <w:r w:rsidR="00B34332" w:rsidRPr="00FB51B5">
        <w:rPr>
          <w:rFonts w:ascii="Times New Roman" w:hAnsi="Times New Roman" w:cs="Times New Roman"/>
          <w:sz w:val="21"/>
          <w:szCs w:val="21"/>
        </w:rPr>
        <w:t>Making the difference in social Europe: deservingness perceptions among citizens of European welfare states</w:t>
      </w:r>
      <w:r w:rsidR="004070CE" w:rsidRPr="00FB51B5">
        <w:rPr>
          <w:rFonts w:ascii="Times New Roman" w:hAnsi="Times New Roman" w:cs="Times New Roman"/>
          <w:sz w:val="21"/>
          <w:szCs w:val="21"/>
        </w:rPr>
        <w:t>.</w:t>
      </w:r>
      <w:r w:rsidR="00B34332" w:rsidRPr="00FB51B5">
        <w:rPr>
          <w:rFonts w:ascii="Times New Roman" w:hAnsi="Times New Roman" w:cs="Times New Roman"/>
          <w:sz w:val="21"/>
          <w:szCs w:val="21"/>
        </w:rPr>
        <w:t xml:space="preserve"> </w:t>
      </w:r>
      <w:r w:rsidR="008E6636" w:rsidRPr="00FB51B5">
        <w:rPr>
          <w:rFonts w:ascii="Times New Roman" w:hAnsi="Times New Roman" w:cs="Times New Roman"/>
          <w:i/>
          <w:iCs/>
          <w:sz w:val="21"/>
          <w:szCs w:val="21"/>
        </w:rPr>
        <w:t>Journal of European Social Policy</w:t>
      </w:r>
      <w:r w:rsidR="00B34332" w:rsidRPr="00FB51B5">
        <w:rPr>
          <w:rFonts w:ascii="Times New Roman" w:hAnsi="Times New Roman" w:cs="Times New Roman"/>
          <w:sz w:val="21"/>
          <w:szCs w:val="21"/>
        </w:rPr>
        <w:t xml:space="preserve"> </w:t>
      </w:r>
      <w:r w:rsidR="008E6636" w:rsidRPr="00FB51B5">
        <w:rPr>
          <w:rFonts w:ascii="Times New Roman" w:hAnsi="Times New Roman" w:cs="Times New Roman"/>
          <w:sz w:val="21"/>
          <w:szCs w:val="21"/>
        </w:rPr>
        <w:t>16</w:t>
      </w:r>
      <w:r w:rsidR="00B34332" w:rsidRPr="00FB51B5">
        <w:rPr>
          <w:rFonts w:ascii="Times New Roman" w:hAnsi="Times New Roman" w:cs="Times New Roman"/>
          <w:sz w:val="21"/>
          <w:szCs w:val="21"/>
        </w:rPr>
        <w:t xml:space="preserve"> </w:t>
      </w:r>
      <w:r w:rsidR="008E6636" w:rsidRPr="00FB51B5">
        <w:rPr>
          <w:rFonts w:ascii="Times New Roman" w:hAnsi="Times New Roman" w:cs="Times New Roman"/>
          <w:sz w:val="21"/>
          <w:szCs w:val="21"/>
        </w:rPr>
        <w:t>(1): 23–42</w:t>
      </w:r>
      <w:r w:rsidR="002E7CDD" w:rsidRPr="00FB51B5">
        <w:rPr>
          <w:rFonts w:ascii="Times New Roman" w:hAnsi="Times New Roman" w:cs="Times New Roman"/>
          <w:sz w:val="21"/>
          <w:szCs w:val="21"/>
        </w:rPr>
        <w:t xml:space="preserve">. </w:t>
      </w:r>
      <w:hyperlink r:id="rId42" w:history="1">
        <w:r w:rsidR="004070CE" w:rsidRPr="00FB51B5">
          <w:rPr>
            <w:rStyle w:val="Hyperlink"/>
            <w:rFonts w:ascii="Times New Roman" w:hAnsi="Times New Roman" w:cs="Times New Roman"/>
            <w:sz w:val="21"/>
            <w:szCs w:val="21"/>
          </w:rPr>
          <w:t>https://doi.org/10.1177/0958928706059829</w:t>
        </w:r>
      </w:hyperlink>
    </w:p>
    <w:p w14:paraId="783562FE" w14:textId="7E036055" w:rsidR="00256567" w:rsidRPr="00FB51B5" w:rsidRDefault="00C20161" w:rsidP="00B17889">
      <w:pPr>
        <w:spacing w:after="0" w:line="360" w:lineRule="auto"/>
        <w:ind w:firstLine="0"/>
        <w:rPr>
          <w:rFonts w:ascii="Times New Roman" w:hAnsi="Times New Roman" w:cs="Times New Roman"/>
          <w:sz w:val="21"/>
          <w:szCs w:val="21"/>
        </w:rPr>
      </w:pPr>
      <w:r w:rsidRPr="00FB51B5">
        <w:rPr>
          <w:rFonts w:ascii="Times New Roman" w:hAnsi="Times New Roman" w:cs="Times New Roman"/>
          <w:sz w:val="21"/>
          <w:szCs w:val="21"/>
        </w:rPr>
        <w:t>Watts, B</w:t>
      </w:r>
      <w:r w:rsidR="00F45144" w:rsidRPr="00FB51B5">
        <w:rPr>
          <w:rFonts w:ascii="Times New Roman" w:hAnsi="Times New Roman" w:cs="Times New Roman"/>
          <w:sz w:val="21"/>
          <w:szCs w:val="21"/>
        </w:rPr>
        <w:t>.</w:t>
      </w:r>
      <w:r w:rsidRPr="00FB51B5">
        <w:rPr>
          <w:rFonts w:ascii="Times New Roman" w:hAnsi="Times New Roman" w:cs="Times New Roman"/>
          <w:sz w:val="21"/>
          <w:szCs w:val="21"/>
        </w:rPr>
        <w:t xml:space="preserve">, </w:t>
      </w:r>
      <w:r w:rsidR="00E60525">
        <w:rPr>
          <w:rFonts w:ascii="Times New Roman" w:hAnsi="Times New Roman" w:cs="Times New Roman"/>
          <w:sz w:val="21"/>
          <w:szCs w:val="21"/>
        </w:rPr>
        <w:t xml:space="preserve">&amp; </w:t>
      </w:r>
      <w:r w:rsidRPr="00FB51B5">
        <w:rPr>
          <w:rFonts w:ascii="Times New Roman" w:hAnsi="Times New Roman" w:cs="Times New Roman"/>
          <w:sz w:val="21"/>
          <w:szCs w:val="21"/>
        </w:rPr>
        <w:t>Fitzpatrick, S., (2018)</w:t>
      </w:r>
      <w:r w:rsidR="004070CE" w:rsidRPr="00FB51B5">
        <w:rPr>
          <w:rFonts w:ascii="Times New Roman" w:hAnsi="Times New Roman" w:cs="Times New Roman"/>
          <w:sz w:val="21"/>
          <w:szCs w:val="21"/>
        </w:rPr>
        <w:t>.</w:t>
      </w:r>
      <w:r w:rsidR="00F45144" w:rsidRPr="00FB51B5">
        <w:rPr>
          <w:sz w:val="21"/>
          <w:szCs w:val="21"/>
        </w:rPr>
        <w:t xml:space="preserve"> </w:t>
      </w:r>
      <w:r w:rsidR="00F45144" w:rsidRPr="00FB51B5">
        <w:rPr>
          <w:rFonts w:ascii="Times New Roman" w:hAnsi="Times New Roman" w:cs="Times New Roman"/>
          <w:i/>
          <w:iCs/>
          <w:sz w:val="21"/>
          <w:szCs w:val="21"/>
        </w:rPr>
        <w:t>Welfare Conditionality - Key Ideas</w:t>
      </w:r>
      <w:r w:rsidR="00F45144" w:rsidRPr="00FB51B5">
        <w:rPr>
          <w:rFonts w:ascii="Times New Roman" w:hAnsi="Times New Roman" w:cs="Times New Roman"/>
          <w:sz w:val="21"/>
          <w:szCs w:val="21"/>
        </w:rPr>
        <w:t>. Routledge: UK.</w:t>
      </w:r>
    </w:p>
    <w:p w14:paraId="42D5C31F" w14:textId="142D6041" w:rsidR="00765A96" w:rsidRPr="003D08F8" w:rsidRDefault="00765A96" w:rsidP="00B17889">
      <w:pPr>
        <w:pStyle w:val="NoSpacing"/>
        <w:spacing w:line="360" w:lineRule="auto"/>
        <w:rPr>
          <w:rFonts w:ascii="Times New Roman" w:hAnsi="Times New Roman" w:cs="Times New Roman"/>
          <w:sz w:val="21"/>
          <w:szCs w:val="21"/>
        </w:rPr>
      </w:pPr>
      <w:r w:rsidRPr="003D08F8">
        <w:rPr>
          <w:rFonts w:ascii="Times New Roman" w:hAnsi="Times New Roman" w:cs="Times New Roman"/>
          <w:sz w:val="21"/>
          <w:szCs w:val="21"/>
        </w:rPr>
        <w:t>Welshman, J. (2013)</w:t>
      </w:r>
      <w:r w:rsidR="00E60525">
        <w:rPr>
          <w:rFonts w:ascii="Times New Roman" w:hAnsi="Times New Roman" w:cs="Times New Roman"/>
          <w:sz w:val="21"/>
          <w:szCs w:val="21"/>
        </w:rPr>
        <w:t>.</w:t>
      </w:r>
      <w:r w:rsidRPr="003D08F8">
        <w:rPr>
          <w:rFonts w:ascii="Times New Roman" w:hAnsi="Times New Roman" w:cs="Times New Roman"/>
          <w:sz w:val="21"/>
          <w:szCs w:val="21"/>
        </w:rPr>
        <w:t xml:space="preserve"> </w:t>
      </w:r>
      <w:r w:rsidRPr="003D08F8">
        <w:rPr>
          <w:rFonts w:ascii="Times New Roman" w:hAnsi="Times New Roman" w:cs="Times New Roman"/>
          <w:i/>
          <w:iCs/>
          <w:sz w:val="21"/>
          <w:szCs w:val="21"/>
        </w:rPr>
        <w:t>Underclass: A history of the excluded since 1880</w:t>
      </w:r>
      <w:r w:rsidR="00DA262D" w:rsidRPr="003D08F8">
        <w:rPr>
          <w:rFonts w:ascii="Times New Roman" w:hAnsi="Times New Roman" w:cs="Times New Roman"/>
          <w:sz w:val="21"/>
          <w:szCs w:val="21"/>
        </w:rPr>
        <w:t xml:space="preserve">, London: Bloomsbury. </w:t>
      </w:r>
      <w:r w:rsidRPr="003D08F8">
        <w:rPr>
          <w:rFonts w:ascii="Times New Roman" w:hAnsi="Times New Roman" w:cs="Times New Roman"/>
          <w:sz w:val="21"/>
          <w:szCs w:val="21"/>
        </w:rPr>
        <w:t xml:space="preserve"> </w:t>
      </w:r>
    </w:p>
    <w:p w14:paraId="4E85CFCB" w14:textId="77777777" w:rsidR="00765A96" w:rsidRPr="003D08F8" w:rsidRDefault="00765A96" w:rsidP="00B17889">
      <w:pPr>
        <w:pStyle w:val="NoSpacing"/>
        <w:spacing w:line="360" w:lineRule="auto"/>
        <w:rPr>
          <w:rFonts w:ascii="Times New Roman" w:hAnsi="Times New Roman" w:cs="Times New Roman"/>
          <w:sz w:val="21"/>
          <w:szCs w:val="21"/>
        </w:rPr>
      </w:pPr>
    </w:p>
    <w:p w14:paraId="184CF622" w14:textId="04AB9033" w:rsidR="002F3508" w:rsidRPr="003D08F8" w:rsidRDefault="002F3508" w:rsidP="00B17889">
      <w:pPr>
        <w:pStyle w:val="NoSpacing"/>
        <w:spacing w:line="360" w:lineRule="auto"/>
        <w:rPr>
          <w:rFonts w:ascii="Times New Roman" w:hAnsi="Times New Roman" w:cs="Times New Roman"/>
          <w:sz w:val="21"/>
          <w:szCs w:val="21"/>
        </w:rPr>
      </w:pPr>
      <w:r w:rsidRPr="003D08F8">
        <w:rPr>
          <w:rFonts w:ascii="Times New Roman" w:hAnsi="Times New Roman" w:cs="Times New Roman"/>
          <w:sz w:val="21"/>
          <w:szCs w:val="21"/>
        </w:rPr>
        <w:t>White, S. (2000)</w:t>
      </w:r>
      <w:r w:rsidR="00E60525">
        <w:rPr>
          <w:rFonts w:ascii="Times New Roman" w:hAnsi="Times New Roman" w:cs="Times New Roman"/>
          <w:sz w:val="21"/>
          <w:szCs w:val="21"/>
        </w:rPr>
        <w:t>.</w:t>
      </w:r>
      <w:r w:rsidRPr="003D08F8">
        <w:rPr>
          <w:rFonts w:ascii="Times New Roman" w:hAnsi="Times New Roman" w:cs="Times New Roman"/>
          <w:sz w:val="21"/>
          <w:szCs w:val="21"/>
        </w:rPr>
        <w:t xml:space="preserve"> Review article: social rights and social contract – political theory and the new welfare politics, </w:t>
      </w:r>
      <w:r w:rsidRPr="003D08F8">
        <w:rPr>
          <w:rFonts w:ascii="Times New Roman" w:hAnsi="Times New Roman" w:cs="Times New Roman"/>
          <w:i/>
          <w:iCs/>
          <w:sz w:val="21"/>
          <w:szCs w:val="21"/>
        </w:rPr>
        <w:t>British Journal of Political Science</w:t>
      </w:r>
      <w:r w:rsidRPr="003D08F8">
        <w:rPr>
          <w:rFonts w:ascii="Times New Roman" w:hAnsi="Times New Roman" w:cs="Times New Roman"/>
          <w:sz w:val="21"/>
          <w:szCs w:val="21"/>
        </w:rPr>
        <w:t xml:space="preserve">, 30(3): 507 – 32. </w:t>
      </w:r>
    </w:p>
    <w:p w14:paraId="77FB4854" w14:textId="1ACD7B61" w:rsidR="009B0FF8" w:rsidRPr="00FB51B5" w:rsidRDefault="009B0FF8" w:rsidP="00B17889">
      <w:pPr>
        <w:spacing w:line="360" w:lineRule="auto"/>
        <w:ind w:firstLine="0"/>
        <w:rPr>
          <w:rFonts w:ascii="Times New Roman" w:hAnsi="Times New Roman" w:cs="Times New Roman"/>
          <w:sz w:val="21"/>
          <w:szCs w:val="21"/>
        </w:rPr>
      </w:pPr>
      <w:r w:rsidRPr="00FB51B5">
        <w:rPr>
          <w:rFonts w:ascii="Times New Roman" w:hAnsi="Times New Roman" w:cs="Times New Roman"/>
          <w:sz w:val="21"/>
          <w:szCs w:val="21"/>
        </w:rPr>
        <w:t>Wright, S. (2016)</w:t>
      </w:r>
      <w:r w:rsidR="004070CE" w:rsidRPr="00FB51B5">
        <w:rPr>
          <w:rFonts w:ascii="Times New Roman" w:hAnsi="Times New Roman" w:cs="Times New Roman"/>
          <w:sz w:val="21"/>
          <w:szCs w:val="21"/>
        </w:rPr>
        <w:t>.</w:t>
      </w:r>
      <w:r w:rsidRPr="00FB51B5">
        <w:rPr>
          <w:rFonts w:ascii="Times New Roman" w:hAnsi="Times New Roman" w:cs="Times New Roman"/>
          <w:sz w:val="21"/>
          <w:szCs w:val="21"/>
        </w:rPr>
        <w:t xml:space="preserve"> Conceptualising the active welfare subject: welfare reform in discourse, policy and lived experience</w:t>
      </w:r>
      <w:r w:rsidR="004070CE" w:rsidRPr="00FB51B5">
        <w:rPr>
          <w:rFonts w:ascii="Times New Roman" w:hAnsi="Times New Roman" w:cs="Times New Roman"/>
          <w:sz w:val="21"/>
          <w:szCs w:val="21"/>
        </w:rPr>
        <w:t xml:space="preserve">. </w:t>
      </w:r>
      <w:r w:rsidRPr="00FB51B5">
        <w:rPr>
          <w:rFonts w:ascii="Times New Roman" w:hAnsi="Times New Roman" w:cs="Times New Roman"/>
          <w:i/>
          <w:iCs/>
          <w:sz w:val="21"/>
          <w:szCs w:val="21"/>
        </w:rPr>
        <w:t>Policy and Politics</w:t>
      </w:r>
      <w:r w:rsidRPr="00FB51B5">
        <w:rPr>
          <w:rFonts w:ascii="Times New Roman" w:hAnsi="Times New Roman" w:cs="Times New Roman"/>
          <w:sz w:val="21"/>
          <w:szCs w:val="21"/>
        </w:rPr>
        <w:t xml:space="preserve">, 44, 235–52.   </w:t>
      </w:r>
      <w:hyperlink r:id="rId43" w:history="1">
        <w:r w:rsidR="00D71117" w:rsidRPr="00FB51B5">
          <w:rPr>
            <w:rStyle w:val="Hyperlink"/>
            <w:rFonts w:ascii="Times New Roman" w:hAnsi="Times New Roman" w:cs="Times New Roman"/>
            <w:sz w:val="21"/>
            <w:szCs w:val="21"/>
          </w:rPr>
          <w:t>https://doi.org/10.1332/030557314X13904856745154</w:t>
        </w:r>
      </w:hyperlink>
    </w:p>
    <w:p w14:paraId="73BA5D06" w14:textId="2D7A346E" w:rsidR="003A2958" w:rsidRDefault="00464F3A" w:rsidP="00B17889">
      <w:pPr>
        <w:spacing w:after="0" w:line="360" w:lineRule="auto"/>
        <w:ind w:firstLine="0"/>
        <w:rPr>
          <w:rStyle w:val="Hyperlink"/>
          <w:rFonts w:ascii="Times New Roman" w:hAnsi="Times New Roman" w:cs="Times New Roman"/>
          <w:sz w:val="21"/>
          <w:szCs w:val="21"/>
        </w:rPr>
      </w:pPr>
      <w:r w:rsidRPr="00FB51B5">
        <w:rPr>
          <w:rStyle w:val="Hyperlink"/>
          <w:rFonts w:ascii="Times New Roman" w:hAnsi="Times New Roman" w:cs="Times New Roman"/>
          <w:color w:val="auto"/>
          <w:sz w:val="21"/>
          <w:szCs w:val="21"/>
          <w:u w:val="none"/>
        </w:rPr>
        <w:t>UK Parliament</w:t>
      </w:r>
      <w:r w:rsidR="006B0B95">
        <w:rPr>
          <w:rStyle w:val="Hyperlink"/>
          <w:rFonts w:ascii="Times New Roman" w:hAnsi="Times New Roman" w:cs="Times New Roman"/>
          <w:color w:val="auto"/>
          <w:sz w:val="21"/>
          <w:szCs w:val="21"/>
          <w:u w:val="none"/>
        </w:rPr>
        <w:t>.</w:t>
      </w:r>
      <w:r w:rsidRPr="00FB51B5">
        <w:rPr>
          <w:rStyle w:val="Hyperlink"/>
          <w:rFonts w:ascii="Times New Roman" w:hAnsi="Times New Roman" w:cs="Times New Roman"/>
          <w:color w:val="auto"/>
          <w:sz w:val="21"/>
          <w:szCs w:val="21"/>
          <w:u w:val="none"/>
        </w:rPr>
        <w:t xml:space="preserve"> (2021)</w:t>
      </w:r>
      <w:r w:rsidR="00E60525">
        <w:rPr>
          <w:rStyle w:val="Hyperlink"/>
          <w:rFonts w:ascii="Times New Roman" w:hAnsi="Times New Roman" w:cs="Times New Roman"/>
          <w:color w:val="auto"/>
          <w:sz w:val="21"/>
          <w:szCs w:val="21"/>
          <w:u w:val="none"/>
        </w:rPr>
        <w:t>.</w:t>
      </w:r>
      <w:r w:rsidRPr="00FB51B5">
        <w:rPr>
          <w:rStyle w:val="Hyperlink"/>
          <w:rFonts w:ascii="Times New Roman" w:hAnsi="Times New Roman" w:cs="Times New Roman"/>
          <w:color w:val="auto"/>
          <w:sz w:val="21"/>
          <w:szCs w:val="21"/>
          <w:u w:val="none"/>
        </w:rPr>
        <w:t xml:space="preserve"> </w:t>
      </w:r>
      <w:r w:rsidR="003511F0" w:rsidRPr="00621476">
        <w:rPr>
          <w:rStyle w:val="Hyperlink"/>
          <w:rFonts w:ascii="Times New Roman" w:hAnsi="Times New Roman" w:cs="Times New Roman"/>
          <w:i/>
          <w:iCs/>
          <w:color w:val="auto"/>
          <w:sz w:val="21"/>
          <w:szCs w:val="21"/>
          <w:u w:val="none"/>
        </w:rPr>
        <w:t>The Armed Forces Act</w:t>
      </w:r>
      <w:r w:rsidR="009F7ED9" w:rsidRPr="00FB51B5">
        <w:rPr>
          <w:rStyle w:val="Hyperlink"/>
          <w:rFonts w:ascii="Times New Roman" w:hAnsi="Times New Roman" w:cs="Times New Roman"/>
          <w:color w:val="auto"/>
          <w:sz w:val="21"/>
          <w:szCs w:val="21"/>
          <w:u w:val="none"/>
        </w:rPr>
        <w:t xml:space="preserve">. </w:t>
      </w:r>
      <w:hyperlink r:id="rId44" w:history="1">
        <w:r w:rsidR="00B121CE" w:rsidRPr="009910E5">
          <w:rPr>
            <w:rStyle w:val="Hyperlink"/>
            <w:rFonts w:ascii="Times New Roman" w:hAnsi="Times New Roman" w:cs="Times New Roman"/>
            <w:sz w:val="21"/>
            <w:szCs w:val="21"/>
          </w:rPr>
          <w:t>https://www.legislation.gov.uk/ukpga/2021/35/contents</w:t>
        </w:r>
      </w:hyperlink>
    </w:p>
    <w:p w14:paraId="1B454662" w14:textId="3EFC2401" w:rsidR="006B4225" w:rsidRDefault="00794D28" w:rsidP="00794D28">
      <w:pPr>
        <w:spacing w:line="360" w:lineRule="auto"/>
        <w:ind w:firstLine="0"/>
        <w:rPr>
          <w:rStyle w:val="Hyperlink"/>
          <w:rFonts w:ascii="Times New Roman" w:hAnsi="Times New Roman" w:cs="Times New Roman"/>
          <w:color w:val="auto"/>
          <w:sz w:val="21"/>
          <w:szCs w:val="21"/>
          <w:u w:val="none"/>
        </w:rPr>
      </w:pPr>
      <w:r w:rsidRPr="00794D28">
        <w:rPr>
          <w:rStyle w:val="Hyperlink"/>
          <w:rFonts w:ascii="Times New Roman" w:hAnsi="Times New Roman" w:cs="Times New Roman"/>
          <w:color w:val="auto"/>
          <w:sz w:val="21"/>
          <w:szCs w:val="21"/>
          <w:u w:val="none"/>
        </w:rPr>
        <w:t>Young, D., Scullion, L., Martin, P., Hynes, C. and Pardoe, J. (202</w:t>
      </w:r>
      <w:r w:rsidR="00D30B3A">
        <w:rPr>
          <w:rStyle w:val="Hyperlink"/>
          <w:rFonts w:ascii="Times New Roman" w:hAnsi="Times New Roman" w:cs="Times New Roman"/>
          <w:color w:val="auto"/>
          <w:sz w:val="21"/>
          <w:szCs w:val="21"/>
          <w:u w:val="none"/>
        </w:rPr>
        <w:t>4</w:t>
      </w:r>
      <w:r w:rsidRPr="00794D28">
        <w:rPr>
          <w:rStyle w:val="Hyperlink"/>
          <w:rFonts w:ascii="Times New Roman" w:hAnsi="Times New Roman" w:cs="Times New Roman"/>
          <w:color w:val="auto"/>
          <w:sz w:val="21"/>
          <w:szCs w:val="21"/>
          <w:u w:val="none"/>
        </w:rPr>
        <w:t>) Benefits assessments and veterans: Lessons from the Sanctions, Support and Service Leavers</w:t>
      </w:r>
      <w:r w:rsidR="006B4225">
        <w:rPr>
          <w:rStyle w:val="Hyperlink"/>
          <w:rFonts w:ascii="Times New Roman" w:hAnsi="Times New Roman" w:cs="Times New Roman"/>
          <w:color w:val="auto"/>
          <w:sz w:val="21"/>
          <w:szCs w:val="21"/>
          <w:u w:val="none"/>
        </w:rPr>
        <w:t xml:space="preserve">. </w:t>
      </w:r>
      <w:hyperlink r:id="rId45" w:history="1">
        <w:r w:rsidR="006B4225" w:rsidRPr="007E79A8">
          <w:rPr>
            <w:rStyle w:val="Hyperlink"/>
            <w:rFonts w:ascii="Times New Roman" w:hAnsi="Times New Roman" w:cs="Times New Roman"/>
            <w:sz w:val="21"/>
            <w:szCs w:val="21"/>
          </w:rPr>
          <w:t>https://s31949.pcdn.co/wp-content/uploads/Final-FiMT-Benefits-assessments-and-veterans-report-May-2024.pdf</w:t>
        </w:r>
      </w:hyperlink>
    </w:p>
    <w:p w14:paraId="6A47DFC6" w14:textId="5BD1D0D4" w:rsidR="009B437C" w:rsidRDefault="009B437C" w:rsidP="00794D28">
      <w:pPr>
        <w:spacing w:line="360" w:lineRule="auto"/>
        <w:ind w:firstLine="0"/>
        <w:rPr>
          <w:rStyle w:val="Hyperlink"/>
          <w:rFonts w:ascii="Times New Roman" w:hAnsi="Times New Roman" w:cs="Times New Roman"/>
          <w:color w:val="auto"/>
          <w:sz w:val="21"/>
          <w:szCs w:val="21"/>
          <w:u w:val="none"/>
        </w:rPr>
      </w:pPr>
      <w:r>
        <w:rPr>
          <w:rStyle w:val="Hyperlink"/>
          <w:rFonts w:ascii="Times New Roman" w:hAnsi="Times New Roman" w:cs="Times New Roman"/>
          <w:color w:val="auto"/>
          <w:sz w:val="21"/>
          <w:szCs w:val="21"/>
          <w:u w:val="none"/>
        </w:rPr>
        <w:br w:type="page"/>
      </w:r>
    </w:p>
    <w:p w14:paraId="3BF1CEDC" w14:textId="56DFFF09" w:rsidR="00B121CE" w:rsidRPr="00B121CE" w:rsidRDefault="00B121CE" w:rsidP="00C84323">
      <w:pPr>
        <w:spacing w:after="0" w:line="360" w:lineRule="auto"/>
        <w:ind w:firstLine="0"/>
        <w:rPr>
          <w:b/>
          <w:bCs/>
          <w:sz w:val="21"/>
          <w:szCs w:val="21"/>
        </w:rPr>
      </w:pPr>
      <w:r w:rsidRPr="00B121CE">
        <w:rPr>
          <w:rStyle w:val="Hyperlink"/>
          <w:rFonts w:ascii="Times New Roman" w:hAnsi="Times New Roman" w:cs="Times New Roman"/>
          <w:color w:val="auto"/>
          <w:sz w:val="21"/>
          <w:szCs w:val="21"/>
          <w:u w:val="none"/>
        </w:rPr>
        <w:lastRenderedPageBreak/>
        <w:t>Notes:</w:t>
      </w:r>
    </w:p>
    <w:sectPr w:rsidR="00B121CE" w:rsidRPr="00B121CE" w:rsidSect="00BD729B">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38412" w14:textId="77777777" w:rsidR="00E66722" w:rsidRDefault="00E66722" w:rsidP="00205471">
      <w:pPr>
        <w:spacing w:after="0" w:line="240" w:lineRule="auto"/>
      </w:pPr>
      <w:r>
        <w:separator/>
      </w:r>
    </w:p>
  </w:endnote>
  <w:endnote w:type="continuationSeparator" w:id="0">
    <w:p w14:paraId="5852A5F9" w14:textId="77777777" w:rsidR="00E66722" w:rsidRDefault="00E66722" w:rsidP="00205471">
      <w:pPr>
        <w:spacing w:after="0" w:line="240" w:lineRule="auto"/>
      </w:pPr>
      <w:r>
        <w:continuationSeparator/>
      </w:r>
    </w:p>
  </w:endnote>
  <w:endnote w:id="1">
    <w:p w14:paraId="61810C78" w14:textId="4CED6E24" w:rsidR="00EF058E" w:rsidRPr="00456681" w:rsidRDefault="00EF058E">
      <w:pPr>
        <w:pStyle w:val="EndnoteText"/>
        <w:rPr>
          <w:rFonts w:ascii="Times New Roman" w:hAnsi="Times New Roman" w:cs="Times New Roman"/>
          <w:sz w:val="21"/>
          <w:szCs w:val="21"/>
        </w:rPr>
      </w:pPr>
      <w:r w:rsidRPr="00456681">
        <w:rPr>
          <w:rStyle w:val="EndnoteReference"/>
          <w:rFonts w:ascii="Times New Roman" w:hAnsi="Times New Roman" w:cs="Times New Roman"/>
          <w:sz w:val="21"/>
          <w:szCs w:val="21"/>
        </w:rPr>
        <w:endnoteRef/>
      </w:r>
      <w:r w:rsidRPr="00456681">
        <w:rPr>
          <w:rFonts w:ascii="Times New Roman" w:hAnsi="Times New Roman" w:cs="Times New Roman"/>
          <w:sz w:val="21"/>
          <w:szCs w:val="21"/>
        </w:rPr>
        <w:t xml:space="preserve"> </w:t>
      </w:r>
      <w:r w:rsidR="004740F6" w:rsidRPr="00456681">
        <w:rPr>
          <w:rFonts w:ascii="Times New Roman" w:hAnsi="Times New Roman" w:cs="Times New Roman"/>
          <w:sz w:val="21"/>
          <w:szCs w:val="21"/>
        </w:rPr>
        <w:t>The definition of veterans in this paper follows the UK government definition – see O</w:t>
      </w:r>
      <w:r w:rsidR="00B34440">
        <w:rPr>
          <w:rFonts w:ascii="Times New Roman" w:hAnsi="Times New Roman" w:cs="Times New Roman"/>
          <w:sz w:val="21"/>
          <w:szCs w:val="21"/>
        </w:rPr>
        <w:t xml:space="preserve">ffice for Veterans Affairs </w:t>
      </w:r>
      <w:r w:rsidR="004740F6" w:rsidRPr="00456681">
        <w:rPr>
          <w:rFonts w:ascii="Times New Roman" w:hAnsi="Times New Roman" w:cs="Times New Roman"/>
          <w:sz w:val="21"/>
          <w:szCs w:val="21"/>
        </w:rPr>
        <w:t>(2020)</w:t>
      </w:r>
      <w:r w:rsidR="00456681">
        <w:rPr>
          <w:rFonts w:ascii="Times New Roman" w:hAnsi="Times New Roman" w:cs="Times New Roman"/>
          <w:sz w:val="21"/>
          <w:szCs w:val="21"/>
        </w:rPr>
        <w:t>,</w:t>
      </w:r>
      <w:r w:rsidR="00444FC0">
        <w:rPr>
          <w:rFonts w:ascii="Times New Roman" w:hAnsi="Times New Roman" w:cs="Times New Roman"/>
          <w:sz w:val="21"/>
          <w:szCs w:val="21"/>
        </w:rPr>
        <w:t xml:space="preserve"> Veterans Factsheet</w:t>
      </w:r>
      <w:r w:rsidR="004740F6" w:rsidRPr="00456681">
        <w:rPr>
          <w:rFonts w:ascii="Times New Roman" w:hAnsi="Times New Roman" w:cs="Times New Roman"/>
          <w:sz w:val="21"/>
          <w:szCs w:val="21"/>
        </w:rPr>
        <w:t>.</w:t>
      </w:r>
      <w:r w:rsidR="005C1970" w:rsidRPr="005C1970">
        <w:t xml:space="preserve"> </w:t>
      </w:r>
      <w:r w:rsidR="005C1970" w:rsidRPr="005C1970">
        <w:rPr>
          <w:rFonts w:ascii="Times New Roman" w:hAnsi="Times New Roman" w:cs="Times New Roman"/>
          <w:sz w:val="21"/>
          <w:szCs w:val="21"/>
        </w:rPr>
        <w:t>https://www.armedforcescovenant.gov.uk/wp-content/uploads/2016/02/Veterans-Key-Facts.pdf</w:t>
      </w:r>
    </w:p>
  </w:endnote>
  <w:endnote w:id="2">
    <w:p w14:paraId="58C08A9B" w14:textId="4B2A9BA6" w:rsidR="00B20B6C" w:rsidRPr="00456681" w:rsidRDefault="00B93A54" w:rsidP="00B20B6C">
      <w:pPr>
        <w:pStyle w:val="EndnoteText"/>
        <w:rPr>
          <w:rFonts w:ascii="Times New Roman" w:hAnsi="Times New Roman" w:cs="Times New Roman"/>
          <w:sz w:val="21"/>
          <w:szCs w:val="21"/>
        </w:rPr>
      </w:pPr>
      <w:r w:rsidRPr="00456681">
        <w:rPr>
          <w:rStyle w:val="EndnoteReference"/>
          <w:rFonts w:ascii="Times New Roman" w:hAnsi="Times New Roman" w:cs="Times New Roman"/>
          <w:sz w:val="21"/>
          <w:szCs w:val="21"/>
        </w:rPr>
        <w:endnoteRef/>
      </w:r>
      <w:r w:rsidRPr="00456681">
        <w:rPr>
          <w:rFonts w:ascii="Times New Roman" w:hAnsi="Times New Roman" w:cs="Times New Roman"/>
          <w:sz w:val="21"/>
          <w:szCs w:val="21"/>
        </w:rPr>
        <w:t xml:space="preserve"> </w:t>
      </w:r>
      <w:r w:rsidR="00456681" w:rsidRPr="00456681">
        <w:rPr>
          <w:rFonts w:ascii="Times New Roman" w:hAnsi="Times New Roman" w:cs="Times New Roman"/>
          <w:sz w:val="21"/>
          <w:szCs w:val="21"/>
        </w:rPr>
        <w:t xml:space="preserve">The Work and Health Programme </w:t>
      </w:r>
      <w:r w:rsidR="008A78D0">
        <w:rPr>
          <w:rFonts w:ascii="Times New Roman" w:hAnsi="Times New Roman" w:cs="Times New Roman"/>
          <w:sz w:val="21"/>
          <w:szCs w:val="21"/>
        </w:rPr>
        <w:t xml:space="preserve">is a specific employment support programme operated by the </w:t>
      </w:r>
      <w:r w:rsidR="008A78D0" w:rsidRPr="008A78D0">
        <w:rPr>
          <w:rFonts w:ascii="Times New Roman" w:hAnsi="Times New Roman" w:cs="Times New Roman"/>
          <w:sz w:val="21"/>
          <w:szCs w:val="21"/>
        </w:rPr>
        <w:t>UK Department of Work &amp; Pensions</w:t>
      </w:r>
      <w:r w:rsidR="008A78D0">
        <w:rPr>
          <w:rFonts w:ascii="Times New Roman" w:hAnsi="Times New Roman" w:cs="Times New Roman"/>
          <w:sz w:val="21"/>
          <w:szCs w:val="21"/>
        </w:rPr>
        <w:t>,</w:t>
      </w:r>
      <w:r w:rsidR="00B20B6C">
        <w:rPr>
          <w:rFonts w:ascii="Times New Roman" w:hAnsi="Times New Roman" w:cs="Times New Roman"/>
          <w:sz w:val="21"/>
          <w:szCs w:val="21"/>
        </w:rPr>
        <w:t xml:space="preserve"> (DWP),</w:t>
      </w:r>
      <w:r w:rsidR="008A78D0">
        <w:rPr>
          <w:rFonts w:ascii="Times New Roman" w:hAnsi="Times New Roman" w:cs="Times New Roman"/>
          <w:sz w:val="21"/>
          <w:szCs w:val="21"/>
        </w:rPr>
        <w:t xml:space="preserve"> </w:t>
      </w:r>
      <w:r w:rsidR="00E3198F">
        <w:rPr>
          <w:rFonts w:ascii="Times New Roman" w:hAnsi="Times New Roman" w:cs="Times New Roman"/>
          <w:sz w:val="21"/>
          <w:szCs w:val="21"/>
        </w:rPr>
        <w:t xml:space="preserve">targeted at a range of groups, </w:t>
      </w:r>
      <w:r w:rsidR="00B34440">
        <w:rPr>
          <w:rFonts w:ascii="Times New Roman" w:hAnsi="Times New Roman" w:cs="Times New Roman"/>
          <w:sz w:val="21"/>
          <w:szCs w:val="21"/>
        </w:rPr>
        <w:t>including</w:t>
      </w:r>
      <w:r w:rsidR="00E3198F">
        <w:rPr>
          <w:rFonts w:ascii="Times New Roman" w:hAnsi="Times New Roman" w:cs="Times New Roman"/>
          <w:sz w:val="21"/>
          <w:szCs w:val="21"/>
        </w:rPr>
        <w:t xml:space="preserve"> veteran</w:t>
      </w:r>
      <w:r w:rsidR="00B34440">
        <w:rPr>
          <w:rFonts w:ascii="Times New Roman" w:hAnsi="Times New Roman" w:cs="Times New Roman"/>
          <w:sz w:val="21"/>
          <w:szCs w:val="21"/>
        </w:rPr>
        <w:t>s.</w:t>
      </w:r>
      <w:r w:rsidR="00AB3DBC">
        <w:rPr>
          <w:rFonts w:ascii="Times New Roman" w:hAnsi="Times New Roman" w:cs="Times New Roman"/>
          <w:sz w:val="21"/>
          <w:szCs w:val="21"/>
        </w:rPr>
        <w:t xml:space="preserve"> </w:t>
      </w:r>
      <w:hyperlink r:id="rId1" w:history="1">
        <w:r w:rsidR="00B20B6C" w:rsidRPr="007B6B01">
          <w:rPr>
            <w:rStyle w:val="Hyperlink"/>
            <w:rFonts w:ascii="Times New Roman" w:hAnsi="Times New Roman" w:cs="Times New Roman"/>
            <w:sz w:val="21"/>
            <w:szCs w:val="21"/>
          </w:rPr>
          <w:t>https://www.gov.uk/work-health-programme</w:t>
        </w:r>
      </w:hyperlink>
    </w:p>
  </w:endnote>
  <w:endnote w:id="3">
    <w:p w14:paraId="368C8C45" w14:textId="16A1C7EC" w:rsidR="00B17889" w:rsidRPr="00B17889" w:rsidRDefault="00B17889">
      <w:pPr>
        <w:pStyle w:val="EndnoteText"/>
        <w:rPr>
          <w:rFonts w:ascii="Times New Roman" w:hAnsi="Times New Roman" w:cs="Times New Roman"/>
          <w:sz w:val="21"/>
          <w:szCs w:val="21"/>
        </w:rPr>
      </w:pPr>
      <w:r w:rsidRPr="00B17889">
        <w:rPr>
          <w:rStyle w:val="EndnoteReference"/>
          <w:rFonts w:ascii="Times New Roman" w:hAnsi="Times New Roman" w:cs="Times New Roman"/>
          <w:sz w:val="21"/>
          <w:szCs w:val="21"/>
        </w:rPr>
        <w:endnoteRef/>
      </w:r>
      <w:r w:rsidRPr="00B17889">
        <w:rPr>
          <w:rFonts w:ascii="Times New Roman" w:hAnsi="Times New Roman" w:cs="Times New Roman"/>
          <w:sz w:val="21"/>
          <w:szCs w:val="21"/>
        </w:rPr>
        <w:t xml:space="preserve"> The ‘benefit cap’ refers</w:t>
      </w:r>
      <w:r w:rsidR="00AD3BAB">
        <w:rPr>
          <w:rFonts w:ascii="Times New Roman" w:hAnsi="Times New Roman" w:cs="Times New Roman"/>
          <w:sz w:val="21"/>
          <w:szCs w:val="21"/>
        </w:rPr>
        <w:t xml:space="preserve"> to </w:t>
      </w:r>
      <w:r w:rsidR="00A57A51">
        <w:rPr>
          <w:rFonts w:ascii="Times New Roman" w:hAnsi="Times New Roman" w:cs="Times New Roman"/>
          <w:sz w:val="21"/>
          <w:szCs w:val="21"/>
        </w:rPr>
        <w:t>the UK government policy which sets a limit to the total amount of benefits a</w:t>
      </w:r>
      <w:r w:rsidR="00EE6246">
        <w:rPr>
          <w:rFonts w:ascii="Times New Roman" w:hAnsi="Times New Roman" w:cs="Times New Roman"/>
          <w:sz w:val="21"/>
          <w:szCs w:val="21"/>
        </w:rPr>
        <w:t xml:space="preserve"> person is entitled to claim</w:t>
      </w:r>
      <w:r w:rsidR="00A57A51">
        <w:rPr>
          <w:rFonts w:ascii="Times New Roman" w:hAnsi="Times New Roman" w:cs="Times New Roman"/>
          <w:sz w:val="21"/>
          <w:szCs w:val="21"/>
        </w:rPr>
        <w:t xml:space="preserve">. </w:t>
      </w:r>
      <w:r w:rsidR="00A57A51" w:rsidRPr="00A57A51">
        <w:rPr>
          <w:rFonts w:ascii="Times New Roman" w:hAnsi="Times New Roman" w:cs="Times New Roman"/>
          <w:sz w:val="21"/>
          <w:szCs w:val="21"/>
        </w:rPr>
        <w:t>https://www.gov.uk/benefit-cap</w:t>
      </w:r>
    </w:p>
  </w:endnote>
  <w:endnote w:id="4">
    <w:p w14:paraId="12007B23" w14:textId="413C23DE" w:rsidR="00FA291B" w:rsidRPr="00AC1C1A" w:rsidRDefault="00FA291B">
      <w:pPr>
        <w:pStyle w:val="EndnoteText"/>
        <w:rPr>
          <w:rFonts w:ascii="Times New Roman" w:hAnsi="Times New Roman" w:cs="Times New Roman"/>
          <w:sz w:val="21"/>
          <w:szCs w:val="21"/>
        </w:rPr>
      </w:pPr>
      <w:r w:rsidRPr="00FA291B">
        <w:rPr>
          <w:rStyle w:val="EndnoteReference"/>
          <w:rFonts w:ascii="Times New Roman" w:hAnsi="Times New Roman" w:cs="Times New Roman"/>
          <w:sz w:val="21"/>
          <w:szCs w:val="21"/>
        </w:rPr>
        <w:endnoteRef/>
      </w:r>
      <w:r w:rsidRPr="00FA291B">
        <w:rPr>
          <w:rFonts w:ascii="Times New Roman" w:hAnsi="Times New Roman" w:cs="Times New Roman"/>
          <w:sz w:val="21"/>
          <w:szCs w:val="21"/>
        </w:rPr>
        <w:t xml:space="preserve"> The Armed F</w:t>
      </w:r>
      <w:r>
        <w:rPr>
          <w:rFonts w:ascii="Times New Roman" w:hAnsi="Times New Roman" w:cs="Times New Roman"/>
          <w:sz w:val="21"/>
          <w:szCs w:val="21"/>
        </w:rPr>
        <w:t xml:space="preserve">orces Champions are </w:t>
      </w:r>
      <w:r w:rsidR="00F76B38">
        <w:rPr>
          <w:rFonts w:ascii="Times New Roman" w:hAnsi="Times New Roman" w:cs="Times New Roman"/>
          <w:sz w:val="21"/>
          <w:szCs w:val="21"/>
        </w:rPr>
        <w:t xml:space="preserve">staff working within the </w:t>
      </w:r>
      <w:r w:rsidR="00256F13">
        <w:rPr>
          <w:rFonts w:ascii="Times New Roman" w:hAnsi="Times New Roman" w:cs="Times New Roman"/>
          <w:sz w:val="21"/>
          <w:szCs w:val="21"/>
        </w:rPr>
        <w:t xml:space="preserve">UK </w:t>
      </w:r>
      <w:r w:rsidR="00F76B38">
        <w:rPr>
          <w:rFonts w:ascii="Times New Roman" w:hAnsi="Times New Roman" w:cs="Times New Roman"/>
          <w:sz w:val="21"/>
          <w:szCs w:val="21"/>
        </w:rPr>
        <w:t>Department of Work &amp; Pensions</w:t>
      </w:r>
      <w:r w:rsidR="00256F13">
        <w:rPr>
          <w:rFonts w:ascii="Times New Roman" w:hAnsi="Times New Roman" w:cs="Times New Roman"/>
          <w:sz w:val="21"/>
          <w:szCs w:val="21"/>
        </w:rPr>
        <w:t xml:space="preserve"> with a specific remit to </w:t>
      </w:r>
      <w:r w:rsidR="00A55AB1">
        <w:rPr>
          <w:rFonts w:ascii="Times New Roman" w:hAnsi="Times New Roman" w:cs="Times New Roman"/>
          <w:sz w:val="21"/>
          <w:szCs w:val="21"/>
        </w:rPr>
        <w:t>r</w:t>
      </w:r>
      <w:r w:rsidR="00256F13">
        <w:rPr>
          <w:rFonts w:ascii="Times New Roman" w:hAnsi="Times New Roman" w:cs="Times New Roman"/>
          <w:sz w:val="21"/>
          <w:szCs w:val="21"/>
        </w:rPr>
        <w:t xml:space="preserve">aise awareness of the needs of </w:t>
      </w:r>
      <w:r w:rsidR="000074D9">
        <w:rPr>
          <w:rFonts w:ascii="Times New Roman" w:hAnsi="Times New Roman" w:cs="Times New Roman"/>
          <w:sz w:val="21"/>
          <w:szCs w:val="21"/>
        </w:rPr>
        <w:t>veterans</w:t>
      </w:r>
      <w:r w:rsidR="00A55AB1">
        <w:rPr>
          <w:rFonts w:ascii="Times New Roman" w:hAnsi="Times New Roman" w:cs="Times New Roman"/>
          <w:sz w:val="21"/>
          <w:szCs w:val="21"/>
        </w:rPr>
        <w:t xml:space="preserve"> and their families</w:t>
      </w:r>
      <w:r w:rsidR="000074D9">
        <w:rPr>
          <w:rFonts w:ascii="Times New Roman" w:hAnsi="Times New Roman" w:cs="Times New Roman"/>
          <w:sz w:val="21"/>
          <w:szCs w:val="21"/>
        </w:rPr>
        <w:t xml:space="preserve"> who come into contact with </w:t>
      </w:r>
      <w:r w:rsidR="00A55AB1" w:rsidRPr="00AC1C1A">
        <w:rPr>
          <w:rFonts w:ascii="Times New Roman" w:hAnsi="Times New Roman" w:cs="Times New Roman"/>
          <w:sz w:val="21"/>
          <w:szCs w:val="21"/>
        </w:rPr>
        <w:t>their services.</w:t>
      </w:r>
    </w:p>
  </w:endnote>
  <w:endnote w:id="5">
    <w:p w14:paraId="1F623C2C" w14:textId="12A0B5B3" w:rsidR="00AC1C1A" w:rsidRDefault="00AC1C1A">
      <w:pPr>
        <w:pStyle w:val="EndnoteText"/>
      </w:pPr>
      <w:r w:rsidRPr="00AC1C1A">
        <w:rPr>
          <w:rStyle w:val="EndnoteReference"/>
          <w:rFonts w:ascii="Times New Roman" w:hAnsi="Times New Roman" w:cs="Times New Roman"/>
          <w:sz w:val="21"/>
          <w:szCs w:val="21"/>
        </w:rPr>
        <w:endnoteRef/>
      </w:r>
      <w:r w:rsidRPr="00AC1C1A">
        <w:rPr>
          <w:rFonts w:ascii="Times New Roman" w:hAnsi="Times New Roman" w:cs="Times New Roman"/>
          <w:sz w:val="21"/>
          <w:szCs w:val="21"/>
        </w:rPr>
        <w:t xml:space="preserve"> The outputs from the SSSL study have been recognised by the DWP as contributing to the expanded provision offered to veterans in 2021.</w:t>
      </w:r>
    </w:p>
  </w:endnote>
  <w:endnote w:id="6">
    <w:p w14:paraId="18D36AC8" w14:textId="20D17213" w:rsidR="00FD6E42" w:rsidRPr="00FD6E42" w:rsidRDefault="00FD6E42">
      <w:pPr>
        <w:pStyle w:val="EndnoteText"/>
        <w:rPr>
          <w:rFonts w:ascii="Times New Roman" w:hAnsi="Times New Roman" w:cs="Times New Roman"/>
          <w:sz w:val="21"/>
          <w:szCs w:val="21"/>
        </w:rPr>
      </w:pPr>
      <w:r w:rsidRPr="00FD6E42">
        <w:rPr>
          <w:rStyle w:val="EndnoteReference"/>
          <w:rFonts w:ascii="Times New Roman" w:hAnsi="Times New Roman" w:cs="Times New Roman"/>
          <w:sz w:val="21"/>
          <w:szCs w:val="21"/>
        </w:rPr>
        <w:endnoteRef/>
      </w:r>
      <w:r w:rsidRPr="00FD6E42">
        <w:rPr>
          <w:rFonts w:ascii="Times New Roman" w:hAnsi="Times New Roman" w:cs="Times New Roman"/>
          <w:sz w:val="21"/>
          <w:szCs w:val="21"/>
        </w:rPr>
        <w:t xml:space="preserve"> </w:t>
      </w:r>
      <w:r>
        <w:rPr>
          <w:rFonts w:ascii="Times New Roman" w:hAnsi="Times New Roman" w:cs="Times New Roman"/>
          <w:sz w:val="21"/>
          <w:szCs w:val="21"/>
        </w:rPr>
        <w:t>Job Centre Plus is the main public facing employment support service</w:t>
      </w:r>
      <w:r w:rsidR="005A613A">
        <w:rPr>
          <w:rFonts w:ascii="Times New Roman" w:hAnsi="Times New Roman" w:cs="Times New Roman"/>
          <w:sz w:val="21"/>
          <w:szCs w:val="21"/>
        </w:rPr>
        <w:t>, operated by the DWP in locations across the UK.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altName w:val="Avenir Next LT Pro Light"/>
    <w:charset w:val="00"/>
    <w:family w:val="swiss"/>
    <w:pitch w:val="variable"/>
    <w:sig w:usb0="A00000EF" w:usb1="5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PAC5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E50B7" w14:textId="77777777" w:rsidR="00E66722" w:rsidRDefault="00E66722" w:rsidP="00205471">
      <w:pPr>
        <w:spacing w:after="0" w:line="240" w:lineRule="auto"/>
      </w:pPr>
      <w:r>
        <w:separator/>
      </w:r>
    </w:p>
  </w:footnote>
  <w:footnote w:type="continuationSeparator" w:id="0">
    <w:p w14:paraId="4540926C" w14:textId="77777777" w:rsidR="00E66722" w:rsidRDefault="00E66722" w:rsidP="00205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16FD"/>
    <w:multiLevelType w:val="hybridMultilevel"/>
    <w:tmpl w:val="3DA2FCAE"/>
    <w:lvl w:ilvl="0" w:tplc="6C00948C">
      <w:start w:val="1"/>
      <w:numFmt w:val="bullet"/>
      <w:lvlText w:val=""/>
      <w:lvlJc w:val="left"/>
      <w:pPr>
        <w:ind w:left="2160" w:hanging="360"/>
      </w:pPr>
      <w:rPr>
        <w:rFonts w:ascii="Symbol" w:hAnsi="Symbol"/>
      </w:rPr>
    </w:lvl>
    <w:lvl w:ilvl="1" w:tplc="3F0E8168">
      <w:start w:val="1"/>
      <w:numFmt w:val="bullet"/>
      <w:lvlText w:val=""/>
      <w:lvlJc w:val="left"/>
      <w:pPr>
        <w:ind w:left="2160" w:hanging="360"/>
      </w:pPr>
      <w:rPr>
        <w:rFonts w:ascii="Symbol" w:hAnsi="Symbol"/>
      </w:rPr>
    </w:lvl>
    <w:lvl w:ilvl="2" w:tplc="FE803816">
      <w:start w:val="1"/>
      <w:numFmt w:val="bullet"/>
      <w:lvlText w:val=""/>
      <w:lvlJc w:val="left"/>
      <w:pPr>
        <w:ind w:left="2160" w:hanging="360"/>
      </w:pPr>
      <w:rPr>
        <w:rFonts w:ascii="Symbol" w:hAnsi="Symbol"/>
      </w:rPr>
    </w:lvl>
    <w:lvl w:ilvl="3" w:tplc="09D8EDCC">
      <w:start w:val="1"/>
      <w:numFmt w:val="bullet"/>
      <w:lvlText w:val=""/>
      <w:lvlJc w:val="left"/>
      <w:pPr>
        <w:ind w:left="2160" w:hanging="360"/>
      </w:pPr>
      <w:rPr>
        <w:rFonts w:ascii="Symbol" w:hAnsi="Symbol"/>
      </w:rPr>
    </w:lvl>
    <w:lvl w:ilvl="4" w:tplc="7100AE9A">
      <w:start w:val="1"/>
      <w:numFmt w:val="bullet"/>
      <w:lvlText w:val=""/>
      <w:lvlJc w:val="left"/>
      <w:pPr>
        <w:ind w:left="2160" w:hanging="360"/>
      </w:pPr>
      <w:rPr>
        <w:rFonts w:ascii="Symbol" w:hAnsi="Symbol"/>
      </w:rPr>
    </w:lvl>
    <w:lvl w:ilvl="5" w:tplc="CCD6D24C">
      <w:start w:val="1"/>
      <w:numFmt w:val="bullet"/>
      <w:lvlText w:val=""/>
      <w:lvlJc w:val="left"/>
      <w:pPr>
        <w:ind w:left="2160" w:hanging="360"/>
      </w:pPr>
      <w:rPr>
        <w:rFonts w:ascii="Symbol" w:hAnsi="Symbol"/>
      </w:rPr>
    </w:lvl>
    <w:lvl w:ilvl="6" w:tplc="3F668306">
      <w:start w:val="1"/>
      <w:numFmt w:val="bullet"/>
      <w:lvlText w:val=""/>
      <w:lvlJc w:val="left"/>
      <w:pPr>
        <w:ind w:left="2160" w:hanging="360"/>
      </w:pPr>
      <w:rPr>
        <w:rFonts w:ascii="Symbol" w:hAnsi="Symbol"/>
      </w:rPr>
    </w:lvl>
    <w:lvl w:ilvl="7" w:tplc="10AC1946">
      <w:start w:val="1"/>
      <w:numFmt w:val="bullet"/>
      <w:lvlText w:val=""/>
      <w:lvlJc w:val="left"/>
      <w:pPr>
        <w:ind w:left="2160" w:hanging="360"/>
      </w:pPr>
      <w:rPr>
        <w:rFonts w:ascii="Symbol" w:hAnsi="Symbol"/>
      </w:rPr>
    </w:lvl>
    <w:lvl w:ilvl="8" w:tplc="FF5AC99A">
      <w:start w:val="1"/>
      <w:numFmt w:val="bullet"/>
      <w:lvlText w:val=""/>
      <w:lvlJc w:val="left"/>
      <w:pPr>
        <w:ind w:left="2160" w:hanging="360"/>
      </w:pPr>
      <w:rPr>
        <w:rFonts w:ascii="Symbol" w:hAnsi="Symbol"/>
      </w:rPr>
    </w:lvl>
  </w:abstractNum>
  <w:abstractNum w:abstractNumId="1" w15:restartNumberingAfterBreak="0">
    <w:nsid w:val="05BD4773"/>
    <w:multiLevelType w:val="hybridMultilevel"/>
    <w:tmpl w:val="AAEC981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DCB5DA6"/>
    <w:multiLevelType w:val="hybridMultilevel"/>
    <w:tmpl w:val="0809000F"/>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3" w15:restartNumberingAfterBreak="0">
    <w:nsid w:val="0FE75322"/>
    <w:multiLevelType w:val="multilevel"/>
    <w:tmpl w:val="29B43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D1CBA"/>
    <w:multiLevelType w:val="hybridMultilevel"/>
    <w:tmpl w:val="9FB2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3000A"/>
    <w:multiLevelType w:val="hybridMultilevel"/>
    <w:tmpl w:val="6844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019A9"/>
    <w:multiLevelType w:val="hybridMultilevel"/>
    <w:tmpl w:val="4D9A82CA"/>
    <w:lvl w:ilvl="0" w:tplc="245C4164">
      <w:start w:val="1"/>
      <w:numFmt w:val="bullet"/>
      <w:lvlText w:val=""/>
      <w:lvlJc w:val="left"/>
      <w:pPr>
        <w:ind w:left="1560" w:hanging="360"/>
      </w:pPr>
      <w:rPr>
        <w:rFonts w:ascii="Symbol" w:hAnsi="Symbol"/>
      </w:rPr>
    </w:lvl>
    <w:lvl w:ilvl="1" w:tplc="E30604B4">
      <w:start w:val="1"/>
      <w:numFmt w:val="bullet"/>
      <w:lvlText w:val=""/>
      <w:lvlJc w:val="left"/>
      <w:pPr>
        <w:ind w:left="1560" w:hanging="360"/>
      </w:pPr>
      <w:rPr>
        <w:rFonts w:ascii="Symbol" w:hAnsi="Symbol"/>
      </w:rPr>
    </w:lvl>
    <w:lvl w:ilvl="2" w:tplc="F15CEB5A">
      <w:start w:val="1"/>
      <w:numFmt w:val="bullet"/>
      <w:lvlText w:val=""/>
      <w:lvlJc w:val="left"/>
      <w:pPr>
        <w:ind w:left="1560" w:hanging="360"/>
      </w:pPr>
      <w:rPr>
        <w:rFonts w:ascii="Symbol" w:hAnsi="Symbol"/>
      </w:rPr>
    </w:lvl>
    <w:lvl w:ilvl="3" w:tplc="5D4EFC02">
      <w:start w:val="1"/>
      <w:numFmt w:val="bullet"/>
      <w:lvlText w:val=""/>
      <w:lvlJc w:val="left"/>
      <w:pPr>
        <w:ind w:left="1560" w:hanging="360"/>
      </w:pPr>
      <w:rPr>
        <w:rFonts w:ascii="Symbol" w:hAnsi="Symbol"/>
      </w:rPr>
    </w:lvl>
    <w:lvl w:ilvl="4" w:tplc="A044DC08">
      <w:start w:val="1"/>
      <w:numFmt w:val="bullet"/>
      <w:lvlText w:val=""/>
      <w:lvlJc w:val="left"/>
      <w:pPr>
        <w:ind w:left="1560" w:hanging="360"/>
      </w:pPr>
      <w:rPr>
        <w:rFonts w:ascii="Symbol" w:hAnsi="Symbol"/>
      </w:rPr>
    </w:lvl>
    <w:lvl w:ilvl="5" w:tplc="C39CCD0A">
      <w:start w:val="1"/>
      <w:numFmt w:val="bullet"/>
      <w:lvlText w:val=""/>
      <w:lvlJc w:val="left"/>
      <w:pPr>
        <w:ind w:left="1560" w:hanging="360"/>
      </w:pPr>
      <w:rPr>
        <w:rFonts w:ascii="Symbol" w:hAnsi="Symbol"/>
      </w:rPr>
    </w:lvl>
    <w:lvl w:ilvl="6" w:tplc="893A0F28">
      <w:start w:val="1"/>
      <w:numFmt w:val="bullet"/>
      <w:lvlText w:val=""/>
      <w:lvlJc w:val="left"/>
      <w:pPr>
        <w:ind w:left="1560" w:hanging="360"/>
      </w:pPr>
      <w:rPr>
        <w:rFonts w:ascii="Symbol" w:hAnsi="Symbol"/>
      </w:rPr>
    </w:lvl>
    <w:lvl w:ilvl="7" w:tplc="BF36FB42">
      <w:start w:val="1"/>
      <w:numFmt w:val="bullet"/>
      <w:lvlText w:val=""/>
      <w:lvlJc w:val="left"/>
      <w:pPr>
        <w:ind w:left="1560" w:hanging="360"/>
      </w:pPr>
      <w:rPr>
        <w:rFonts w:ascii="Symbol" w:hAnsi="Symbol"/>
      </w:rPr>
    </w:lvl>
    <w:lvl w:ilvl="8" w:tplc="CFE03C64">
      <w:start w:val="1"/>
      <w:numFmt w:val="bullet"/>
      <w:lvlText w:val=""/>
      <w:lvlJc w:val="left"/>
      <w:pPr>
        <w:ind w:left="1560" w:hanging="360"/>
      </w:pPr>
      <w:rPr>
        <w:rFonts w:ascii="Symbol" w:hAnsi="Symbol"/>
      </w:rPr>
    </w:lvl>
  </w:abstractNum>
  <w:abstractNum w:abstractNumId="7" w15:restartNumberingAfterBreak="0">
    <w:nsid w:val="3A784F07"/>
    <w:multiLevelType w:val="hybridMultilevel"/>
    <w:tmpl w:val="C70EF290"/>
    <w:lvl w:ilvl="0" w:tplc="E82A166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1191FA8"/>
    <w:multiLevelType w:val="hybridMultilevel"/>
    <w:tmpl w:val="775E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BA5E0E"/>
    <w:multiLevelType w:val="hybridMultilevel"/>
    <w:tmpl w:val="EF286C52"/>
    <w:lvl w:ilvl="0" w:tplc="E82A166E">
      <w:start w:val="1"/>
      <w:numFmt w:val="decimal"/>
      <w:lvlText w:val="%1)"/>
      <w:lvlJc w:val="left"/>
      <w:pPr>
        <w:ind w:left="928"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4B04204E"/>
    <w:multiLevelType w:val="hybridMultilevel"/>
    <w:tmpl w:val="29CE38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4D2265"/>
    <w:multiLevelType w:val="hybridMultilevel"/>
    <w:tmpl w:val="5A584F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3F07848"/>
    <w:multiLevelType w:val="hybridMultilevel"/>
    <w:tmpl w:val="15A6D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614C27"/>
    <w:multiLevelType w:val="hybridMultilevel"/>
    <w:tmpl w:val="D1F40B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C259A6"/>
    <w:multiLevelType w:val="hybridMultilevel"/>
    <w:tmpl w:val="F8428E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EF610D9"/>
    <w:multiLevelType w:val="hybridMultilevel"/>
    <w:tmpl w:val="EEC24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917A70"/>
    <w:multiLevelType w:val="hybridMultilevel"/>
    <w:tmpl w:val="FA683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8B3BF5"/>
    <w:multiLevelType w:val="hybridMultilevel"/>
    <w:tmpl w:val="1B32A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5398540">
    <w:abstractNumId w:val="3"/>
  </w:num>
  <w:num w:numId="2" w16cid:durableId="1015576009">
    <w:abstractNumId w:val="2"/>
  </w:num>
  <w:num w:numId="3" w16cid:durableId="1225144305">
    <w:abstractNumId w:val="10"/>
  </w:num>
  <w:num w:numId="4" w16cid:durableId="1871798581">
    <w:abstractNumId w:val="1"/>
  </w:num>
  <w:num w:numId="5" w16cid:durableId="128400206">
    <w:abstractNumId w:val="14"/>
  </w:num>
  <w:num w:numId="6" w16cid:durableId="638917628">
    <w:abstractNumId w:val="11"/>
  </w:num>
  <w:num w:numId="7" w16cid:durableId="1925138193">
    <w:abstractNumId w:val="5"/>
  </w:num>
  <w:num w:numId="8" w16cid:durableId="1633704230">
    <w:abstractNumId w:val="8"/>
  </w:num>
  <w:num w:numId="9" w16cid:durableId="1667242265">
    <w:abstractNumId w:val="4"/>
  </w:num>
  <w:num w:numId="10" w16cid:durableId="1193108851">
    <w:abstractNumId w:val="0"/>
  </w:num>
  <w:num w:numId="11" w16cid:durableId="336424795">
    <w:abstractNumId w:val="12"/>
  </w:num>
  <w:num w:numId="12" w16cid:durableId="262762266">
    <w:abstractNumId w:val="17"/>
  </w:num>
  <w:num w:numId="13" w16cid:durableId="845556711">
    <w:abstractNumId w:val="13"/>
  </w:num>
  <w:num w:numId="14" w16cid:durableId="1746799375">
    <w:abstractNumId w:val="15"/>
  </w:num>
  <w:num w:numId="15" w16cid:durableId="265187944">
    <w:abstractNumId w:val="6"/>
  </w:num>
  <w:num w:numId="16" w16cid:durableId="1949503985">
    <w:abstractNumId w:val="16"/>
  </w:num>
  <w:num w:numId="17" w16cid:durableId="1762410973">
    <w:abstractNumId w:val="7"/>
  </w:num>
  <w:num w:numId="18" w16cid:durableId="2098286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A1"/>
    <w:rsid w:val="0000013B"/>
    <w:rsid w:val="000002B3"/>
    <w:rsid w:val="00000743"/>
    <w:rsid w:val="0000077A"/>
    <w:rsid w:val="00001123"/>
    <w:rsid w:val="00001303"/>
    <w:rsid w:val="0000195E"/>
    <w:rsid w:val="00001C73"/>
    <w:rsid w:val="00001CD5"/>
    <w:rsid w:val="00001EA9"/>
    <w:rsid w:val="00002296"/>
    <w:rsid w:val="00002A48"/>
    <w:rsid w:val="00002E0B"/>
    <w:rsid w:val="00002E78"/>
    <w:rsid w:val="00002F9D"/>
    <w:rsid w:val="000030AF"/>
    <w:rsid w:val="000030CB"/>
    <w:rsid w:val="0000318B"/>
    <w:rsid w:val="000035A5"/>
    <w:rsid w:val="00003807"/>
    <w:rsid w:val="0000394D"/>
    <w:rsid w:val="00003C5E"/>
    <w:rsid w:val="00003C79"/>
    <w:rsid w:val="00003FB3"/>
    <w:rsid w:val="00005338"/>
    <w:rsid w:val="000055F6"/>
    <w:rsid w:val="0000581A"/>
    <w:rsid w:val="00005C0D"/>
    <w:rsid w:val="00005E0E"/>
    <w:rsid w:val="00006028"/>
    <w:rsid w:val="000063D1"/>
    <w:rsid w:val="000067E5"/>
    <w:rsid w:val="0000697D"/>
    <w:rsid w:val="00006A1C"/>
    <w:rsid w:val="00006B1F"/>
    <w:rsid w:val="00006F53"/>
    <w:rsid w:val="00007289"/>
    <w:rsid w:val="00007336"/>
    <w:rsid w:val="0000737B"/>
    <w:rsid w:val="000073F2"/>
    <w:rsid w:val="000074D9"/>
    <w:rsid w:val="000074E1"/>
    <w:rsid w:val="0000760F"/>
    <w:rsid w:val="00007946"/>
    <w:rsid w:val="00007AEE"/>
    <w:rsid w:val="00007AEF"/>
    <w:rsid w:val="00007FB1"/>
    <w:rsid w:val="00010200"/>
    <w:rsid w:val="000104A6"/>
    <w:rsid w:val="00010CF4"/>
    <w:rsid w:val="00010D4C"/>
    <w:rsid w:val="0001108A"/>
    <w:rsid w:val="000113C3"/>
    <w:rsid w:val="00011416"/>
    <w:rsid w:val="000114A1"/>
    <w:rsid w:val="0001150D"/>
    <w:rsid w:val="00011583"/>
    <w:rsid w:val="000116E6"/>
    <w:rsid w:val="000117D6"/>
    <w:rsid w:val="000119C9"/>
    <w:rsid w:val="00011A2E"/>
    <w:rsid w:val="00011B4A"/>
    <w:rsid w:val="00011BF7"/>
    <w:rsid w:val="0001228C"/>
    <w:rsid w:val="00012442"/>
    <w:rsid w:val="000127B8"/>
    <w:rsid w:val="00012AB5"/>
    <w:rsid w:val="00012C13"/>
    <w:rsid w:val="00013279"/>
    <w:rsid w:val="00013643"/>
    <w:rsid w:val="00013B8B"/>
    <w:rsid w:val="000146E5"/>
    <w:rsid w:val="000146ED"/>
    <w:rsid w:val="0001485C"/>
    <w:rsid w:val="00014912"/>
    <w:rsid w:val="00014EE6"/>
    <w:rsid w:val="000150F5"/>
    <w:rsid w:val="00015333"/>
    <w:rsid w:val="00015350"/>
    <w:rsid w:val="0001546E"/>
    <w:rsid w:val="00015484"/>
    <w:rsid w:val="00015A71"/>
    <w:rsid w:val="00015AE5"/>
    <w:rsid w:val="00015C35"/>
    <w:rsid w:val="00015D94"/>
    <w:rsid w:val="00016429"/>
    <w:rsid w:val="00016A2D"/>
    <w:rsid w:val="00016A94"/>
    <w:rsid w:val="00016B59"/>
    <w:rsid w:val="00016C69"/>
    <w:rsid w:val="000172E4"/>
    <w:rsid w:val="00017668"/>
    <w:rsid w:val="00020669"/>
    <w:rsid w:val="00020ACE"/>
    <w:rsid w:val="00020B7A"/>
    <w:rsid w:val="00020C5F"/>
    <w:rsid w:val="000214E2"/>
    <w:rsid w:val="000215AB"/>
    <w:rsid w:val="00021769"/>
    <w:rsid w:val="00021C3E"/>
    <w:rsid w:val="00021DCA"/>
    <w:rsid w:val="000221D4"/>
    <w:rsid w:val="00022212"/>
    <w:rsid w:val="000224D7"/>
    <w:rsid w:val="00022F3F"/>
    <w:rsid w:val="00022F4D"/>
    <w:rsid w:val="0002307E"/>
    <w:rsid w:val="00023090"/>
    <w:rsid w:val="00023139"/>
    <w:rsid w:val="000233BB"/>
    <w:rsid w:val="000235DC"/>
    <w:rsid w:val="00023788"/>
    <w:rsid w:val="00023B4D"/>
    <w:rsid w:val="00023B68"/>
    <w:rsid w:val="0002423B"/>
    <w:rsid w:val="0002479B"/>
    <w:rsid w:val="000247E8"/>
    <w:rsid w:val="000248E6"/>
    <w:rsid w:val="00024D9C"/>
    <w:rsid w:val="00024E64"/>
    <w:rsid w:val="00025182"/>
    <w:rsid w:val="00025695"/>
    <w:rsid w:val="00025DDE"/>
    <w:rsid w:val="00025FB5"/>
    <w:rsid w:val="000260F0"/>
    <w:rsid w:val="00026466"/>
    <w:rsid w:val="00026D50"/>
    <w:rsid w:val="00026F77"/>
    <w:rsid w:val="00027167"/>
    <w:rsid w:val="0002727F"/>
    <w:rsid w:val="00027316"/>
    <w:rsid w:val="000279ED"/>
    <w:rsid w:val="00027D23"/>
    <w:rsid w:val="00027F26"/>
    <w:rsid w:val="00030000"/>
    <w:rsid w:val="00030028"/>
    <w:rsid w:val="000300C9"/>
    <w:rsid w:val="000301A1"/>
    <w:rsid w:val="00030300"/>
    <w:rsid w:val="00030610"/>
    <w:rsid w:val="00030AF2"/>
    <w:rsid w:val="00030B32"/>
    <w:rsid w:val="00030B57"/>
    <w:rsid w:val="00030F9D"/>
    <w:rsid w:val="000313E9"/>
    <w:rsid w:val="00031642"/>
    <w:rsid w:val="00031A81"/>
    <w:rsid w:val="00032020"/>
    <w:rsid w:val="00032292"/>
    <w:rsid w:val="000326E1"/>
    <w:rsid w:val="0003272D"/>
    <w:rsid w:val="000327C9"/>
    <w:rsid w:val="000328A2"/>
    <w:rsid w:val="0003292C"/>
    <w:rsid w:val="00032D28"/>
    <w:rsid w:val="000332D8"/>
    <w:rsid w:val="0003396E"/>
    <w:rsid w:val="00033E41"/>
    <w:rsid w:val="00033FAB"/>
    <w:rsid w:val="00033FB8"/>
    <w:rsid w:val="00034028"/>
    <w:rsid w:val="00034427"/>
    <w:rsid w:val="00034909"/>
    <w:rsid w:val="0003498C"/>
    <w:rsid w:val="00034AA4"/>
    <w:rsid w:val="00034F51"/>
    <w:rsid w:val="00035226"/>
    <w:rsid w:val="000354BE"/>
    <w:rsid w:val="000358A4"/>
    <w:rsid w:val="00035B8E"/>
    <w:rsid w:val="000360BF"/>
    <w:rsid w:val="000360F1"/>
    <w:rsid w:val="0003611C"/>
    <w:rsid w:val="00036210"/>
    <w:rsid w:val="000363B8"/>
    <w:rsid w:val="00036839"/>
    <w:rsid w:val="000368C1"/>
    <w:rsid w:val="00036CA8"/>
    <w:rsid w:val="00037059"/>
    <w:rsid w:val="0003708B"/>
    <w:rsid w:val="000373FC"/>
    <w:rsid w:val="00037736"/>
    <w:rsid w:val="00037852"/>
    <w:rsid w:val="00037C31"/>
    <w:rsid w:val="00037EE2"/>
    <w:rsid w:val="00037F6F"/>
    <w:rsid w:val="00040254"/>
    <w:rsid w:val="00040468"/>
    <w:rsid w:val="0004096C"/>
    <w:rsid w:val="00041037"/>
    <w:rsid w:val="00041725"/>
    <w:rsid w:val="0004174D"/>
    <w:rsid w:val="000417DF"/>
    <w:rsid w:val="000418E9"/>
    <w:rsid w:val="00041D88"/>
    <w:rsid w:val="00041DF1"/>
    <w:rsid w:val="00041F66"/>
    <w:rsid w:val="00042060"/>
    <w:rsid w:val="00042158"/>
    <w:rsid w:val="00042570"/>
    <w:rsid w:val="00042B8D"/>
    <w:rsid w:val="00042D30"/>
    <w:rsid w:val="000430D1"/>
    <w:rsid w:val="000430FC"/>
    <w:rsid w:val="00043AD0"/>
    <w:rsid w:val="00043B26"/>
    <w:rsid w:val="00043C1C"/>
    <w:rsid w:val="00043FF6"/>
    <w:rsid w:val="0004430F"/>
    <w:rsid w:val="0004463E"/>
    <w:rsid w:val="000446C1"/>
    <w:rsid w:val="00044862"/>
    <w:rsid w:val="00045060"/>
    <w:rsid w:val="00045244"/>
    <w:rsid w:val="000453C1"/>
    <w:rsid w:val="000457A1"/>
    <w:rsid w:val="00045B77"/>
    <w:rsid w:val="00045C2B"/>
    <w:rsid w:val="00045F2C"/>
    <w:rsid w:val="00046008"/>
    <w:rsid w:val="00046442"/>
    <w:rsid w:val="00046A19"/>
    <w:rsid w:val="00046ADB"/>
    <w:rsid w:val="00046B27"/>
    <w:rsid w:val="000475ED"/>
    <w:rsid w:val="00047689"/>
    <w:rsid w:val="00047771"/>
    <w:rsid w:val="00047905"/>
    <w:rsid w:val="00047A0B"/>
    <w:rsid w:val="00047A30"/>
    <w:rsid w:val="00047DB2"/>
    <w:rsid w:val="00047E9A"/>
    <w:rsid w:val="00050116"/>
    <w:rsid w:val="0005042C"/>
    <w:rsid w:val="00050457"/>
    <w:rsid w:val="00050675"/>
    <w:rsid w:val="00050824"/>
    <w:rsid w:val="00050F49"/>
    <w:rsid w:val="0005127D"/>
    <w:rsid w:val="00051641"/>
    <w:rsid w:val="000516D1"/>
    <w:rsid w:val="000516F7"/>
    <w:rsid w:val="000517C7"/>
    <w:rsid w:val="00051894"/>
    <w:rsid w:val="00051D11"/>
    <w:rsid w:val="000525C1"/>
    <w:rsid w:val="0005273E"/>
    <w:rsid w:val="000527D1"/>
    <w:rsid w:val="00052826"/>
    <w:rsid w:val="000529C2"/>
    <w:rsid w:val="00052B8E"/>
    <w:rsid w:val="00052FB7"/>
    <w:rsid w:val="00053087"/>
    <w:rsid w:val="00053D2D"/>
    <w:rsid w:val="00053F7C"/>
    <w:rsid w:val="00054136"/>
    <w:rsid w:val="00054624"/>
    <w:rsid w:val="000546C4"/>
    <w:rsid w:val="00054A88"/>
    <w:rsid w:val="00054C12"/>
    <w:rsid w:val="00054C2D"/>
    <w:rsid w:val="00054EFF"/>
    <w:rsid w:val="000550F0"/>
    <w:rsid w:val="00055297"/>
    <w:rsid w:val="00055319"/>
    <w:rsid w:val="00055423"/>
    <w:rsid w:val="00055443"/>
    <w:rsid w:val="000554ED"/>
    <w:rsid w:val="000557BD"/>
    <w:rsid w:val="00055B13"/>
    <w:rsid w:val="00055BBB"/>
    <w:rsid w:val="000563A2"/>
    <w:rsid w:val="00056442"/>
    <w:rsid w:val="00056871"/>
    <w:rsid w:val="000568C5"/>
    <w:rsid w:val="00056B46"/>
    <w:rsid w:val="00057409"/>
    <w:rsid w:val="000575D7"/>
    <w:rsid w:val="000579DB"/>
    <w:rsid w:val="00057A82"/>
    <w:rsid w:val="00057ABD"/>
    <w:rsid w:val="00057AC0"/>
    <w:rsid w:val="000605BD"/>
    <w:rsid w:val="00060E53"/>
    <w:rsid w:val="00061385"/>
    <w:rsid w:val="00061471"/>
    <w:rsid w:val="00061785"/>
    <w:rsid w:val="00061836"/>
    <w:rsid w:val="00061891"/>
    <w:rsid w:val="00061CBA"/>
    <w:rsid w:val="00061D41"/>
    <w:rsid w:val="00061F62"/>
    <w:rsid w:val="00062576"/>
    <w:rsid w:val="00062A48"/>
    <w:rsid w:val="00062BF0"/>
    <w:rsid w:val="0006333E"/>
    <w:rsid w:val="0006335C"/>
    <w:rsid w:val="0006378F"/>
    <w:rsid w:val="00063BFD"/>
    <w:rsid w:val="00063F0C"/>
    <w:rsid w:val="00064563"/>
    <w:rsid w:val="00064604"/>
    <w:rsid w:val="00064BC3"/>
    <w:rsid w:val="00064D32"/>
    <w:rsid w:val="00065151"/>
    <w:rsid w:val="0006520A"/>
    <w:rsid w:val="0006526C"/>
    <w:rsid w:val="000659CD"/>
    <w:rsid w:val="00065DE0"/>
    <w:rsid w:val="0006628C"/>
    <w:rsid w:val="000663F3"/>
    <w:rsid w:val="00066840"/>
    <w:rsid w:val="00066E04"/>
    <w:rsid w:val="00066ED5"/>
    <w:rsid w:val="00066F27"/>
    <w:rsid w:val="0006708E"/>
    <w:rsid w:val="0006782E"/>
    <w:rsid w:val="0006799E"/>
    <w:rsid w:val="00067EE3"/>
    <w:rsid w:val="00067F25"/>
    <w:rsid w:val="00067F66"/>
    <w:rsid w:val="00070062"/>
    <w:rsid w:val="00070075"/>
    <w:rsid w:val="000701F4"/>
    <w:rsid w:val="0007021B"/>
    <w:rsid w:val="00070321"/>
    <w:rsid w:val="000707A5"/>
    <w:rsid w:val="000707F5"/>
    <w:rsid w:val="00070A37"/>
    <w:rsid w:val="00070AE5"/>
    <w:rsid w:val="00070BD8"/>
    <w:rsid w:val="00070C40"/>
    <w:rsid w:val="00070CBD"/>
    <w:rsid w:val="00070D0F"/>
    <w:rsid w:val="00070EBB"/>
    <w:rsid w:val="000714A8"/>
    <w:rsid w:val="000718AF"/>
    <w:rsid w:val="00071A9D"/>
    <w:rsid w:val="00071B3B"/>
    <w:rsid w:val="00071DFF"/>
    <w:rsid w:val="00071E16"/>
    <w:rsid w:val="00071EEF"/>
    <w:rsid w:val="00072136"/>
    <w:rsid w:val="0007268C"/>
    <w:rsid w:val="000726F2"/>
    <w:rsid w:val="00072A37"/>
    <w:rsid w:val="00072D7B"/>
    <w:rsid w:val="0007350C"/>
    <w:rsid w:val="00073A02"/>
    <w:rsid w:val="00073B71"/>
    <w:rsid w:val="00073E77"/>
    <w:rsid w:val="00073FBA"/>
    <w:rsid w:val="00073FE9"/>
    <w:rsid w:val="00074368"/>
    <w:rsid w:val="000745D6"/>
    <w:rsid w:val="00074713"/>
    <w:rsid w:val="00074880"/>
    <w:rsid w:val="00074D3E"/>
    <w:rsid w:val="00075926"/>
    <w:rsid w:val="00075C83"/>
    <w:rsid w:val="00075D2A"/>
    <w:rsid w:val="00075DBA"/>
    <w:rsid w:val="00076213"/>
    <w:rsid w:val="000762EC"/>
    <w:rsid w:val="00076DAD"/>
    <w:rsid w:val="00076EC8"/>
    <w:rsid w:val="000770B3"/>
    <w:rsid w:val="00077522"/>
    <w:rsid w:val="00077539"/>
    <w:rsid w:val="0007787B"/>
    <w:rsid w:val="0007790F"/>
    <w:rsid w:val="00080B78"/>
    <w:rsid w:val="00081051"/>
    <w:rsid w:val="000810EC"/>
    <w:rsid w:val="000813CA"/>
    <w:rsid w:val="00081B89"/>
    <w:rsid w:val="00081BD2"/>
    <w:rsid w:val="00081D86"/>
    <w:rsid w:val="000823DA"/>
    <w:rsid w:val="0008340A"/>
    <w:rsid w:val="000834C5"/>
    <w:rsid w:val="00083693"/>
    <w:rsid w:val="00083761"/>
    <w:rsid w:val="000837E2"/>
    <w:rsid w:val="00083878"/>
    <w:rsid w:val="00083CD7"/>
    <w:rsid w:val="00083ED9"/>
    <w:rsid w:val="00084182"/>
    <w:rsid w:val="00084588"/>
    <w:rsid w:val="000845FF"/>
    <w:rsid w:val="0008463E"/>
    <w:rsid w:val="00084D2D"/>
    <w:rsid w:val="00085791"/>
    <w:rsid w:val="00085809"/>
    <w:rsid w:val="00085FC4"/>
    <w:rsid w:val="000860BE"/>
    <w:rsid w:val="00086195"/>
    <w:rsid w:val="0008661A"/>
    <w:rsid w:val="000866CF"/>
    <w:rsid w:val="000868E4"/>
    <w:rsid w:val="00086978"/>
    <w:rsid w:val="00086B96"/>
    <w:rsid w:val="00087048"/>
    <w:rsid w:val="0008712C"/>
    <w:rsid w:val="00087A51"/>
    <w:rsid w:val="00087B2E"/>
    <w:rsid w:val="00087C27"/>
    <w:rsid w:val="00087DC8"/>
    <w:rsid w:val="000900D4"/>
    <w:rsid w:val="000901B4"/>
    <w:rsid w:val="0009098D"/>
    <w:rsid w:val="00090C43"/>
    <w:rsid w:val="00090E26"/>
    <w:rsid w:val="00090EB5"/>
    <w:rsid w:val="00091401"/>
    <w:rsid w:val="000916AA"/>
    <w:rsid w:val="00091C9F"/>
    <w:rsid w:val="00092145"/>
    <w:rsid w:val="000921C3"/>
    <w:rsid w:val="0009220C"/>
    <w:rsid w:val="00092A20"/>
    <w:rsid w:val="0009307C"/>
    <w:rsid w:val="00093292"/>
    <w:rsid w:val="00093644"/>
    <w:rsid w:val="0009370E"/>
    <w:rsid w:val="00094595"/>
    <w:rsid w:val="00094619"/>
    <w:rsid w:val="000949E1"/>
    <w:rsid w:val="00094E40"/>
    <w:rsid w:val="000953DC"/>
    <w:rsid w:val="00095439"/>
    <w:rsid w:val="00095577"/>
    <w:rsid w:val="000956DC"/>
    <w:rsid w:val="000958AD"/>
    <w:rsid w:val="000958BD"/>
    <w:rsid w:val="000959F1"/>
    <w:rsid w:val="00095A82"/>
    <w:rsid w:val="0009617E"/>
    <w:rsid w:val="00096210"/>
    <w:rsid w:val="00096E38"/>
    <w:rsid w:val="00096EB1"/>
    <w:rsid w:val="00096F31"/>
    <w:rsid w:val="00097206"/>
    <w:rsid w:val="0009788A"/>
    <w:rsid w:val="00097AF4"/>
    <w:rsid w:val="00097B07"/>
    <w:rsid w:val="00097EEA"/>
    <w:rsid w:val="00097EF3"/>
    <w:rsid w:val="000A06B2"/>
    <w:rsid w:val="000A0B13"/>
    <w:rsid w:val="000A0B9B"/>
    <w:rsid w:val="000A0BEA"/>
    <w:rsid w:val="000A1455"/>
    <w:rsid w:val="000A15E1"/>
    <w:rsid w:val="000A1655"/>
    <w:rsid w:val="000A17C6"/>
    <w:rsid w:val="000A17EE"/>
    <w:rsid w:val="000A1AA0"/>
    <w:rsid w:val="000A2631"/>
    <w:rsid w:val="000A283C"/>
    <w:rsid w:val="000A2BBA"/>
    <w:rsid w:val="000A2D2A"/>
    <w:rsid w:val="000A2F58"/>
    <w:rsid w:val="000A326E"/>
    <w:rsid w:val="000A3582"/>
    <w:rsid w:val="000A3630"/>
    <w:rsid w:val="000A3715"/>
    <w:rsid w:val="000A3BB4"/>
    <w:rsid w:val="000A4245"/>
    <w:rsid w:val="000A4954"/>
    <w:rsid w:val="000A5332"/>
    <w:rsid w:val="000A5352"/>
    <w:rsid w:val="000A55B6"/>
    <w:rsid w:val="000A5666"/>
    <w:rsid w:val="000A5871"/>
    <w:rsid w:val="000A59A8"/>
    <w:rsid w:val="000A5DB0"/>
    <w:rsid w:val="000A5E12"/>
    <w:rsid w:val="000A60DD"/>
    <w:rsid w:val="000A6A41"/>
    <w:rsid w:val="000A6CAC"/>
    <w:rsid w:val="000A6F9C"/>
    <w:rsid w:val="000A7332"/>
    <w:rsid w:val="000A7924"/>
    <w:rsid w:val="000A7BC8"/>
    <w:rsid w:val="000A7D10"/>
    <w:rsid w:val="000B00CA"/>
    <w:rsid w:val="000B0146"/>
    <w:rsid w:val="000B02F5"/>
    <w:rsid w:val="000B02FF"/>
    <w:rsid w:val="000B069B"/>
    <w:rsid w:val="000B09AF"/>
    <w:rsid w:val="000B0AC4"/>
    <w:rsid w:val="000B0D15"/>
    <w:rsid w:val="000B115B"/>
    <w:rsid w:val="000B11A1"/>
    <w:rsid w:val="000B11DC"/>
    <w:rsid w:val="000B14CE"/>
    <w:rsid w:val="000B159D"/>
    <w:rsid w:val="000B190B"/>
    <w:rsid w:val="000B1DE7"/>
    <w:rsid w:val="000B2042"/>
    <w:rsid w:val="000B20C2"/>
    <w:rsid w:val="000B217E"/>
    <w:rsid w:val="000B2570"/>
    <w:rsid w:val="000B27B8"/>
    <w:rsid w:val="000B297A"/>
    <w:rsid w:val="000B2A2A"/>
    <w:rsid w:val="000B2B7F"/>
    <w:rsid w:val="000B30F4"/>
    <w:rsid w:val="000B3124"/>
    <w:rsid w:val="000B38D1"/>
    <w:rsid w:val="000B3D81"/>
    <w:rsid w:val="000B4025"/>
    <w:rsid w:val="000B461A"/>
    <w:rsid w:val="000B47E8"/>
    <w:rsid w:val="000B4997"/>
    <w:rsid w:val="000B4C0D"/>
    <w:rsid w:val="000B4D04"/>
    <w:rsid w:val="000B4DCA"/>
    <w:rsid w:val="000B4EF1"/>
    <w:rsid w:val="000B6013"/>
    <w:rsid w:val="000B613C"/>
    <w:rsid w:val="000B6797"/>
    <w:rsid w:val="000B72B7"/>
    <w:rsid w:val="000B763B"/>
    <w:rsid w:val="000B7AD9"/>
    <w:rsid w:val="000B7D1A"/>
    <w:rsid w:val="000B7DB0"/>
    <w:rsid w:val="000C01F5"/>
    <w:rsid w:val="000C06F5"/>
    <w:rsid w:val="000C0975"/>
    <w:rsid w:val="000C0A6B"/>
    <w:rsid w:val="000C0B99"/>
    <w:rsid w:val="000C0C18"/>
    <w:rsid w:val="000C0CD4"/>
    <w:rsid w:val="000C0D87"/>
    <w:rsid w:val="000C115C"/>
    <w:rsid w:val="000C1174"/>
    <w:rsid w:val="000C129D"/>
    <w:rsid w:val="000C1CC6"/>
    <w:rsid w:val="000C2005"/>
    <w:rsid w:val="000C2210"/>
    <w:rsid w:val="000C2429"/>
    <w:rsid w:val="000C2815"/>
    <w:rsid w:val="000C29BB"/>
    <w:rsid w:val="000C2B02"/>
    <w:rsid w:val="000C2B69"/>
    <w:rsid w:val="000C35B0"/>
    <w:rsid w:val="000C35E0"/>
    <w:rsid w:val="000C3D30"/>
    <w:rsid w:val="000C3EDC"/>
    <w:rsid w:val="000C41A7"/>
    <w:rsid w:val="000C49CD"/>
    <w:rsid w:val="000C4D01"/>
    <w:rsid w:val="000C4EA6"/>
    <w:rsid w:val="000C5069"/>
    <w:rsid w:val="000C5136"/>
    <w:rsid w:val="000C5287"/>
    <w:rsid w:val="000C5BF1"/>
    <w:rsid w:val="000C5CB6"/>
    <w:rsid w:val="000C5E09"/>
    <w:rsid w:val="000C6171"/>
    <w:rsid w:val="000C6406"/>
    <w:rsid w:val="000C6E59"/>
    <w:rsid w:val="000C6F02"/>
    <w:rsid w:val="000C6F8C"/>
    <w:rsid w:val="000C748F"/>
    <w:rsid w:val="000C7D6C"/>
    <w:rsid w:val="000C7ED3"/>
    <w:rsid w:val="000D02CF"/>
    <w:rsid w:val="000D02DD"/>
    <w:rsid w:val="000D09E2"/>
    <w:rsid w:val="000D0BBC"/>
    <w:rsid w:val="000D0DF9"/>
    <w:rsid w:val="000D129B"/>
    <w:rsid w:val="000D154B"/>
    <w:rsid w:val="000D16F4"/>
    <w:rsid w:val="000D1BA8"/>
    <w:rsid w:val="000D1CB5"/>
    <w:rsid w:val="000D2199"/>
    <w:rsid w:val="000D2416"/>
    <w:rsid w:val="000D246C"/>
    <w:rsid w:val="000D2563"/>
    <w:rsid w:val="000D28B3"/>
    <w:rsid w:val="000D3644"/>
    <w:rsid w:val="000D3647"/>
    <w:rsid w:val="000D368D"/>
    <w:rsid w:val="000D38A5"/>
    <w:rsid w:val="000D39DC"/>
    <w:rsid w:val="000D3CA0"/>
    <w:rsid w:val="000D3CD8"/>
    <w:rsid w:val="000D3FDF"/>
    <w:rsid w:val="000D4779"/>
    <w:rsid w:val="000D4861"/>
    <w:rsid w:val="000D4DEB"/>
    <w:rsid w:val="000D4F54"/>
    <w:rsid w:val="000D5156"/>
    <w:rsid w:val="000D5992"/>
    <w:rsid w:val="000D59CA"/>
    <w:rsid w:val="000D5A25"/>
    <w:rsid w:val="000D5E29"/>
    <w:rsid w:val="000D5E47"/>
    <w:rsid w:val="000D6155"/>
    <w:rsid w:val="000D6682"/>
    <w:rsid w:val="000D6833"/>
    <w:rsid w:val="000D694D"/>
    <w:rsid w:val="000D6A8B"/>
    <w:rsid w:val="000D6B8B"/>
    <w:rsid w:val="000D6FB4"/>
    <w:rsid w:val="000D706E"/>
    <w:rsid w:val="000D71C8"/>
    <w:rsid w:val="000D72FA"/>
    <w:rsid w:val="000D7382"/>
    <w:rsid w:val="000D76AC"/>
    <w:rsid w:val="000D79D9"/>
    <w:rsid w:val="000D7A11"/>
    <w:rsid w:val="000D7A4C"/>
    <w:rsid w:val="000D7F9B"/>
    <w:rsid w:val="000E004D"/>
    <w:rsid w:val="000E0203"/>
    <w:rsid w:val="000E084E"/>
    <w:rsid w:val="000E0C5D"/>
    <w:rsid w:val="000E0E75"/>
    <w:rsid w:val="000E10A3"/>
    <w:rsid w:val="000E12B0"/>
    <w:rsid w:val="000E14E7"/>
    <w:rsid w:val="000E1BA1"/>
    <w:rsid w:val="000E1CA3"/>
    <w:rsid w:val="000E1FDB"/>
    <w:rsid w:val="000E20AE"/>
    <w:rsid w:val="000E20E3"/>
    <w:rsid w:val="000E2933"/>
    <w:rsid w:val="000E2953"/>
    <w:rsid w:val="000E2C7E"/>
    <w:rsid w:val="000E3200"/>
    <w:rsid w:val="000E377F"/>
    <w:rsid w:val="000E37EF"/>
    <w:rsid w:val="000E3EC7"/>
    <w:rsid w:val="000E4148"/>
    <w:rsid w:val="000E4181"/>
    <w:rsid w:val="000E42E5"/>
    <w:rsid w:val="000E45C5"/>
    <w:rsid w:val="000E4766"/>
    <w:rsid w:val="000E4928"/>
    <w:rsid w:val="000E4981"/>
    <w:rsid w:val="000E4D4E"/>
    <w:rsid w:val="000E4D68"/>
    <w:rsid w:val="000E4E88"/>
    <w:rsid w:val="000E5006"/>
    <w:rsid w:val="000E5038"/>
    <w:rsid w:val="000E550F"/>
    <w:rsid w:val="000E5616"/>
    <w:rsid w:val="000E603A"/>
    <w:rsid w:val="000E644A"/>
    <w:rsid w:val="000E669B"/>
    <w:rsid w:val="000E6C6B"/>
    <w:rsid w:val="000E7114"/>
    <w:rsid w:val="000E7D0B"/>
    <w:rsid w:val="000E7E5C"/>
    <w:rsid w:val="000F0438"/>
    <w:rsid w:val="000F05B1"/>
    <w:rsid w:val="000F0C0F"/>
    <w:rsid w:val="000F12A2"/>
    <w:rsid w:val="000F182F"/>
    <w:rsid w:val="000F1BD2"/>
    <w:rsid w:val="000F2536"/>
    <w:rsid w:val="000F270F"/>
    <w:rsid w:val="000F29B9"/>
    <w:rsid w:val="000F2D01"/>
    <w:rsid w:val="000F2E0D"/>
    <w:rsid w:val="000F3D30"/>
    <w:rsid w:val="000F3D4A"/>
    <w:rsid w:val="000F45C0"/>
    <w:rsid w:val="000F474A"/>
    <w:rsid w:val="000F48F8"/>
    <w:rsid w:val="000F4A4D"/>
    <w:rsid w:val="000F4B53"/>
    <w:rsid w:val="000F4C49"/>
    <w:rsid w:val="000F4D72"/>
    <w:rsid w:val="000F4EDE"/>
    <w:rsid w:val="000F50E5"/>
    <w:rsid w:val="000F526C"/>
    <w:rsid w:val="000F5BAE"/>
    <w:rsid w:val="000F5EA7"/>
    <w:rsid w:val="000F5ECF"/>
    <w:rsid w:val="000F63B3"/>
    <w:rsid w:val="000F6722"/>
    <w:rsid w:val="000F674C"/>
    <w:rsid w:val="000F6A36"/>
    <w:rsid w:val="000F6AC0"/>
    <w:rsid w:val="000F6C26"/>
    <w:rsid w:val="000F6C35"/>
    <w:rsid w:val="000F7141"/>
    <w:rsid w:val="000F723F"/>
    <w:rsid w:val="000F7478"/>
    <w:rsid w:val="000F76FA"/>
    <w:rsid w:val="000F788E"/>
    <w:rsid w:val="000F7E2A"/>
    <w:rsid w:val="000F7F6B"/>
    <w:rsid w:val="001005D1"/>
    <w:rsid w:val="001007D4"/>
    <w:rsid w:val="001007EE"/>
    <w:rsid w:val="00100B8D"/>
    <w:rsid w:val="00101398"/>
    <w:rsid w:val="001018AD"/>
    <w:rsid w:val="001018CA"/>
    <w:rsid w:val="0010193A"/>
    <w:rsid w:val="001024A0"/>
    <w:rsid w:val="00102676"/>
    <w:rsid w:val="00102E42"/>
    <w:rsid w:val="001036A6"/>
    <w:rsid w:val="00103DEC"/>
    <w:rsid w:val="00103E32"/>
    <w:rsid w:val="001040EE"/>
    <w:rsid w:val="00104344"/>
    <w:rsid w:val="0010435B"/>
    <w:rsid w:val="0010467B"/>
    <w:rsid w:val="00104BC0"/>
    <w:rsid w:val="00104C34"/>
    <w:rsid w:val="00104F92"/>
    <w:rsid w:val="00105928"/>
    <w:rsid w:val="00105D37"/>
    <w:rsid w:val="001060CA"/>
    <w:rsid w:val="00106483"/>
    <w:rsid w:val="0010657B"/>
    <w:rsid w:val="0010672C"/>
    <w:rsid w:val="00106877"/>
    <w:rsid w:val="00106B96"/>
    <w:rsid w:val="001075C6"/>
    <w:rsid w:val="001078C9"/>
    <w:rsid w:val="00107DE9"/>
    <w:rsid w:val="00107F1E"/>
    <w:rsid w:val="0011005A"/>
    <w:rsid w:val="001101E9"/>
    <w:rsid w:val="001106AE"/>
    <w:rsid w:val="001106DE"/>
    <w:rsid w:val="0011099D"/>
    <w:rsid w:val="00110BF2"/>
    <w:rsid w:val="00110E43"/>
    <w:rsid w:val="00111246"/>
    <w:rsid w:val="001112B4"/>
    <w:rsid w:val="0011145D"/>
    <w:rsid w:val="00111914"/>
    <w:rsid w:val="00111C93"/>
    <w:rsid w:val="00111E60"/>
    <w:rsid w:val="001123E1"/>
    <w:rsid w:val="00112917"/>
    <w:rsid w:val="001131DC"/>
    <w:rsid w:val="00113956"/>
    <w:rsid w:val="00113CFA"/>
    <w:rsid w:val="00113E90"/>
    <w:rsid w:val="00114053"/>
    <w:rsid w:val="0011438E"/>
    <w:rsid w:val="00114569"/>
    <w:rsid w:val="00114736"/>
    <w:rsid w:val="0011495B"/>
    <w:rsid w:val="001149BE"/>
    <w:rsid w:val="00114F7A"/>
    <w:rsid w:val="00115934"/>
    <w:rsid w:val="00115E37"/>
    <w:rsid w:val="001164BA"/>
    <w:rsid w:val="00116503"/>
    <w:rsid w:val="0011688F"/>
    <w:rsid w:val="00116933"/>
    <w:rsid w:val="00116CFC"/>
    <w:rsid w:val="0011725B"/>
    <w:rsid w:val="001173E5"/>
    <w:rsid w:val="00117402"/>
    <w:rsid w:val="00117780"/>
    <w:rsid w:val="001178C0"/>
    <w:rsid w:val="00117914"/>
    <w:rsid w:val="00117B88"/>
    <w:rsid w:val="00117C56"/>
    <w:rsid w:val="00117FF0"/>
    <w:rsid w:val="00120627"/>
    <w:rsid w:val="001206BA"/>
    <w:rsid w:val="0012074A"/>
    <w:rsid w:val="0012081A"/>
    <w:rsid w:val="00120B09"/>
    <w:rsid w:val="00120E32"/>
    <w:rsid w:val="001211BD"/>
    <w:rsid w:val="00121894"/>
    <w:rsid w:val="00121BA7"/>
    <w:rsid w:val="00121D72"/>
    <w:rsid w:val="001224F8"/>
    <w:rsid w:val="00122A4D"/>
    <w:rsid w:val="00122EA4"/>
    <w:rsid w:val="00123A38"/>
    <w:rsid w:val="00123C30"/>
    <w:rsid w:val="00123E9D"/>
    <w:rsid w:val="00123FB5"/>
    <w:rsid w:val="00124625"/>
    <w:rsid w:val="001249DE"/>
    <w:rsid w:val="00124FB7"/>
    <w:rsid w:val="00125BAE"/>
    <w:rsid w:val="00125C6F"/>
    <w:rsid w:val="00125E46"/>
    <w:rsid w:val="00125EE2"/>
    <w:rsid w:val="00126098"/>
    <w:rsid w:val="001260C4"/>
    <w:rsid w:val="00126726"/>
    <w:rsid w:val="00126733"/>
    <w:rsid w:val="0012673B"/>
    <w:rsid w:val="00126A60"/>
    <w:rsid w:val="00126BA6"/>
    <w:rsid w:val="00127228"/>
    <w:rsid w:val="001276A6"/>
    <w:rsid w:val="00127EE4"/>
    <w:rsid w:val="00130713"/>
    <w:rsid w:val="0013073F"/>
    <w:rsid w:val="00130834"/>
    <w:rsid w:val="00130D4B"/>
    <w:rsid w:val="00131360"/>
    <w:rsid w:val="00131541"/>
    <w:rsid w:val="0013192C"/>
    <w:rsid w:val="00131A41"/>
    <w:rsid w:val="00131A6F"/>
    <w:rsid w:val="00131ABB"/>
    <w:rsid w:val="00131B09"/>
    <w:rsid w:val="00131FFA"/>
    <w:rsid w:val="00132075"/>
    <w:rsid w:val="001320AA"/>
    <w:rsid w:val="00132149"/>
    <w:rsid w:val="0013288B"/>
    <w:rsid w:val="00132C46"/>
    <w:rsid w:val="00132E89"/>
    <w:rsid w:val="00132E92"/>
    <w:rsid w:val="00133A1A"/>
    <w:rsid w:val="00133BEE"/>
    <w:rsid w:val="001345F4"/>
    <w:rsid w:val="00134CAC"/>
    <w:rsid w:val="00134F48"/>
    <w:rsid w:val="001350EC"/>
    <w:rsid w:val="00135598"/>
    <w:rsid w:val="001357B3"/>
    <w:rsid w:val="00135817"/>
    <w:rsid w:val="00135A06"/>
    <w:rsid w:val="00135A93"/>
    <w:rsid w:val="00135EC4"/>
    <w:rsid w:val="0013615F"/>
    <w:rsid w:val="0013623A"/>
    <w:rsid w:val="001364D2"/>
    <w:rsid w:val="00136537"/>
    <w:rsid w:val="00136CD0"/>
    <w:rsid w:val="00137052"/>
    <w:rsid w:val="001375CB"/>
    <w:rsid w:val="001378F9"/>
    <w:rsid w:val="00137E92"/>
    <w:rsid w:val="001405A4"/>
    <w:rsid w:val="00140937"/>
    <w:rsid w:val="001409DB"/>
    <w:rsid w:val="00140A4A"/>
    <w:rsid w:val="00140C6F"/>
    <w:rsid w:val="00140DF8"/>
    <w:rsid w:val="00141603"/>
    <w:rsid w:val="00141A25"/>
    <w:rsid w:val="00141A79"/>
    <w:rsid w:val="00141B9F"/>
    <w:rsid w:val="00141D7C"/>
    <w:rsid w:val="00142421"/>
    <w:rsid w:val="0014265C"/>
    <w:rsid w:val="001426FE"/>
    <w:rsid w:val="00142CB7"/>
    <w:rsid w:val="00142F23"/>
    <w:rsid w:val="0014346A"/>
    <w:rsid w:val="001435A0"/>
    <w:rsid w:val="001436C3"/>
    <w:rsid w:val="001438A4"/>
    <w:rsid w:val="00143AEA"/>
    <w:rsid w:val="00143B89"/>
    <w:rsid w:val="00143F5E"/>
    <w:rsid w:val="00143F71"/>
    <w:rsid w:val="001445B1"/>
    <w:rsid w:val="0014478D"/>
    <w:rsid w:val="00144BC0"/>
    <w:rsid w:val="00145157"/>
    <w:rsid w:val="001452A0"/>
    <w:rsid w:val="00145413"/>
    <w:rsid w:val="0014574D"/>
    <w:rsid w:val="00145AEC"/>
    <w:rsid w:val="00145CF7"/>
    <w:rsid w:val="00146012"/>
    <w:rsid w:val="00146095"/>
    <w:rsid w:val="001460A4"/>
    <w:rsid w:val="001461C8"/>
    <w:rsid w:val="00146DE6"/>
    <w:rsid w:val="00146E43"/>
    <w:rsid w:val="00146FD2"/>
    <w:rsid w:val="001470A1"/>
    <w:rsid w:val="00147102"/>
    <w:rsid w:val="001472AA"/>
    <w:rsid w:val="001473B1"/>
    <w:rsid w:val="00147811"/>
    <w:rsid w:val="00147BFF"/>
    <w:rsid w:val="0015086D"/>
    <w:rsid w:val="00150872"/>
    <w:rsid w:val="00150903"/>
    <w:rsid w:val="00150907"/>
    <w:rsid w:val="00150980"/>
    <w:rsid w:val="00150A0A"/>
    <w:rsid w:val="00150AAF"/>
    <w:rsid w:val="00150B3E"/>
    <w:rsid w:val="00150C6C"/>
    <w:rsid w:val="00150D6B"/>
    <w:rsid w:val="00150F96"/>
    <w:rsid w:val="00151529"/>
    <w:rsid w:val="001516A8"/>
    <w:rsid w:val="001518DD"/>
    <w:rsid w:val="00151FE4"/>
    <w:rsid w:val="001520FB"/>
    <w:rsid w:val="0015285A"/>
    <w:rsid w:val="00152BF0"/>
    <w:rsid w:val="00152ECA"/>
    <w:rsid w:val="00152EFD"/>
    <w:rsid w:val="00153028"/>
    <w:rsid w:val="001530A3"/>
    <w:rsid w:val="00153250"/>
    <w:rsid w:val="00153311"/>
    <w:rsid w:val="00153500"/>
    <w:rsid w:val="001536E6"/>
    <w:rsid w:val="001536F8"/>
    <w:rsid w:val="00153AF6"/>
    <w:rsid w:val="00153CA2"/>
    <w:rsid w:val="00153E75"/>
    <w:rsid w:val="00153F16"/>
    <w:rsid w:val="00154136"/>
    <w:rsid w:val="001541BD"/>
    <w:rsid w:val="0015467D"/>
    <w:rsid w:val="00154EEF"/>
    <w:rsid w:val="0015519C"/>
    <w:rsid w:val="0015545B"/>
    <w:rsid w:val="001558D0"/>
    <w:rsid w:val="00155C21"/>
    <w:rsid w:val="00155CBE"/>
    <w:rsid w:val="00155CED"/>
    <w:rsid w:val="00155EE8"/>
    <w:rsid w:val="00156507"/>
    <w:rsid w:val="00157164"/>
    <w:rsid w:val="00157178"/>
    <w:rsid w:val="001573C5"/>
    <w:rsid w:val="0015757E"/>
    <w:rsid w:val="00157818"/>
    <w:rsid w:val="00157C24"/>
    <w:rsid w:val="001600F5"/>
    <w:rsid w:val="00160111"/>
    <w:rsid w:val="00160610"/>
    <w:rsid w:val="00160626"/>
    <w:rsid w:val="001608D7"/>
    <w:rsid w:val="00160919"/>
    <w:rsid w:val="001609F9"/>
    <w:rsid w:val="00160B4D"/>
    <w:rsid w:val="00160C79"/>
    <w:rsid w:val="00160C82"/>
    <w:rsid w:val="0016115C"/>
    <w:rsid w:val="0016144C"/>
    <w:rsid w:val="001614CE"/>
    <w:rsid w:val="001617CC"/>
    <w:rsid w:val="001618F5"/>
    <w:rsid w:val="00161F43"/>
    <w:rsid w:val="00161FB9"/>
    <w:rsid w:val="001620AB"/>
    <w:rsid w:val="001626BE"/>
    <w:rsid w:val="00162956"/>
    <w:rsid w:val="00162D1D"/>
    <w:rsid w:val="00163048"/>
    <w:rsid w:val="0016320A"/>
    <w:rsid w:val="00163485"/>
    <w:rsid w:val="0016370A"/>
    <w:rsid w:val="0016381B"/>
    <w:rsid w:val="00163E5D"/>
    <w:rsid w:val="00164451"/>
    <w:rsid w:val="00164585"/>
    <w:rsid w:val="001648EF"/>
    <w:rsid w:val="00164D7E"/>
    <w:rsid w:val="00164F14"/>
    <w:rsid w:val="0016506C"/>
    <w:rsid w:val="001656BA"/>
    <w:rsid w:val="00165806"/>
    <w:rsid w:val="00165ABB"/>
    <w:rsid w:val="00165AFC"/>
    <w:rsid w:val="00165D6E"/>
    <w:rsid w:val="00165E3B"/>
    <w:rsid w:val="0016624E"/>
    <w:rsid w:val="00166348"/>
    <w:rsid w:val="001663AC"/>
    <w:rsid w:val="001665F6"/>
    <w:rsid w:val="00166841"/>
    <w:rsid w:val="001669DF"/>
    <w:rsid w:val="001669E1"/>
    <w:rsid w:val="00166AA0"/>
    <w:rsid w:val="00166B52"/>
    <w:rsid w:val="00166F56"/>
    <w:rsid w:val="001670EE"/>
    <w:rsid w:val="00167A0E"/>
    <w:rsid w:val="00167A78"/>
    <w:rsid w:val="00167AF6"/>
    <w:rsid w:val="00167D62"/>
    <w:rsid w:val="0017012A"/>
    <w:rsid w:val="0017017A"/>
    <w:rsid w:val="001703E2"/>
    <w:rsid w:val="00170460"/>
    <w:rsid w:val="0017097D"/>
    <w:rsid w:val="00171042"/>
    <w:rsid w:val="00171130"/>
    <w:rsid w:val="001715AB"/>
    <w:rsid w:val="0017182E"/>
    <w:rsid w:val="00171BA4"/>
    <w:rsid w:val="00171C33"/>
    <w:rsid w:val="00171FA9"/>
    <w:rsid w:val="00172147"/>
    <w:rsid w:val="0017239C"/>
    <w:rsid w:val="00172749"/>
    <w:rsid w:val="00172C37"/>
    <w:rsid w:val="00172C50"/>
    <w:rsid w:val="00172C92"/>
    <w:rsid w:val="00172F24"/>
    <w:rsid w:val="0017306B"/>
    <w:rsid w:val="0017330C"/>
    <w:rsid w:val="001733B7"/>
    <w:rsid w:val="00173442"/>
    <w:rsid w:val="001734BA"/>
    <w:rsid w:val="0017351B"/>
    <w:rsid w:val="00173670"/>
    <w:rsid w:val="001736C4"/>
    <w:rsid w:val="00173CE0"/>
    <w:rsid w:val="00173D78"/>
    <w:rsid w:val="001744B3"/>
    <w:rsid w:val="00174590"/>
    <w:rsid w:val="00174737"/>
    <w:rsid w:val="00174D63"/>
    <w:rsid w:val="00175236"/>
    <w:rsid w:val="00175489"/>
    <w:rsid w:val="001754A5"/>
    <w:rsid w:val="001754FE"/>
    <w:rsid w:val="00175B40"/>
    <w:rsid w:val="00176333"/>
    <w:rsid w:val="00176454"/>
    <w:rsid w:val="00176497"/>
    <w:rsid w:val="0017673A"/>
    <w:rsid w:val="00176A97"/>
    <w:rsid w:val="00176D36"/>
    <w:rsid w:val="00176E91"/>
    <w:rsid w:val="00176F5A"/>
    <w:rsid w:val="00177775"/>
    <w:rsid w:val="001777B8"/>
    <w:rsid w:val="00177878"/>
    <w:rsid w:val="00177952"/>
    <w:rsid w:val="00177A43"/>
    <w:rsid w:val="00177BCD"/>
    <w:rsid w:val="00177C32"/>
    <w:rsid w:val="00177F64"/>
    <w:rsid w:val="0018004B"/>
    <w:rsid w:val="00180093"/>
    <w:rsid w:val="001800B0"/>
    <w:rsid w:val="0018078D"/>
    <w:rsid w:val="00180AB4"/>
    <w:rsid w:val="00180B2B"/>
    <w:rsid w:val="001811F7"/>
    <w:rsid w:val="00181228"/>
    <w:rsid w:val="00181644"/>
    <w:rsid w:val="00181A5A"/>
    <w:rsid w:val="00181DC9"/>
    <w:rsid w:val="00181DEB"/>
    <w:rsid w:val="00182129"/>
    <w:rsid w:val="00182EB4"/>
    <w:rsid w:val="00182FE9"/>
    <w:rsid w:val="0018325A"/>
    <w:rsid w:val="00183323"/>
    <w:rsid w:val="00183580"/>
    <w:rsid w:val="00183B23"/>
    <w:rsid w:val="00183CEC"/>
    <w:rsid w:val="001847F4"/>
    <w:rsid w:val="001848E3"/>
    <w:rsid w:val="00184950"/>
    <w:rsid w:val="001849B1"/>
    <w:rsid w:val="00184B54"/>
    <w:rsid w:val="00184D85"/>
    <w:rsid w:val="00185364"/>
    <w:rsid w:val="00185614"/>
    <w:rsid w:val="00185682"/>
    <w:rsid w:val="00186081"/>
    <w:rsid w:val="0018617D"/>
    <w:rsid w:val="001866D5"/>
    <w:rsid w:val="00186BAD"/>
    <w:rsid w:val="00186BC8"/>
    <w:rsid w:val="00186D39"/>
    <w:rsid w:val="00186E61"/>
    <w:rsid w:val="00187230"/>
    <w:rsid w:val="0018768A"/>
    <w:rsid w:val="00187CE9"/>
    <w:rsid w:val="00187D9E"/>
    <w:rsid w:val="00190703"/>
    <w:rsid w:val="00190799"/>
    <w:rsid w:val="00190AB4"/>
    <w:rsid w:val="00190C3A"/>
    <w:rsid w:val="00190E0B"/>
    <w:rsid w:val="00190E89"/>
    <w:rsid w:val="001911FC"/>
    <w:rsid w:val="0019145E"/>
    <w:rsid w:val="00191593"/>
    <w:rsid w:val="001917D9"/>
    <w:rsid w:val="0019228C"/>
    <w:rsid w:val="0019234B"/>
    <w:rsid w:val="001925B6"/>
    <w:rsid w:val="00192870"/>
    <w:rsid w:val="00192F1D"/>
    <w:rsid w:val="00193040"/>
    <w:rsid w:val="00193674"/>
    <w:rsid w:val="00193B9E"/>
    <w:rsid w:val="00193F4B"/>
    <w:rsid w:val="00194433"/>
    <w:rsid w:val="001944B3"/>
    <w:rsid w:val="0019460F"/>
    <w:rsid w:val="00194BB4"/>
    <w:rsid w:val="00194BED"/>
    <w:rsid w:val="00195171"/>
    <w:rsid w:val="0019526B"/>
    <w:rsid w:val="00195334"/>
    <w:rsid w:val="0019577A"/>
    <w:rsid w:val="00196174"/>
    <w:rsid w:val="001965E1"/>
    <w:rsid w:val="00196DBD"/>
    <w:rsid w:val="0019700F"/>
    <w:rsid w:val="0019722E"/>
    <w:rsid w:val="001975E1"/>
    <w:rsid w:val="001976CF"/>
    <w:rsid w:val="001978ED"/>
    <w:rsid w:val="00197B80"/>
    <w:rsid w:val="001A01B0"/>
    <w:rsid w:val="001A049A"/>
    <w:rsid w:val="001A072A"/>
    <w:rsid w:val="001A0A4A"/>
    <w:rsid w:val="001A0A8D"/>
    <w:rsid w:val="001A0C69"/>
    <w:rsid w:val="001A0F43"/>
    <w:rsid w:val="001A129D"/>
    <w:rsid w:val="001A16EC"/>
    <w:rsid w:val="001A1851"/>
    <w:rsid w:val="001A1A52"/>
    <w:rsid w:val="001A1BEA"/>
    <w:rsid w:val="001A1D89"/>
    <w:rsid w:val="001A24C1"/>
    <w:rsid w:val="001A2741"/>
    <w:rsid w:val="001A27A7"/>
    <w:rsid w:val="001A297B"/>
    <w:rsid w:val="001A29A1"/>
    <w:rsid w:val="001A3768"/>
    <w:rsid w:val="001A37FE"/>
    <w:rsid w:val="001A3B75"/>
    <w:rsid w:val="001A3D53"/>
    <w:rsid w:val="001A42A4"/>
    <w:rsid w:val="001A46C7"/>
    <w:rsid w:val="001A46EC"/>
    <w:rsid w:val="001A4817"/>
    <w:rsid w:val="001A49BA"/>
    <w:rsid w:val="001A5227"/>
    <w:rsid w:val="001A5291"/>
    <w:rsid w:val="001A5459"/>
    <w:rsid w:val="001A54A2"/>
    <w:rsid w:val="001A5530"/>
    <w:rsid w:val="001A5A2E"/>
    <w:rsid w:val="001A5A85"/>
    <w:rsid w:val="001A5E29"/>
    <w:rsid w:val="001A6631"/>
    <w:rsid w:val="001A71B7"/>
    <w:rsid w:val="001A7291"/>
    <w:rsid w:val="001A7436"/>
    <w:rsid w:val="001A7713"/>
    <w:rsid w:val="001A7752"/>
    <w:rsid w:val="001A77BA"/>
    <w:rsid w:val="001A7C03"/>
    <w:rsid w:val="001A7F79"/>
    <w:rsid w:val="001B020E"/>
    <w:rsid w:val="001B05C7"/>
    <w:rsid w:val="001B0699"/>
    <w:rsid w:val="001B082D"/>
    <w:rsid w:val="001B086F"/>
    <w:rsid w:val="001B08A1"/>
    <w:rsid w:val="001B0AFF"/>
    <w:rsid w:val="001B0B90"/>
    <w:rsid w:val="001B12DE"/>
    <w:rsid w:val="001B1481"/>
    <w:rsid w:val="001B1768"/>
    <w:rsid w:val="001B1773"/>
    <w:rsid w:val="001B1B8C"/>
    <w:rsid w:val="001B1DE3"/>
    <w:rsid w:val="001B1EF7"/>
    <w:rsid w:val="001B2157"/>
    <w:rsid w:val="001B2184"/>
    <w:rsid w:val="001B23D3"/>
    <w:rsid w:val="001B26C9"/>
    <w:rsid w:val="001B28EB"/>
    <w:rsid w:val="001B2AD0"/>
    <w:rsid w:val="001B2C04"/>
    <w:rsid w:val="001B2C61"/>
    <w:rsid w:val="001B2D14"/>
    <w:rsid w:val="001B3004"/>
    <w:rsid w:val="001B30EF"/>
    <w:rsid w:val="001B3152"/>
    <w:rsid w:val="001B3325"/>
    <w:rsid w:val="001B34F2"/>
    <w:rsid w:val="001B36AB"/>
    <w:rsid w:val="001B409C"/>
    <w:rsid w:val="001B4318"/>
    <w:rsid w:val="001B4691"/>
    <w:rsid w:val="001B475F"/>
    <w:rsid w:val="001B4FD0"/>
    <w:rsid w:val="001B4FF1"/>
    <w:rsid w:val="001B54E5"/>
    <w:rsid w:val="001B5502"/>
    <w:rsid w:val="001B5A40"/>
    <w:rsid w:val="001B6102"/>
    <w:rsid w:val="001B628B"/>
    <w:rsid w:val="001B62DB"/>
    <w:rsid w:val="001B6672"/>
    <w:rsid w:val="001B6DC5"/>
    <w:rsid w:val="001B7A45"/>
    <w:rsid w:val="001C01A7"/>
    <w:rsid w:val="001C01FD"/>
    <w:rsid w:val="001C0492"/>
    <w:rsid w:val="001C0C0E"/>
    <w:rsid w:val="001C0FAF"/>
    <w:rsid w:val="001C129F"/>
    <w:rsid w:val="001C1466"/>
    <w:rsid w:val="001C1784"/>
    <w:rsid w:val="001C18EA"/>
    <w:rsid w:val="001C19C5"/>
    <w:rsid w:val="001C1F18"/>
    <w:rsid w:val="001C21EA"/>
    <w:rsid w:val="001C2200"/>
    <w:rsid w:val="001C229E"/>
    <w:rsid w:val="001C2979"/>
    <w:rsid w:val="001C316B"/>
    <w:rsid w:val="001C327C"/>
    <w:rsid w:val="001C350B"/>
    <w:rsid w:val="001C3687"/>
    <w:rsid w:val="001C3792"/>
    <w:rsid w:val="001C37B3"/>
    <w:rsid w:val="001C37D4"/>
    <w:rsid w:val="001C3BA5"/>
    <w:rsid w:val="001C400A"/>
    <w:rsid w:val="001C4194"/>
    <w:rsid w:val="001C42FF"/>
    <w:rsid w:val="001C47D4"/>
    <w:rsid w:val="001C4B1A"/>
    <w:rsid w:val="001C4BAD"/>
    <w:rsid w:val="001C4E0F"/>
    <w:rsid w:val="001C4F93"/>
    <w:rsid w:val="001C540F"/>
    <w:rsid w:val="001C5455"/>
    <w:rsid w:val="001C582F"/>
    <w:rsid w:val="001C61BC"/>
    <w:rsid w:val="001C6C1C"/>
    <w:rsid w:val="001C6C36"/>
    <w:rsid w:val="001C6F7A"/>
    <w:rsid w:val="001C738A"/>
    <w:rsid w:val="001C73D6"/>
    <w:rsid w:val="001C76B5"/>
    <w:rsid w:val="001C779B"/>
    <w:rsid w:val="001C78FC"/>
    <w:rsid w:val="001C7CFB"/>
    <w:rsid w:val="001D02F6"/>
    <w:rsid w:val="001D0688"/>
    <w:rsid w:val="001D09C8"/>
    <w:rsid w:val="001D0BF6"/>
    <w:rsid w:val="001D0CA6"/>
    <w:rsid w:val="001D1101"/>
    <w:rsid w:val="001D1298"/>
    <w:rsid w:val="001D2024"/>
    <w:rsid w:val="001D2135"/>
    <w:rsid w:val="001D216E"/>
    <w:rsid w:val="001D244E"/>
    <w:rsid w:val="001D24DC"/>
    <w:rsid w:val="001D2563"/>
    <w:rsid w:val="001D27C9"/>
    <w:rsid w:val="001D29BD"/>
    <w:rsid w:val="001D2AA6"/>
    <w:rsid w:val="001D2DCF"/>
    <w:rsid w:val="001D2E61"/>
    <w:rsid w:val="001D3365"/>
    <w:rsid w:val="001D33A8"/>
    <w:rsid w:val="001D3475"/>
    <w:rsid w:val="001D3582"/>
    <w:rsid w:val="001D39A2"/>
    <w:rsid w:val="001D3B90"/>
    <w:rsid w:val="001D4033"/>
    <w:rsid w:val="001D4209"/>
    <w:rsid w:val="001D4280"/>
    <w:rsid w:val="001D492B"/>
    <w:rsid w:val="001D4DAE"/>
    <w:rsid w:val="001D552D"/>
    <w:rsid w:val="001D5692"/>
    <w:rsid w:val="001D5EDD"/>
    <w:rsid w:val="001D5EDF"/>
    <w:rsid w:val="001D5F7B"/>
    <w:rsid w:val="001D651F"/>
    <w:rsid w:val="001D66EF"/>
    <w:rsid w:val="001D6C5A"/>
    <w:rsid w:val="001D7174"/>
    <w:rsid w:val="001D7196"/>
    <w:rsid w:val="001D72FB"/>
    <w:rsid w:val="001D7445"/>
    <w:rsid w:val="001D7659"/>
    <w:rsid w:val="001D76C9"/>
    <w:rsid w:val="001D77C3"/>
    <w:rsid w:val="001D7835"/>
    <w:rsid w:val="001D7BA5"/>
    <w:rsid w:val="001D7DC4"/>
    <w:rsid w:val="001D7DCF"/>
    <w:rsid w:val="001E0046"/>
    <w:rsid w:val="001E0066"/>
    <w:rsid w:val="001E0393"/>
    <w:rsid w:val="001E12EA"/>
    <w:rsid w:val="001E196D"/>
    <w:rsid w:val="001E1A73"/>
    <w:rsid w:val="001E1F5F"/>
    <w:rsid w:val="001E1F62"/>
    <w:rsid w:val="001E242A"/>
    <w:rsid w:val="001E2538"/>
    <w:rsid w:val="001E26E9"/>
    <w:rsid w:val="001E28A0"/>
    <w:rsid w:val="001E292A"/>
    <w:rsid w:val="001E2936"/>
    <w:rsid w:val="001E2AD6"/>
    <w:rsid w:val="001E2AF5"/>
    <w:rsid w:val="001E2D00"/>
    <w:rsid w:val="001E2DA6"/>
    <w:rsid w:val="001E326A"/>
    <w:rsid w:val="001E34FC"/>
    <w:rsid w:val="001E39FF"/>
    <w:rsid w:val="001E3CAB"/>
    <w:rsid w:val="001E406D"/>
    <w:rsid w:val="001E4170"/>
    <w:rsid w:val="001E41C2"/>
    <w:rsid w:val="001E423B"/>
    <w:rsid w:val="001E445B"/>
    <w:rsid w:val="001E44FC"/>
    <w:rsid w:val="001E471D"/>
    <w:rsid w:val="001E4ADC"/>
    <w:rsid w:val="001E4AEE"/>
    <w:rsid w:val="001E545B"/>
    <w:rsid w:val="001E5483"/>
    <w:rsid w:val="001E5B64"/>
    <w:rsid w:val="001E5CC8"/>
    <w:rsid w:val="001E5CF0"/>
    <w:rsid w:val="001E5FF6"/>
    <w:rsid w:val="001E65E2"/>
    <w:rsid w:val="001E6616"/>
    <w:rsid w:val="001E6735"/>
    <w:rsid w:val="001E68B7"/>
    <w:rsid w:val="001E71AE"/>
    <w:rsid w:val="001E7463"/>
    <w:rsid w:val="001E7B36"/>
    <w:rsid w:val="001E7D11"/>
    <w:rsid w:val="001F05F6"/>
    <w:rsid w:val="001F101D"/>
    <w:rsid w:val="001F1785"/>
    <w:rsid w:val="001F21B3"/>
    <w:rsid w:val="001F26D5"/>
    <w:rsid w:val="001F318C"/>
    <w:rsid w:val="001F3287"/>
    <w:rsid w:val="001F35AC"/>
    <w:rsid w:val="001F3823"/>
    <w:rsid w:val="001F38B5"/>
    <w:rsid w:val="001F38FE"/>
    <w:rsid w:val="001F3AAB"/>
    <w:rsid w:val="001F3D21"/>
    <w:rsid w:val="001F3DF6"/>
    <w:rsid w:val="001F3E3D"/>
    <w:rsid w:val="001F3E49"/>
    <w:rsid w:val="001F4107"/>
    <w:rsid w:val="001F4B92"/>
    <w:rsid w:val="001F4F49"/>
    <w:rsid w:val="001F58AD"/>
    <w:rsid w:val="001F621B"/>
    <w:rsid w:val="001F6288"/>
    <w:rsid w:val="001F63FC"/>
    <w:rsid w:val="001F641B"/>
    <w:rsid w:val="001F6424"/>
    <w:rsid w:val="001F65D1"/>
    <w:rsid w:val="001F68A0"/>
    <w:rsid w:val="001F6984"/>
    <w:rsid w:val="001F6CC0"/>
    <w:rsid w:val="001F6DA3"/>
    <w:rsid w:val="001F6E3C"/>
    <w:rsid w:val="001F714E"/>
    <w:rsid w:val="001F717A"/>
    <w:rsid w:val="001F76D8"/>
    <w:rsid w:val="001F79DF"/>
    <w:rsid w:val="001F79F4"/>
    <w:rsid w:val="001F7AC7"/>
    <w:rsid w:val="001F7B6E"/>
    <w:rsid w:val="001F7CFE"/>
    <w:rsid w:val="001F7D22"/>
    <w:rsid w:val="00200728"/>
    <w:rsid w:val="00200DBA"/>
    <w:rsid w:val="00200F4B"/>
    <w:rsid w:val="00201066"/>
    <w:rsid w:val="00201184"/>
    <w:rsid w:val="0020131B"/>
    <w:rsid w:val="0020152E"/>
    <w:rsid w:val="002017AB"/>
    <w:rsid w:val="00201A06"/>
    <w:rsid w:val="00201BFC"/>
    <w:rsid w:val="00201CC0"/>
    <w:rsid w:val="002021F0"/>
    <w:rsid w:val="0020267E"/>
    <w:rsid w:val="00202BDC"/>
    <w:rsid w:val="00203243"/>
    <w:rsid w:val="00203576"/>
    <w:rsid w:val="00203791"/>
    <w:rsid w:val="00203952"/>
    <w:rsid w:val="00203B72"/>
    <w:rsid w:val="00203D51"/>
    <w:rsid w:val="00203F92"/>
    <w:rsid w:val="0020420C"/>
    <w:rsid w:val="00204216"/>
    <w:rsid w:val="00204262"/>
    <w:rsid w:val="002047E8"/>
    <w:rsid w:val="00204847"/>
    <w:rsid w:val="0020497D"/>
    <w:rsid w:val="00204A2C"/>
    <w:rsid w:val="00204F8D"/>
    <w:rsid w:val="00205471"/>
    <w:rsid w:val="00205698"/>
    <w:rsid w:val="00205782"/>
    <w:rsid w:val="00205788"/>
    <w:rsid w:val="00205A97"/>
    <w:rsid w:val="00205B66"/>
    <w:rsid w:val="00205FC9"/>
    <w:rsid w:val="00206490"/>
    <w:rsid w:val="002068B0"/>
    <w:rsid w:val="00206953"/>
    <w:rsid w:val="00206ADA"/>
    <w:rsid w:val="00206C3C"/>
    <w:rsid w:val="00206DA3"/>
    <w:rsid w:val="00206DB1"/>
    <w:rsid w:val="002071B3"/>
    <w:rsid w:val="00207250"/>
    <w:rsid w:val="002072E5"/>
    <w:rsid w:val="00207404"/>
    <w:rsid w:val="002077EF"/>
    <w:rsid w:val="00207EC1"/>
    <w:rsid w:val="0021000D"/>
    <w:rsid w:val="002100D3"/>
    <w:rsid w:val="00210172"/>
    <w:rsid w:val="0021034C"/>
    <w:rsid w:val="002104B0"/>
    <w:rsid w:val="002105A9"/>
    <w:rsid w:val="00210628"/>
    <w:rsid w:val="00210637"/>
    <w:rsid w:val="002108B3"/>
    <w:rsid w:val="00210928"/>
    <w:rsid w:val="00210FCF"/>
    <w:rsid w:val="0021143F"/>
    <w:rsid w:val="002114E2"/>
    <w:rsid w:val="0021171A"/>
    <w:rsid w:val="00211981"/>
    <w:rsid w:val="00211E21"/>
    <w:rsid w:val="00211EB0"/>
    <w:rsid w:val="002121D4"/>
    <w:rsid w:val="002123C9"/>
    <w:rsid w:val="002124A9"/>
    <w:rsid w:val="002124F1"/>
    <w:rsid w:val="00212A2B"/>
    <w:rsid w:val="00212B1A"/>
    <w:rsid w:val="00212BF1"/>
    <w:rsid w:val="00212D2E"/>
    <w:rsid w:val="00212FBD"/>
    <w:rsid w:val="002130A6"/>
    <w:rsid w:val="002133AC"/>
    <w:rsid w:val="002133D2"/>
    <w:rsid w:val="002134CE"/>
    <w:rsid w:val="00213547"/>
    <w:rsid w:val="00213AF7"/>
    <w:rsid w:val="00213D54"/>
    <w:rsid w:val="00213DDA"/>
    <w:rsid w:val="00213F1B"/>
    <w:rsid w:val="0021442E"/>
    <w:rsid w:val="00214558"/>
    <w:rsid w:val="002145CB"/>
    <w:rsid w:val="00214983"/>
    <w:rsid w:val="00214B79"/>
    <w:rsid w:val="00214BFD"/>
    <w:rsid w:val="002150FB"/>
    <w:rsid w:val="00215D9C"/>
    <w:rsid w:val="002167E0"/>
    <w:rsid w:val="002168A2"/>
    <w:rsid w:val="00216BF0"/>
    <w:rsid w:val="00217301"/>
    <w:rsid w:val="0021744E"/>
    <w:rsid w:val="0021763C"/>
    <w:rsid w:val="002179EF"/>
    <w:rsid w:val="00217D6A"/>
    <w:rsid w:val="00217DDB"/>
    <w:rsid w:val="00220072"/>
    <w:rsid w:val="0022011D"/>
    <w:rsid w:val="002204F4"/>
    <w:rsid w:val="0022059E"/>
    <w:rsid w:val="00220757"/>
    <w:rsid w:val="0022081B"/>
    <w:rsid w:val="00220884"/>
    <w:rsid w:val="00220DF6"/>
    <w:rsid w:val="00221087"/>
    <w:rsid w:val="00221E22"/>
    <w:rsid w:val="0022204E"/>
    <w:rsid w:val="002222F5"/>
    <w:rsid w:val="002226CE"/>
    <w:rsid w:val="00222A04"/>
    <w:rsid w:val="00222A12"/>
    <w:rsid w:val="00222B44"/>
    <w:rsid w:val="00222CC2"/>
    <w:rsid w:val="00223028"/>
    <w:rsid w:val="0022306B"/>
    <w:rsid w:val="002230B6"/>
    <w:rsid w:val="002234D9"/>
    <w:rsid w:val="00223535"/>
    <w:rsid w:val="002239C3"/>
    <w:rsid w:val="00223E0C"/>
    <w:rsid w:val="00223EBA"/>
    <w:rsid w:val="002242D1"/>
    <w:rsid w:val="002246B2"/>
    <w:rsid w:val="00224C4A"/>
    <w:rsid w:val="00225375"/>
    <w:rsid w:val="0022562A"/>
    <w:rsid w:val="002262D4"/>
    <w:rsid w:val="002266E6"/>
    <w:rsid w:val="002270CF"/>
    <w:rsid w:val="0022757A"/>
    <w:rsid w:val="002278BD"/>
    <w:rsid w:val="002278E6"/>
    <w:rsid w:val="00227B4A"/>
    <w:rsid w:val="00227ED2"/>
    <w:rsid w:val="00227FEC"/>
    <w:rsid w:val="002300EA"/>
    <w:rsid w:val="00230156"/>
    <w:rsid w:val="0023015C"/>
    <w:rsid w:val="00230AE8"/>
    <w:rsid w:val="00230FA4"/>
    <w:rsid w:val="00231354"/>
    <w:rsid w:val="0023162A"/>
    <w:rsid w:val="00231B3E"/>
    <w:rsid w:val="00231F0C"/>
    <w:rsid w:val="00231FA7"/>
    <w:rsid w:val="0023242B"/>
    <w:rsid w:val="0023254C"/>
    <w:rsid w:val="00232847"/>
    <w:rsid w:val="00232A9A"/>
    <w:rsid w:val="00232AB1"/>
    <w:rsid w:val="00232CC7"/>
    <w:rsid w:val="00233577"/>
    <w:rsid w:val="00233CC7"/>
    <w:rsid w:val="00233FE7"/>
    <w:rsid w:val="00234143"/>
    <w:rsid w:val="002344C4"/>
    <w:rsid w:val="0023488A"/>
    <w:rsid w:val="00234A7B"/>
    <w:rsid w:val="00234DFB"/>
    <w:rsid w:val="00234F3E"/>
    <w:rsid w:val="0023508B"/>
    <w:rsid w:val="00235175"/>
    <w:rsid w:val="002351D4"/>
    <w:rsid w:val="00235612"/>
    <w:rsid w:val="00235671"/>
    <w:rsid w:val="00235B53"/>
    <w:rsid w:val="00235F5B"/>
    <w:rsid w:val="00235FDC"/>
    <w:rsid w:val="00235FEE"/>
    <w:rsid w:val="00236663"/>
    <w:rsid w:val="002369B4"/>
    <w:rsid w:val="00236F18"/>
    <w:rsid w:val="00237540"/>
    <w:rsid w:val="00237627"/>
    <w:rsid w:val="002376E7"/>
    <w:rsid w:val="00237A1E"/>
    <w:rsid w:val="00237C38"/>
    <w:rsid w:val="0024000C"/>
    <w:rsid w:val="00240468"/>
    <w:rsid w:val="002405C1"/>
    <w:rsid w:val="00240945"/>
    <w:rsid w:val="00240B2B"/>
    <w:rsid w:val="00240CE4"/>
    <w:rsid w:val="00240E5E"/>
    <w:rsid w:val="00241046"/>
    <w:rsid w:val="00241552"/>
    <w:rsid w:val="002422DF"/>
    <w:rsid w:val="0024286E"/>
    <w:rsid w:val="00242FEB"/>
    <w:rsid w:val="002437B5"/>
    <w:rsid w:val="002438B1"/>
    <w:rsid w:val="002439EF"/>
    <w:rsid w:val="00243BC0"/>
    <w:rsid w:val="00243FF0"/>
    <w:rsid w:val="0024402A"/>
    <w:rsid w:val="002446E6"/>
    <w:rsid w:val="00244958"/>
    <w:rsid w:val="00244D87"/>
    <w:rsid w:val="00244EFB"/>
    <w:rsid w:val="00244F85"/>
    <w:rsid w:val="002451B9"/>
    <w:rsid w:val="002453A0"/>
    <w:rsid w:val="002458E7"/>
    <w:rsid w:val="00245DE7"/>
    <w:rsid w:val="00245F34"/>
    <w:rsid w:val="002460FD"/>
    <w:rsid w:val="00246191"/>
    <w:rsid w:val="00246587"/>
    <w:rsid w:val="002468A9"/>
    <w:rsid w:val="00246967"/>
    <w:rsid w:val="0024726F"/>
    <w:rsid w:val="0024741B"/>
    <w:rsid w:val="00247451"/>
    <w:rsid w:val="0024754B"/>
    <w:rsid w:val="00247621"/>
    <w:rsid w:val="00247786"/>
    <w:rsid w:val="0024778C"/>
    <w:rsid w:val="00250368"/>
    <w:rsid w:val="002505FC"/>
    <w:rsid w:val="002507C0"/>
    <w:rsid w:val="00250AF9"/>
    <w:rsid w:val="00250DAD"/>
    <w:rsid w:val="00250F94"/>
    <w:rsid w:val="00251425"/>
    <w:rsid w:val="002514D9"/>
    <w:rsid w:val="002516D5"/>
    <w:rsid w:val="0025184C"/>
    <w:rsid w:val="00251ABB"/>
    <w:rsid w:val="00251C57"/>
    <w:rsid w:val="00251EB2"/>
    <w:rsid w:val="00251F74"/>
    <w:rsid w:val="002522A5"/>
    <w:rsid w:val="00252313"/>
    <w:rsid w:val="00252D0A"/>
    <w:rsid w:val="002531DB"/>
    <w:rsid w:val="00253397"/>
    <w:rsid w:val="00253FC2"/>
    <w:rsid w:val="0025472A"/>
    <w:rsid w:val="0025479B"/>
    <w:rsid w:val="00254934"/>
    <w:rsid w:val="00254A7E"/>
    <w:rsid w:val="0025515A"/>
    <w:rsid w:val="00255A46"/>
    <w:rsid w:val="0025610A"/>
    <w:rsid w:val="00256438"/>
    <w:rsid w:val="002564DD"/>
    <w:rsid w:val="002564E6"/>
    <w:rsid w:val="00256567"/>
    <w:rsid w:val="0025663E"/>
    <w:rsid w:val="00256D8E"/>
    <w:rsid w:val="00256E76"/>
    <w:rsid w:val="00256F13"/>
    <w:rsid w:val="00257190"/>
    <w:rsid w:val="00257AD9"/>
    <w:rsid w:val="00257B61"/>
    <w:rsid w:val="00257E83"/>
    <w:rsid w:val="00257F1E"/>
    <w:rsid w:val="00257F57"/>
    <w:rsid w:val="0026033A"/>
    <w:rsid w:val="00260408"/>
    <w:rsid w:val="002605F1"/>
    <w:rsid w:val="0026065B"/>
    <w:rsid w:val="0026194E"/>
    <w:rsid w:val="00261E49"/>
    <w:rsid w:val="00261F72"/>
    <w:rsid w:val="0026201E"/>
    <w:rsid w:val="00262112"/>
    <w:rsid w:val="0026247C"/>
    <w:rsid w:val="002626E5"/>
    <w:rsid w:val="0026295E"/>
    <w:rsid w:val="00262D03"/>
    <w:rsid w:val="002633D1"/>
    <w:rsid w:val="00263541"/>
    <w:rsid w:val="002635A2"/>
    <w:rsid w:val="0026393E"/>
    <w:rsid w:val="00263AAC"/>
    <w:rsid w:val="00263D2D"/>
    <w:rsid w:val="00263F14"/>
    <w:rsid w:val="00264212"/>
    <w:rsid w:val="002646FF"/>
    <w:rsid w:val="002647E3"/>
    <w:rsid w:val="00264CCA"/>
    <w:rsid w:val="00264D18"/>
    <w:rsid w:val="002650B1"/>
    <w:rsid w:val="00265282"/>
    <w:rsid w:val="002652B4"/>
    <w:rsid w:val="0026566B"/>
    <w:rsid w:val="002657C5"/>
    <w:rsid w:val="00265829"/>
    <w:rsid w:val="0026588E"/>
    <w:rsid w:val="002659D3"/>
    <w:rsid w:val="00265A40"/>
    <w:rsid w:val="00265EB4"/>
    <w:rsid w:val="00265F10"/>
    <w:rsid w:val="002662E7"/>
    <w:rsid w:val="002667A1"/>
    <w:rsid w:val="00266819"/>
    <w:rsid w:val="002668BC"/>
    <w:rsid w:val="002669EA"/>
    <w:rsid w:val="00266A8C"/>
    <w:rsid w:val="00266B89"/>
    <w:rsid w:val="00266CED"/>
    <w:rsid w:val="00266F5D"/>
    <w:rsid w:val="002676CA"/>
    <w:rsid w:val="00267F64"/>
    <w:rsid w:val="00267F89"/>
    <w:rsid w:val="002701EE"/>
    <w:rsid w:val="002706B4"/>
    <w:rsid w:val="00270905"/>
    <w:rsid w:val="0027092B"/>
    <w:rsid w:val="00270B15"/>
    <w:rsid w:val="00270E78"/>
    <w:rsid w:val="0027166F"/>
    <w:rsid w:val="00271BA7"/>
    <w:rsid w:val="00271BD1"/>
    <w:rsid w:val="00272380"/>
    <w:rsid w:val="0027287A"/>
    <w:rsid w:val="00272A9E"/>
    <w:rsid w:val="00272D0A"/>
    <w:rsid w:val="00272E34"/>
    <w:rsid w:val="00272FA9"/>
    <w:rsid w:val="002730FF"/>
    <w:rsid w:val="0027327E"/>
    <w:rsid w:val="002738E1"/>
    <w:rsid w:val="00273936"/>
    <w:rsid w:val="00273AFD"/>
    <w:rsid w:val="00274289"/>
    <w:rsid w:val="00274763"/>
    <w:rsid w:val="00274CA5"/>
    <w:rsid w:val="00274F2C"/>
    <w:rsid w:val="00275155"/>
    <w:rsid w:val="002753A3"/>
    <w:rsid w:val="00275407"/>
    <w:rsid w:val="00275B5D"/>
    <w:rsid w:val="0027629E"/>
    <w:rsid w:val="00276388"/>
    <w:rsid w:val="002772A0"/>
    <w:rsid w:val="00277307"/>
    <w:rsid w:val="00277558"/>
    <w:rsid w:val="002777AA"/>
    <w:rsid w:val="00277D3E"/>
    <w:rsid w:val="002800EE"/>
    <w:rsid w:val="002800F7"/>
    <w:rsid w:val="00280455"/>
    <w:rsid w:val="00280B53"/>
    <w:rsid w:val="00280E7A"/>
    <w:rsid w:val="0028117D"/>
    <w:rsid w:val="002811AE"/>
    <w:rsid w:val="002814C2"/>
    <w:rsid w:val="0028194C"/>
    <w:rsid w:val="00281AC7"/>
    <w:rsid w:val="00281BB3"/>
    <w:rsid w:val="00281E8F"/>
    <w:rsid w:val="0028214A"/>
    <w:rsid w:val="00282288"/>
    <w:rsid w:val="002828B2"/>
    <w:rsid w:val="00282A17"/>
    <w:rsid w:val="0028329B"/>
    <w:rsid w:val="0028381B"/>
    <w:rsid w:val="00283AD3"/>
    <w:rsid w:val="00283B5D"/>
    <w:rsid w:val="00283F9E"/>
    <w:rsid w:val="00284167"/>
    <w:rsid w:val="00284246"/>
    <w:rsid w:val="0028460A"/>
    <w:rsid w:val="002847E0"/>
    <w:rsid w:val="002849DA"/>
    <w:rsid w:val="00284AC6"/>
    <w:rsid w:val="00284AF1"/>
    <w:rsid w:val="0028575C"/>
    <w:rsid w:val="0028579C"/>
    <w:rsid w:val="00285CDD"/>
    <w:rsid w:val="00285EA9"/>
    <w:rsid w:val="00285F1A"/>
    <w:rsid w:val="00285F5F"/>
    <w:rsid w:val="00285FF0"/>
    <w:rsid w:val="0028609C"/>
    <w:rsid w:val="00286329"/>
    <w:rsid w:val="00286780"/>
    <w:rsid w:val="002867D9"/>
    <w:rsid w:val="00286923"/>
    <w:rsid w:val="00286A63"/>
    <w:rsid w:val="00286C48"/>
    <w:rsid w:val="00286E93"/>
    <w:rsid w:val="00286EEC"/>
    <w:rsid w:val="00287299"/>
    <w:rsid w:val="0028755D"/>
    <w:rsid w:val="002875A8"/>
    <w:rsid w:val="002876C0"/>
    <w:rsid w:val="002877E2"/>
    <w:rsid w:val="002877FC"/>
    <w:rsid w:val="00287882"/>
    <w:rsid w:val="00287C7B"/>
    <w:rsid w:val="00287F57"/>
    <w:rsid w:val="0029013B"/>
    <w:rsid w:val="00290298"/>
    <w:rsid w:val="002902B2"/>
    <w:rsid w:val="00290692"/>
    <w:rsid w:val="00290BE4"/>
    <w:rsid w:val="00290D5A"/>
    <w:rsid w:val="002917DD"/>
    <w:rsid w:val="00291A98"/>
    <w:rsid w:val="00291BED"/>
    <w:rsid w:val="00291D97"/>
    <w:rsid w:val="00291EFA"/>
    <w:rsid w:val="00291FE3"/>
    <w:rsid w:val="00292113"/>
    <w:rsid w:val="00292440"/>
    <w:rsid w:val="0029244F"/>
    <w:rsid w:val="00292BC5"/>
    <w:rsid w:val="00292DA4"/>
    <w:rsid w:val="0029305F"/>
    <w:rsid w:val="002931D4"/>
    <w:rsid w:val="002937B2"/>
    <w:rsid w:val="002937EE"/>
    <w:rsid w:val="002938D5"/>
    <w:rsid w:val="00293BD5"/>
    <w:rsid w:val="00293DE0"/>
    <w:rsid w:val="002940C5"/>
    <w:rsid w:val="0029411C"/>
    <w:rsid w:val="002942A1"/>
    <w:rsid w:val="00294633"/>
    <w:rsid w:val="0029482B"/>
    <w:rsid w:val="002948F2"/>
    <w:rsid w:val="00294EF4"/>
    <w:rsid w:val="00294F13"/>
    <w:rsid w:val="002951B6"/>
    <w:rsid w:val="00295255"/>
    <w:rsid w:val="00295929"/>
    <w:rsid w:val="00295A73"/>
    <w:rsid w:val="00295BEC"/>
    <w:rsid w:val="00295C21"/>
    <w:rsid w:val="00296071"/>
    <w:rsid w:val="0029656E"/>
    <w:rsid w:val="00296723"/>
    <w:rsid w:val="00296CB3"/>
    <w:rsid w:val="00297759"/>
    <w:rsid w:val="00297820"/>
    <w:rsid w:val="002978E1"/>
    <w:rsid w:val="00297ACE"/>
    <w:rsid w:val="00297B8A"/>
    <w:rsid w:val="002A003F"/>
    <w:rsid w:val="002A00DC"/>
    <w:rsid w:val="002A01E5"/>
    <w:rsid w:val="002A04D0"/>
    <w:rsid w:val="002A0549"/>
    <w:rsid w:val="002A05DC"/>
    <w:rsid w:val="002A0983"/>
    <w:rsid w:val="002A0D68"/>
    <w:rsid w:val="002A0E37"/>
    <w:rsid w:val="002A102E"/>
    <w:rsid w:val="002A1108"/>
    <w:rsid w:val="002A1559"/>
    <w:rsid w:val="002A1D62"/>
    <w:rsid w:val="002A2013"/>
    <w:rsid w:val="002A26D4"/>
    <w:rsid w:val="002A26F1"/>
    <w:rsid w:val="002A277F"/>
    <w:rsid w:val="002A27C8"/>
    <w:rsid w:val="002A2A2C"/>
    <w:rsid w:val="002A2BC6"/>
    <w:rsid w:val="002A2F7E"/>
    <w:rsid w:val="002A3453"/>
    <w:rsid w:val="002A3622"/>
    <w:rsid w:val="002A3B83"/>
    <w:rsid w:val="002A3BBC"/>
    <w:rsid w:val="002A4C33"/>
    <w:rsid w:val="002A4DC2"/>
    <w:rsid w:val="002A4FD7"/>
    <w:rsid w:val="002A50E1"/>
    <w:rsid w:val="002A5552"/>
    <w:rsid w:val="002A5729"/>
    <w:rsid w:val="002A5881"/>
    <w:rsid w:val="002A5FE2"/>
    <w:rsid w:val="002A6331"/>
    <w:rsid w:val="002A6520"/>
    <w:rsid w:val="002A6866"/>
    <w:rsid w:val="002A69C6"/>
    <w:rsid w:val="002A6AAF"/>
    <w:rsid w:val="002A724A"/>
    <w:rsid w:val="002A7415"/>
    <w:rsid w:val="002A7539"/>
    <w:rsid w:val="002A75B7"/>
    <w:rsid w:val="002A75EC"/>
    <w:rsid w:val="002A7A60"/>
    <w:rsid w:val="002A7AD4"/>
    <w:rsid w:val="002A7B5E"/>
    <w:rsid w:val="002A7B8E"/>
    <w:rsid w:val="002B02B9"/>
    <w:rsid w:val="002B0489"/>
    <w:rsid w:val="002B052F"/>
    <w:rsid w:val="002B0BD0"/>
    <w:rsid w:val="002B0CB6"/>
    <w:rsid w:val="002B15F9"/>
    <w:rsid w:val="002B195F"/>
    <w:rsid w:val="002B1E35"/>
    <w:rsid w:val="002B1FC9"/>
    <w:rsid w:val="002B1FD1"/>
    <w:rsid w:val="002B2AEE"/>
    <w:rsid w:val="002B2F06"/>
    <w:rsid w:val="002B3118"/>
    <w:rsid w:val="002B31FE"/>
    <w:rsid w:val="002B33C8"/>
    <w:rsid w:val="002B347C"/>
    <w:rsid w:val="002B34C7"/>
    <w:rsid w:val="002B3BB1"/>
    <w:rsid w:val="002B3F00"/>
    <w:rsid w:val="002B3F61"/>
    <w:rsid w:val="002B3F6F"/>
    <w:rsid w:val="002B4021"/>
    <w:rsid w:val="002B484C"/>
    <w:rsid w:val="002B49B4"/>
    <w:rsid w:val="002B4FE9"/>
    <w:rsid w:val="002B5170"/>
    <w:rsid w:val="002B6074"/>
    <w:rsid w:val="002B60FF"/>
    <w:rsid w:val="002B6579"/>
    <w:rsid w:val="002B6599"/>
    <w:rsid w:val="002B68F2"/>
    <w:rsid w:val="002B6BA8"/>
    <w:rsid w:val="002B6EEC"/>
    <w:rsid w:val="002B6EF8"/>
    <w:rsid w:val="002B71ED"/>
    <w:rsid w:val="002B76D5"/>
    <w:rsid w:val="002B784B"/>
    <w:rsid w:val="002B78E7"/>
    <w:rsid w:val="002B79E0"/>
    <w:rsid w:val="002B7AA3"/>
    <w:rsid w:val="002B7AC0"/>
    <w:rsid w:val="002B7C32"/>
    <w:rsid w:val="002C013E"/>
    <w:rsid w:val="002C031D"/>
    <w:rsid w:val="002C04AD"/>
    <w:rsid w:val="002C0970"/>
    <w:rsid w:val="002C0C5B"/>
    <w:rsid w:val="002C0F39"/>
    <w:rsid w:val="002C119F"/>
    <w:rsid w:val="002C172B"/>
    <w:rsid w:val="002C1B07"/>
    <w:rsid w:val="002C1EDF"/>
    <w:rsid w:val="002C258A"/>
    <w:rsid w:val="002C27DE"/>
    <w:rsid w:val="002C287F"/>
    <w:rsid w:val="002C2989"/>
    <w:rsid w:val="002C2F15"/>
    <w:rsid w:val="002C32F3"/>
    <w:rsid w:val="002C34E7"/>
    <w:rsid w:val="002C3682"/>
    <w:rsid w:val="002C36EE"/>
    <w:rsid w:val="002C37D1"/>
    <w:rsid w:val="002C3C89"/>
    <w:rsid w:val="002C46F6"/>
    <w:rsid w:val="002C484C"/>
    <w:rsid w:val="002C4AA6"/>
    <w:rsid w:val="002C4BEE"/>
    <w:rsid w:val="002C4D22"/>
    <w:rsid w:val="002C4ECC"/>
    <w:rsid w:val="002C522B"/>
    <w:rsid w:val="002C5238"/>
    <w:rsid w:val="002C5299"/>
    <w:rsid w:val="002C53BC"/>
    <w:rsid w:val="002C567A"/>
    <w:rsid w:val="002C5759"/>
    <w:rsid w:val="002C5838"/>
    <w:rsid w:val="002C5B8B"/>
    <w:rsid w:val="002C637E"/>
    <w:rsid w:val="002C6689"/>
    <w:rsid w:val="002C66E5"/>
    <w:rsid w:val="002C677C"/>
    <w:rsid w:val="002C6E77"/>
    <w:rsid w:val="002C71C8"/>
    <w:rsid w:val="002C73BB"/>
    <w:rsid w:val="002C7580"/>
    <w:rsid w:val="002C7979"/>
    <w:rsid w:val="002C7AD4"/>
    <w:rsid w:val="002C7C74"/>
    <w:rsid w:val="002D04DC"/>
    <w:rsid w:val="002D12EE"/>
    <w:rsid w:val="002D1716"/>
    <w:rsid w:val="002D2580"/>
    <w:rsid w:val="002D279D"/>
    <w:rsid w:val="002D2839"/>
    <w:rsid w:val="002D2C43"/>
    <w:rsid w:val="002D2D5B"/>
    <w:rsid w:val="002D3441"/>
    <w:rsid w:val="002D3557"/>
    <w:rsid w:val="002D35D7"/>
    <w:rsid w:val="002D374A"/>
    <w:rsid w:val="002D37EA"/>
    <w:rsid w:val="002D385D"/>
    <w:rsid w:val="002D392D"/>
    <w:rsid w:val="002D3E16"/>
    <w:rsid w:val="002D41F8"/>
    <w:rsid w:val="002D4321"/>
    <w:rsid w:val="002D446C"/>
    <w:rsid w:val="002D4479"/>
    <w:rsid w:val="002D451B"/>
    <w:rsid w:val="002D480C"/>
    <w:rsid w:val="002D4D47"/>
    <w:rsid w:val="002D4E3E"/>
    <w:rsid w:val="002D50D4"/>
    <w:rsid w:val="002D52CC"/>
    <w:rsid w:val="002D539C"/>
    <w:rsid w:val="002D55ED"/>
    <w:rsid w:val="002D5B86"/>
    <w:rsid w:val="002D5E6F"/>
    <w:rsid w:val="002D720C"/>
    <w:rsid w:val="002D7403"/>
    <w:rsid w:val="002D7680"/>
    <w:rsid w:val="002D79C1"/>
    <w:rsid w:val="002E007F"/>
    <w:rsid w:val="002E0181"/>
    <w:rsid w:val="002E0295"/>
    <w:rsid w:val="002E0ADE"/>
    <w:rsid w:val="002E0CBB"/>
    <w:rsid w:val="002E0D81"/>
    <w:rsid w:val="002E0F23"/>
    <w:rsid w:val="002E1361"/>
    <w:rsid w:val="002E16B2"/>
    <w:rsid w:val="002E1B3C"/>
    <w:rsid w:val="002E1CDC"/>
    <w:rsid w:val="002E2180"/>
    <w:rsid w:val="002E224A"/>
    <w:rsid w:val="002E2825"/>
    <w:rsid w:val="002E322A"/>
    <w:rsid w:val="002E380D"/>
    <w:rsid w:val="002E39E1"/>
    <w:rsid w:val="002E39EC"/>
    <w:rsid w:val="002E39FC"/>
    <w:rsid w:val="002E3ACE"/>
    <w:rsid w:val="002E3B32"/>
    <w:rsid w:val="002E40D7"/>
    <w:rsid w:val="002E4498"/>
    <w:rsid w:val="002E44C1"/>
    <w:rsid w:val="002E46F5"/>
    <w:rsid w:val="002E4924"/>
    <w:rsid w:val="002E4B5E"/>
    <w:rsid w:val="002E4C56"/>
    <w:rsid w:val="002E4D2B"/>
    <w:rsid w:val="002E4E16"/>
    <w:rsid w:val="002E553B"/>
    <w:rsid w:val="002E56AD"/>
    <w:rsid w:val="002E5AA8"/>
    <w:rsid w:val="002E60C7"/>
    <w:rsid w:val="002E64DA"/>
    <w:rsid w:val="002E6D9B"/>
    <w:rsid w:val="002E72FA"/>
    <w:rsid w:val="002E749B"/>
    <w:rsid w:val="002E78E4"/>
    <w:rsid w:val="002E78FD"/>
    <w:rsid w:val="002E7CD1"/>
    <w:rsid w:val="002E7CDD"/>
    <w:rsid w:val="002E7D1C"/>
    <w:rsid w:val="002E7DD4"/>
    <w:rsid w:val="002E7FA1"/>
    <w:rsid w:val="002F1091"/>
    <w:rsid w:val="002F11BB"/>
    <w:rsid w:val="002F1BB4"/>
    <w:rsid w:val="002F1FBF"/>
    <w:rsid w:val="002F1FF9"/>
    <w:rsid w:val="002F2062"/>
    <w:rsid w:val="002F20E4"/>
    <w:rsid w:val="002F23F0"/>
    <w:rsid w:val="002F28C5"/>
    <w:rsid w:val="002F2A5C"/>
    <w:rsid w:val="002F2B19"/>
    <w:rsid w:val="002F2CCB"/>
    <w:rsid w:val="002F316E"/>
    <w:rsid w:val="002F3199"/>
    <w:rsid w:val="002F33C5"/>
    <w:rsid w:val="002F3459"/>
    <w:rsid w:val="002F3508"/>
    <w:rsid w:val="002F3892"/>
    <w:rsid w:val="002F3B43"/>
    <w:rsid w:val="002F3DD5"/>
    <w:rsid w:val="002F3E64"/>
    <w:rsid w:val="002F4409"/>
    <w:rsid w:val="002F4B41"/>
    <w:rsid w:val="002F5394"/>
    <w:rsid w:val="002F5628"/>
    <w:rsid w:val="002F564C"/>
    <w:rsid w:val="002F57AD"/>
    <w:rsid w:val="002F582F"/>
    <w:rsid w:val="002F5ABA"/>
    <w:rsid w:val="002F5C13"/>
    <w:rsid w:val="002F5D60"/>
    <w:rsid w:val="002F5E28"/>
    <w:rsid w:val="002F5E87"/>
    <w:rsid w:val="002F5EFA"/>
    <w:rsid w:val="002F5F7C"/>
    <w:rsid w:val="002F61DD"/>
    <w:rsid w:val="002F6BB3"/>
    <w:rsid w:val="002F6E39"/>
    <w:rsid w:val="002F6F5C"/>
    <w:rsid w:val="002F704B"/>
    <w:rsid w:val="002F7C75"/>
    <w:rsid w:val="00300198"/>
    <w:rsid w:val="003002D7"/>
    <w:rsid w:val="0030037F"/>
    <w:rsid w:val="0030045F"/>
    <w:rsid w:val="0030053C"/>
    <w:rsid w:val="00300664"/>
    <w:rsid w:val="003006A4"/>
    <w:rsid w:val="0030083B"/>
    <w:rsid w:val="003008B7"/>
    <w:rsid w:val="00300AA6"/>
    <w:rsid w:val="00300E7F"/>
    <w:rsid w:val="00300EA4"/>
    <w:rsid w:val="0030111C"/>
    <w:rsid w:val="0030135F"/>
    <w:rsid w:val="0030192F"/>
    <w:rsid w:val="00301B28"/>
    <w:rsid w:val="00301C6C"/>
    <w:rsid w:val="00302238"/>
    <w:rsid w:val="003023E1"/>
    <w:rsid w:val="00302B46"/>
    <w:rsid w:val="00302CFB"/>
    <w:rsid w:val="00302FDD"/>
    <w:rsid w:val="00303335"/>
    <w:rsid w:val="00303377"/>
    <w:rsid w:val="00303813"/>
    <w:rsid w:val="0030399C"/>
    <w:rsid w:val="003039E8"/>
    <w:rsid w:val="003039F4"/>
    <w:rsid w:val="003045F3"/>
    <w:rsid w:val="00304D49"/>
    <w:rsid w:val="00305075"/>
    <w:rsid w:val="003050A0"/>
    <w:rsid w:val="0030539B"/>
    <w:rsid w:val="00305483"/>
    <w:rsid w:val="003056E7"/>
    <w:rsid w:val="00306108"/>
    <w:rsid w:val="003061C8"/>
    <w:rsid w:val="0030633B"/>
    <w:rsid w:val="0030672A"/>
    <w:rsid w:val="003068FA"/>
    <w:rsid w:val="003069E7"/>
    <w:rsid w:val="00306F7E"/>
    <w:rsid w:val="00307015"/>
    <w:rsid w:val="00307043"/>
    <w:rsid w:val="003070C7"/>
    <w:rsid w:val="00307123"/>
    <w:rsid w:val="00307151"/>
    <w:rsid w:val="003072F9"/>
    <w:rsid w:val="003075F7"/>
    <w:rsid w:val="00307627"/>
    <w:rsid w:val="00307783"/>
    <w:rsid w:val="00307815"/>
    <w:rsid w:val="003079C4"/>
    <w:rsid w:val="00307E69"/>
    <w:rsid w:val="00307F16"/>
    <w:rsid w:val="00307FF6"/>
    <w:rsid w:val="003102C0"/>
    <w:rsid w:val="00310793"/>
    <w:rsid w:val="00310967"/>
    <w:rsid w:val="0031097A"/>
    <w:rsid w:val="00310AE6"/>
    <w:rsid w:val="00310D5A"/>
    <w:rsid w:val="003112C8"/>
    <w:rsid w:val="00311518"/>
    <w:rsid w:val="003116B4"/>
    <w:rsid w:val="00311714"/>
    <w:rsid w:val="003117CD"/>
    <w:rsid w:val="00312542"/>
    <w:rsid w:val="00312864"/>
    <w:rsid w:val="00312A3E"/>
    <w:rsid w:val="00313553"/>
    <w:rsid w:val="00313643"/>
    <w:rsid w:val="00313858"/>
    <w:rsid w:val="00314A55"/>
    <w:rsid w:val="00314ADC"/>
    <w:rsid w:val="00314CD0"/>
    <w:rsid w:val="00314CD2"/>
    <w:rsid w:val="00314D5B"/>
    <w:rsid w:val="00315188"/>
    <w:rsid w:val="00315ABF"/>
    <w:rsid w:val="00316119"/>
    <w:rsid w:val="003162D2"/>
    <w:rsid w:val="003165BE"/>
    <w:rsid w:val="003166D0"/>
    <w:rsid w:val="0031675D"/>
    <w:rsid w:val="00317344"/>
    <w:rsid w:val="00317394"/>
    <w:rsid w:val="0031777E"/>
    <w:rsid w:val="00317B14"/>
    <w:rsid w:val="00317CA6"/>
    <w:rsid w:val="0032028F"/>
    <w:rsid w:val="00320789"/>
    <w:rsid w:val="0032099A"/>
    <w:rsid w:val="003211D0"/>
    <w:rsid w:val="003211EE"/>
    <w:rsid w:val="00321244"/>
    <w:rsid w:val="00321376"/>
    <w:rsid w:val="0032146B"/>
    <w:rsid w:val="0032159F"/>
    <w:rsid w:val="003216AB"/>
    <w:rsid w:val="00321704"/>
    <w:rsid w:val="00321D7C"/>
    <w:rsid w:val="00321E5E"/>
    <w:rsid w:val="00321EF8"/>
    <w:rsid w:val="003223A6"/>
    <w:rsid w:val="003225E0"/>
    <w:rsid w:val="00322791"/>
    <w:rsid w:val="0032291B"/>
    <w:rsid w:val="00322C5A"/>
    <w:rsid w:val="0032316A"/>
    <w:rsid w:val="003235B1"/>
    <w:rsid w:val="00323DCE"/>
    <w:rsid w:val="00323E16"/>
    <w:rsid w:val="00323EC2"/>
    <w:rsid w:val="003243C1"/>
    <w:rsid w:val="003246AC"/>
    <w:rsid w:val="00324907"/>
    <w:rsid w:val="00324DC2"/>
    <w:rsid w:val="0032520B"/>
    <w:rsid w:val="00325633"/>
    <w:rsid w:val="00325706"/>
    <w:rsid w:val="00325EDE"/>
    <w:rsid w:val="00325FC9"/>
    <w:rsid w:val="003260B4"/>
    <w:rsid w:val="003262A5"/>
    <w:rsid w:val="00326659"/>
    <w:rsid w:val="00326A8B"/>
    <w:rsid w:val="00326ADB"/>
    <w:rsid w:val="00326FF3"/>
    <w:rsid w:val="00327416"/>
    <w:rsid w:val="003276B8"/>
    <w:rsid w:val="003277F1"/>
    <w:rsid w:val="003277FA"/>
    <w:rsid w:val="0032783E"/>
    <w:rsid w:val="00327DE8"/>
    <w:rsid w:val="00330289"/>
    <w:rsid w:val="0033044D"/>
    <w:rsid w:val="003306B5"/>
    <w:rsid w:val="0033089F"/>
    <w:rsid w:val="00330AF7"/>
    <w:rsid w:val="00330BF7"/>
    <w:rsid w:val="00330D41"/>
    <w:rsid w:val="00330EB6"/>
    <w:rsid w:val="0033130C"/>
    <w:rsid w:val="003318CA"/>
    <w:rsid w:val="003319A5"/>
    <w:rsid w:val="00331C02"/>
    <w:rsid w:val="003320D1"/>
    <w:rsid w:val="00332B1E"/>
    <w:rsid w:val="00332C62"/>
    <w:rsid w:val="00332DCF"/>
    <w:rsid w:val="00332F9A"/>
    <w:rsid w:val="003331DC"/>
    <w:rsid w:val="003334D4"/>
    <w:rsid w:val="00333796"/>
    <w:rsid w:val="00333833"/>
    <w:rsid w:val="00333A87"/>
    <w:rsid w:val="00333E49"/>
    <w:rsid w:val="0033421E"/>
    <w:rsid w:val="0033426C"/>
    <w:rsid w:val="003342DA"/>
    <w:rsid w:val="00334579"/>
    <w:rsid w:val="003345A4"/>
    <w:rsid w:val="003345C7"/>
    <w:rsid w:val="00334F3C"/>
    <w:rsid w:val="00335292"/>
    <w:rsid w:val="003353BE"/>
    <w:rsid w:val="003353C7"/>
    <w:rsid w:val="003359AC"/>
    <w:rsid w:val="00335DFA"/>
    <w:rsid w:val="00335EBF"/>
    <w:rsid w:val="0033609B"/>
    <w:rsid w:val="003361D3"/>
    <w:rsid w:val="003361EB"/>
    <w:rsid w:val="00336228"/>
    <w:rsid w:val="00336615"/>
    <w:rsid w:val="00336DA7"/>
    <w:rsid w:val="00337456"/>
    <w:rsid w:val="003374A6"/>
    <w:rsid w:val="003375AC"/>
    <w:rsid w:val="00337988"/>
    <w:rsid w:val="00337A5B"/>
    <w:rsid w:val="00337A9B"/>
    <w:rsid w:val="00337EE5"/>
    <w:rsid w:val="00340118"/>
    <w:rsid w:val="003401C3"/>
    <w:rsid w:val="003401EB"/>
    <w:rsid w:val="00340679"/>
    <w:rsid w:val="003406DD"/>
    <w:rsid w:val="00340792"/>
    <w:rsid w:val="0034082E"/>
    <w:rsid w:val="00340ABE"/>
    <w:rsid w:val="00340DDD"/>
    <w:rsid w:val="00341102"/>
    <w:rsid w:val="00341979"/>
    <w:rsid w:val="00341C98"/>
    <w:rsid w:val="00341DB7"/>
    <w:rsid w:val="0034248F"/>
    <w:rsid w:val="003424E8"/>
    <w:rsid w:val="003424EB"/>
    <w:rsid w:val="003426D0"/>
    <w:rsid w:val="00342ADB"/>
    <w:rsid w:val="00342BDA"/>
    <w:rsid w:val="00342E48"/>
    <w:rsid w:val="00343091"/>
    <w:rsid w:val="0034309B"/>
    <w:rsid w:val="003431FA"/>
    <w:rsid w:val="003432C3"/>
    <w:rsid w:val="00343493"/>
    <w:rsid w:val="00343623"/>
    <w:rsid w:val="003438D6"/>
    <w:rsid w:val="00343AAF"/>
    <w:rsid w:val="0034424E"/>
    <w:rsid w:val="0034429C"/>
    <w:rsid w:val="00344390"/>
    <w:rsid w:val="00344701"/>
    <w:rsid w:val="00344946"/>
    <w:rsid w:val="003454B8"/>
    <w:rsid w:val="003454E8"/>
    <w:rsid w:val="003457B5"/>
    <w:rsid w:val="0034592F"/>
    <w:rsid w:val="00345953"/>
    <w:rsid w:val="003459D6"/>
    <w:rsid w:val="00345D3D"/>
    <w:rsid w:val="00345DEF"/>
    <w:rsid w:val="00345E5C"/>
    <w:rsid w:val="00345E98"/>
    <w:rsid w:val="00345FE4"/>
    <w:rsid w:val="0034608D"/>
    <w:rsid w:val="00346103"/>
    <w:rsid w:val="003463A2"/>
    <w:rsid w:val="0034658F"/>
    <w:rsid w:val="00346C62"/>
    <w:rsid w:val="00346CB7"/>
    <w:rsid w:val="00346EA1"/>
    <w:rsid w:val="00347B5A"/>
    <w:rsid w:val="00347F08"/>
    <w:rsid w:val="00347FD1"/>
    <w:rsid w:val="0035074D"/>
    <w:rsid w:val="00350950"/>
    <w:rsid w:val="00350EB7"/>
    <w:rsid w:val="003511F0"/>
    <w:rsid w:val="003512EC"/>
    <w:rsid w:val="003513E6"/>
    <w:rsid w:val="003518BC"/>
    <w:rsid w:val="00351BC4"/>
    <w:rsid w:val="00351CDD"/>
    <w:rsid w:val="003521AD"/>
    <w:rsid w:val="003524F0"/>
    <w:rsid w:val="00352E5D"/>
    <w:rsid w:val="00353511"/>
    <w:rsid w:val="00353627"/>
    <w:rsid w:val="003537A7"/>
    <w:rsid w:val="003539E3"/>
    <w:rsid w:val="0035407A"/>
    <w:rsid w:val="00354255"/>
    <w:rsid w:val="003543E5"/>
    <w:rsid w:val="00354BDA"/>
    <w:rsid w:val="00355125"/>
    <w:rsid w:val="00355346"/>
    <w:rsid w:val="00355533"/>
    <w:rsid w:val="00355678"/>
    <w:rsid w:val="003556AC"/>
    <w:rsid w:val="003556B2"/>
    <w:rsid w:val="0035574F"/>
    <w:rsid w:val="003557DD"/>
    <w:rsid w:val="003561CA"/>
    <w:rsid w:val="003563F4"/>
    <w:rsid w:val="00356472"/>
    <w:rsid w:val="00356657"/>
    <w:rsid w:val="00356B41"/>
    <w:rsid w:val="00356CE6"/>
    <w:rsid w:val="00356D99"/>
    <w:rsid w:val="00356EDF"/>
    <w:rsid w:val="003572E2"/>
    <w:rsid w:val="0035748A"/>
    <w:rsid w:val="0035762E"/>
    <w:rsid w:val="00357810"/>
    <w:rsid w:val="0035784F"/>
    <w:rsid w:val="00357D5C"/>
    <w:rsid w:val="0036003A"/>
    <w:rsid w:val="0036029E"/>
    <w:rsid w:val="00360AE8"/>
    <w:rsid w:val="00360B76"/>
    <w:rsid w:val="00360ED6"/>
    <w:rsid w:val="00360F73"/>
    <w:rsid w:val="003613C0"/>
    <w:rsid w:val="00361449"/>
    <w:rsid w:val="00361823"/>
    <w:rsid w:val="00361ADE"/>
    <w:rsid w:val="00361BE8"/>
    <w:rsid w:val="00362059"/>
    <w:rsid w:val="00362178"/>
    <w:rsid w:val="0036243E"/>
    <w:rsid w:val="003626FD"/>
    <w:rsid w:val="0036283F"/>
    <w:rsid w:val="003628A6"/>
    <w:rsid w:val="003628F8"/>
    <w:rsid w:val="00362A4F"/>
    <w:rsid w:val="00362B5C"/>
    <w:rsid w:val="00362F25"/>
    <w:rsid w:val="00362FEA"/>
    <w:rsid w:val="0036303F"/>
    <w:rsid w:val="003632D5"/>
    <w:rsid w:val="00363A50"/>
    <w:rsid w:val="00363BC9"/>
    <w:rsid w:val="00363E63"/>
    <w:rsid w:val="00363ECB"/>
    <w:rsid w:val="003640FF"/>
    <w:rsid w:val="0036434E"/>
    <w:rsid w:val="00364FA4"/>
    <w:rsid w:val="0036519C"/>
    <w:rsid w:val="00365248"/>
    <w:rsid w:val="00366420"/>
    <w:rsid w:val="003666F2"/>
    <w:rsid w:val="00366B84"/>
    <w:rsid w:val="00366C9D"/>
    <w:rsid w:val="00366F27"/>
    <w:rsid w:val="00366FB9"/>
    <w:rsid w:val="0036711A"/>
    <w:rsid w:val="00367817"/>
    <w:rsid w:val="00367B40"/>
    <w:rsid w:val="00367D35"/>
    <w:rsid w:val="00367D8A"/>
    <w:rsid w:val="00370663"/>
    <w:rsid w:val="00370F21"/>
    <w:rsid w:val="003714F3"/>
    <w:rsid w:val="003719F5"/>
    <w:rsid w:val="00371BD7"/>
    <w:rsid w:val="00371E76"/>
    <w:rsid w:val="00372252"/>
    <w:rsid w:val="00372BD7"/>
    <w:rsid w:val="00372DBE"/>
    <w:rsid w:val="00372E53"/>
    <w:rsid w:val="00372F43"/>
    <w:rsid w:val="00373014"/>
    <w:rsid w:val="0037317E"/>
    <w:rsid w:val="0037327A"/>
    <w:rsid w:val="003736A8"/>
    <w:rsid w:val="00373717"/>
    <w:rsid w:val="00373993"/>
    <w:rsid w:val="00373B36"/>
    <w:rsid w:val="00373EF0"/>
    <w:rsid w:val="00373F53"/>
    <w:rsid w:val="00374385"/>
    <w:rsid w:val="003743C2"/>
    <w:rsid w:val="003745A9"/>
    <w:rsid w:val="003748CA"/>
    <w:rsid w:val="003755B1"/>
    <w:rsid w:val="0037568E"/>
    <w:rsid w:val="00375D6C"/>
    <w:rsid w:val="00375E68"/>
    <w:rsid w:val="00375F43"/>
    <w:rsid w:val="00376311"/>
    <w:rsid w:val="003768BE"/>
    <w:rsid w:val="00376BEF"/>
    <w:rsid w:val="003775E4"/>
    <w:rsid w:val="00377685"/>
    <w:rsid w:val="003777AB"/>
    <w:rsid w:val="0037792E"/>
    <w:rsid w:val="00377AFB"/>
    <w:rsid w:val="00380324"/>
    <w:rsid w:val="00380678"/>
    <w:rsid w:val="003808E4"/>
    <w:rsid w:val="00380BB4"/>
    <w:rsid w:val="00380BD0"/>
    <w:rsid w:val="00381042"/>
    <w:rsid w:val="00381099"/>
    <w:rsid w:val="00381197"/>
    <w:rsid w:val="0038154E"/>
    <w:rsid w:val="0038160D"/>
    <w:rsid w:val="00381F74"/>
    <w:rsid w:val="00382036"/>
    <w:rsid w:val="003824F7"/>
    <w:rsid w:val="003828D0"/>
    <w:rsid w:val="00382A8E"/>
    <w:rsid w:val="003830AF"/>
    <w:rsid w:val="003833E2"/>
    <w:rsid w:val="0038373C"/>
    <w:rsid w:val="00383A63"/>
    <w:rsid w:val="00383C2A"/>
    <w:rsid w:val="00383CA7"/>
    <w:rsid w:val="00384DE1"/>
    <w:rsid w:val="003854EE"/>
    <w:rsid w:val="00386627"/>
    <w:rsid w:val="003868C1"/>
    <w:rsid w:val="00386D59"/>
    <w:rsid w:val="00387858"/>
    <w:rsid w:val="00387ADC"/>
    <w:rsid w:val="00387DDC"/>
    <w:rsid w:val="00387E7B"/>
    <w:rsid w:val="00387EFB"/>
    <w:rsid w:val="00387F25"/>
    <w:rsid w:val="0039027A"/>
    <w:rsid w:val="00390358"/>
    <w:rsid w:val="0039038F"/>
    <w:rsid w:val="00390A6C"/>
    <w:rsid w:val="00390D9F"/>
    <w:rsid w:val="00390E18"/>
    <w:rsid w:val="00391067"/>
    <w:rsid w:val="00391198"/>
    <w:rsid w:val="00391351"/>
    <w:rsid w:val="00391362"/>
    <w:rsid w:val="0039149E"/>
    <w:rsid w:val="003914BE"/>
    <w:rsid w:val="003915EB"/>
    <w:rsid w:val="003918AC"/>
    <w:rsid w:val="003918F7"/>
    <w:rsid w:val="003918FD"/>
    <w:rsid w:val="00391BFD"/>
    <w:rsid w:val="00391D43"/>
    <w:rsid w:val="00391DF4"/>
    <w:rsid w:val="00391F3D"/>
    <w:rsid w:val="0039210B"/>
    <w:rsid w:val="0039212C"/>
    <w:rsid w:val="003924F3"/>
    <w:rsid w:val="0039273B"/>
    <w:rsid w:val="003927B3"/>
    <w:rsid w:val="003933A3"/>
    <w:rsid w:val="0039353D"/>
    <w:rsid w:val="003935C1"/>
    <w:rsid w:val="00393BB9"/>
    <w:rsid w:val="00393C0D"/>
    <w:rsid w:val="00393C9C"/>
    <w:rsid w:val="00394344"/>
    <w:rsid w:val="003944D0"/>
    <w:rsid w:val="0039491D"/>
    <w:rsid w:val="00394FA9"/>
    <w:rsid w:val="00395245"/>
    <w:rsid w:val="0039548D"/>
    <w:rsid w:val="003956DC"/>
    <w:rsid w:val="003956E7"/>
    <w:rsid w:val="0039596B"/>
    <w:rsid w:val="003959B0"/>
    <w:rsid w:val="00395E99"/>
    <w:rsid w:val="00396384"/>
    <w:rsid w:val="003968A1"/>
    <w:rsid w:val="00396B28"/>
    <w:rsid w:val="00396FDD"/>
    <w:rsid w:val="00397075"/>
    <w:rsid w:val="003970EA"/>
    <w:rsid w:val="003975C4"/>
    <w:rsid w:val="00397AE7"/>
    <w:rsid w:val="00397B05"/>
    <w:rsid w:val="00397B0F"/>
    <w:rsid w:val="003A0754"/>
    <w:rsid w:val="003A0B63"/>
    <w:rsid w:val="003A0E49"/>
    <w:rsid w:val="003A12A7"/>
    <w:rsid w:val="003A161E"/>
    <w:rsid w:val="003A1C27"/>
    <w:rsid w:val="003A1E01"/>
    <w:rsid w:val="003A1F98"/>
    <w:rsid w:val="003A2958"/>
    <w:rsid w:val="003A29A1"/>
    <w:rsid w:val="003A29A4"/>
    <w:rsid w:val="003A2F84"/>
    <w:rsid w:val="003A2FE8"/>
    <w:rsid w:val="003A32D0"/>
    <w:rsid w:val="003A3427"/>
    <w:rsid w:val="003A3929"/>
    <w:rsid w:val="003A3D7F"/>
    <w:rsid w:val="003A40A2"/>
    <w:rsid w:val="003A417C"/>
    <w:rsid w:val="003A423E"/>
    <w:rsid w:val="003A42A5"/>
    <w:rsid w:val="003A4406"/>
    <w:rsid w:val="003A44AA"/>
    <w:rsid w:val="003A4628"/>
    <w:rsid w:val="003A48AD"/>
    <w:rsid w:val="003A48FB"/>
    <w:rsid w:val="003A4B78"/>
    <w:rsid w:val="003A5545"/>
    <w:rsid w:val="003A5598"/>
    <w:rsid w:val="003A595D"/>
    <w:rsid w:val="003A59A2"/>
    <w:rsid w:val="003A5A29"/>
    <w:rsid w:val="003A5CB4"/>
    <w:rsid w:val="003A67DC"/>
    <w:rsid w:val="003A696F"/>
    <w:rsid w:val="003A6DB3"/>
    <w:rsid w:val="003A6EA3"/>
    <w:rsid w:val="003A781C"/>
    <w:rsid w:val="003A7C6B"/>
    <w:rsid w:val="003A7DFF"/>
    <w:rsid w:val="003A7F4E"/>
    <w:rsid w:val="003B0498"/>
    <w:rsid w:val="003B0A3F"/>
    <w:rsid w:val="003B0BF8"/>
    <w:rsid w:val="003B0CD2"/>
    <w:rsid w:val="003B108E"/>
    <w:rsid w:val="003B12F0"/>
    <w:rsid w:val="003B1743"/>
    <w:rsid w:val="003B1B79"/>
    <w:rsid w:val="003B1FAB"/>
    <w:rsid w:val="003B2216"/>
    <w:rsid w:val="003B2339"/>
    <w:rsid w:val="003B25E8"/>
    <w:rsid w:val="003B2AD3"/>
    <w:rsid w:val="003B2B32"/>
    <w:rsid w:val="003B305F"/>
    <w:rsid w:val="003B3591"/>
    <w:rsid w:val="003B3A73"/>
    <w:rsid w:val="003B4570"/>
    <w:rsid w:val="003B46A6"/>
    <w:rsid w:val="003B4C19"/>
    <w:rsid w:val="003B4CA3"/>
    <w:rsid w:val="003B4F8E"/>
    <w:rsid w:val="003B5019"/>
    <w:rsid w:val="003B518A"/>
    <w:rsid w:val="003B51B5"/>
    <w:rsid w:val="003B52FE"/>
    <w:rsid w:val="003B56C6"/>
    <w:rsid w:val="003B5B2C"/>
    <w:rsid w:val="003B5CF5"/>
    <w:rsid w:val="003B60F5"/>
    <w:rsid w:val="003B6127"/>
    <w:rsid w:val="003B6249"/>
    <w:rsid w:val="003B68B3"/>
    <w:rsid w:val="003B6FCB"/>
    <w:rsid w:val="003B766E"/>
    <w:rsid w:val="003B7D26"/>
    <w:rsid w:val="003C0002"/>
    <w:rsid w:val="003C010D"/>
    <w:rsid w:val="003C01C0"/>
    <w:rsid w:val="003C02B0"/>
    <w:rsid w:val="003C045C"/>
    <w:rsid w:val="003C09D0"/>
    <w:rsid w:val="003C0E8C"/>
    <w:rsid w:val="003C0F15"/>
    <w:rsid w:val="003C0F54"/>
    <w:rsid w:val="003C11C5"/>
    <w:rsid w:val="003C1608"/>
    <w:rsid w:val="003C1802"/>
    <w:rsid w:val="003C1C06"/>
    <w:rsid w:val="003C1EF7"/>
    <w:rsid w:val="003C222C"/>
    <w:rsid w:val="003C2445"/>
    <w:rsid w:val="003C264C"/>
    <w:rsid w:val="003C26F2"/>
    <w:rsid w:val="003C28A9"/>
    <w:rsid w:val="003C3221"/>
    <w:rsid w:val="003C3536"/>
    <w:rsid w:val="003C3A96"/>
    <w:rsid w:val="003C3D88"/>
    <w:rsid w:val="003C3DEC"/>
    <w:rsid w:val="003C3E42"/>
    <w:rsid w:val="003C3FEB"/>
    <w:rsid w:val="003C43FE"/>
    <w:rsid w:val="003C458D"/>
    <w:rsid w:val="003C4A2E"/>
    <w:rsid w:val="003C4A49"/>
    <w:rsid w:val="003C4C1F"/>
    <w:rsid w:val="003C524F"/>
    <w:rsid w:val="003C5ABA"/>
    <w:rsid w:val="003C5C5B"/>
    <w:rsid w:val="003C6677"/>
    <w:rsid w:val="003C6B5D"/>
    <w:rsid w:val="003C6B7D"/>
    <w:rsid w:val="003C6B81"/>
    <w:rsid w:val="003C6C67"/>
    <w:rsid w:val="003C6D5E"/>
    <w:rsid w:val="003C6E09"/>
    <w:rsid w:val="003C6F27"/>
    <w:rsid w:val="003C7085"/>
    <w:rsid w:val="003C73C4"/>
    <w:rsid w:val="003C7627"/>
    <w:rsid w:val="003C7A75"/>
    <w:rsid w:val="003C7D01"/>
    <w:rsid w:val="003C7EA2"/>
    <w:rsid w:val="003D004B"/>
    <w:rsid w:val="003D08F8"/>
    <w:rsid w:val="003D0C41"/>
    <w:rsid w:val="003D0D7C"/>
    <w:rsid w:val="003D0EB8"/>
    <w:rsid w:val="003D13E6"/>
    <w:rsid w:val="003D1B5E"/>
    <w:rsid w:val="003D2004"/>
    <w:rsid w:val="003D2589"/>
    <w:rsid w:val="003D2DA0"/>
    <w:rsid w:val="003D3286"/>
    <w:rsid w:val="003D3779"/>
    <w:rsid w:val="003D39BD"/>
    <w:rsid w:val="003D3A65"/>
    <w:rsid w:val="003D3FEE"/>
    <w:rsid w:val="003D42A9"/>
    <w:rsid w:val="003D443F"/>
    <w:rsid w:val="003D4C38"/>
    <w:rsid w:val="003D4CB3"/>
    <w:rsid w:val="003D4F25"/>
    <w:rsid w:val="003D4F45"/>
    <w:rsid w:val="003D4FB9"/>
    <w:rsid w:val="003D5155"/>
    <w:rsid w:val="003D546E"/>
    <w:rsid w:val="003D54AA"/>
    <w:rsid w:val="003D54E2"/>
    <w:rsid w:val="003D5555"/>
    <w:rsid w:val="003D5602"/>
    <w:rsid w:val="003D5BE2"/>
    <w:rsid w:val="003D661B"/>
    <w:rsid w:val="003D67FA"/>
    <w:rsid w:val="003D6B74"/>
    <w:rsid w:val="003D7AB3"/>
    <w:rsid w:val="003D7AF1"/>
    <w:rsid w:val="003D7C33"/>
    <w:rsid w:val="003D7D3C"/>
    <w:rsid w:val="003D7ED4"/>
    <w:rsid w:val="003D7F52"/>
    <w:rsid w:val="003E01CA"/>
    <w:rsid w:val="003E023A"/>
    <w:rsid w:val="003E0E41"/>
    <w:rsid w:val="003E11DB"/>
    <w:rsid w:val="003E1341"/>
    <w:rsid w:val="003E2311"/>
    <w:rsid w:val="003E24B3"/>
    <w:rsid w:val="003E2840"/>
    <w:rsid w:val="003E2B40"/>
    <w:rsid w:val="003E2C43"/>
    <w:rsid w:val="003E2F49"/>
    <w:rsid w:val="003E3614"/>
    <w:rsid w:val="003E36AF"/>
    <w:rsid w:val="003E381A"/>
    <w:rsid w:val="003E3953"/>
    <w:rsid w:val="003E3A24"/>
    <w:rsid w:val="003E3E51"/>
    <w:rsid w:val="003E40DC"/>
    <w:rsid w:val="003E43F2"/>
    <w:rsid w:val="003E44E6"/>
    <w:rsid w:val="003E4AA8"/>
    <w:rsid w:val="003E4F54"/>
    <w:rsid w:val="003E5004"/>
    <w:rsid w:val="003E5043"/>
    <w:rsid w:val="003E5114"/>
    <w:rsid w:val="003E5272"/>
    <w:rsid w:val="003E5A53"/>
    <w:rsid w:val="003E5C09"/>
    <w:rsid w:val="003E60DD"/>
    <w:rsid w:val="003E67AF"/>
    <w:rsid w:val="003E6831"/>
    <w:rsid w:val="003E6934"/>
    <w:rsid w:val="003E6952"/>
    <w:rsid w:val="003E6C2A"/>
    <w:rsid w:val="003E6C56"/>
    <w:rsid w:val="003E6D83"/>
    <w:rsid w:val="003E719A"/>
    <w:rsid w:val="003E7230"/>
    <w:rsid w:val="003E754F"/>
    <w:rsid w:val="003E75AE"/>
    <w:rsid w:val="003E76EE"/>
    <w:rsid w:val="003E7845"/>
    <w:rsid w:val="003E791E"/>
    <w:rsid w:val="003E7955"/>
    <w:rsid w:val="003E7ADE"/>
    <w:rsid w:val="003F01CD"/>
    <w:rsid w:val="003F0390"/>
    <w:rsid w:val="003F08B1"/>
    <w:rsid w:val="003F0A69"/>
    <w:rsid w:val="003F0C49"/>
    <w:rsid w:val="003F10AB"/>
    <w:rsid w:val="003F1D79"/>
    <w:rsid w:val="003F2035"/>
    <w:rsid w:val="003F2594"/>
    <w:rsid w:val="003F26E2"/>
    <w:rsid w:val="003F26F6"/>
    <w:rsid w:val="003F2C61"/>
    <w:rsid w:val="003F2D64"/>
    <w:rsid w:val="003F34AD"/>
    <w:rsid w:val="003F3A55"/>
    <w:rsid w:val="003F3A6C"/>
    <w:rsid w:val="003F400E"/>
    <w:rsid w:val="003F4C67"/>
    <w:rsid w:val="003F4D98"/>
    <w:rsid w:val="003F5039"/>
    <w:rsid w:val="003F5396"/>
    <w:rsid w:val="003F53A8"/>
    <w:rsid w:val="003F5580"/>
    <w:rsid w:val="003F5B15"/>
    <w:rsid w:val="003F5D01"/>
    <w:rsid w:val="003F64B9"/>
    <w:rsid w:val="003F6616"/>
    <w:rsid w:val="003F66B9"/>
    <w:rsid w:val="003F68D3"/>
    <w:rsid w:val="003F6C37"/>
    <w:rsid w:val="003F7263"/>
    <w:rsid w:val="003F7371"/>
    <w:rsid w:val="003F7447"/>
    <w:rsid w:val="003F780E"/>
    <w:rsid w:val="003F790E"/>
    <w:rsid w:val="003F7933"/>
    <w:rsid w:val="003F7E9E"/>
    <w:rsid w:val="00400473"/>
    <w:rsid w:val="0040096D"/>
    <w:rsid w:val="00400A78"/>
    <w:rsid w:val="00400BF2"/>
    <w:rsid w:val="00400DBF"/>
    <w:rsid w:val="004011E4"/>
    <w:rsid w:val="00401338"/>
    <w:rsid w:val="00401B2D"/>
    <w:rsid w:val="00401C71"/>
    <w:rsid w:val="00401CBE"/>
    <w:rsid w:val="00402173"/>
    <w:rsid w:val="00402643"/>
    <w:rsid w:val="00402792"/>
    <w:rsid w:val="0040284C"/>
    <w:rsid w:val="00402AB5"/>
    <w:rsid w:val="0040338C"/>
    <w:rsid w:val="0040371F"/>
    <w:rsid w:val="0040386B"/>
    <w:rsid w:val="0040386F"/>
    <w:rsid w:val="00403CA6"/>
    <w:rsid w:val="0040478A"/>
    <w:rsid w:val="004047DA"/>
    <w:rsid w:val="0040488B"/>
    <w:rsid w:val="00404F18"/>
    <w:rsid w:val="00405116"/>
    <w:rsid w:val="004051E9"/>
    <w:rsid w:val="00405251"/>
    <w:rsid w:val="004054CF"/>
    <w:rsid w:val="00405624"/>
    <w:rsid w:val="00405777"/>
    <w:rsid w:val="00405E93"/>
    <w:rsid w:val="00405EB0"/>
    <w:rsid w:val="00406102"/>
    <w:rsid w:val="00406571"/>
    <w:rsid w:val="004066AC"/>
    <w:rsid w:val="00406FC9"/>
    <w:rsid w:val="004070CE"/>
    <w:rsid w:val="00407123"/>
    <w:rsid w:val="00407397"/>
    <w:rsid w:val="004073B3"/>
    <w:rsid w:val="0040751F"/>
    <w:rsid w:val="004076A1"/>
    <w:rsid w:val="00407733"/>
    <w:rsid w:val="00407794"/>
    <w:rsid w:val="004078BB"/>
    <w:rsid w:val="0040791A"/>
    <w:rsid w:val="00407952"/>
    <w:rsid w:val="00407A2E"/>
    <w:rsid w:val="00407CC3"/>
    <w:rsid w:val="00407FB9"/>
    <w:rsid w:val="00410101"/>
    <w:rsid w:val="004104E7"/>
    <w:rsid w:val="00410866"/>
    <w:rsid w:val="00411465"/>
    <w:rsid w:val="004116E9"/>
    <w:rsid w:val="00411708"/>
    <w:rsid w:val="0041185B"/>
    <w:rsid w:val="00411BB0"/>
    <w:rsid w:val="00411D35"/>
    <w:rsid w:val="0041235E"/>
    <w:rsid w:val="004123D9"/>
    <w:rsid w:val="0041273D"/>
    <w:rsid w:val="0041295B"/>
    <w:rsid w:val="00412D27"/>
    <w:rsid w:val="00413A8F"/>
    <w:rsid w:val="00413B92"/>
    <w:rsid w:val="00413C73"/>
    <w:rsid w:val="00413DF2"/>
    <w:rsid w:val="004143DE"/>
    <w:rsid w:val="0041466D"/>
    <w:rsid w:val="00414C6F"/>
    <w:rsid w:val="00414D3A"/>
    <w:rsid w:val="00414D6E"/>
    <w:rsid w:val="00414EDB"/>
    <w:rsid w:val="00415286"/>
    <w:rsid w:val="004158E7"/>
    <w:rsid w:val="00415915"/>
    <w:rsid w:val="00415AD3"/>
    <w:rsid w:val="00415C86"/>
    <w:rsid w:val="00416051"/>
    <w:rsid w:val="0041605B"/>
    <w:rsid w:val="004163DC"/>
    <w:rsid w:val="0041658B"/>
    <w:rsid w:val="00417224"/>
    <w:rsid w:val="00417249"/>
    <w:rsid w:val="004179A3"/>
    <w:rsid w:val="00417FCF"/>
    <w:rsid w:val="00417FD5"/>
    <w:rsid w:val="00420070"/>
    <w:rsid w:val="004202A9"/>
    <w:rsid w:val="00420A34"/>
    <w:rsid w:val="004213D1"/>
    <w:rsid w:val="00421620"/>
    <w:rsid w:val="004216B2"/>
    <w:rsid w:val="00421966"/>
    <w:rsid w:val="004219A8"/>
    <w:rsid w:val="00421C56"/>
    <w:rsid w:val="00421CF1"/>
    <w:rsid w:val="00421D58"/>
    <w:rsid w:val="00421F49"/>
    <w:rsid w:val="0042264C"/>
    <w:rsid w:val="004228AE"/>
    <w:rsid w:val="00422A95"/>
    <w:rsid w:val="00422B7E"/>
    <w:rsid w:val="00422CED"/>
    <w:rsid w:val="00422F5A"/>
    <w:rsid w:val="004231D2"/>
    <w:rsid w:val="00423306"/>
    <w:rsid w:val="00423812"/>
    <w:rsid w:val="00423938"/>
    <w:rsid w:val="0042394B"/>
    <w:rsid w:val="00423AF3"/>
    <w:rsid w:val="00423E42"/>
    <w:rsid w:val="004240AF"/>
    <w:rsid w:val="0042449D"/>
    <w:rsid w:val="0042464B"/>
    <w:rsid w:val="004247A3"/>
    <w:rsid w:val="004250A4"/>
    <w:rsid w:val="004251AD"/>
    <w:rsid w:val="004252D1"/>
    <w:rsid w:val="00425BBC"/>
    <w:rsid w:val="00426229"/>
    <w:rsid w:val="0042643E"/>
    <w:rsid w:val="00426611"/>
    <w:rsid w:val="00426721"/>
    <w:rsid w:val="0042699B"/>
    <w:rsid w:val="00427302"/>
    <w:rsid w:val="004274CD"/>
    <w:rsid w:val="00427A5C"/>
    <w:rsid w:val="00427A67"/>
    <w:rsid w:val="00427D74"/>
    <w:rsid w:val="004300A5"/>
    <w:rsid w:val="0043011E"/>
    <w:rsid w:val="00430353"/>
    <w:rsid w:val="00430499"/>
    <w:rsid w:val="0043070A"/>
    <w:rsid w:val="00430922"/>
    <w:rsid w:val="004309EB"/>
    <w:rsid w:val="00430B02"/>
    <w:rsid w:val="00430BFF"/>
    <w:rsid w:val="00430DF8"/>
    <w:rsid w:val="00430E7A"/>
    <w:rsid w:val="004315F2"/>
    <w:rsid w:val="004316F1"/>
    <w:rsid w:val="00431A7F"/>
    <w:rsid w:val="00432006"/>
    <w:rsid w:val="004324FD"/>
    <w:rsid w:val="0043252D"/>
    <w:rsid w:val="00432843"/>
    <w:rsid w:val="0043291C"/>
    <w:rsid w:val="0043293C"/>
    <w:rsid w:val="00432981"/>
    <w:rsid w:val="00432C39"/>
    <w:rsid w:val="004330A7"/>
    <w:rsid w:val="004336BA"/>
    <w:rsid w:val="004340BE"/>
    <w:rsid w:val="0043418E"/>
    <w:rsid w:val="0043419D"/>
    <w:rsid w:val="00434507"/>
    <w:rsid w:val="00434529"/>
    <w:rsid w:val="004346AD"/>
    <w:rsid w:val="004348B5"/>
    <w:rsid w:val="00434915"/>
    <w:rsid w:val="00434991"/>
    <w:rsid w:val="00434B75"/>
    <w:rsid w:val="00434C2A"/>
    <w:rsid w:val="00434DAD"/>
    <w:rsid w:val="00434E8B"/>
    <w:rsid w:val="00435D75"/>
    <w:rsid w:val="00435E05"/>
    <w:rsid w:val="00435F89"/>
    <w:rsid w:val="004360CC"/>
    <w:rsid w:val="0043665C"/>
    <w:rsid w:val="00436751"/>
    <w:rsid w:val="004368C2"/>
    <w:rsid w:val="00436920"/>
    <w:rsid w:val="00436A1A"/>
    <w:rsid w:val="00436B1D"/>
    <w:rsid w:val="00436BDA"/>
    <w:rsid w:val="00436BE1"/>
    <w:rsid w:val="0043711F"/>
    <w:rsid w:val="00437364"/>
    <w:rsid w:val="0043782B"/>
    <w:rsid w:val="0044026D"/>
    <w:rsid w:val="004404DE"/>
    <w:rsid w:val="0044074D"/>
    <w:rsid w:val="004408A6"/>
    <w:rsid w:val="00440AB2"/>
    <w:rsid w:val="00440C60"/>
    <w:rsid w:val="00440FA3"/>
    <w:rsid w:val="00441D31"/>
    <w:rsid w:val="00442152"/>
    <w:rsid w:val="00442260"/>
    <w:rsid w:val="00442443"/>
    <w:rsid w:val="0044257C"/>
    <w:rsid w:val="00442708"/>
    <w:rsid w:val="00442BC4"/>
    <w:rsid w:val="00442DF7"/>
    <w:rsid w:val="00442E96"/>
    <w:rsid w:val="004430B2"/>
    <w:rsid w:val="004432CF"/>
    <w:rsid w:val="004434B6"/>
    <w:rsid w:val="00443599"/>
    <w:rsid w:val="00443791"/>
    <w:rsid w:val="0044394E"/>
    <w:rsid w:val="00443BA2"/>
    <w:rsid w:val="00444016"/>
    <w:rsid w:val="004440D0"/>
    <w:rsid w:val="0044410B"/>
    <w:rsid w:val="004444BE"/>
    <w:rsid w:val="004448C5"/>
    <w:rsid w:val="00444997"/>
    <w:rsid w:val="00444FC0"/>
    <w:rsid w:val="004453E6"/>
    <w:rsid w:val="004454E1"/>
    <w:rsid w:val="00445954"/>
    <w:rsid w:val="00445A33"/>
    <w:rsid w:val="00445AC5"/>
    <w:rsid w:val="00445B28"/>
    <w:rsid w:val="00445DC7"/>
    <w:rsid w:val="00445FAE"/>
    <w:rsid w:val="004460C2"/>
    <w:rsid w:val="004462EC"/>
    <w:rsid w:val="00446400"/>
    <w:rsid w:val="0044641C"/>
    <w:rsid w:val="004466BD"/>
    <w:rsid w:val="0044684E"/>
    <w:rsid w:val="00446D48"/>
    <w:rsid w:val="0044721D"/>
    <w:rsid w:val="00447377"/>
    <w:rsid w:val="00447502"/>
    <w:rsid w:val="00447E83"/>
    <w:rsid w:val="00450048"/>
    <w:rsid w:val="004502D8"/>
    <w:rsid w:val="004502EA"/>
    <w:rsid w:val="0045087E"/>
    <w:rsid w:val="00450C5F"/>
    <w:rsid w:val="00450E1D"/>
    <w:rsid w:val="00450E31"/>
    <w:rsid w:val="0045132C"/>
    <w:rsid w:val="00451374"/>
    <w:rsid w:val="00451D99"/>
    <w:rsid w:val="004522EA"/>
    <w:rsid w:val="00452536"/>
    <w:rsid w:val="00452820"/>
    <w:rsid w:val="004528EB"/>
    <w:rsid w:val="00452906"/>
    <w:rsid w:val="00452993"/>
    <w:rsid w:val="00452A45"/>
    <w:rsid w:val="0045310F"/>
    <w:rsid w:val="00453145"/>
    <w:rsid w:val="0045321E"/>
    <w:rsid w:val="00453235"/>
    <w:rsid w:val="004536BB"/>
    <w:rsid w:val="004544C6"/>
    <w:rsid w:val="00454878"/>
    <w:rsid w:val="00454889"/>
    <w:rsid w:val="00454AAC"/>
    <w:rsid w:val="00454CCE"/>
    <w:rsid w:val="00455255"/>
    <w:rsid w:val="004553E0"/>
    <w:rsid w:val="00455968"/>
    <w:rsid w:val="00455E7B"/>
    <w:rsid w:val="00455F4E"/>
    <w:rsid w:val="00455FC5"/>
    <w:rsid w:val="00456179"/>
    <w:rsid w:val="00456376"/>
    <w:rsid w:val="00456681"/>
    <w:rsid w:val="004569B9"/>
    <w:rsid w:val="00456A6E"/>
    <w:rsid w:val="00456B21"/>
    <w:rsid w:val="00456C5B"/>
    <w:rsid w:val="00456DB3"/>
    <w:rsid w:val="00456DD8"/>
    <w:rsid w:val="00456FB7"/>
    <w:rsid w:val="004570C6"/>
    <w:rsid w:val="00457115"/>
    <w:rsid w:val="00457471"/>
    <w:rsid w:val="004575E5"/>
    <w:rsid w:val="00457754"/>
    <w:rsid w:val="0045785F"/>
    <w:rsid w:val="00457BEC"/>
    <w:rsid w:val="00457D4B"/>
    <w:rsid w:val="00460207"/>
    <w:rsid w:val="00460E82"/>
    <w:rsid w:val="00461516"/>
    <w:rsid w:val="00461D34"/>
    <w:rsid w:val="00461D4C"/>
    <w:rsid w:val="00461ED6"/>
    <w:rsid w:val="00461F51"/>
    <w:rsid w:val="0046211E"/>
    <w:rsid w:val="004621B4"/>
    <w:rsid w:val="004623D4"/>
    <w:rsid w:val="00462573"/>
    <w:rsid w:val="004628A1"/>
    <w:rsid w:val="004630B4"/>
    <w:rsid w:val="0046352B"/>
    <w:rsid w:val="00463725"/>
    <w:rsid w:val="00463861"/>
    <w:rsid w:val="00463C59"/>
    <w:rsid w:val="00464019"/>
    <w:rsid w:val="00464544"/>
    <w:rsid w:val="004646DB"/>
    <w:rsid w:val="00464C76"/>
    <w:rsid w:val="00464CFC"/>
    <w:rsid w:val="00464EC8"/>
    <w:rsid w:val="00464F3A"/>
    <w:rsid w:val="00465354"/>
    <w:rsid w:val="00465C89"/>
    <w:rsid w:val="00465D54"/>
    <w:rsid w:val="00465E19"/>
    <w:rsid w:val="00465F94"/>
    <w:rsid w:val="0046616D"/>
    <w:rsid w:val="004662CB"/>
    <w:rsid w:val="00466BD1"/>
    <w:rsid w:val="00466D43"/>
    <w:rsid w:val="00466DEA"/>
    <w:rsid w:val="00467398"/>
    <w:rsid w:val="0046743F"/>
    <w:rsid w:val="0046783C"/>
    <w:rsid w:val="00467B37"/>
    <w:rsid w:val="00467FEC"/>
    <w:rsid w:val="00470799"/>
    <w:rsid w:val="004708EF"/>
    <w:rsid w:val="00470AD1"/>
    <w:rsid w:val="004714FC"/>
    <w:rsid w:val="00471CA4"/>
    <w:rsid w:val="00471DC0"/>
    <w:rsid w:val="00471E97"/>
    <w:rsid w:val="00472022"/>
    <w:rsid w:val="00472339"/>
    <w:rsid w:val="0047242A"/>
    <w:rsid w:val="00472736"/>
    <w:rsid w:val="0047282B"/>
    <w:rsid w:val="00472985"/>
    <w:rsid w:val="00472DE0"/>
    <w:rsid w:val="004730AF"/>
    <w:rsid w:val="0047318C"/>
    <w:rsid w:val="00473249"/>
    <w:rsid w:val="004733CA"/>
    <w:rsid w:val="004735EF"/>
    <w:rsid w:val="00473804"/>
    <w:rsid w:val="00473896"/>
    <w:rsid w:val="00473E59"/>
    <w:rsid w:val="004740B7"/>
    <w:rsid w:val="004740F6"/>
    <w:rsid w:val="0047431F"/>
    <w:rsid w:val="00474684"/>
    <w:rsid w:val="00474698"/>
    <w:rsid w:val="00474A98"/>
    <w:rsid w:val="00474E7B"/>
    <w:rsid w:val="00474F2A"/>
    <w:rsid w:val="004752A0"/>
    <w:rsid w:val="00475393"/>
    <w:rsid w:val="00475AFF"/>
    <w:rsid w:val="00475B0D"/>
    <w:rsid w:val="00475CA3"/>
    <w:rsid w:val="00475E6B"/>
    <w:rsid w:val="00475EAF"/>
    <w:rsid w:val="00476704"/>
    <w:rsid w:val="00476C73"/>
    <w:rsid w:val="0047701B"/>
    <w:rsid w:val="00477209"/>
    <w:rsid w:val="00477289"/>
    <w:rsid w:val="0047728D"/>
    <w:rsid w:val="0047750C"/>
    <w:rsid w:val="00477868"/>
    <w:rsid w:val="00477BB0"/>
    <w:rsid w:val="00477EE8"/>
    <w:rsid w:val="004800EA"/>
    <w:rsid w:val="004802CE"/>
    <w:rsid w:val="004804F0"/>
    <w:rsid w:val="00480A9A"/>
    <w:rsid w:val="004813DD"/>
    <w:rsid w:val="004814DA"/>
    <w:rsid w:val="004816F6"/>
    <w:rsid w:val="00481A63"/>
    <w:rsid w:val="00481D77"/>
    <w:rsid w:val="0048215C"/>
    <w:rsid w:val="004827BD"/>
    <w:rsid w:val="00482910"/>
    <w:rsid w:val="00482A44"/>
    <w:rsid w:val="00482AA1"/>
    <w:rsid w:val="00482AE9"/>
    <w:rsid w:val="00482BC4"/>
    <w:rsid w:val="00482C0E"/>
    <w:rsid w:val="00482CB7"/>
    <w:rsid w:val="00483747"/>
    <w:rsid w:val="00483B60"/>
    <w:rsid w:val="00483FC8"/>
    <w:rsid w:val="00484097"/>
    <w:rsid w:val="004840DF"/>
    <w:rsid w:val="00484527"/>
    <w:rsid w:val="004845AF"/>
    <w:rsid w:val="00484906"/>
    <w:rsid w:val="00484A33"/>
    <w:rsid w:val="004855B1"/>
    <w:rsid w:val="00485669"/>
    <w:rsid w:val="00485A02"/>
    <w:rsid w:val="00485A2B"/>
    <w:rsid w:val="00485B2E"/>
    <w:rsid w:val="00485B91"/>
    <w:rsid w:val="00485BD7"/>
    <w:rsid w:val="00485FAF"/>
    <w:rsid w:val="00486087"/>
    <w:rsid w:val="00486175"/>
    <w:rsid w:val="00486880"/>
    <w:rsid w:val="004868F9"/>
    <w:rsid w:val="00486EA4"/>
    <w:rsid w:val="0048740F"/>
    <w:rsid w:val="00487941"/>
    <w:rsid w:val="00487E50"/>
    <w:rsid w:val="00490043"/>
    <w:rsid w:val="004909F0"/>
    <w:rsid w:val="00490F0B"/>
    <w:rsid w:val="004920E2"/>
    <w:rsid w:val="00492209"/>
    <w:rsid w:val="004923BF"/>
    <w:rsid w:val="004924D3"/>
    <w:rsid w:val="00492679"/>
    <w:rsid w:val="00492692"/>
    <w:rsid w:val="00492718"/>
    <w:rsid w:val="00492F9D"/>
    <w:rsid w:val="00493694"/>
    <w:rsid w:val="00493817"/>
    <w:rsid w:val="00493923"/>
    <w:rsid w:val="00493C6E"/>
    <w:rsid w:val="00493CEF"/>
    <w:rsid w:val="00493FFE"/>
    <w:rsid w:val="004941D9"/>
    <w:rsid w:val="00494427"/>
    <w:rsid w:val="0049497A"/>
    <w:rsid w:val="00494F59"/>
    <w:rsid w:val="004950AB"/>
    <w:rsid w:val="004958EB"/>
    <w:rsid w:val="00495E91"/>
    <w:rsid w:val="0049668C"/>
    <w:rsid w:val="004966E6"/>
    <w:rsid w:val="004968D8"/>
    <w:rsid w:val="00496AC5"/>
    <w:rsid w:val="00496BB8"/>
    <w:rsid w:val="00496D6D"/>
    <w:rsid w:val="00497147"/>
    <w:rsid w:val="00497162"/>
    <w:rsid w:val="004971E8"/>
    <w:rsid w:val="0049720A"/>
    <w:rsid w:val="004976B0"/>
    <w:rsid w:val="00497983"/>
    <w:rsid w:val="004979B3"/>
    <w:rsid w:val="00497A54"/>
    <w:rsid w:val="00497E98"/>
    <w:rsid w:val="00497F76"/>
    <w:rsid w:val="004A0000"/>
    <w:rsid w:val="004A05EB"/>
    <w:rsid w:val="004A069B"/>
    <w:rsid w:val="004A08C0"/>
    <w:rsid w:val="004A08F3"/>
    <w:rsid w:val="004A092C"/>
    <w:rsid w:val="004A0A63"/>
    <w:rsid w:val="004A0C44"/>
    <w:rsid w:val="004A0C8E"/>
    <w:rsid w:val="004A0E4F"/>
    <w:rsid w:val="004A0FD1"/>
    <w:rsid w:val="004A1182"/>
    <w:rsid w:val="004A1510"/>
    <w:rsid w:val="004A1A57"/>
    <w:rsid w:val="004A1CF1"/>
    <w:rsid w:val="004A1EB2"/>
    <w:rsid w:val="004A2146"/>
    <w:rsid w:val="004A223A"/>
    <w:rsid w:val="004A22A8"/>
    <w:rsid w:val="004A2366"/>
    <w:rsid w:val="004A24CA"/>
    <w:rsid w:val="004A253C"/>
    <w:rsid w:val="004A26B9"/>
    <w:rsid w:val="004A2838"/>
    <w:rsid w:val="004A2C50"/>
    <w:rsid w:val="004A301C"/>
    <w:rsid w:val="004A331D"/>
    <w:rsid w:val="004A343F"/>
    <w:rsid w:val="004A3A0C"/>
    <w:rsid w:val="004A3A78"/>
    <w:rsid w:val="004A44B3"/>
    <w:rsid w:val="004A45C0"/>
    <w:rsid w:val="004A491B"/>
    <w:rsid w:val="004A4CD7"/>
    <w:rsid w:val="004A4FDD"/>
    <w:rsid w:val="004A5220"/>
    <w:rsid w:val="004A5335"/>
    <w:rsid w:val="004A5B17"/>
    <w:rsid w:val="004A623D"/>
    <w:rsid w:val="004A6361"/>
    <w:rsid w:val="004A6593"/>
    <w:rsid w:val="004A6724"/>
    <w:rsid w:val="004A6B65"/>
    <w:rsid w:val="004A6D70"/>
    <w:rsid w:val="004A6F68"/>
    <w:rsid w:val="004A7467"/>
    <w:rsid w:val="004A782F"/>
    <w:rsid w:val="004A79F8"/>
    <w:rsid w:val="004A7A39"/>
    <w:rsid w:val="004A7ABA"/>
    <w:rsid w:val="004A7C9A"/>
    <w:rsid w:val="004B02BF"/>
    <w:rsid w:val="004B045B"/>
    <w:rsid w:val="004B0778"/>
    <w:rsid w:val="004B1000"/>
    <w:rsid w:val="004B14DB"/>
    <w:rsid w:val="004B16BF"/>
    <w:rsid w:val="004B1BAD"/>
    <w:rsid w:val="004B1D25"/>
    <w:rsid w:val="004B1EC8"/>
    <w:rsid w:val="004B2522"/>
    <w:rsid w:val="004B26F6"/>
    <w:rsid w:val="004B2893"/>
    <w:rsid w:val="004B2B09"/>
    <w:rsid w:val="004B2B0F"/>
    <w:rsid w:val="004B2D9F"/>
    <w:rsid w:val="004B2E5A"/>
    <w:rsid w:val="004B2E93"/>
    <w:rsid w:val="004B2F4F"/>
    <w:rsid w:val="004B2F59"/>
    <w:rsid w:val="004B3631"/>
    <w:rsid w:val="004B3CE4"/>
    <w:rsid w:val="004B3FE7"/>
    <w:rsid w:val="004B3FF8"/>
    <w:rsid w:val="004B446E"/>
    <w:rsid w:val="004B46A2"/>
    <w:rsid w:val="004B4800"/>
    <w:rsid w:val="004B4D17"/>
    <w:rsid w:val="004B5148"/>
    <w:rsid w:val="004B5622"/>
    <w:rsid w:val="004B56CA"/>
    <w:rsid w:val="004B574C"/>
    <w:rsid w:val="004B585C"/>
    <w:rsid w:val="004B5C11"/>
    <w:rsid w:val="004B6153"/>
    <w:rsid w:val="004B623E"/>
    <w:rsid w:val="004B625C"/>
    <w:rsid w:val="004B62A5"/>
    <w:rsid w:val="004B66A7"/>
    <w:rsid w:val="004B6735"/>
    <w:rsid w:val="004B68FA"/>
    <w:rsid w:val="004B6A35"/>
    <w:rsid w:val="004B6CC6"/>
    <w:rsid w:val="004B718B"/>
    <w:rsid w:val="004B77D0"/>
    <w:rsid w:val="004B7C82"/>
    <w:rsid w:val="004B7FAC"/>
    <w:rsid w:val="004C06F7"/>
    <w:rsid w:val="004C09DD"/>
    <w:rsid w:val="004C0BFA"/>
    <w:rsid w:val="004C0E64"/>
    <w:rsid w:val="004C0F13"/>
    <w:rsid w:val="004C13EB"/>
    <w:rsid w:val="004C165C"/>
    <w:rsid w:val="004C1CA2"/>
    <w:rsid w:val="004C1ECF"/>
    <w:rsid w:val="004C1F01"/>
    <w:rsid w:val="004C21C3"/>
    <w:rsid w:val="004C2201"/>
    <w:rsid w:val="004C292E"/>
    <w:rsid w:val="004C29F7"/>
    <w:rsid w:val="004C2D3A"/>
    <w:rsid w:val="004C31BC"/>
    <w:rsid w:val="004C3457"/>
    <w:rsid w:val="004C347E"/>
    <w:rsid w:val="004C34B8"/>
    <w:rsid w:val="004C3696"/>
    <w:rsid w:val="004C37FE"/>
    <w:rsid w:val="004C4510"/>
    <w:rsid w:val="004C4742"/>
    <w:rsid w:val="004C4B0B"/>
    <w:rsid w:val="004C529F"/>
    <w:rsid w:val="004C5441"/>
    <w:rsid w:val="004C5B81"/>
    <w:rsid w:val="004C5E6E"/>
    <w:rsid w:val="004C5FDA"/>
    <w:rsid w:val="004C6062"/>
    <w:rsid w:val="004C6467"/>
    <w:rsid w:val="004C6616"/>
    <w:rsid w:val="004C67D1"/>
    <w:rsid w:val="004C69AB"/>
    <w:rsid w:val="004C6CC2"/>
    <w:rsid w:val="004C6D8F"/>
    <w:rsid w:val="004C7120"/>
    <w:rsid w:val="004C739C"/>
    <w:rsid w:val="004C7575"/>
    <w:rsid w:val="004C7961"/>
    <w:rsid w:val="004C7D2E"/>
    <w:rsid w:val="004C7FA6"/>
    <w:rsid w:val="004D020F"/>
    <w:rsid w:val="004D040B"/>
    <w:rsid w:val="004D0675"/>
    <w:rsid w:val="004D08C5"/>
    <w:rsid w:val="004D0B2C"/>
    <w:rsid w:val="004D0CF0"/>
    <w:rsid w:val="004D1131"/>
    <w:rsid w:val="004D1872"/>
    <w:rsid w:val="004D1A22"/>
    <w:rsid w:val="004D22C1"/>
    <w:rsid w:val="004D23E4"/>
    <w:rsid w:val="004D25D4"/>
    <w:rsid w:val="004D279A"/>
    <w:rsid w:val="004D2BE6"/>
    <w:rsid w:val="004D32D6"/>
    <w:rsid w:val="004D3487"/>
    <w:rsid w:val="004D348D"/>
    <w:rsid w:val="004D34A5"/>
    <w:rsid w:val="004D3C0A"/>
    <w:rsid w:val="004D40CB"/>
    <w:rsid w:val="004D42E9"/>
    <w:rsid w:val="004D46F4"/>
    <w:rsid w:val="004D4CC9"/>
    <w:rsid w:val="004D4FEA"/>
    <w:rsid w:val="004D5067"/>
    <w:rsid w:val="004D533F"/>
    <w:rsid w:val="004D54E7"/>
    <w:rsid w:val="004D55C1"/>
    <w:rsid w:val="004D567B"/>
    <w:rsid w:val="004D5731"/>
    <w:rsid w:val="004D5852"/>
    <w:rsid w:val="004D5A0A"/>
    <w:rsid w:val="004D5A58"/>
    <w:rsid w:val="004D5B74"/>
    <w:rsid w:val="004D5CA8"/>
    <w:rsid w:val="004D62C5"/>
    <w:rsid w:val="004D647E"/>
    <w:rsid w:val="004D6646"/>
    <w:rsid w:val="004D69C0"/>
    <w:rsid w:val="004D6AAE"/>
    <w:rsid w:val="004D6CAB"/>
    <w:rsid w:val="004D6DD8"/>
    <w:rsid w:val="004D6F1C"/>
    <w:rsid w:val="004D707A"/>
    <w:rsid w:val="004D72BE"/>
    <w:rsid w:val="004D7685"/>
    <w:rsid w:val="004D76AF"/>
    <w:rsid w:val="004D7A28"/>
    <w:rsid w:val="004D7B48"/>
    <w:rsid w:val="004D7D2B"/>
    <w:rsid w:val="004E0A4F"/>
    <w:rsid w:val="004E1136"/>
    <w:rsid w:val="004E115D"/>
    <w:rsid w:val="004E12C9"/>
    <w:rsid w:val="004E138B"/>
    <w:rsid w:val="004E18A6"/>
    <w:rsid w:val="004E1930"/>
    <w:rsid w:val="004E1C20"/>
    <w:rsid w:val="004E1D9E"/>
    <w:rsid w:val="004E1DBD"/>
    <w:rsid w:val="004E2130"/>
    <w:rsid w:val="004E2179"/>
    <w:rsid w:val="004E21E0"/>
    <w:rsid w:val="004E2227"/>
    <w:rsid w:val="004E2565"/>
    <w:rsid w:val="004E27DA"/>
    <w:rsid w:val="004E2997"/>
    <w:rsid w:val="004E2C00"/>
    <w:rsid w:val="004E2FAA"/>
    <w:rsid w:val="004E30E2"/>
    <w:rsid w:val="004E3285"/>
    <w:rsid w:val="004E329B"/>
    <w:rsid w:val="004E35AA"/>
    <w:rsid w:val="004E35D9"/>
    <w:rsid w:val="004E40A2"/>
    <w:rsid w:val="004E4215"/>
    <w:rsid w:val="004E42C4"/>
    <w:rsid w:val="004E4385"/>
    <w:rsid w:val="004E44E7"/>
    <w:rsid w:val="004E4AC3"/>
    <w:rsid w:val="004E4B6A"/>
    <w:rsid w:val="004E5505"/>
    <w:rsid w:val="004E5709"/>
    <w:rsid w:val="004E5977"/>
    <w:rsid w:val="004E5A9B"/>
    <w:rsid w:val="004E5E45"/>
    <w:rsid w:val="004E5FB8"/>
    <w:rsid w:val="004E60F9"/>
    <w:rsid w:val="004E610B"/>
    <w:rsid w:val="004E61AE"/>
    <w:rsid w:val="004E6471"/>
    <w:rsid w:val="004E64EE"/>
    <w:rsid w:val="004E6824"/>
    <w:rsid w:val="004E6940"/>
    <w:rsid w:val="004E6990"/>
    <w:rsid w:val="004E6A84"/>
    <w:rsid w:val="004E6AE1"/>
    <w:rsid w:val="004E727E"/>
    <w:rsid w:val="004E7462"/>
    <w:rsid w:val="004E76AB"/>
    <w:rsid w:val="004E79A1"/>
    <w:rsid w:val="004E79A2"/>
    <w:rsid w:val="004E7A62"/>
    <w:rsid w:val="004E7D3A"/>
    <w:rsid w:val="004E7D93"/>
    <w:rsid w:val="004E7F58"/>
    <w:rsid w:val="004F003B"/>
    <w:rsid w:val="004F0065"/>
    <w:rsid w:val="004F01D9"/>
    <w:rsid w:val="004F05F4"/>
    <w:rsid w:val="004F0906"/>
    <w:rsid w:val="004F0A9E"/>
    <w:rsid w:val="004F1204"/>
    <w:rsid w:val="004F1972"/>
    <w:rsid w:val="004F1A33"/>
    <w:rsid w:val="004F1C38"/>
    <w:rsid w:val="004F20BE"/>
    <w:rsid w:val="004F22CE"/>
    <w:rsid w:val="004F2339"/>
    <w:rsid w:val="004F24A2"/>
    <w:rsid w:val="004F27AC"/>
    <w:rsid w:val="004F2B7E"/>
    <w:rsid w:val="004F2BC8"/>
    <w:rsid w:val="004F2F90"/>
    <w:rsid w:val="004F3113"/>
    <w:rsid w:val="004F3120"/>
    <w:rsid w:val="004F33AA"/>
    <w:rsid w:val="004F34A7"/>
    <w:rsid w:val="004F3666"/>
    <w:rsid w:val="004F3A19"/>
    <w:rsid w:val="004F3D80"/>
    <w:rsid w:val="004F3DF7"/>
    <w:rsid w:val="004F3EB0"/>
    <w:rsid w:val="004F4514"/>
    <w:rsid w:val="004F4536"/>
    <w:rsid w:val="004F4752"/>
    <w:rsid w:val="004F4835"/>
    <w:rsid w:val="004F4B1B"/>
    <w:rsid w:val="004F4F15"/>
    <w:rsid w:val="004F51E2"/>
    <w:rsid w:val="004F5562"/>
    <w:rsid w:val="004F5579"/>
    <w:rsid w:val="004F5622"/>
    <w:rsid w:val="004F585B"/>
    <w:rsid w:val="004F58B4"/>
    <w:rsid w:val="004F5CA1"/>
    <w:rsid w:val="004F5CD4"/>
    <w:rsid w:val="004F5CFB"/>
    <w:rsid w:val="004F5F4F"/>
    <w:rsid w:val="004F6025"/>
    <w:rsid w:val="004F6AD1"/>
    <w:rsid w:val="004F6F77"/>
    <w:rsid w:val="004F7230"/>
    <w:rsid w:val="004F736C"/>
    <w:rsid w:val="004F74C7"/>
    <w:rsid w:val="004F7734"/>
    <w:rsid w:val="004F78D5"/>
    <w:rsid w:val="004F78FA"/>
    <w:rsid w:val="004F7B2E"/>
    <w:rsid w:val="004F7C17"/>
    <w:rsid w:val="004F7F22"/>
    <w:rsid w:val="005003C4"/>
    <w:rsid w:val="00500A62"/>
    <w:rsid w:val="00500BB7"/>
    <w:rsid w:val="00500E65"/>
    <w:rsid w:val="005018FA"/>
    <w:rsid w:val="005019AC"/>
    <w:rsid w:val="00501DEB"/>
    <w:rsid w:val="00501EEF"/>
    <w:rsid w:val="0050297A"/>
    <w:rsid w:val="00503102"/>
    <w:rsid w:val="005031B8"/>
    <w:rsid w:val="005039DB"/>
    <w:rsid w:val="00503E85"/>
    <w:rsid w:val="005045BA"/>
    <w:rsid w:val="00504E06"/>
    <w:rsid w:val="00504F06"/>
    <w:rsid w:val="00504FC3"/>
    <w:rsid w:val="0050541B"/>
    <w:rsid w:val="00505615"/>
    <w:rsid w:val="005058CC"/>
    <w:rsid w:val="00505B71"/>
    <w:rsid w:val="00505B8B"/>
    <w:rsid w:val="00506014"/>
    <w:rsid w:val="00506075"/>
    <w:rsid w:val="005060AB"/>
    <w:rsid w:val="0050628F"/>
    <w:rsid w:val="00506B5C"/>
    <w:rsid w:val="00506EF6"/>
    <w:rsid w:val="00506F0D"/>
    <w:rsid w:val="0050700A"/>
    <w:rsid w:val="00507079"/>
    <w:rsid w:val="00507083"/>
    <w:rsid w:val="005071B3"/>
    <w:rsid w:val="0050734E"/>
    <w:rsid w:val="00507521"/>
    <w:rsid w:val="00507718"/>
    <w:rsid w:val="00507B78"/>
    <w:rsid w:val="00507C54"/>
    <w:rsid w:val="00510036"/>
    <w:rsid w:val="00510467"/>
    <w:rsid w:val="00510ACB"/>
    <w:rsid w:val="00510E96"/>
    <w:rsid w:val="00510F50"/>
    <w:rsid w:val="0051146D"/>
    <w:rsid w:val="005114E9"/>
    <w:rsid w:val="00511622"/>
    <w:rsid w:val="00511641"/>
    <w:rsid w:val="0051197B"/>
    <w:rsid w:val="005119C4"/>
    <w:rsid w:val="00511C74"/>
    <w:rsid w:val="00511E6D"/>
    <w:rsid w:val="00511F69"/>
    <w:rsid w:val="00512115"/>
    <w:rsid w:val="0051217F"/>
    <w:rsid w:val="00512181"/>
    <w:rsid w:val="00512CB4"/>
    <w:rsid w:val="00512EA0"/>
    <w:rsid w:val="00512F33"/>
    <w:rsid w:val="00513299"/>
    <w:rsid w:val="00513329"/>
    <w:rsid w:val="005135EC"/>
    <w:rsid w:val="00513693"/>
    <w:rsid w:val="0051384A"/>
    <w:rsid w:val="00513C47"/>
    <w:rsid w:val="00513E32"/>
    <w:rsid w:val="0051406A"/>
    <w:rsid w:val="00514124"/>
    <w:rsid w:val="005145CA"/>
    <w:rsid w:val="005145E8"/>
    <w:rsid w:val="00514A71"/>
    <w:rsid w:val="00514BB3"/>
    <w:rsid w:val="00514C76"/>
    <w:rsid w:val="00514D79"/>
    <w:rsid w:val="00514D9E"/>
    <w:rsid w:val="00514F15"/>
    <w:rsid w:val="0051585D"/>
    <w:rsid w:val="00515BB7"/>
    <w:rsid w:val="005160C7"/>
    <w:rsid w:val="005161D7"/>
    <w:rsid w:val="0051623A"/>
    <w:rsid w:val="005165C6"/>
    <w:rsid w:val="005165EE"/>
    <w:rsid w:val="005168B2"/>
    <w:rsid w:val="005169C6"/>
    <w:rsid w:val="00516ABE"/>
    <w:rsid w:val="00516DA4"/>
    <w:rsid w:val="00516EFF"/>
    <w:rsid w:val="00516FF9"/>
    <w:rsid w:val="005170DB"/>
    <w:rsid w:val="0051713B"/>
    <w:rsid w:val="005176C8"/>
    <w:rsid w:val="00517CBF"/>
    <w:rsid w:val="0052004C"/>
    <w:rsid w:val="00520133"/>
    <w:rsid w:val="005202B9"/>
    <w:rsid w:val="00520661"/>
    <w:rsid w:val="005206B1"/>
    <w:rsid w:val="00520B12"/>
    <w:rsid w:val="00520B9E"/>
    <w:rsid w:val="005212CB"/>
    <w:rsid w:val="00521557"/>
    <w:rsid w:val="005216A2"/>
    <w:rsid w:val="00521948"/>
    <w:rsid w:val="005225EB"/>
    <w:rsid w:val="0052261C"/>
    <w:rsid w:val="00522645"/>
    <w:rsid w:val="005228F4"/>
    <w:rsid w:val="00522953"/>
    <w:rsid w:val="005229BE"/>
    <w:rsid w:val="00522D2E"/>
    <w:rsid w:val="00522E1F"/>
    <w:rsid w:val="00522E75"/>
    <w:rsid w:val="0052344F"/>
    <w:rsid w:val="00523E18"/>
    <w:rsid w:val="00523F08"/>
    <w:rsid w:val="0052429C"/>
    <w:rsid w:val="005242B7"/>
    <w:rsid w:val="00524385"/>
    <w:rsid w:val="005243A8"/>
    <w:rsid w:val="0052441A"/>
    <w:rsid w:val="00524495"/>
    <w:rsid w:val="005245B4"/>
    <w:rsid w:val="005245D7"/>
    <w:rsid w:val="00524820"/>
    <w:rsid w:val="0052498D"/>
    <w:rsid w:val="00525055"/>
    <w:rsid w:val="005250B6"/>
    <w:rsid w:val="005250C9"/>
    <w:rsid w:val="00525A15"/>
    <w:rsid w:val="00525C08"/>
    <w:rsid w:val="00525C91"/>
    <w:rsid w:val="00525CF9"/>
    <w:rsid w:val="00525F06"/>
    <w:rsid w:val="00525FEC"/>
    <w:rsid w:val="0052634B"/>
    <w:rsid w:val="0052650F"/>
    <w:rsid w:val="00526F83"/>
    <w:rsid w:val="0052740B"/>
    <w:rsid w:val="005274F3"/>
    <w:rsid w:val="00527515"/>
    <w:rsid w:val="0052778E"/>
    <w:rsid w:val="005278BC"/>
    <w:rsid w:val="00527D58"/>
    <w:rsid w:val="00527E8C"/>
    <w:rsid w:val="00530142"/>
    <w:rsid w:val="0053037E"/>
    <w:rsid w:val="0053089C"/>
    <w:rsid w:val="005308CB"/>
    <w:rsid w:val="00530F09"/>
    <w:rsid w:val="005314C9"/>
    <w:rsid w:val="00531658"/>
    <w:rsid w:val="00531A68"/>
    <w:rsid w:val="00531DF9"/>
    <w:rsid w:val="005322FB"/>
    <w:rsid w:val="00532DB2"/>
    <w:rsid w:val="0053322D"/>
    <w:rsid w:val="005332E3"/>
    <w:rsid w:val="00533A13"/>
    <w:rsid w:val="00533AFB"/>
    <w:rsid w:val="00533DDA"/>
    <w:rsid w:val="0053438F"/>
    <w:rsid w:val="0053459F"/>
    <w:rsid w:val="005346E9"/>
    <w:rsid w:val="00534D6F"/>
    <w:rsid w:val="00535320"/>
    <w:rsid w:val="00535395"/>
    <w:rsid w:val="005355E1"/>
    <w:rsid w:val="005357DC"/>
    <w:rsid w:val="00535DA5"/>
    <w:rsid w:val="00535E62"/>
    <w:rsid w:val="00536297"/>
    <w:rsid w:val="00536307"/>
    <w:rsid w:val="005363F9"/>
    <w:rsid w:val="005369E2"/>
    <w:rsid w:val="00536E3B"/>
    <w:rsid w:val="00536E5F"/>
    <w:rsid w:val="00536FA0"/>
    <w:rsid w:val="00537097"/>
    <w:rsid w:val="00537212"/>
    <w:rsid w:val="0053740C"/>
    <w:rsid w:val="00537751"/>
    <w:rsid w:val="005378AE"/>
    <w:rsid w:val="00537A15"/>
    <w:rsid w:val="00537A88"/>
    <w:rsid w:val="005402BB"/>
    <w:rsid w:val="005406C3"/>
    <w:rsid w:val="00540715"/>
    <w:rsid w:val="00540D45"/>
    <w:rsid w:val="00540D48"/>
    <w:rsid w:val="00540E2A"/>
    <w:rsid w:val="0054133A"/>
    <w:rsid w:val="00541DCA"/>
    <w:rsid w:val="00541F81"/>
    <w:rsid w:val="00542498"/>
    <w:rsid w:val="005424FE"/>
    <w:rsid w:val="00542FA3"/>
    <w:rsid w:val="005434FE"/>
    <w:rsid w:val="00543508"/>
    <w:rsid w:val="005435D5"/>
    <w:rsid w:val="00543F17"/>
    <w:rsid w:val="005442C4"/>
    <w:rsid w:val="00544490"/>
    <w:rsid w:val="00544634"/>
    <w:rsid w:val="00544822"/>
    <w:rsid w:val="00545136"/>
    <w:rsid w:val="00545267"/>
    <w:rsid w:val="005452C2"/>
    <w:rsid w:val="005459FD"/>
    <w:rsid w:val="0054639A"/>
    <w:rsid w:val="0054645E"/>
    <w:rsid w:val="005468EA"/>
    <w:rsid w:val="00546DA7"/>
    <w:rsid w:val="00546FF5"/>
    <w:rsid w:val="00547644"/>
    <w:rsid w:val="005477A8"/>
    <w:rsid w:val="00550056"/>
    <w:rsid w:val="005506C5"/>
    <w:rsid w:val="00550765"/>
    <w:rsid w:val="00550A62"/>
    <w:rsid w:val="00550D7D"/>
    <w:rsid w:val="00550D9C"/>
    <w:rsid w:val="00551195"/>
    <w:rsid w:val="0055122B"/>
    <w:rsid w:val="00551315"/>
    <w:rsid w:val="005514C6"/>
    <w:rsid w:val="005514F6"/>
    <w:rsid w:val="00551756"/>
    <w:rsid w:val="005517EE"/>
    <w:rsid w:val="005518A3"/>
    <w:rsid w:val="00551B60"/>
    <w:rsid w:val="00551BD9"/>
    <w:rsid w:val="00551F15"/>
    <w:rsid w:val="0055216F"/>
    <w:rsid w:val="00552561"/>
    <w:rsid w:val="00552BD2"/>
    <w:rsid w:val="00552F47"/>
    <w:rsid w:val="00552F6A"/>
    <w:rsid w:val="00553001"/>
    <w:rsid w:val="00553494"/>
    <w:rsid w:val="00553799"/>
    <w:rsid w:val="00553A98"/>
    <w:rsid w:val="00554215"/>
    <w:rsid w:val="00554320"/>
    <w:rsid w:val="00554372"/>
    <w:rsid w:val="005543C5"/>
    <w:rsid w:val="00554412"/>
    <w:rsid w:val="005546AD"/>
    <w:rsid w:val="005553EA"/>
    <w:rsid w:val="00555781"/>
    <w:rsid w:val="0055579E"/>
    <w:rsid w:val="00555E1B"/>
    <w:rsid w:val="00555F01"/>
    <w:rsid w:val="00556031"/>
    <w:rsid w:val="00556040"/>
    <w:rsid w:val="0055621E"/>
    <w:rsid w:val="0055650F"/>
    <w:rsid w:val="00556614"/>
    <w:rsid w:val="00556905"/>
    <w:rsid w:val="00556C2E"/>
    <w:rsid w:val="00557386"/>
    <w:rsid w:val="005576E9"/>
    <w:rsid w:val="0055788D"/>
    <w:rsid w:val="00557ABE"/>
    <w:rsid w:val="0056044C"/>
    <w:rsid w:val="00560646"/>
    <w:rsid w:val="0056069E"/>
    <w:rsid w:val="005607A7"/>
    <w:rsid w:val="00560C22"/>
    <w:rsid w:val="00560EA7"/>
    <w:rsid w:val="00561461"/>
    <w:rsid w:val="00561BD0"/>
    <w:rsid w:val="00561F6E"/>
    <w:rsid w:val="00562165"/>
    <w:rsid w:val="00562743"/>
    <w:rsid w:val="005628A3"/>
    <w:rsid w:val="0056299D"/>
    <w:rsid w:val="00563145"/>
    <w:rsid w:val="00563154"/>
    <w:rsid w:val="0056323D"/>
    <w:rsid w:val="0056326F"/>
    <w:rsid w:val="005632B4"/>
    <w:rsid w:val="00563371"/>
    <w:rsid w:val="00563856"/>
    <w:rsid w:val="00563885"/>
    <w:rsid w:val="00564356"/>
    <w:rsid w:val="00564500"/>
    <w:rsid w:val="005646B4"/>
    <w:rsid w:val="00564A2F"/>
    <w:rsid w:val="00564B8A"/>
    <w:rsid w:val="00564EA5"/>
    <w:rsid w:val="005655AC"/>
    <w:rsid w:val="00565A0F"/>
    <w:rsid w:val="00565ADD"/>
    <w:rsid w:val="00565BAA"/>
    <w:rsid w:val="00565E51"/>
    <w:rsid w:val="00565E84"/>
    <w:rsid w:val="005661A8"/>
    <w:rsid w:val="005662A8"/>
    <w:rsid w:val="00566440"/>
    <w:rsid w:val="0056663F"/>
    <w:rsid w:val="005669CB"/>
    <w:rsid w:val="005669F0"/>
    <w:rsid w:val="00566F10"/>
    <w:rsid w:val="0056717A"/>
    <w:rsid w:val="00567189"/>
    <w:rsid w:val="005671CC"/>
    <w:rsid w:val="005704A3"/>
    <w:rsid w:val="005707D3"/>
    <w:rsid w:val="0057084E"/>
    <w:rsid w:val="005709EA"/>
    <w:rsid w:val="00570D31"/>
    <w:rsid w:val="00570EEC"/>
    <w:rsid w:val="00571343"/>
    <w:rsid w:val="0057148B"/>
    <w:rsid w:val="00571849"/>
    <w:rsid w:val="00572153"/>
    <w:rsid w:val="0057233B"/>
    <w:rsid w:val="0057263B"/>
    <w:rsid w:val="005726D6"/>
    <w:rsid w:val="00572856"/>
    <w:rsid w:val="005731BB"/>
    <w:rsid w:val="00573619"/>
    <w:rsid w:val="0057372D"/>
    <w:rsid w:val="005739E8"/>
    <w:rsid w:val="00573E83"/>
    <w:rsid w:val="005740EB"/>
    <w:rsid w:val="005740F4"/>
    <w:rsid w:val="00574320"/>
    <w:rsid w:val="0057483E"/>
    <w:rsid w:val="005749AB"/>
    <w:rsid w:val="00574BC5"/>
    <w:rsid w:val="005752A2"/>
    <w:rsid w:val="005752D2"/>
    <w:rsid w:val="005755B2"/>
    <w:rsid w:val="005757C1"/>
    <w:rsid w:val="00575848"/>
    <w:rsid w:val="00575965"/>
    <w:rsid w:val="00575CD4"/>
    <w:rsid w:val="00575FD3"/>
    <w:rsid w:val="005760A4"/>
    <w:rsid w:val="005760A6"/>
    <w:rsid w:val="00576136"/>
    <w:rsid w:val="00576762"/>
    <w:rsid w:val="005769F5"/>
    <w:rsid w:val="00576E3F"/>
    <w:rsid w:val="0057710E"/>
    <w:rsid w:val="005771E0"/>
    <w:rsid w:val="005772C7"/>
    <w:rsid w:val="00577471"/>
    <w:rsid w:val="00577AFC"/>
    <w:rsid w:val="00577B8F"/>
    <w:rsid w:val="00577ED7"/>
    <w:rsid w:val="00577FC9"/>
    <w:rsid w:val="00580268"/>
    <w:rsid w:val="00580734"/>
    <w:rsid w:val="0058093A"/>
    <w:rsid w:val="00580991"/>
    <w:rsid w:val="005809F2"/>
    <w:rsid w:val="00580B2E"/>
    <w:rsid w:val="00580E0D"/>
    <w:rsid w:val="00581622"/>
    <w:rsid w:val="00581BF2"/>
    <w:rsid w:val="00581C98"/>
    <w:rsid w:val="00581DE2"/>
    <w:rsid w:val="005822E6"/>
    <w:rsid w:val="00582AE3"/>
    <w:rsid w:val="00582B90"/>
    <w:rsid w:val="00582CED"/>
    <w:rsid w:val="00582D78"/>
    <w:rsid w:val="00582F64"/>
    <w:rsid w:val="00583330"/>
    <w:rsid w:val="00583AAB"/>
    <w:rsid w:val="00583BB8"/>
    <w:rsid w:val="00584372"/>
    <w:rsid w:val="00584445"/>
    <w:rsid w:val="005846A6"/>
    <w:rsid w:val="00584A19"/>
    <w:rsid w:val="00584BE7"/>
    <w:rsid w:val="00584DE3"/>
    <w:rsid w:val="00584EBB"/>
    <w:rsid w:val="0058502E"/>
    <w:rsid w:val="00585272"/>
    <w:rsid w:val="005852D0"/>
    <w:rsid w:val="005853D3"/>
    <w:rsid w:val="0058559B"/>
    <w:rsid w:val="00585765"/>
    <w:rsid w:val="005859F1"/>
    <w:rsid w:val="00585A46"/>
    <w:rsid w:val="00585ACD"/>
    <w:rsid w:val="00585BA5"/>
    <w:rsid w:val="00585EB6"/>
    <w:rsid w:val="0058623F"/>
    <w:rsid w:val="005865ED"/>
    <w:rsid w:val="00586DC3"/>
    <w:rsid w:val="00586E4E"/>
    <w:rsid w:val="00586E8D"/>
    <w:rsid w:val="0058718D"/>
    <w:rsid w:val="005873D0"/>
    <w:rsid w:val="005873DB"/>
    <w:rsid w:val="00587E1A"/>
    <w:rsid w:val="00587E47"/>
    <w:rsid w:val="00590011"/>
    <w:rsid w:val="00590188"/>
    <w:rsid w:val="00590364"/>
    <w:rsid w:val="005905B7"/>
    <w:rsid w:val="00590854"/>
    <w:rsid w:val="00590A55"/>
    <w:rsid w:val="005911A1"/>
    <w:rsid w:val="0059125C"/>
    <w:rsid w:val="00591715"/>
    <w:rsid w:val="005919CA"/>
    <w:rsid w:val="00591E3A"/>
    <w:rsid w:val="005924E3"/>
    <w:rsid w:val="0059291A"/>
    <w:rsid w:val="00592C12"/>
    <w:rsid w:val="0059399A"/>
    <w:rsid w:val="00593C58"/>
    <w:rsid w:val="00593D58"/>
    <w:rsid w:val="00593DBC"/>
    <w:rsid w:val="0059429B"/>
    <w:rsid w:val="005942B7"/>
    <w:rsid w:val="00594302"/>
    <w:rsid w:val="005943A7"/>
    <w:rsid w:val="0059455C"/>
    <w:rsid w:val="0059492E"/>
    <w:rsid w:val="0059513D"/>
    <w:rsid w:val="0059516E"/>
    <w:rsid w:val="0059545C"/>
    <w:rsid w:val="00595659"/>
    <w:rsid w:val="00595788"/>
    <w:rsid w:val="00595A56"/>
    <w:rsid w:val="0059652F"/>
    <w:rsid w:val="005967F6"/>
    <w:rsid w:val="00596B26"/>
    <w:rsid w:val="0059701E"/>
    <w:rsid w:val="005970F2"/>
    <w:rsid w:val="00597C11"/>
    <w:rsid w:val="00597C9D"/>
    <w:rsid w:val="00597D45"/>
    <w:rsid w:val="005A0496"/>
    <w:rsid w:val="005A065A"/>
    <w:rsid w:val="005A0AFE"/>
    <w:rsid w:val="005A0CE5"/>
    <w:rsid w:val="005A0E2E"/>
    <w:rsid w:val="005A0E39"/>
    <w:rsid w:val="005A0FAE"/>
    <w:rsid w:val="005A1446"/>
    <w:rsid w:val="005A14D3"/>
    <w:rsid w:val="005A211E"/>
    <w:rsid w:val="005A258F"/>
    <w:rsid w:val="005A25D8"/>
    <w:rsid w:val="005A261F"/>
    <w:rsid w:val="005A26FC"/>
    <w:rsid w:val="005A2939"/>
    <w:rsid w:val="005A2942"/>
    <w:rsid w:val="005A2A3A"/>
    <w:rsid w:val="005A326F"/>
    <w:rsid w:val="005A34C2"/>
    <w:rsid w:val="005A376D"/>
    <w:rsid w:val="005A3E9F"/>
    <w:rsid w:val="005A41DF"/>
    <w:rsid w:val="005A43A7"/>
    <w:rsid w:val="005A442C"/>
    <w:rsid w:val="005A4449"/>
    <w:rsid w:val="005A4BB8"/>
    <w:rsid w:val="005A52E1"/>
    <w:rsid w:val="005A55F0"/>
    <w:rsid w:val="005A56FF"/>
    <w:rsid w:val="005A57F3"/>
    <w:rsid w:val="005A5898"/>
    <w:rsid w:val="005A5A72"/>
    <w:rsid w:val="005A5B5F"/>
    <w:rsid w:val="005A5BEA"/>
    <w:rsid w:val="005A5E65"/>
    <w:rsid w:val="005A613A"/>
    <w:rsid w:val="005A619E"/>
    <w:rsid w:val="005A62F5"/>
    <w:rsid w:val="005A6839"/>
    <w:rsid w:val="005A6938"/>
    <w:rsid w:val="005A6A7C"/>
    <w:rsid w:val="005A6B57"/>
    <w:rsid w:val="005A6C33"/>
    <w:rsid w:val="005A6D67"/>
    <w:rsid w:val="005A6F45"/>
    <w:rsid w:val="005A7010"/>
    <w:rsid w:val="005A749E"/>
    <w:rsid w:val="005A76AC"/>
    <w:rsid w:val="005A7735"/>
    <w:rsid w:val="005A78E0"/>
    <w:rsid w:val="005A7935"/>
    <w:rsid w:val="005A7B94"/>
    <w:rsid w:val="005A7D03"/>
    <w:rsid w:val="005A7D4B"/>
    <w:rsid w:val="005A7F46"/>
    <w:rsid w:val="005B085D"/>
    <w:rsid w:val="005B0D26"/>
    <w:rsid w:val="005B0DE3"/>
    <w:rsid w:val="005B0EF0"/>
    <w:rsid w:val="005B159C"/>
    <w:rsid w:val="005B1B34"/>
    <w:rsid w:val="005B1B84"/>
    <w:rsid w:val="005B1B93"/>
    <w:rsid w:val="005B1BE7"/>
    <w:rsid w:val="005B1C93"/>
    <w:rsid w:val="005B2126"/>
    <w:rsid w:val="005B21A5"/>
    <w:rsid w:val="005B3798"/>
    <w:rsid w:val="005B38E9"/>
    <w:rsid w:val="005B38EB"/>
    <w:rsid w:val="005B395B"/>
    <w:rsid w:val="005B3C12"/>
    <w:rsid w:val="005B3EA4"/>
    <w:rsid w:val="005B3EDA"/>
    <w:rsid w:val="005B41C3"/>
    <w:rsid w:val="005B4318"/>
    <w:rsid w:val="005B4594"/>
    <w:rsid w:val="005B4AB1"/>
    <w:rsid w:val="005B4C98"/>
    <w:rsid w:val="005B5878"/>
    <w:rsid w:val="005B5B64"/>
    <w:rsid w:val="005B5F6F"/>
    <w:rsid w:val="005B6108"/>
    <w:rsid w:val="005B6536"/>
    <w:rsid w:val="005B6585"/>
    <w:rsid w:val="005B679A"/>
    <w:rsid w:val="005B68ED"/>
    <w:rsid w:val="005B6A56"/>
    <w:rsid w:val="005B6BF1"/>
    <w:rsid w:val="005B705F"/>
    <w:rsid w:val="005B7152"/>
    <w:rsid w:val="005B719B"/>
    <w:rsid w:val="005B721A"/>
    <w:rsid w:val="005B74CF"/>
    <w:rsid w:val="005B7F7D"/>
    <w:rsid w:val="005C00B5"/>
    <w:rsid w:val="005C01C0"/>
    <w:rsid w:val="005C0561"/>
    <w:rsid w:val="005C07B5"/>
    <w:rsid w:val="005C0EAB"/>
    <w:rsid w:val="005C1419"/>
    <w:rsid w:val="005C16BB"/>
    <w:rsid w:val="005C17E6"/>
    <w:rsid w:val="005C18B0"/>
    <w:rsid w:val="005C18EF"/>
    <w:rsid w:val="005C1970"/>
    <w:rsid w:val="005C1AB3"/>
    <w:rsid w:val="005C1C93"/>
    <w:rsid w:val="005C2136"/>
    <w:rsid w:val="005C249A"/>
    <w:rsid w:val="005C2750"/>
    <w:rsid w:val="005C2B0E"/>
    <w:rsid w:val="005C2C25"/>
    <w:rsid w:val="005C2E13"/>
    <w:rsid w:val="005C31D0"/>
    <w:rsid w:val="005C34EC"/>
    <w:rsid w:val="005C36D2"/>
    <w:rsid w:val="005C39E8"/>
    <w:rsid w:val="005C4024"/>
    <w:rsid w:val="005C43D0"/>
    <w:rsid w:val="005C466B"/>
    <w:rsid w:val="005C4C19"/>
    <w:rsid w:val="005C4E5C"/>
    <w:rsid w:val="005C50E1"/>
    <w:rsid w:val="005C51F4"/>
    <w:rsid w:val="005C52E0"/>
    <w:rsid w:val="005C5496"/>
    <w:rsid w:val="005C5531"/>
    <w:rsid w:val="005C5566"/>
    <w:rsid w:val="005C565F"/>
    <w:rsid w:val="005C59FB"/>
    <w:rsid w:val="005C5FDD"/>
    <w:rsid w:val="005C6048"/>
    <w:rsid w:val="005C659A"/>
    <w:rsid w:val="005C6701"/>
    <w:rsid w:val="005C6A8C"/>
    <w:rsid w:val="005C6B9F"/>
    <w:rsid w:val="005C750B"/>
    <w:rsid w:val="005C7726"/>
    <w:rsid w:val="005C7740"/>
    <w:rsid w:val="005C79AA"/>
    <w:rsid w:val="005D027C"/>
    <w:rsid w:val="005D034A"/>
    <w:rsid w:val="005D04C8"/>
    <w:rsid w:val="005D0519"/>
    <w:rsid w:val="005D10C7"/>
    <w:rsid w:val="005D10CC"/>
    <w:rsid w:val="005D120F"/>
    <w:rsid w:val="005D19F1"/>
    <w:rsid w:val="005D2201"/>
    <w:rsid w:val="005D22CF"/>
    <w:rsid w:val="005D2A88"/>
    <w:rsid w:val="005D2B63"/>
    <w:rsid w:val="005D2BC0"/>
    <w:rsid w:val="005D2CEA"/>
    <w:rsid w:val="005D37C2"/>
    <w:rsid w:val="005D3829"/>
    <w:rsid w:val="005D3EA1"/>
    <w:rsid w:val="005D4008"/>
    <w:rsid w:val="005D460B"/>
    <w:rsid w:val="005D486E"/>
    <w:rsid w:val="005D4919"/>
    <w:rsid w:val="005D4BF3"/>
    <w:rsid w:val="005D575B"/>
    <w:rsid w:val="005D5AC9"/>
    <w:rsid w:val="005D623B"/>
    <w:rsid w:val="005D6555"/>
    <w:rsid w:val="005D66DF"/>
    <w:rsid w:val="005D6BA3"/>
    <w:rsid w:val="005D707D"/>
    <w:rsid w:val="005D7500"/>
    <w:rsid w:val="005D7996"/>
    <w:rsid w:val="005D7AE2"/>
    <w:rsid w:val="005D7B1B"/>
    <w:rsid w:val="005E05A0"/>
    <w:rsid w:val="005E0A04"/>
    <w:rsid w:val="005E0A90"/>
    <w:rsid w:val="005E0B52"/>
    <w:rsid w:val="005E10C4"/>
    <w:rsid w:val="005E12E4"/>
    <w:rsid w:val="005E13AB"/>
    <w:rsid w:val="005E14EE"/>
    <w:rsid w:val="005E152C"/>
    <w:rsid w:val="005E15A4"/>
    <w:rsid w:val="005E1C4B"/>
    <w:rsid w:val="005E1EB4"/>
    <w:rsid w:val="005E1FB4"/>
    <w:rsid w:val="005E21E1"/>
    <w:rsid w:val="005E3209"/>
    <w:rsid w:val="005E3593"/>
    <w:rsid w:val="005E3C19"/>
    <w:rsid w:val="005E3C9F"/>
    <w:rsid w:val="005E3EDB"/>
    <w:rsid w:val="005E3F9E"/>
    <w:rsid w:val="005E406C"/>
    <w:rsid w:val="005E40D7"/>
    <w:rsid w:val="005E4329"/>
    <w:rsid w:val="005E452C"/>
    <w:rsid w:val="005E455E"/>
    <w:rsid w:val="005E46E8"/>
    <w:rsid w:val="005E4861"/>
    <w:rsid w:val="005E4A90"/>
    <w:rsid w:val="005E4AD4"/>
    <w:rsid w:val="005E5058"/>
    <w:rsid w:val="005E5432"/>
    <w:rsid w:val="005E5883"/>
    <w:rsid w:val="005E5914"/>
    <w:rsid w:val="005E5C00"/>
    <w:rsid w:val="005E615E"/>
    <w:rsid w:val="005E6422"/>
    <w:rsid w:val="005E6536"/>
    <w:rsid w:val="005E66C5"/>
    <w:rsid w:val="005E6D1F"/>
    <w:rsid w:val="005E6F8D"/>
    <w:rsid w:val="005E7261"/>
    <w:rsid w:val="005E7321"/>
    <w:rsid w:val="005E744B"/>
    <w:rsid w:val="005E747E"/>
    <w:rsid w:val="005E75C6"/>
    <w:rsid w:val="005E7851"/>
    <w:rsid w:val="005E7B6B"/>
    <w:rsid w:val="005E7BC0"/>
    <w:rsid w:val="005E7FAB"/>
    <w:rsid w:val="005F048F"/>
    <w:rsid w:val="005F0798"/>
    <w:rsid w:val="005F0B28"/>
    <w:rsid w:val="005F0DA2"/>
    <w:rsid w:val="005F104F"/>
    <w:rsid w:val="005F13A9"/>
    <w:rsid w:val="005F1687"/>
    <w:rsid w:val="005F168F"/>
    <w:rsid w:val="005F1780"/>
    <w:rsid w:val="005F203C"/>
    <w:rsid w:val="005F2177"/>
    <w:rsid w:val="005F217E"/>
    <w:rsid w:val="005F23E8"/>
    <w:rsid w:val="005F2642"/>
    <w:rsid w:val="005F27B0"/>
    <w:rsid w:val="005F305A"/>
    <w:rsid w:val="005F34D1"/>
    <w:rsid w:val="005F38FA"/>
    <w:rsid w:val="005F3BA4"/>
    <w:rsid w:val="005F3BE4"/>
    <w:rsid w:val="005F44E9"/>
    <w:rsid w:val="005F4687"/>
    <w:rsid w:val="005F4930"/>
    <w:rsid w:val="005F49D0"/>
    <w:rsid w:val="005F4E94"/>
    <w:rsid w:val="005F4F64"/>
    <w:rsid w:val="005F5147"/>
    <w:rsid w:val="005F530C"/>
    <w:rsid w:val="005F546F"/>
    <w:rsid w:val="005F5624"/>
    <w:rsid w:val="005F5C99"/>
    <w:rsid w:val="005F6C04"/>
    <w:rsid w:val="005F707A"/>
    <w:rsid w:val="005F721A"/>
    <w:rsid w:val="005F7266"/>
    <w:rsid w:val="005F7269"/>
    <w:rsid w:val="005F73FC"/>
    <w:rsid w:val="005F77D5"/>
    <w:rsid w:val="005F7F0E"/>
    <w:rsid w:val="0060002A"/>
    <w:rsid w:val="006003AF"/>
    <w:rsid w:val="006004AB"/>
    <w:rsid w:val="00600B95"/>
    <w:rsid w:val="00600F9D"/>
    <w:rsid w:val="006016AF"/>
    <w:rsid w:val="00601789"/>
    <w:rsid w:val="0060192B"/>
    <w:rsid w:val="00601BD8"/>
    <w:rsid w:val="00601DF7"/>
    <w:rsid w:val="0060202E"/>
    <w:rsid w:val="006020E6"/>
    <w:rsid w:val="006023D9"/>
    <w:rsid w:val="0060248A"/>
    <w:rsid w:val="006029F2"/>
    <w:rsid w:val="00602AE5"/>
    <w:rsid w:val="00603091"/>
    <w:rsid w:val="00603551"/>
    <w:rsid w:val="00603834"/>
    <w:rsid w:val="00603FC6"/>
    <w:rsid w:val="00604A6B"/>
    <w:rsid w:val="00604FC3"/>
    <w:rsid w:val="0060508E"/>
    <w:rsid w:val="00605177"/>
    <w:rsid w:val="00605263"/>
    <w:rsid w:val="0060535C"/>
    <w:rsid w:val="006056F6"/>
    <w:rsid w:val="00605891"/>
    <w:rsid w:val="006059C4"/>
    <w:rsid w:val="00605B80"/>
    <w:rsid w:val="006060BB"/>
    <w:rsid w:val="006063A4"/>
    <w:rsid w:val="00606723"/>
    <w:rsid w:val="00606736"/>
    <w:rsid w:val="006067B2"/>
    <w:rsid w:val="00606844"/>
    <w:rsid w:val="0060689E"/>
    <w:rsid w:val="00606BAD"/>
    <w:rsid w:val="00606E00"/>
    <w:rsid w:val="00607377"/>
    <w:rsid w:val="006074C2"/>
    <w:rsid w:val="00607705"/>
    <w:rsid w:val="00607791"/>
    <w:rsid w:val="006077D0"/>
    <w:rsid w:val="006077E9"/>
    <w:rsid w:val="00607D0C"/>
    <w:rsid w:val="00607F19"/>
    <w:rsid w:val="0061009E"/>
    <w:rsid w:val="00610688"/>
    <w:rsid w:val="006109FC"/>
    <w:rsid w:val="00610BDB"/>
    <w:rsid w:val="00610E73"/>
    <w:rsid w:val="00610EE3"/>
    <w:rsid w:val="0061120C"/>
    <w:rsid w:val="0061121F"/>
    <w:rsid w:val="00611398"/>
    <w:rsid w:val="00611903"/>
    <w:rsid w:val="0061194F"/>
    <w:rsid w:val="00611C44"/>
    <w:rsid w:val="00611EB3"/>
    <w:rsid w:val="00612913"/>
    <w:rsid w:val="00612A0E"/>
    <w:rsid w:val="00612A5E"/>
    <w:rsid w:val="00612DE8"/>
    <w:rsid w:val="00612EF1"/>
    <w:rsid w:val="00612F64"/>
    <w:rsid w:val="00613164"/>
    <w:rsid w:val="006131EF"/>
    <w:rsid w:val="00613965"/>
    <w:rsid w:val="00613DCB"/>
    <w:rsid w:val="006142C9"/>
    <w:rsid w:val="006143FD"/>
    <w:rsid w:val="00614DD2"/>
    <w:rsid w:val="00614E44"/>
    <w:rsid w:val="00615710"/>
    <w:rsid w:val="00615980"/>
    <w:rsid w:val="00615ED2"/>
    <w:rsid w:val="00615F1F"/>
    <w:rsid w:val="0061632A"/>
    <w:rsid w:val="00616555"/>
    <w:rsid w:val="006165E0"/>
    <w:rsid w:val="006172AE"/>
    <w:rsid w:val="006173DD"/>
    <w:rsid w:val="00617492"/>
    <w:rsid w:val="0061759D"/>
    <w:rsid w:val="00617BAD"/>
    <w:rsid w:val="00617BC4"/>
    <w:rsid w:val="006201B7"/>
    <w:rsid w:val="0062033F"/>
    <w:rsid w:val="006206C7"/>
    <w:rsid w:val="00620766"/>
    <w:rsid w:val="00620A97"/>
    <w:rsid w:val="00620A98"/>
    <w:rsid w:val="00620C01"/>
    <w:rsid w:val="00620C99"/>
    <w:rsid w:val="00621014"/>
    <w:rsid w:val="0062112D"/>
    <w:rsid w:val="00621476"/>
    <w:rsid w:val="00621853"/>
    <w:rsid w:val="00621857"/>
    <w:rsid w:val="006219F4"/>
    <w:rsid w:val="00621A15"/>
    <w:rsid w:val="00621B0C"/>
    <w:rsid w:val="00622114"/>
    <w:rsid w:val="0062248E"/>
    <w:rsid w:val="006228D5"/>
    <w:rsid w:val="00622900"/>
    <w:rsid w:val="006229F5"/>
    <w:rsid w:val="00622AFA"/>
    <w:rsid w:val="00622F5E"/>
    <w:rsid w:val="0062334D"/>
    <w:rsid w:val="0062335A"/>
    <w:rsid w:val="0062345E"/>
    <w:rsid w:val="006236C3"/>
    <w:rsid w:val="00623783"/>
    <w:rsid w:val="00623C0C"/>
    <w:rsid w:val="006241B4"/>
    <w:rsid w:val="006242F6"/>
    <w:rsid w:val="006248B5"/>
    <w:rsid w:val="0062500C"/>
    <w:rsid w:val="00625244"/>
    <w:rsid w:val="0062541D"/>
    <w:rsid w:val="006255D5"/>
    <w:rsid w:val="0062560E"/>
    <w:rsid w:val="00625684"/>
    <w:rsid w:val="0062575F"/>
    <w:rsid w:val="006257AA"/>
    <w:rsid w:val="00625AD3"/>
    <w:rsid w:val="0062612E"/>
    <w:rsid w:val="0062632A"/>
    <w:rsid w:val="0062664C"/>
    <w:rsid w:val="00626818"/>
    <w:rsid w:val="00626DA0"/>
    <w:rsid w:val="00626DAB"/>
    <w:rsid w:val="00626DBF"/>
    <w:rsid w:val="0062717C"/>
    <w:rsid w:val="00627350"/>
    <w:rsid w:val="006275E4"/>
    <w:rsid w:val="00627665"/>
    <w:rsid w:val="0062777E"/>
    <w:rsid w:val="006278C0"/>
    <w:rsid w:val="006279A9"/>
    <w:rsid w:val="00627AF1"/>
    <w:rsid w:val="00627B61"/>
    <w:rsid w:val="00627CE4"/>
    <w:rsid w:val="00627E10"/>
    <w:rsid w:val="00630135"/>
    <w:rsid w:val="00630155"/>
    <w:rsid w:val="006303FA"/>
    <w:rsid w:val="006305E8"/>
    <w:rsid w:val="006306E0"/>
    <w:rsid w:val="006308A4"/>
    <w:rsid w:val="00630A77"/>
    <w:rsid w:val="00630AC4"/>
    <w:rsid w:val="00630DBF"/>
    <w:rsid w:val="0063124F"/>
    <w:rsid w:val="00631663"/>
    <w:rsid w:val="006317E3"/>
    <w:rsid w:val="00631A4D"/>
    <w:rsid w:val="00631C1B"/>
    <w:rsid w:val="00631CD3"/>
    <w:rsid w:val="00632B66"/>
    <w:rsid w:val="00632FA1"/>
    <w:rsid w:val="0063325F"/>
    <w:rsid w:val="00633509"/>
    <w:rsid w:val="00633A71"/>
    <w:rsid w:val="00633CAD"/>
    <w:rsid w:val="006341DA"/>
    <w:rsid w:val="006342BB"/>
    <w:rsid w:val="00634523"/>
    <w:rsid w:val="00634967"/>
    <w:rsid w:val="00634A18"/>
    <w:rsid w:val="00635634"/>
    <w:rsid w:val="00635AFE"/>
    <w:rsid w:val="0063669C"/>
    <w:rsid w:val="00636883"/>
    <w:rsid w:val="00636AFE"/>
    <w:rsid w:val="00636B76"/>
    <w:rsid w:val="00636B87"/>
    <w:rsid w:val="00636DB4"/>
    <w:rsid w:val="00636DD7"/>
    <w:rsid w:val="00636FB9"/>
    <w:rsid w:val="00637311"/>
    <w:rsid w:val="006374B8"/>
    <w:rsid w:val="0063772B"/>
    <w:rsid w:val="0063776D"/>
    <w:rsid w:val="00637D80"/>
    <w:rsid w:val="00637F40"/>
    <w:rsid w:val="00640290"/>
    <w:rsid w:val="00640B4A"/>
    <w:rsid w:val="00640C71"/>
    <w:rsid w:val="00641526"/>
    <w:rsid w:val="00641582"/>
    <w:rsid w:val="006417FF"/>
    <w:rsid w:val="00641871"/>
    <w:rsid w:val="00641A58"/>
    <w:rsid w:val="00641CE5"/>
    <w:rsid w:val="00641D3F"/>
    <w:rsid w:val="00641DDE"/>
    <w:rsid w:val="00642437"/>
    <w:rsid w:val="0064265F"/>
    <w:rsid w:val="006430C4"/>
    <w:rsid w:val="0064325A"/>
    <w:rsid w:val="00643CF5"/>
    <w:rsid w:val="00643D63"/>
    <w:rsid w:val="00643EB1"/>
    <w:rsid w:val="00644462"/>
    <w:rsid w:val="00644A47"/>
    <w:rsid w:val="00644CE9"/>
    <w:rsid w:val="00644D33"/>
    <w:rsid w:val="0064529A"/>
    <w:rsid w:val="00645607"/>
    <w:rsid w:val="00645609"/>
    <w:rsid w:val="00645632"/>
    <w:rsid w:val="00645759"/>
    <w:rsid w:val="00645AAB"/>
    <w:rsid w:val="00645C70"/>
    <w:rsid w:val="00645E23"/>
    <w:rsid w:val="006460BF"/>
    <w:rsid w:val="0064610F"/>
    <w:rsid w:val="006473E6"/>
    <w:rsid w:val="0064753E"/>
    <w:rsid w:val="006477D1"/>
    <w:rsid w:val="00647C84"/>
    <w:rsid w:val="00647D8D"/>
    <w:rsid w:val="00647F7A"/>
    <w:rsid w:val="0065091D"/>
    <w:rsid w:val="00650ADE"/>
    <w:rsid w:val="00650DD6"/>
    <w:rsid w:val="006513A8"/>
    <w:rsid w:val="006513BE"/>
    <w:rsid w:val="00651482"/>
    <w:rsid w:val="006515A9"/>
    <w:rsid w:val="00651887"/>
    <w:rsid w:val="006519A7"/>
    <w:rsid w:val="006519E9"/>
    <w:rsid w:val="00651A5D"/>
    <w:rsid w:val="00651C71"/>
    <w:rsid w:val="00651D69"/>
    <w:rsid w:val="00651D6A"/>
    <w:rsid w:val="006521BD"/>
    <w:rsid w:val="0065243E"/>
    <w:rsid w:val="00652C1D"/>
    <w:rsid w:val="00652C39"/>
    <w:rsid w:val="00652CDA"/>
    <w:rsid w:val="00652D7A"/>
    <w:rsid w:val="00653031"/>
    <w:rsid w:val="0065354A"/>
    <w:rsid w:val="00653996"/>
    <w:rsid w:val="00654474"/>
    <w:rsid w:val="00654610"/>
    <w:rsid w:val="00654744"/>
    <w:rsid w:val="0065479C"/>
    <w:rsid w:val="0065551C"/>
    <w:rsid w:val="00655A63"/>
    <w:rsid w:val="00655CA7"/>
    <w:rsid w:val="00655D9F"/>
    <w:rsid w:val="00655EE1"/>
    <w:rsid w:val="0065616C"/>
    <w:rsid w:val="006561B1"/>
    <w:rsid w:val="00656540"/>
    <w:rsid w:val="006565DB"/>
    <w:rsid w:val="00656B0E"/>
    <w:rsid w:val="00656C6C"/>
    <w:rsid w:val="00656CEC"/>
    <w:rsid w:val="00656D2F"/>
    <w:rsid w:val="0065701C"/>
    <w:rsid w:val="00657378"/>
    <w:rsid w:val="0065790F"/>
    <w:rsid w:val="00657A6F"/>
    <w:rsid w:val="00657B84"/>
    <w:rsid w:val="00657BDD"/>
    <w:rsid w:val="00657C57"/>
    <w:rsid w:val="00657CA3"/>
    <w:rsid w:val="00657F71"/>
    <w:rsid w:val="00660326"/>
    <w:rsid w:val="0066043D"/>
    <w:rsid w:val="006605DE"/>
    <w:rsid w:val="00660760"/>
    <w:rsid w:val="006609E4"/>
    <w:rsid w:val="00660C12"/>
    <w:rsid w:val="00660E0C"/>
    <w:rsid w:val="00660E73"/>
    <w:rsid w:val="006611DF"/>
    <w:rsid w:val="0066151F"/>
    <w:rsid w:val="0066166C"/>
    <w:rsid w:val="00661E85"/>
    <w:rsid w:val="00662026"/>
    <w:rsid w:val="006626E7"/>
    <w:rsid w:val="00662A08"/>
    <w:rsid w:val="00662F02"/>
    <w:rsid w:val="0066335D"/>
    <w:rsid w:val="006636DA"/>
    <w:rsid w:val="00663AE2"/>
    <w:rsid w:val="00663B43"/>
    <w:rsid w:val="00663C81"/>
    <w:rsid w:val="00663D67"/>
    <w:rsid w:val="00663ED1"/>
    <w:rsid w:val="00663F98"/>
    <w:rsid w:val="006643E2"/>
    <w:rsid w:val="00664710"/>
    <w:rsid w:val="00664BBC"/>
    <w:rsid w:val="00665473"/>
    <w:rsid w:val="006657B2"/>
    <w:rsid w:val="00665EFB"/>
    <w:rsid w:val="00666487"/>
    <w:rsid w:val="0066653F"/>
    <w:rsid w:val="00666863"/>
    <w:rsid w:val="00667348"/>
    <w:rsid w:val="0066770B"/>
    <w:rsid w:val="00667EE9"/>
    <w:rsid w:val="006702E9"/>
    <w:rsid w:val="006704AC"/>
    <w:rsid w:val="00670DFA"/>
    <w:rsid w:val="0067100D"/>
    <w:rsid w:val="0067100F"/>
    <w:rsid w:val="00671257"/>
    <w:rsid w:val="0067136B"/>
    <w:rsid w:val="0067154F"/>
    <w:rsid w:val="006720AA"/>
    <w:rsid w:val="006726AF"/>
    <w:rsid w:val="00672769"/>
    <w:rsid w:val="0067287F"/>
    <w:rsid w:val="0067346B"/>
    <w:rsid w:val="006734EC"/>
    <w:rsid w:val="00673F72"/>
    <w:rsid w:val="0067429F"/>
    <w:rsid w:val="00674DFA"/>
    <w:rsid w:val="00674F32"/>
    <w:rsid w:val="00674F47"/>
    <w:rsid w:val="00675567"/>
    <w:rsid w:val="006761B0"/>
    <w:rsid w:val="00676340"/>
    <w:rsid w:val="00676468"/>
    <w:rsid w:val="00676687"/>
    <w:rsid w:val="00676701"/>
    <w:rsid w:val="0067691C"/>
    <w:rsid w:val="006769EF"/>
    <w:rsid w:val="00676B7E"/>
    <w:rsid w:val="00676B7F"/>
    <w:rsid w:val="006771F3"/>
    <w:rsid w:val="006774FF"/>
    <w:rsid w:val="006775BC"/>
    <w:rsid w:val="00677601"/>
    <w:rsid w:val="00677772"/>
    <w:rsid w:val="006777EC"/>
    <w:rsid w:val="006779A8"/>
    <w:rsid w:val="006803E8"/>
    <w:rsid w:val="00680A74"/>
    <w:rsid w:val="00680BC8"/>
    <w:rsid w:val="00681446"/>
    <w:rsid w:val="0068151E"/>
    <w:rsid w:val="00681D2B"/>
    <w:rsid w:val="00681E12"/>
    <w:rsid w:val="00681E61"/>
    <w:rsid w:val="00682187"/>
    <w:rsid w:val="006822F4"/>
    <w:rsid w:val="006826ED"/>
    <w:rsid w:val="0068298B"/>
    <w:rsid w:val="00682DA8"/>
    <w:rsid w:val="00684547"/>
    <w:rsid w:val="00684564"/>
    <w:rsid w:val="00684747"/>
    <w:rsid w:val="0068483E"/>
    <w:rsid w:val="00684852"/>
    <w:rsid w:val="00685154"/>
    <w:rsid w:val="006851AF"/>
    <w:rsid w:val="006852DA"/>
    <w:rsid w:val="0068533D"/>
    <w:rsid w:val="00685425"/>
    <w:rsid w:val="006859E9"/>
    <w:rsid w:val="00685C9C"/>
    <w:rsid w:val="00685CAD"/>
    <w:rsid w:val="006861AE"/>
    <w:rsid w:val="00686578"/>
    <w:rsid w:val="006866ED"/>
    <w:rsid w:val="006868BC"/>
    <w:rsid w:val="00686C94"/>
    <w:rsid w:val="00686FA7"/>
    <w:rsid w:val="006870DB"/>
    <w:rsid w:val="006870F7"/>
    <w:rsid w:val="00687315"/>
    <w:rsid w:val="00687769"/>
    <w:rsid w:val="006877AF"/>
    <w:rsid w:val="00687977"/>
    <w:rsid w:val="006879FD"/>
    <w:rsid w:val="00690055"/>
    <w:rsid w:val="006900E9"/>
    <w:rsid w:val="00690305"/>
    <w:rsid w:val="00690881"/>
    <w:rsid w:val="00690951"/>
    <w:rsid w:val="00690A90"/>
    <w:rsid w:val="00690DFD"/>
    <w:rsid w:val="00690EDC"/>
    <w:rsid w:val="006917AF"/>
    <w:rsid w:val="006917B6"/>
    <w:rsid w:val="006917DD"/>
    <w:rsid w:val="00691AC4"/>
    <w:rsid w:val="0069227F"/>
    <w:rsid w:val="006925B0"/>
    <w:rsid w:val="00692C4E"/>
    <w:rsid w:val="00692FF9"/>
    <w:rsid w:val="006931A2"/>
    <w:rsid w:val="006931A4"/>
    <w:rsid w:val="0069329C"/>
    <w:rsid w:val="006937CC"/>
    <w:rsid w:val="00693918"/>
    <w:rsid w:val="006939F8"/>
    <w:rsid w:val="00693A6D"/>
    <w:rsid w:val="00693E90"/>
    <w:rsid w:val="00693EA9"/>
    <w:rsid w:val="006942DA"/>
    <w:rsid w:val="00694483"/>
    <w:rsid w:val="00694A96"/>
    <w:rsid w:val="00694D68"/>
    <w:rsid w:val="00694E4D"/>
    <w:rsid w:val="0069532F"/>
    <w:rsid w:val="00695589"/>
    <w:rsid w:val="00695643"/>
    <w:rsid w:val="006958E7"/>
    <w:rsid w:val="00695FD0"/>
    <w:rsid w:val="006961CB"/>
    <w:rsid w:val="00696443"/>
    <w:rsid w:val="00696594"/>
    <w:rsid w:val="00696C64"/>
    <w:rsid w:val="00696D25"/>
    <w:rsid w:val="00696DC5"/>
    <w:rsid w:val="00696F89"/>
    <w:rsid w:val="00697090"/>
    <w:rsid w:val="00697592"/>
    <w:rsid w:val="00697611"/>
    <w:rsid w:val="0069797A"/>
    <w:rsid w:val="006979F3"/>
    <w:rsid w:val="00697AC2"/>
    <w:rsid w:val="00697B38"/>
    <w:rsid w:val="00697B53"/>
    <w:rsid w:val="006A0024"/>
    <w:rsid w:val="006A048A"/>
    <w:rsid w:val="006A0EA8"/>
    <w:rsid w:val="006A0F61"/>
    <w:rsid w:val="006A126D"/>
    <w:rsid w:val="006A1411"/>
    <w:rsid w:val="006A17F7"/>
    <w:rsid w:val="006A18FA"/>
    <w:rsid w:val="006A2047"/>
    <w:rsid w:val="006A22C1"/>
    <w:rsid w:val="006A24F4"/>
    <w:rsid w:val="006A2637"/>
    <w:rsid w:val="006A2A74"/>
    <w:rsid w:val="006A2AF4"/>
    <w:rsid w:val="006A2BF9"/>
    <w:rsid w:val="006A2D42"/>
    <w:rsid w:val="006A2D82"/>
    <w:rsid w:val="006A3024"/>
    <w:rsid w:val="006A34C2"/>
    <w:rsid w:val="006A3630"/>
    <w:rsid w:val="006A3817"/>
    <w:rsid w:val="006A3B2C"/>
    <w:rsid w:val="006A3CD0"/>
    <w:rsid w:val="006A3CE6"/>
    <w:rsid w:val="006A3D75"/>
    <w:rsid w:val="006A4242"/>
    <w:rsid w:val="006A4344"/>
    <w:rsid w:val="006A44CB"/>
    <w:rsid w:val="006A45B6"/>
    <w:rsid w:val="006A4621"/>
    <w:rsid w:val="006A47B3"/>
    <w:rsid w:val="006A47D3"/>
    <w:rsid w:val="006A47DB"/>
    <w:rsid w:val="006A4827"/>
    <w:rsid w:val="006A48B4"/>
    <w:rsid w:val="006A4D93"/>
    <w:rsid w:val="006A4DC6"/>
    <w:rsid w:val="006A4F1F"/>
    <w:rsid w:val="006A55D8"/>
    <w:rsid w:val="006A561C"/>
    <w:rsid w:val="006A5683"/>
    <w:rsid w:val="006A571C"/>
    <w:rsid w:val="006A5F76"/>
    <w:rsid w:val="006A61AC"/>
    <w:rsid w:val="006A6768"/>
    <w:rsid w:val="006A6C6C"/>
    <w:rsid w:val="006A6D67"/>
    <w:rsid w:val="006A6E5C"/>
    <w:rsid w:val="006A6EA6"/>
    <w:rsid w:val="006A737A"/>
    <w:rsid w:val="006A75D5"/>
    <w:rsid w:val="006A766B"/>
    <w:rsid w:val="006A7755"/>
    <w:rsid w:val="006A77BF"/>
    <w:rsid w:val="006A77D2"/>
    <w:rsid w:val="006A79F0"/>
    <w:rsid w:val="006A7A02"/>
    <w:rsid w:val="006A7A82"/>
    <w:rsid w:val="006A7D29"/>
    <w:rsid w:val="006A7F3D"/>
    <w:rsid w:val="006B020C"/>
    <w:rsid w:val="006B023F"/>
    <w:rsid w:val="006B0387"/>
    <w:rsid w:val="006B07D6"/>
    <w:rsid w:val="006B0B95"/>
    <w:rsid w:val="006B0BAC"/>
    <w:rsid w:val="006B1098"/>
    <w:rsid w:val="006B112B"/>
    <w:rsid w:val="006B114B"/>
    <w:rsid w:val="006B1195"/>
    <w:rsid w:val="006B1314"/>
    <w:rsid w:val="006B13A4"/>
    <w:rsid w:val="006B1497"/>
    <w:rsid w:val="006B1820"/>
    <w:rsid w:val="006B1CB9"/>
    <w:rsid w:val="006B219B"/>
    <w:rsid w:val="006B247F"/>
    <w:rsid w:val="006B2981"/>
    <w:rsid w:val="006B2B72"/>
    <w:rsid w:val="006B3140"/>
    <w:rsid w:val="006B3182"/>
    <w:rsid w:val="006B34BA"/>
    <w:rsid w:val="006B38CC"/>
    <w:rsid w:val="006B39F9"/>
    <w:rsid w:val="006B4165"/>
    <w:rsid w:val="006B4225"/>
    <w:rsid w:val="006B44A5"/>
    <w:rsid w:val="006B45BD"/>
    <w:rsid w:val="006B4750"/>
    <w:rsid w:val="006B4E8A"/>
    <w:rsid w:val="006B4F8C"/>
    <w:rsid w:val="006B5114"/>
    <w:rsid w:val="006B52AA"/>
    <w:rsid w:val="006B57A7"/>
    <w:rsid w:val="006B5878"/>
    <w:rsid w:val="006B5B74"/>
    <w:rsid w:val="006B5CBD"/>
    <w:rsid w:val="006B5F5D"/>
    <w:rsid w:val="006B5FCC"/>
    <w:rsid w:val="006B62AB"/>
    <w:rsid w:val="006B62CE"/>
    <w:rsid w:val="006B64AA"/>
    <w:rsid w:val="006B65E9"/>
    <w:rsid w:val="006B6859"/>
    <w:rsid w:val="006B6AA6"/>
    <w:rsid w:val="006B6BAD"/>
    <w:rsid w:val="006B6F74"/>
    <w:rsid w:val="006B6FC4"/>
    <w:rsid w:val="006B7048"/>
    <w:rsid w:val="006B7251"/>
    <w:rsid w:val="006B7660"/>
    <w:rsid w:val="006B76E4"/>
    <w:rsid w:val="006B7795"/>
    <w:rsid w:val="006B7833"/>
    <w:rsid w:val="006B7996"/>
    <w:rsid w:val="006C00AD"/>
    <w:rsid w:val="006C04E2"/>
    <w:rsid w:val="006C04EF"/>
    <w:rsid w:val="006C06FB"/>
    <w:rsid w:val="006C079F"/>
    <w:rsid w:val="006C0B7C"/>
    <w:rsid w:val="006C0C08"/>
    <w:rsid w:val="006C0D3B"/>
    <w:rsid w:val="006C0EAD"/>
    <w:rsid w:val="006C12D8"/>
    <w:rsid w:val="006C161B"/>
    <w:rsid w:val="006C184E"/>
    <w:rsid w:val="006C18AE"/>
    <w:rsid w:val="006C1A52"/>
    <w:rsid w:val="006C1B03"/>
    <w:rsid w:val="006C20C9"/>
    <w:rsid w:val="006C2519"/>
    <w:rsid w:val="006C2B1E"/>
    <w:rsid w:val="006C2B32"/>
    <w:rsid w:val="006C2ED2"/>
    <w:rsid w:val="006C30E5"/>
    <w:rsid w:val="006C372F"/>
    <w:rsid w:val="006C3788"/>
    <w:rsid w:val="006C38A1"/>
    <w:rsid w:val="006C38CF"/>
    <w:rsid w:val="006C393A"/>
    <w:rsid w:val="006C3BBA"/>
    <w:rsid w:val="006C40D4"/>
    <w:rsid w:val="006C4231"/>
    <w:rsid w:val="006C4620"/>
    <w:rsid w:val="006C48DD"/>
    <w:rsid w:val="006C490D"/>
    <w:rsid w:val="006C53DA"/>
    <w:rsid w:val="006C5467"/>
    <w:rsid w:val="006C5469"/>
    <w:rsid w:val="006C55DB"/>
    <w:rsid w:val="006C56A0"/>
    <w:rsid w:val="006C5707"/>
    <w:rsid w:val="006C57D9"/>
    <w:rsid w:val="006C5817"/>
    <w:rsid w:val="006C588F"/>
    <w:rsid w:val="006C58DE"/>
    <w:rsid w:val="006C58EC"/>
    <w:rsid w:val="006C6407"/>
    <w:rsid w:val="006C6555"/>
    <w:rsid w:val="006C6BC7"/>
    <w:rsid w:val="006C6CAA"/>
    <w:rsid w:val="006C732D"/>
    <w:rsid w:val="006C7451"/>
    <w:rsid w:val="006C7C2F"/>
    <w:rsid w:val="006C7EB7"/>
    <w:rsid w:val="006C7F74"/>
    <w:rsid w:val="006D0039"/>
    <w:rsid w:val="006D00CF"/>
    <w:rsid w:val="006D02BB"/>
    <w:rsid w:val="006D0451"/>
    <w:rsid w:val="006D0844"/>
    <w:rsid w:val="006D0AA0"/>
    <w:rsid w:val="006D0C40"/>
    <w:rsid w:val="006D10F1"/>
    <w:rsid w:val="006D1234"/>
    <w:rsid w:val="006D12EE"/>
    <w:rsid w:val="006D1566"/>
    <w:rsid w:val="006D175A"/>
    <w:rsid w:val="006D1AE7"/>
    <w:rsid w:val="006D20B8"/>
    <w:rsid w:val="006D21B5"/>
    <w:rsid w:val="006D25E4"/>
    <w:rsid w:val="006D2850"/>
    <w:rsid w:val="006D28A0"/>
    <w:rsid w:val="006D2E2E"/>
    <w:rsid w:val="006D2E79"/>
    <w:rsid w:val="006D31B4"/>
    <w:rsid w:val="006D31BA"/>
    <w:rsid w:val="006D3B5A"/>
    <w:rsid w:val="006D4458"/>
    <w:rsid w:val="006D4753"/>
    <w:rsid w:val="006D4AF6"/>
    <w:rsid w:val="006D4CDE"/>
    <w:rsid w:val="006D4EE1"/>
    <w:rsid w:val="006D518D"/>
    <w:rsid w:val="006D541B"/>
    <w:rsid w:val="006D549F"/>
    <w:rsid w:val="006D5B24"/>
    <w:rsid w:val="006D5B9C"/>
    <w:rsid w:val="006D5C08"/>
    <w:rsid w:val="006D6175"/>
    <w:rsid w:val="006D625B"/>
    <w:rsid w:val="006D6A88"/>
    <w:rsid w:val="006D6F7A"/>
    <w:rsid w:val="006D70EC"/>
    <w:rsid w:val="006D744D"/>
    <w:rsid w:val="006D7543"/>
    <w:rsid w:val="006D7F3E"/>
    <w:rsid w:val="006E0065"/>
    <w:rsid w:val="006E00B4"/>
    <w:rsid w:val="006E03D4"/>
    <w:rsid w:val="006E052A"/>
    <w:rsid w:val="006E060D"/>
    <w:rsid w:val="006E1064"/>
    <w:rsid w:val="006E1640"/>
    <w:rsid w:val="006E1654"/>
    <w:rsid w:val="006E18AE"/>
    <w:rsid w:val="006E1A83"/>
    <w:rsid w:val="006E1A96"/>
    <w:rsid w:val="006E1DB5"/>
    <w:rsid w:val="006E2507"/>
    <w:rsid w:val="006E2742"/>
    <w:rsid w:val="006E278B"/>
    <w:rsid w:val="006E2C81"/>
    <w:rsid w:val="006E2CCF"/>
    <w:rsid w:val="006E2F56"/>
    <w:rsid w:val="006E2FC5"/>
    <w:rsid w:val="006E333D"/>
    <w:rsid w:val="006E3361"/>
    <w:rsid w:val="006E3593"/>
    <w:rsid w:val="006E37B2"/>
    <w:rsid w:val="006E38EE"/>
    <w:rsid w:val="006E3A94"/>
    <w:rsid w:val="006E3E25"/>
    <w:rsid w:val="006E42F8"/>
    <w:rsid w:val="006E477C"/>
    <w:rsid w:val="006E48D9"/>
    <w:rsid w:val="006E4966"/>
    <w:rsid w:val="006E4EFF"/>
    <w:rsid w:val="006E5142"/>
    <w:rsid w:val="006E54E8"/>
    <w:rsid w:val="006E56BA"/>
    <w:rsid w:val="006E584D"/>
    <w:rsid w:val="006E59BE"/>
    <w:rsid w:val="006E5D15"/>
    <w:rsid w:val="006E602E"/>
    <w:rsid w:val="006E63D1"/>
    <w:rsid w:val="006E6480"/>
    <w:rsid w:val="006E67F3"/>
    <w:rsid w:val="006E6BC6"/>
    <w:rsid w:val="006E6E1F"/>
    <w:rsid w:val="006E6F98"/>
    <w:rsid w:val="006E71A8"/>
    <w:rsid w:val="006E7D12"/>
    <w:rsid w:val="006E7F0C"/>
    <w:rsid w:val="006E7F88"/>
    <w:rsid w:val="006F0DC2"/>
    <w:rsid w:val="006F0EFA"/>
    <w:rsid w:val="006F13FB"/>
    <w:rsid w:val="006F19CB"/>
    <w:rsid w:val="006F1F0D"/>
    <w:rsid w:val="006F1F4A"/>
    <w:rsid w:val="006F1FCC"/>
    <w:rsid w:val="006F21C0"/>
    <w:rsid w:val="006F2264"/>
    <w:rsid w:val="006F2542"/>
    <w:rsid w:val="006F2A5B"/>
    <w:rsid w:val="006F3151"/>
    <w:rsid w:val="006F35B2"/>
    <w:rsid w:val="006F450B"/>
    <w:rsid w:val="006F4560"/>
    <w:rsid w:val="006F4739"/>
    <w:rsid w:val="006F4B28"/>
    <w:rsid w:val="006F4B4F"/>
    <w:rsid w:val="006F4BB7"/>
    <w:rsid w:val="006F4BD4"/>
    <w:rsid w:val="006F4CAD"/>
    <w:rsid w:val="006F4D87"/>
    <w:rsid w:val="006F4F4C"/>
    <w:rsid w:val="006F5172"/>
    <w:rsid w:val="006F5225"/>
    <w:rsid w:val="006F54C8"/>
    <w:rsid w:val="006F5564"/>
    <w:rsid w:val="006F5599"/>
    <w:rsid w:val="006F585D"/>
    <w:rsid w:val="006F5FDF"/>
    <w:rsid w:val="006F64B9"/>
    <w:rsid w:val="006F6607"/>
    <w:rsid w:val="006F666A"/>
    <w:rsid w:val="006F66B8"/>
    <w:rsid w:val="006F7F4D"/>
    <w:rsid w:val="0070012C"/>
    <w:rsid w:val="00700786"/>
    <w:rsid w:val="00700EC6"/>
    <w:rsid w:val="007010B3"/>
    <w:rsid w:val="007014D0"/>
    <w:rsid w:val="00701760"/>
    <w:rsid w:val="007019FA"/>
    <w:rsid w:val="00701ABE"/>
    <w:rsid w:val="00701AE9"/>
    <w:rsid w:val="007022AB"/>
    <w:rsid w:val="007025B0"/>
    <w:rsid w:val="0070265F"/>
    <w:rsid w:val="0070273A"/>
    <w:rsid w:val="00702AA4"/>
    <w:rsid w:val="00702C19"/>
    <w:rsid w:val="00703117"/>
    <w:rsid w:val="0070428C"/>
    <w:rsid w:val="00704535"/>
    <w:rsid w:val="00704549"/>
    <w:rsid w:val="007045A6"/>
    <w:rsid w:val="00704B6A"/>
    <w:rsid w:val="00704E0C"/>
    <w:rsid w:val="00704EEA"/>
    <w:rsid w:val="007051A2"/>
    <w:rsid w:val="0070559B"/>
    <w:rsid w:val="00705625"/>
    <w:rsid w:val="0070564F"/>
    <w:rsid w:val="007056E6"/>
    <w:rsid w:val="007056F0"/>
    <w:rsid w:val="007058B9"/>
    <w:rsid w:val="007060D6"/>
    <w:rsid w:val="007063FD"/>
    <w:rsid w:val="00706718"/>
    <w:rsid w:val="00706AEF"/>
    <w:rsid w:val="00706BBB"/>
    <w:rsid w:val="00706C5C"/>
    <w:rsid w:val="00706D17"/>
    <w:rsid w:val="00706E6B"/>
    <w:rsid w:val="007072FF"/>
    <w:rsid w:val="00707C00"/>
    <w:rsid w:val="00707DAB"/>
    <w:rsid w:val="0071004D"/>
    <w:rsid w:val="007102A6"/>
    <w:rsid w:val="00710439"/>
    <w:rsid w:val="007106DF"/>
    <w:rsid w:val="00710CAA"/>
    <w:rsid w:val="00711091"/>
    <w:rsid w:val="00711311"/>
    <w:rsid w:val="007113CD"/>
    <w:rsid w:val="00711464"/>
    <w:rsid w:val="00711472"/>
    <w:rsid w:val="007116E3"/>
    <w:rsid w:val="0071205E"/>
    <w:rsid w:val="007127A0"/>
    <w:rsid w:val="00712B82"/>
    <w:rsid w:val="00713281"/>
    <w:rsid w:val="007132D6"/>
    <w:rsid w:val="007141C6"/>
    <w:rsid w:val="00714221"/>
    <w:rsid w:val="0071436E"/>
    <w:rsid w:val="00714803"/>
    <w:rsid w:val="007149EE"/>
    <w:rsid w:val="00714D19"/>
    <w:rsid w:val="00714EC5"/>
    <w:rsid w:val="00715098"/>
    <w:rsid w:val="007151CF"/>
    <w:rsid w:val="00715B88"/>
    <w:rsid w:val="00715D54"/>
    <w:rsid w:val="007161C6"/>
    <w:rsid w:val="007166E8"/>
    <w:rsid w:val="007167CC"/>
    <w:rsid w:val="00716CA7"/>
    <w:rsid w:val="00717401"/>
    <w:rsid w:val="007174A7"/>
    <w:rsid w:val="00717686"/>
    <w:rsid w:val="00717713"/>
    <w:rsid w:val="00717DA8"/>
    <w:rsid w:val="0072033D"/>
    <w:rsid w:val="007207B4"/>
    <w:rsid w:val="00720C77"/>
    <w:rsid w:val="00720C78"/>
    <w:rsid w:val="00720D6C"/>
    <w:rsid w:val="00720E6F"/>
    <w:rsid w:val="00720F64"/>
    <w:rsid w:val="00721097"/>
    <w:rsid w:val="007218B6"/>
    <w:rsid w:val="00721C6F"/>
    <w:rsid w:val="00721E4C"/>
    <w:rsid w:val="00722039"/>
    <w:rsid w:val="007223A6"/>
    <w:rsid w:val="00722E32"/>
    <w:rsid w:val="00722E8C"/>
    <w:rsid w:val="0072313D"/>
    <w:rsid w:val="007234D6"/>
    <w:rsid w:val="007235D7"/>
    <w:rsid w:val="00723AA1"/>
    <w:rsid w:val="00723B82"/>
    <w:rsid w:val="00723CED"/>
    <w:rsid w:val="00723DED"/>
    <w:rsid w:val="00723F7A"/>
    <w:rsid w:val="007242BF"/>
    <w:rsid w:val="007243A1"/>
    <w:rsid w:val="007243D7"/>
    <w:rsid w:val="00724EB4"/>
    <w:rsid w:val="00724F6C"/>
    <w:rsid w:val="00724FA8"/>
    <w:rsid w:val="00724FDC"/>
    <w:rsid w:val="00725078"/>
    <w:rsid w:val="007253C1"/>
    <w:rsid w:val="00725C15"/>
    <w:rsid w:val="00725C8E"/>
    <w:rsid w:val="00725D5E"/>
    <w:rsid w:val="00725EB6"/>
    <w:rsid w:val="00725F2E"/>
    <w:rsid w:val="007263CC"/>
    <w:rsid w:val="007266D3"/>
    <w:rsid w:val="00726764"/>
    <w:rsid w:val="007268B0"/>
    <w:rsid w:val="00726B58"/>
    <w:rsid w:val="00726D62"/>
    <w:rsid w:val="00726DF6"/>
    <w:rsid w:val="00727241"/>
    <w:rsid w:val="007277BE"/>
    <w:rsid w:val="00727C12"/>
    <w:rsid w:val="00727DE3"/>
    <w:rsid w:val="0073010E"/>
    <w:rsid w:val="007305EB"/>
    <w:rsid w:val="00730B26"/>
    <w:rsid w:val="007312A0"/>
    <w:rsid w:val="0073137A"/>
    <w:rsid w:val="00731519"/>
    <w:rsid w:val="0073170F"/>
    <w:rsid w:val="00731749"/>
    <w:rsid w:val="007318AF"/>
    <w:rsid w:val="00731921"/>
    <w:rsid w:val="00731970"/>
    <w:rsid w:val="00731BEC"/>
    <w:rsid w:val="00731C9C"/>
    <w:rsid w:val="00731D2F"/>
    <w:rsid w:val="00732166"/>
    <w:rsid w:val="00732544"/>
    <w:rsid w:val="00732A1A"/>
    <w:rsid w:val="00732F38"/>
    <w:rsid w:val="00733444"/>
    <w:rsid w:val="0073363D"/>
    <w:rsid w:val="0073371D"/>
    <w:rsid w:val="00733750"/>
    <w:rsid w:val="007337AF"/>
    <w:rsid w:val="007338E8"/>
    <w:rsid w:val="00733B32"/>
    <w:rsid w:val="00733D81"/>
    <w:rsid w:val="00734015"/>
    <w:rsid w:val="007347C7"/>
    <w:rsid w:val="00734823"/>
    <w:rsid w:val="00734B7B"/>
    <w:rsid w:val="00734C19"/>
    <w:rsid w:val="00734CB3"/>
    <w:rsid w:val="0073560C"/>
    <w:rsid w:val="0073587B"/>
    <w:rsid w:val="00735893"/>
    <w:rsid w:val="0073590C"/>
    <w:rsid w:val="00735E7D"/>
    <w:rsid w:val="00735FD2"/>
    <w:rsid w:val="007360F3"/>
    <w:rsid w:val="0073610E"/>
    <w:rsid w:val="0073663C"/>
    <w:rsid w:val="00736C26"/>
    <w:rsid w:val="00736D09"/>
    <w:rsid w:val="00736E9A"/>
    <w:rsid w:val="00737060"/>
    <w:rsid w:val="007370E7"/>
    <w:rsid w:val="00737524"/>
    <w:rsid w:val="0073789B"/>
    <w:rsid w:val="00737BE2"/>
    <w:rsid w:val="00737BE7"/>
    <w:rsid w:val="00737CA5"/>
    <w:rsid w:val="0074004D"/>
    <w:rsid w:val="007404BC"/>
    <w:rsid w:val="0074055E"/>
    <w:rsid w:val="007405BD"/>
    <w:rsid w:val="00740842"/>
    <w:rsid w:val="007409BE"/>
    <w:rsid w:val="00740D8E"/>
    <w:rsid w:val="00740F12"/>
    <w:rsid w:val="00740F76"/>
    <w:rsid w:val="00741828"/>
    <w:rsid w:val="00742108"/>
    <w:rsid w:val="00742164"/>
    <w:rsid w:val="0074229B"/>
    <w:rsid w:val="007425A6"/>
    <w:rsid w:val="007425C4"/>
    <w:rsid w:val="00742ABC"/>
    <w:rsid w:val="00742CA7"/>
    <w:rsid w:val="00743817"/>
    <w:rsid w:val="007440ED"/>
    <w:rsid w:val="007446D6"/>
    <w:rsid w:val="007447DC"/>
    <w:rsid w:val="00744875"/>
    <w:rsid w:val="00745439"/>
    <w:rsid w:val="007454BA"/>
    <w:rsid w:val="00745638"/>
    <w:rsid w:val="007462CB"/>
    <w:rsid w:val="007472ED"/>
    <w:rsid w:val="0074740B"/>
    <w:rsid w:val="00747643"/>
    <w:rsid w:val="00747A90"/>
    <w:rsid w:val="00747C48"/>
    <w:rsid w:val="00747E05"/>
    <w:rsid w:val="00747F49"/>
    <w:rsid w:val="00750072"/>
    <w:rsid w:val="00750441"/>
    <w:rsid w:val="007506F8"/>
    <w:rsid w:val="00750ABA"/>
    <w:rsid w:val="00750B7D"/>
    <w:rsid w:val="00750BEB"/>
    <w:rsid w:val="00750E44"/>
    <w:rsid w:val="00751241"/>
    <w:rsid w:val="007513FB"/>
    <w:rsid w:val="007514F0"/>
    <w:rsid w:val="00751A0F"/>
    <w:rsid w:val="00751D30"/>
    <w:rsid w:val="00751DCA"/>
    <w:rsid w:val="007520C3"/>
    <w:rsid w:val="00752173"/>
    <w:rsid w:val="00752643"/>
    <w:rsid w:val="00752D8A"/>
    <w:rsid w:val="00752E46"/>
    <w:rsid w:val="00752F4B"/>
    <w:rsid w:val="007538CB"/>
    <w:rsid w:val="007539A8"/>
    <w:rsid w:val="00753D66"/>
    <w:rsid w:val="00753DD9"/>
    <w:rsid w:val="00753FC2"/>
    <w:rsid w:val="00753FDF"/>
    <w:rsid w:val="007543E4"/>
    <w:rsid w:val="007548DD"/>
    <w:rsid w:val="00755011"/>
    <w:rsid w:val="0075521F"/>
    <w:rsid w:val="0075547B"/>
    <w:rsid w:val="00755490"/>
    <w:rsid w:val="0075555A"/>
    <w:rsid w:val="00755814"/>
    <w:rsid w:val="00755EB5"/>
    <w:rsid w:val="007561D9"/>
    <w:rsid w:val="0075705C"/>
    <w:rsid w:val="00757141"/>
    <w:rsid w:val="007573CE"/>
    <w:rsid w:val="00757EAA"/>
    <w:rsid w:val="007600FE"/>
    <w:rsid w:val="007607A6"/>
    <w:rsid w:val="00760867"/>
    <w:rsid w:val="00760997"/>
    <w:rsid w:val="00760A12"/>
    <w:rsid w:val="00760BA0"/>
    <w:rsid w:val="00760C0C"/>
    <w:rsid w:val="00760EF6"/>
    <w:rsid w:val="00761038"/>
    <w:rsid w:val="007611B8"/>
    <w:rsid w:val="00761743"/>
    <w:rsid w:val="00761C1F"/>
    <w:rsid w:val="00762006"/>
    <w:rsid w:val="007622DD"/>
    <w:rsid w:val="007628E6"/>
    <w:rsid w:val="00762BB9"/>
    <w:rsid w:val="00762D1E"/>
    <w:rsid w:val="00762E1E"/>
    <w:rsid w:val="00763165"/>
    <w:rsid w:val="007631E1"/>
    <w:rsid w:val="0076343D"/>
    <w:rsid w:val="00763525"/>
    <w:rsid w:val="007637EC"/>
    <w:rsid w:val="007638E2"/>
    <w:rsid w:val="00763B70"/>
    <w:rsid w:val="00763DB0"/>
    <w:rsid w:val="0076413A"/>
    <w:rsid w:val="00764183"/>
    <w:rsid w:val="007643FF"/>
    <w:rsid w:val="007645D7"/>
    <w:rsid w:val="00764AD7"/>
    <w:rsid w:val="00764CED"/>
    <w:rsid w:val="00765261"/>
    <w:rsid w:val="00765689"/>
    <w:rsid w:val="007656AC"/>
    <w:rsid w:val="00765725"/>
    <w:rsid w:val="007658DB"/>
    <w:rsid w:val="00765A96"/>
    <w:rsid w:val="007660D6"/>
    <w:rsid w:val="007663F8"/>
    <w:rsid w:val="00766914"/>
    <w:rsid w:val="00766996"/>
    <w:rsid w:val="00766BF5"/>
    <w:rsid w:val="00767841"/>
    <w:rsid w:val="007678C7"/>
    <w:rsid w:val="007679A6"/>
    <w:rsid w:val="00767B18"/>
    <w:rsid w:val="00767B91"/>
    <w:rsid w:val="00767F01"/>
    <w:rsid w:val="007702FA"/>
    <w:rsid w:val="0077075F"/>
    <w:rsid w:val="00770A57"/>
    <w:rsid w:val="00770AE1"/>
    <w:rsid w:val="00770EAA"/>
    <w:rsid w:val="00771036"/>
    <w:rsid w:val="0077196F"/>
    <w:rsid w:val="00771B47"/>
    <w:rsid w:val="007723AA"/>
    <w:rsid w:val="007723CA"/>
    <w:rsid w:val="007728B8"/>
    <w:rsid w:val="0077292C"/>
    <w:rsid w:val="00772C69"/>
    <w:rsid w:val="00772D78"/>
    <w:rsid w:val="00772E73"/>
    <w:rsid w:val="00772F86"/>
    <w:rsid w:val="00772FAA"/>
    <w:rsid w:val="007731D6"/>
    <w:rsid w:val="0077326E"/>
    <w:rsid w:val="00773913"/>
    <w:rsid w:val="00773F4B"/>
    <w:rsid w:val="00774028"/>
    <w:rsid w:val="00774145"/>
    <w:rsid w:val="00774352"/>
    <w:rsid w:val="007744BB"/>
    <w:rsid w:val="00774519"/>
    <w:rsid w:val="00774647"/>
    <w:rsid w:val="0077534F"/>
    <w:rsid w:val="00775516"/>
    <w:rsid w:val="0077579F"/>
    <w:rsid w:val="007757E8"/>
    <w:rsid w:val="00775949"/>
    <w:rsid w:val="00775956"/>
    <w:rsid w:val="00775D10"/>
    <w:rsid w:val="00776970"/>
    <w:rsid w:val="00776B07"/>
    <w:rsid w:val="00776CC9"/>
    <w:rsid w:val="00776DE8"/>
    <w:rsid w:val="00776EE3"/>
    <w:rsid w:val="00776F54"/>
    <w:rsid w:val="0077703D"/>
    <w:rsid w:val="007771A8"/>
    <w:rsid w:val="00777BAD"/>
    <w:rsid w:val="00780250"/>
    <w:rsid w:val="00780626"/>
    <w:rsid w:val="00780893"/>
    <w:rsid w:val="00780970"/>
    <w:rsid w:val="00780B97"/>
    <w:rsid w:val="00781BE0"/>
    <w:rsid w:val="00781C27"/>
    <w:rsid w:val="00781E8B"/>
    <w:rsid w:val="00781F72"/>
    <w:rsid w:val="00782231"/>
    <w:rsid w:val="007823BB"/>
    <w:rsid w:val="00783176"/>
    <w:rsid w:val="007833CB"/>
    <w:rsid w:val="0078351A"/>
    <w:rsid w:val="00783532"/>
    <w:rsid w:val="007835A3"/>
    <w:rsid w:val="007835B6"/>
    <w:rsid w:val="0078394C"/>
    <w:rsid w:val="00783C31"/>
    <w:rsid w:val="00783F40"/>
    <w:rsid w:val="007844CB"/>
    <w:rsid w:val="0078474E"/>
    <w:rsid w:val="00784868"/>
    <w:rsid w:val="007848BA"/>
    <w:rsid w:val="00784A05"/>
    <w:rsid w:val="00784C10"/>
    <w:rsid w:val="00784D02"/>
    <w:rsid w:val="00784F6D"/>
    <w:rsid w:val="007850C5"/>
    <w:rsid w:val="007853F6"/>
    <w:rsid w:val="00785DD9"/>
    <w:rsid w:val="00785F03"/>
    <w:rsid w:val="00786019"/>
    <w:rsid w:val="00786279"/>
    <w:rsid w:val="007867D1"/>
    <w:rsid w:val="007868B6"/>
    <w:rsid w:val="00786BC8"/>
    <w:rsid w:val="00786C27"/>
    <w:rsid w:val="00786DF7"/>
    <w:rsid w:val="00786EBD"/>
    <w:rsid w:val="0078710A"/>
    <w:rsid w:val="007874C2"/>
    <w:rsid w:val="007878A1"/>
    <w:rsid w:val="00790012"/>
    <w:rsid w:val="007900CE"/>
    <w:rsid w:val="007903FE"/>
    <w:rsid w:val="007904CD"/>
    <w:rsid w:val="007909A9"/>
    <w:rsid w:val="00790BF4"/>
    <w:rsid w:val="007912BB"/>
    <w:rsid w:val="007918FE"/>
    <w:rsid w:val="00791AEC"/>
    <w:rsid w:val="00791D9D"/>
    <w:rsid w:val="00791F2D"/>
    <w:rsid w:val="00792152"/>
    <w:rsid w:val="00792280"/>
    <w:rsid w:val="007926A6"/>
    <w:rsid w:val="007929B1"/>
    <w:rsid w:val="00792B9A"/>
    <w:rsid w:val="00792C80"/>
    <w:rsid w:val="00792EE8"/>
    <w:rsid w:val="0079306F"/>
    <w:rsid w:val="007933B3"/>
    <w:rsid w:val="00793863"/>
    <w:rsid w:val="007941A2"/>
    <w:rsid w:val="00794BE9"/>
    <w:rsid w:val="00794C48"/>
    <w:rsid w:val="00794D28"/>
    <w:rsid w:val="00794F9A"/>
    <w:rsid w:val="007952BB"/>
    <w:rsid w:val="007954AE"/>
    <w:rsid w:val="00795630"/>
    <w:rsid w:val="00795D45"/>
    <w:rsid w:val="00796090"/>
    <w:rsid w:val="0079613A"/>
    <w:rsid w:val="0079633D"/>
    <w:rsid w:val="00796590"/>
    <w:rsid w:val="0079694D"/>
    <w:rsid w:val="00796ED0"/>
    <w:rsid w:val="0079725C"/>
    <w:rsid w:val="007976E3"/>
    <w:rsid w:val="00797815"/>
    <w:rsid w:val="007978C3"/>
    <w:rsid w:val="00797AB6"/>
    <w:rsid w:val="00797BA6"/>
    <w:rsid w:val="00797C8D"/>
    <w:rsid w:val="00797DC7"/>
    <w:rsid w:val="007A04E8"/>
    <w:rsid w:val="007A0591"/>
    <w:rsid w:val="007A07F2"/>
    <w:rsid w:val="007A08E1"/>
    <w:rsid w:val="007A10E4"/>
    <w:rsid w:val="007A150D"/>
    <w:rsid w:val="007A15D1"/>
    <w:rsid w:val="007A16E5"/>
    <w:rsid w:val="007A19D8"/>
    <w:rsid w:val="007A2161"/>
    <w:rsid w:val="007A2178"/>
    <w:rsid w:val="007A29D5"/>
    <w:rsid w:val="007A2AD5"/>
    <w:rsid w:val="007A2B2B"/>
    <w:rsid w:val="007A2CD7"/>
    <w:rsid w:val="007A32F9"/>
    <w:rsid w:val="007A33DC"/>
    <w:rsid w:val="007A3696"/>
    <w:rsid w:val="007A3799"/>
    <w:rsid w:val="007A37A1"/>
    <w:rsid w:val="007A398C"/>
    <w:rsid w:val="007A3B94"/>
    <w:rsid w:val="007A43C5"/>
    <w:rsid w:val="007A44B1"/>
    <w:rsid w:val="007A4DB0"/>
    <w:rsid w:val="007A4E6F"/>
    <w:rsid w:val="007A5373"/>
    <w:rsid w:val="007A5487"/>
    <w:rsid w:val="007A5528"/>
    <w:rsid w:val="007A5945"/>
    <w:rsid w:val="007A5D41"/>
    <w:rsid w:val="007A6069"/>
    <w:rsid w:val="007A606E"/>
    <w:rsid w:val="007A6194"/>
    <w:rsid w:val="007A6883"/>
    <w:rsid w:val="007A6D6F"/>
    <w:rsid w:val="007A7139"/>
    <w:rsid w:val="007A71E2"/>
    <w:rsid w:val="007A78B7"/>
    <w:rsid w:val="007A7A6A"/>
    <w:rsid w:val="007A7C5F"/>
    <w:rsid w:val="007A7E89"/>
    <w:rsid w:val="007A7EEC"/>
    <w:rsid w:val="007A7F70"/>
    <w:rsid w:val="007B018C"/>
    <w:rsid w:val="007B0799"/>
    <w:rsid w:val="007B0AFB"/>
    <w:rsid w:val="007B0D13"/>
    <w:rsid w:val="007B0D93"/>
    <w:rsid w:val="007B0DDD"/>
    <w:rsid w:val="007B0E5F"/>
    <w:rsid w:val="007B0EB2"/>
    <w:rsid w:val="007B1707"/>
    <w:rsid w:val="007B17AE"/>
    <w:rsid w:val="007B1896"/>
    <w:rsid w:val="007B1F48"/>
    <w:rsid w:val="007B2032"/>
    <w:rsid w:val="007B21FC"/>
    <w:rsid w:val="007B2F0A"/>
    <w:rsid w:val="007B3099"/>
    <w:rsid w:val="007B310D"/>
    <w:rsid w:val="007B33E9"/>
    <w:rsid w:val="007B3B49"/>
    <w:rsid w:val="007B3FD5"/>
    <w:rsid w:val="007B424E"/>
    <w:rsid w:val="007B44D1"/>
    <w:rsid w:val="007B4927"/>
    <w:rsid w:val="007B4A31"/>
    <w:rsid w:val="007B4B26"/>
    <w:rsid w:val="007B4D51"/>
    <w:rsid w:val="007B4EBC"/>
    <w:rsid w:val="007B5064"/>
    <w:rsid w:val="007B5498"/>
    <w:rsid w:val="007B587B"/>
    <w:rsid w:val="007B58EA"/>
    <w:rsid w:val="007B5A3E"/>
    <w:rsid w:val="007B5C00"/>
    <w:rsid w:val="007B5DBD"/>
    <w:rsid w:val="007B5E44"/>
    <w:rsid w:val="007B5E8D"/>
    <w:rsid w:val="007B6333"/>
    <w:rsid w:val="007B6584"/>
    <w:rsid w:val="007B678A"/>
    <w:rsid w:val="007B6869"/>
    <w:rsid w:val="007B7064"/>
    <w:rsid w:val="007B7394"/>
    <w:rsid w:val="007B7778"/>
    <w:rsid w:val="007B77CE"/>
    <w:rsid w:val="007B7985"/>
    <w:rsid w:val="007B7A01"/>
    <w:rsid w:val="007B7C51"/>
    <w:rsid w:val="007B7DF5"/>
    <w:rsid w:val="007C0009"/>
    <w:rsid w:val="007C00F7"/>
    <w:rsid w:val="007C06D0"/>
    <w:rsid w:val="007C0F37"/>
    <w:rsid w:val="007C163A"/>
    <w:rsid w:val="007C1D04"/>
    <w:rsid w:val="007C265F"/>
    <w:rsid w:val="007C2B32"/>
    <w:rsid w:val="007C2D14"/>
    <w:rsid w:val="007C3365"/>
    <w:rsid w:val="007C387F"/>
    <w:rsid w:val="007C399C"/>
    <w:rsid w:val="007C3E24"/>
    <w:rsid w:val="007C3FFF"/>
    <w:rsid w:val="007C4032"/>
    <w:rsid w:val="007C43E5"/>
    <w:rsid w:val="007C4E39"/>
    <w:rsid w:val="007C5147"/>
    <w:rsid w:val="007C5386"/>
    <w:rsid w:val="007C53C5"/>
    <w:rsid w:val="007C53CF"/>
    <w:rsid w:val="007C559E"/>
    <w:rsid w:val="007C5B67"/>
    <w:rsid w:val="007C6252"/>
    <w:rsid w:val="007C6483"/>
    <w:rsid w:val="007C66E5"/>
    <w:rsid w:val="007C6B10"/>
    <w:rsid w:val="007C6D99"/>
    <w:rsid w:val="007C6E70"/>
    <w:rsid w:val="007C7020"/>
    <w:rsid w:val="007C7186"/>
    <w:rsid w:val="007C731F"/>
    <w:rsid w:val="007C7881"/>
    <w:rsid w:val="007C78E5"/>
    <w:rsid w:val="007C7B16"/>
    <w:rsid w:val="007C7C75"/>
    <w:rsid w:val="007C7DCB"/>
    <w:rsid w:val="007C7DFE"/>
    <w:rsid w:val="007D06E6"/>
    <w:rsid w:val="007D082E"/>
    <w:rsid w:val="007D08FE"/>
    <w:rsid w:val="007D09D7"/>
    <w:rsid w:val="007D0BEF"/>
    <w:rsid w:val="007D0C42"/>
    <w:rsid w:val="007D0F39"/>
    <w:rsid w:val="007D134A"/>
    <w:rsid w:val="007D1543"/>
    <w:rsid w:val="007D15C2"/>
    <w:rsid w:val="007D1851"/>
    <w:rsid w:val="007D1AD9"/>
    <w:rsid w:val="007D1AE5"/>
    <w:rsid w:val="007D1DDE"/>
    <w:rsid w:val="007D1E28"/>
    <w:rsid w:val="007D2211"/>
    <w:rsid w:val="007D23B9"/>
    <w:rsid w:val="007D26E1"/>
    <w:rsid w:val="007D2F38"/>
    <w:rsid w:val="007D3018"/>
    <w:rsid w:val="007D349C"/>
    <w:rsid w:val="007D3507"/>
    <w:rsid w:val="007D3685"/>
    <w:rsid w:val="007D39E0"/>
    <w:rsid w:val="007D39E4"/>
    <w:rsid w:val="007D3A69"/>
    <w:rsid w:val="007D3AA8"/>
    <w:rsid w:val="007D3B14"/>
    <w:rsid w:val="007D3ED2"/>
    <w:rsid w:val="007D3FFD"/>
    <w:rsid w:val="007D430A"/>
    <w:rsid w:val="007D43BE"/>
    <w:rsid w:val="007D4688"/>
    <w:rsid w:val="007D49BE"/>
    <w:rsid w:val="007D4A02"/>
    <w:rsid w:val="007D4A7A"/>
    <w:rsid w:val="007D5009"/>
    <w:rsid w:val="007D5041"/>
    <w:rsid w:val="007D51A4"/>
    <w:rsid w:val="007D52AE"/>
    <w:rsid w:val="007D52DF"/>
    <w:rsid w:val="007D5454"/>
    <w:rsid w:val="007D55CC"/>
    <w:rsid w:val="007D565A"/>
    <w:rsid w:val="007D5F9F"/>
    <w:rsid w:val="007D6084"/>
    <w:rsid w:val="007D6423"/>
    <w:rsid w:val="007D6587"/>
    <w:rsid w:val="007D6853"/>
    <w:rsid w:val="007D6915"/>
    <w:rsid w:val="007D6B25"/>
    <w:rsid w:val="007D6F42"/>
    <w:rsid w:val="007D7010"/>
    <w:rsid w:val="007D73BA"/>
    <w:rsid w:val="007E0380"/>
    <w:rsid w:val="007E05CB"/>
    <w:rsid w:val="007E06BC"/>
    <w:rsid w:val="007E08DC"/>
    <w:rsid w:val="007E0CA0"/>
    <w:rsid w:val="007E0CC7"/>
    <w:rsid w:val="007E0F2F"/>
    <w:rsid w:val="007E11AA"/>
    <w:rsid w:val="007E1A4D"/>
    <w:rsid w:val="007E1B4F"/>
    <w:rsid w:val="007E1FEB"/>
    <w:rsid w:val="007E2098"/>
    <w:rsid w:val="007E22B7"/>
    <w:rsid w:val="007E261B"/>
    <w:rsid w:val="007E2871"/>
    <w:rsid w:val="007E29EC"/>
    <w:rsid w:val="007E2B28"/>
    <w:rsid w:val="007E2F7E"/>
    <w:rsid w:val="007E2F89"/>
    <w:rsid w:val="007E3349"/>
    <w:rsid w:val="007E35BE"/>
    <w:rsid w:val="007E365C"/>
    <w:rsid w:val="007E41A9"/>
    <w:rsid w:val="007E4215"/>
    <w:rsid w:val="007E43CE"/>
    <w:rsid w:val="007E4D1D"/>
    <w:rsid w:val="007E4DEA"/>
    <w:rsid w:val="007E517F"/>
    <w:rsid w:val="007E5226"/>
    <w:rsid w:val="007E52A9"/>
    <w:rsid w:val="007E5750"/>
    <w:rsid w:val="007E579B"/>
    <w:rsid w:val="007E5BFD"/>
    <w:rsid w:val="007E5C43"/>
    <w:rsid w:val="007E6575"/>
    <w:rsid w:val="007E6B02"/>
    <w:rsid w:val="007E71D9"/>
    <w:rsid w:val="007E7573"/>
    <w:rsid w:val="007E7890"/>
    <w:rsid w:val="007E7ACB"/>
    <w:rsid w:val="007F03FD"/>
    <w:rsid w:val="007F0609"/>
    <w:rsid w:val="007F0701"/>
    <w:rsid w:val="007F0E52"/>
    <w:rsid w:val="007F0EB1"/>
    <w:rsid w:val="007F1235"/>
    <w:rsid w:val="007F1688"/>
    <w:rsid w:val="007F1894"/>
    <w:rsid w:val="007F19B3"/>
    <w:rsid w:val="007F1B3D"/>
    <w:rsid w:val="007F1BDB"/>
    <w:rsid w:val="007F1D1E"/>
    <w:rsid w:val="007F1D52"/>
    <w:rsid w:val="007F20E5"/>
    <w:rsid w:val="007F215E"/>
    <w:rsid w:val="007F258D"/>
    <w:rsid w:val="007F2629"/>
    <w:rsid w:val="007F2B0E"/>
    <w:rsid w:val="007F2C9E"/>
    <w:rsid w:val="007F2E06"/>
    <w:rsid w:val="007F3182"/>
    <w:rsid w:val="007F35DC"/>
    <w:rsid w:val="007F3699"/>
    <w:rsid w:val="007F3B7A"/>
    <w:rsid w:val="007F3CAF"/>
    <w:rsid w:val="007F3D16"/>
    <w:rsid w:val="007F40B1"/>
    <w:rsid w:val="007F4342"/>
    <w:rsid w:val="007F4722"/>
    <w:rsid w:val="007F4784"/>
    <w:rsid w:val="007F4A66"/>
    <w:rsid w:val="007F4DB9"/>
    <w:rsid w:val="007F5655"/>
    <w:rsid w:val="007F56DD"/>
    <w:rsid w:val="007F5FD0"/>
    <w:rsid w:val="007F60DB"/>
    <w:rsid w:val="007F6252"/>
    <w:rsid w:val="007F632F"/>
    <w:rsid w:val="007F66CB"/>
    <w:rsid w:val="007F6A47"/>
    <w:rsid w:val="007F6BAC"/>
    <w:rsid w:val="007F6BCA"/>
    <w:rsid w:val="007F7279"/>
    <w:rsid w:val="007F73DD"/>
    <w:rsid w:val="007F7542"/>
    <w:rsid w:val="007F75C1"/>
    <w:rsid w:val="007F77B3"/>
    <w:rsid w:val="007F7843"/>
    <w:rsid w:val="007F7B89"/>
    <w:rsid w:val="007F7DBB"/>
    <w:rsid w:val="007F7EE8"/>
    <w:rsid w:val="008000BF"/>
    <w:rsid w:val="00800112"/>
    <w:rsid w:val="00800569"/>
    <w:rsid w:val="00800625"/>
    <w:rsid w:val="00800A48"/>
    <w:rsid w:val="00800F9C"/>
    <w:rsid w:val="0080101F"/>
    <w:rsid w:val="008010B7"/>
    <w:rsid w:val="008015E1"/>
    <w:rsid w:val="0080170B"/>
    <w:rsid w:val="008019CB"/>
    <w:rsid w:val="00801B13"/>
    <w:rsid w:val="00801B5B"/>
    <w:rsid w:val="00801C2A"/>
    <w:rsid w:val="0080257E"/>
    <w:rsid w:val="008026E0"/>
    <w:rsid w:val="0080299B"/>
    <w:rsid w:val="00802FBF"/>
    <w:rsid w:val="00802FF4"/>
    <w:rsid w:val="008031AA"/>
    <w:rsid w:val="008032E9"/>
    <w:rsid w:val="00803538"/>
    <w:rsid w:val="00803698"/>
    <w:rsid w:val="008039EF"/>
    <w:rsid w:val="00803ACD"/>
    <w:rsid w:val="00803BF6"/>
    <w:rsid w:val="00803D11"/>
    <w:rsid w:val="00803D38"/>
    <w:rsid w:val="00803F9F"/>
    <w:rsid w:val="00804111"/>
    <w:rsid w:val="00804320"/>
    <w:rsid w:val="0080441E"/>
    <w:rsid w:val="008044C2"/>
    <w:rsid w:val="0080507D"/>
    <w:rsid w:val="00805156"/>
    <w:rsid w:val="00805473"/>
    <w:rsid w:val="00805504"/>
    <w:rsid w:val="0080558A"/>
    <w:rsid w:val="00805968"/>
    <w:rsid w:val="00805E40"/>
    <w:rsid w:val="00805F2F"/>
    <w:rsid w:val="00805FBD"/>
    <w:rsid w:val="008062C4"/>
    <w:rsid w:val="00806455"/>
    <w:rsid w:val="008064FB"/>
    <w:rsid w:val="00806697"/>
    <w:rsid w:val="0080686D"/>
    <w:rsid w:val="00806BAA"/>
    <w:rsid w:val="00806CB3"/>
    <w:rsid w:val="008075F2"/>
    <w:rsid w:val="00807B58"/>
    <w:rsid w:val="00807C71"/>
    <w:rsid w:val="00807D85"/>
    <w:rsid w:val="00807E9E"/>
    <w:rsid w:val="00810199"/>
    <w:rsid w:val="008104C2"/>
    <w:rsid w:val="00810E18"/>
    <w:rsid w:val="00810E49"/>
    <w:rsid w:val="00810E58"/>
    <w:rsid w:val="00811179"/>
    <w:rsid w:val="00811C7A"/>
    <w:rsid w:val="00811CCD"/>
    <w:rsid w:val="00812274"/>
    <w:rsid w:val="00812555"/>
    <w:rsid w:val="008125A1"/>
    <w:rsid w:val="00812726"/>
    <w:rsid w:val="008128EB"/>
    <w:rsid w:val="00812E19"/>
    <w:rsid w:val="00812FEB"/>
    <w:rsid w:val="00813310"/>
    <w:rsid w:val="008135B1"/>
    <w:rsid w:val="008138C5"/>
    <w:rsid w:val="00813BFE"/>
    <w:rsid w:val="00813F68"/>
    <w:rsid w:val="008141A7"/>
    <w:rsid w:val="008148AB"/>
    <w:rsid w:val="00814A0E"/>
    <w:rsid w:val="00814DA3"/>
    <w:rsid w:val="00814E6B"/>
    <w:rsid w:val="00815040"/>
    <w:rsid w:val="008155DE"/>
    <w:rsid w:val="008157C3"/>
    <w:rsid w:val="0081588D"/>
    <w:rsid w:val="008158D4"/>
    <w:rsid w:val="00815A10"/>
    <w:rsid w:val="008162E2"/>
    <w:rsid w:val="00816825"/>
    <w:rsid w:val="00816995"/>
    <w:rsid w:val="00816B1B"/>
    <w:rsid w:val="00816D7A"/>
    <w:rsid w:val="0081730D"/>
    <w:rsid w:val="00817640"/>
    <w:rsid w:val="008176E1"/>
    <w:rsid w:val="008178F1"/>
    <w:rsid w:val="00817C4C"/>
    <w:rsid w:val="008200D5"/>
    <w:rsid w:val="008203CC"/>
    <w:rsid w:val="00820564"/>
    <w:rsid w:val="0082056B"/>
    <w:rsid w:val="00820712"/>
    <w:rsid w:val="00820985"/>
    <w:rsid w:val="00820B48"/>
    <w:rsid w:val="00820C6D"/>
    <w:rsid w:val="00820EF4"/>
    <w:rsid w:val="00821134"/>
    <w:rsid w:val="00821309"/>
    <w:rsid w:val="008216A4"/>
    <w:rsid w:val="008216A7"/>
    <w:rsid w:val="00821821"/>
    <w:rsid w:val="00821C74"/>
    <w:rsid w:val="00821C80"/>
    <w:rsid w:val="00821CF7"/>
    <w:rsid w:val="00822155"/>
    <w:rsid w:val="008235EE"/>
    <w:rsid w:val="008236FB"/>
    <w:rsid w:val="008236FD"/>
    <w:rsid w:val="00823B4D"/>
    <w:rsid w:val="00823E26"/>
    <w:rsid w:val="00823F86"/>
    <w:rsid w:val="00824008"/>
    <w:rsid w:val="008241E5"/>
    <w:rsid w:val="00824F04"/>
    <w:rsid w:val="00825131"/>
    <w:rsid w:val="008257CE"/>
    <w:rsid w:val="00825F34"/>
    <w:rsid w:val="00826172"/>
    <w:rsid w:val="008264D1"/>
    <w:rsid w:val="00826AAE"/>
    <w:rsid w:val="00826ED1"/>
    <w:rsid w:val="00826EEA"/>
    <w:rsid w:val="00826FBA"/>
    <w:rsid w:val="008272F9"/>
    <w:rsid w:val="0082738B"/>
    <w:rsid w:val="00827800"/>
    <w:rsid w:val="00827C80"/>
    <w:rsid w:val="00827F77"/>
    <w:rsid w:val="0083021D"/>
    <w:rsid w:val="00830540"/>
    <w:rsid w:val="00830B47"/>
    <w:rsid w:val="00830C3D"/>
    <w:rsid w:val="00830CFD"/>
    <w:rsid w:val="00831730"/>
    <w:rsid w:val="00831881"/>
    <w:rsid w:val="008318AF"/>
    <w:rsid w:val="00831A0B"/>
    <w:rsid w:val="00831D84"/>
    <w:rsid w:val="008323D5"/>
    <w:rsid w:val="00832412"/>
    <w:rsid w:val="00832482"/>
    <w:rsid w:val="00832808"/>
    <w:rsid w:val="00832A3B"/>
    <w:rsid w:val="00833136"/>
    <w:rsid w:val="008331C8"/>
    <w:rsid w:val="008332A9"/>
    <w:rsid w:val="00833C32"/>
    <w:rsid w:val="00833C55"/>
    <w:rsid w:val="00833E13"/>
    <w:rsid w:val="008340D4"/>
    <w:rsid w:val="00834549"/>
    <w:rsid w:val="00834606"/>
    <w:rsid w:val="00834880"/>
    <w:rsid w:val="00834CA3"/>
    <w:rsid w:val="00834F0C"/>
    <w:rsid w:val="00834FFC"/>
    <w:rsid w:val="008351B3"/>
    <w:rsid w:val="0083576A"/>
    <w:rsid w:val="00835799"/>
    <w:rsid w:val="00835BD3"/>
    <w:rsid w:val="00836033"/>
    <w:rsid w:val="00836100"/>
    <w:rsid w:val="008363F2"/>
    <w:rsid w:val="00836D58"/>
    <w:rsid w:val="00836E12"/>
    <w:rsid w:val="00836E5F"/>
    <w:rsid w:val="00837515"/>
    <w:rsid w:val="00837606"/>
    <w:rsid w:val="008377F1"/>
    <w:rsid w:val="0083788C"/>
    <w:rsid w:val="00837C01"/>
    <w:rsid w:val="00837E98"/>
    <w:rsid w:val="00840C65"/>
    <w:rsid w:val="00840EEE"/>
    <w:rsid w:val="00841B27"/>
    <w:rsid w:val="00841C2D"/>
    <w:rsid w:val="00841E52"/>
    <w:rsid w:val="008423D9"/>
    <w:rsid w:val="008426BD"/>
    <w:rsid w:val="00843083"/>
    <w:rsid w:val="00843750"/>
    <w:rsid w:val="00843903"/>
    <w:rsid w:val="008439FA"/>
    <w:rsid w:val="00843D73"/>
    <w:rsid w:val="00843D9E"/>
    <w:rsid w:val="0084417B"/>
    <w:rsid w:val="0084433C"/>
    <w:rsid w:val="00844A12"/>
    <w:rsid w:val="00844B1F"/>
    <w:rsid w:val="00844CE3"/>
    <w:rsid w:val="0084527A"/>
    <w:rsid w:val="00845455"/>
    <w:rsid w:val="0084556E"/>
    <w:rsid w:val="00845767"/>
    <w:rsid w:val="008459AD"/>
    <w:rsid w:val="00845BD9"/>
    <w:rsid w:val="00845E6A"/>
    <w:rsid w:val="00845E95"/>
    <w:rsid w:val="0084643C"/>
    <w:rsid w:val="00846934"/>
    <w:rsid w:val="00846A0A"/>
    <w:rsid w:val="00846AFA"/>
    <w:rsid w:val="00846B0A"/>
    <w:rsid w:val="00846C56"/>
    <w:rsid w:val="00847766"/>
    <w:rsid w:val="008477F6"/>
    <w:rsid w:val="00847872"/>
    <w:rsid w:val="008479F1"/>
    <w:rsid w:val="00847C65"/>
    <w:rsid w:val="00847CBD"/>
    <w:rsid w:val="00847E28"/>
    <w:rsid w:val="00847EF7"/>
    <w:rsid w:val="00850078"/>
    <w:rsid w:val="00850249"/>
    <w:rsid w:val="00850276"/>
    <w:rsid w:val="0085035A"/>
    <w:rsid w:val="008505E3"/>
    <w:rsid w:val="00850ACD"/>
    <w:rsid w:val="00850AFC"/>
    <w:rsid w:val="00850D2D"/>
    <w:rsid w:val="008510BA"/>
    <w:rsid w:val="0085190F"/>
    <w:rsid w:val="00851B46"/>
    <w:rsid w:val="00851C06"/>
    <w:rsid w:val="00851EFE"/>
    <w:rsid w:val="00851F9C"/>
    <w:rsid w:val="008528BD"/>
    <w:rsid w:val="008528F9"/>
    <w:rsid w:val="00852C90"/>
    <w:rsid w:val="00852CFF"/>
    <w:rsid w:val="00852D42"/>
    <w:rsid w:val="00852D7B"/>
    <w:rsid w:val="0085313D"/>
    <w:rsid w:val="0085351C"/>
    <w:rsid w:val="008536A0"/>
    <w:rsid w:val="008536C6"/>
    <w:rsid w:val="00853842"/>
    <w:rsid w:val="0085398E"/>
    <w:rsid w:val="008539B2"/>
    <w:rsid w:val="00853BA9"/>
    <w:rsid w:val="00854812"/>
    <w:rsid w:val="00854C2A"/>
    <w:rsid w:val="00854F27"/>
    <w:rsid w:val="00854FF5"/>
    <w:rsid w:val="00855309"/>
    <w:rsid w:val="00855489"/>
    <w:rsid w:val="008554C3"/>
    <w:rsid w:val="00855C2A"/>
    <w:rsid w:val="00856679"/>
    <w:rsid w:val="008567CD"/>
    <w:rsid w:val="0085720B"/>
    <w:rsid w:val="00857480"/>
    <w:rsid w:val="00857568"/>
    <w:rsid w:val="0085767F"/>
    <w:rsid w:val="00857AC7"/>
    <w:rsid w:val="00857C57"/>
    <w:rsid w:val="00857E28"/>
    <w:rsid w:val="0086006D"/>
    <w:rsid w:val="00860129"/>
    <w:rsid w:val="00860261"/>
    <w:rsid w:val="00860310"/>
    <w:rsid w:val="008603A6"/>
    <w:rsid w:val="008604F0"/>
    <w:rsid w:val="00860513"/>
    <w:rsid w:val="00860693"/>
    <w:rsid w:val="00860962"/>
    <w:rsid w:val="0086096D"/>
    <w:rsid w:val="00860C03"/>
    <w:rsid w:val="0086109A"/>
    <w:rsid w:val="008611C9"/>
    <w:rsid w:val="0086172D"/>
    <w:rsid w:val="00861757"/>
    <w:rsid w:val="008617EE"/>
    <w:rsid w:val="00861A0D"/>
    <w:rsid w:val="00861C6B"/>
    <w:rsid w:val="00861DB2"/>
    <w:rsid w:val="00861EA4"/>
    <w:rsid w:val="008620A4"/>
    <w:rsid w:val="00862222"/>
    <w:rsid w:val="00862280"/>
    <w:rsid w:val="00862465"/>
    <w:rsid w:val="00862B32"/>
    <w:rsid w:val="008636D0"/>
    <w:rsid w:val="00863755"/>
    <w:rsid w:val="00863776"/>
    <w:rsid w:val="00863B2A"/>
    <w:rsid w:val="00864049"/>
    <w:rsid w:val="00864082"/>
    <w:rsid w:val="008641C9"/>
    <w:rsid w:val="00864455"/>
    <w:rsid w:val="00864702"/>
    <w:rsid w:val="0086488A"/>
    <w:rsid w:val="008648CB"/>
    <w:rsid w:val="00864FBE"/>
    <w:rsid w:val="00864FC2"/>
    <w:rsid w:val="00864FDB"/>
    <w:rsid w:val="00865193"/>
    <w:rsid w:val="0086521E"/>
    <w:rsid w:val="00865419"/>
    <w:rsid w:val="00865476"/>
    <w:rsid w:val="008654DD"/>
    <w:rsid w:val="0086581F"/>
    <w:rsid w:val="0086587B"/>
    <w:rsid w:val="00865884"/>
    <w:rsid w:val="008659ED"/>
    <w:rsid w:val="00865C16"/>
    <w:rsid w:val="00865EF5"/>
    <w:rsid w:val="0086600B"/>
    <w:rsid w:val="00866387"/>
    <w:rsid w:val="00866D75"/>
    <w:rsid w:val="00866EC2"/>
    <w:rsid w:val="00866F3F"/>
    <w:rsid w:val="008670FC"/>
    <w:rsid w:val="008676C0"/>
    <w:rsid w:val="008676D6"/>
    <w:rsid w:val="00867757"/>
    <w:rsid w:val="008677EF"/>
    <w:rsid w:val="008679AF"/>
    <w:rsid w:val="00867FF1"/>
    <w:rsid w:val="00870628"/>
    <w:rsid w:val="00870919"/>
    <w:rsid w:val="00870C4D"/>
    <w:rsid w:val="008710FC"/>
    <w:rsid w:val="00871659"/>
    <w:rsid w:val="0087196C"/>
    <w:rsid w:val="00871A18"/>
    <w:rsid w:val="0087241A"/>
    <w:rsid w:val="008727D5"/>
    <w:rsid w:val="00872940"/>
    <w:rsid w:val="00872959"/>
    <w:rsid w:val="008731DB"/>
    <w:rsid w:val="00873D77"/>
    <w:rsid w:val="00873DA0"/>
    <w:rsid w:val="00873E6B"/>
    <w:rsid w:val="008747BE"/>
    <w:rsid w:val="00874E34"/>
    <w:rsid w:val="00874ED2"/>
    <w:rsid w:val="00875540"/>
    <w:rsid w:val="0087585E"/>
    <w:rsid w:val="00875BCA"/>
    <w:rsid w:val="00876EF9"/>
    <w:rsid w:val="008770B2"/>
    <w:rsid w:val="008770E0"/>
    <w:rsid w:val="008772D4"/>
    <w:rsid w:val="008776DA"/>
    <w:rsid w:val="0087787B"/>
    <w:rsid w:val="00877A21"/>
    <w:rsid w:val="00877A74"/>
    <w:rsid w:val="00877EEF"/>
    <w:rsid w:val="0088014C"/>
    <w:rsid w:val="0088051E"/>
    <w:rsid w:val="00880771"/>
    <w:rsid w:val="00880842"/>
    <w:rsid w:val="0088097D"/>
    <w:rsid w:val="00880A42"/>
    <w:rsid w:val="00880AF1"/>
    <w:rsid w:val="00880B28"/>
    <w:rsid w:val="00880C92"/>
    <w:rsid w:val="00880D6A"/>
    <w:rsid w:val="00880E96"/>
    <w:rsid w:val="00880EF1"/>
    <w:rsid w:val="0088119A"/>
    <w:rsid w:val="00881541"/>
    <w:rsid w:val="00881593"/>
    <w:rsid w:val="008816A0"/>
    <w:rsid w:val="0088184F"/>
    <w:rsid w:val="00881929"/>
    <w:rsid w:val="00881936"/>
    <w:rsid w:val="00881C67"/>
    <w:rsid w:val="00881CC1"/>
    <w:rsid w:val="00881E07"/>
    <w:rsid w:val="008822A3"/>
    <w:rsid w:val="008825E4"/>
    <w:rsid w:val="00882602"/>
    <w:rsid w:val="008827D2"/>
    <w:rsid w:val="00882B7E"/>
    <w:rsid w:val="00882CDB"/>
    <w:rsid w:val="00882E9D"/>
    <w:rsid w:val="00883D63"/>
    <w:rsid w:val="00884120"/>
    <w:rsid w:val="00884166"/>
    <w:rsid w:val="008841BF"/>
    <w:rsid w:val="008842C6"/>
    <w:rsid w:val="0088486E"/>
    <w:rsid w:val="00884BDE"/>
    <w:rsid w:val="00884D71"/>
    <w:rsid w:val="00884F3E"/>
    <w:rsid w:val="00885038"/>
    <w:rsid w:val="008854E2"/>
    <w:rsid w:val="0088557B"/>
    <w:rsid w:val="008856A7"/>
    <w:rsid w:val="008858A2"/>
    <w:rsid w:val="00885BB7"/>
    <w:rsid w:val="00885C36"/>
    <w:rsid w:val="00886082"/>
    <w:rsid w:val="00886389"/>
    <w:rsid w:val="008864C0"/>
    <w:rsid w:val="00886673"/>
    <w:rsid w:val="008866FE"/>
    <w:rsid w:val="00886CC7"/>
    <w:rsid w:val="00886D0D"/>
    <w:rsid w:val="00886F48"/>
    <w:rsid w:val="00887572"/>
    <w:rsid w:val="008876E6"/>
    <w:rsid w:val="00887830"/>
    <w:rsid w:val="00887A0D"/>
    <w:rsid w:val="00887AFA"/>
    <w:rsid w:val="00887C28"/>
    <w:rsid w:val="00887C67"/>
    <w:rsid w:val="00887F51"/>
    <w:rsid w:val="0089030B"/>
    <w:rsid w:val="008909A1"/>
    <w:rsid w:val="00890AD3"/>
    <w:rsid w:val="00890AFB"/>
    <w:rsid w:val="00890D0D"/>
    <w:rsid w:val="00890EBA"/>
    <w:rsid w:val="00890FBF"/>
    <w:rsid w:val="0089134B"/>
    <w:rsid w:val="0089146D"/>
    <w:rsid w:val="008917FF"/>
    <w:rsid w:val="00891F9D"/>
    <w:rsid w:val="008921AE"/>
    <w:rsid w:val="008921DA"/>
    <w:rsid w:val="00892220"/>
    <w:rsid w:val="008924F5"/>
    <w:rsid w:val="008924FF"/>
    <w:rsid w:val="00892CAC"/>
    <w:rsid w:val="00892EA6"/>
    <w:rsid w:val="00892EBA"/>
    <w:rsid w:val="008933B2"/>
    <w:rsid w:val="0089349C"/>
    <w:rsid w:val="00893672"/>
    <w:rsid w:val="008936B9"/>
    <w:rsid w:val="00893CE0"/>
    <w:rsid w:val="008940BE"/>
    <w:rsid w:val="008940D8"/>
    <w:rsid w:val="008940F3"/>
    <w:rsid w:val="00894174"/>
    <w:rsid w:val="008945AC"/>
    <w:rsid w:val="0089490D"/>
    <w:rsid w:val="00894B52"/>
    <w:rsid w:val="00894B9E"/>
    <w:rsid w:val="00894C08"/>
    <w:rsid w:val="00894D0C"/>
    <w:rsid w:val="00894D33"/>
    <w:rsid w:val="00894E03"/>
    <w:rsid w:val="00894EFF"/>
    <w:rsid w:val="00895026"/>
    <w:rsid w:val="0089546E"/>
    <w:rsid w:val="00895778"/>
    <w:rsid w:val="0089602B"/>
    <w:rsid w:val="0089628D"/>
    <w:rsid w:val="008968BC"/>
    <w:rsid w:val="0089690E"/>
    <w:rsid w:val="00896FC1"/>
    <w:rsid w:val="0089737E"/>
    <w:rsid w:val="00897445"/>
    <w:rsid w:val="008975A5"/>
    <w:rsid w:val="008979BA"/>
    <w:rsid w:val="008979D3"/>
    <w:rsid w:val="00897C9A"/>
    <w:rsid w:val="00897EC2"/>
    <w:rsid w:val="008A0147"/>
    <w:rsid w:val="008A0463"/>
    <w:rsid w:val="008A05E4"/>
    <w:rsid w:val="008A0AD4"/>
    <w:rsid w:val="008A1162"/>
    <w:rsid w:val="008A1517"/>
    <w:rsid w:val="008A167C"/>
    <w:rsid w:val="008A1850"/>
    <w:rsid w:val="008A1BC4"/>
    <w:rsid w:val="008A1BEA"/>
    <w:rsid w:val="008A1E52"/>
    <w:rsid w:val="008A1FEE"/>
    <w:rsid w:val="008A21C4"/>
    <w:rsid w:val="008A226A"/>
    <w:rsid w:val="008A27C6"/>
    <w:rsid w:val="008A281A"/>
    <w:rsid w:val="008A2D4C"/>
    <w:rsid w:val="008A305D"/>
    <w:rsid w:val="008A31E3"/>
    <w:rsid w:val="008A334A"/>
    <w:rsid w:val="008A3588"/>
    <w:rsid w:val="008A38AA"/>
    <w:rsid w:val="008A3AF3"/>
    <w:rsid w:val="008A3FAA"/>
    <w:rsid w:val="008A45AE"/>
    <w:rsid w:val="008A48FF"/>
    <w:rsid w:val="008A4C76"/>
    <w:rsid w:val="008A4E6A"/>
    <w:rsid w:val="008A4E93"/>
    <w:rsid w:val="008A51CA"/>
    <w:rsid w:val="008A5552"/>
    <w:rsid w:val="008A5599"/>
    <w:rsid w:val="008A57E8"/>
    <w:rsid w:val="008A5C62"/>
    <w:rsid w:val="008A6607"/>
    <w:rsid w:val="008A674C"/>
    <w:rsid w:val="008A6979"/>
    <w:rsid w:val="008A6D93"/>
    <w:rsid w:val="008A7644"/>
    <w:rsid w:val="008A776F"/>
    <w:rsid w:val="008A78D0"/>
    <w:rsid w:val="008A79EB"/>
    <w:rsid w:val="008A7D8F"/>
    <w:rsid w:val="008A7E12"/>
    <w:rsid w:val="008B0F3A"/>
    <w:rsid w:val="008B105D"/>
    <w:rsid w:val="008B12AE"/>
    <w:rsid w:val="008B1CF1"/>
    <w:rsid w:val="008B20B5"/>
    <w:rsid w:val="008B2131"/>
    <w:rsid w:val="008B2514"/>
    <w:rsid w:val="008B2A36"/>
    <w:rsid w:val="008B2B5C"/>
    <w:rsid w:val="008B2D2A"/>
    <w:rsid w:val="008B32D2"/>
    <w:rsid w:val="008B3613"/>
    <w:rsid w:val="008B3A09"/>
    <w:rsid w:val="008B3A97"/>
    <w:rsid w:val="008B3C43"/>
    <w:rsid w:val="008B3C4D"/>
    <w:rsid w:val="008B40E4"/>
    <w:rsid w:val="008B42EA"/>
    <w:rsid w:val="008B4442"/>
    <w:rsid w:val="008B481F"/>
    <w:rsid w:val="008B48AC"/>
    <w:rsid w:val="008B4966"/>
    <w:rsid w:val="008B4B62"/>
    <w:rsid w:val="008B4D1F"/>
    <w:rsid w:val="008B4E57"/>
    <w:rsid w:val="008B4FF0"/>
    <w:rsid w:val="008B5092"/>
    <w:rsid w:val="008B524E"/>
    <w:rsid w:val="008B5488"/>
    <w:rsid w:val="008B5582"/>
    <w:rsid w:val="008B55A0"/>
    <w:rsid w:val="008B562A"/>
    <w:rsid w:val="008B5A07"/>
    <w:rsid w:val="008B5C9B"/>
    <w:rsid w:val="008B5D7F"/>
    <w:rsid w:val="008B60AE"/>
    <w:rsid w:val="008B620C"/>
    <w:rsid w:val="008B6446"/>
    <w:rsid w:val="008B64A4"/>
    <w:rsid w:val="008B6974"/>
    <w:rsid w:val="008B6D1C"/>
    <w:rsid w:val="008B6D6D"/>
    <w:rsid w:val="008B751B"/>
    <w:rsid w:val="008B76E9"/>
    <w:rsid w:val="008B7A69"/>
    <w:rsid w:val="008B7AAA"/>
    <w:rsid w:val="008B7E0E"/>
    <w:rsid w:val="008C0394"/>
    <w:rsid w:val="008C03BA"/>
    <w:rsid w:val="008C0B1B"/>
    <w:rsid w:val="008C0BFE"/>
    <w:rsid w:val="008C0E17"/>
    <w:rsid w:val="008C0F81"/>
    <w:rsid w:val="008C1011"/>
    <w:rsid w:val="008C1520"/>
    <w:rsid w:val="008C160F"/>
    <w:rsid w:val="008C1676"/>
    <w:rsid w:val="008C1728"/>
    <w:rsid w:val="008C17BA"/>
    <w:rsid w:val="008C1BB6"/>
    <w:rsid w:val="008C1C67"/>
    <w:rsid w:val="008C1F64"/>
    <w:rsid w:val="008C263B"/>
    <w:rsid w:val="008C277E"/>
    <w:rsid w:val="008C2B6C"/>
    <w:rsid w:val="008C2D44"/>
    <w:rsid w:val="008C3005"/>
    <w:rsid w:val="008C34EB"/>
    <w:rsid w:val="008C3BC6"/>
    <w:rsid w:val="008C4161"/>
    <w:rsid w:val="008C4176"/>
    <w:rsid w:val="008C42CA"/>
    <w:rsid w:val="008C430E"/>
    <w:rsid w:val="008C46AB"/>
    <w:rsid w:val="008C46B1"/>
    <w:rsid w:val="008C4896"/>
    <w:rsid w:val="008C522D"/>
    <w:rsid w:val="008C5346"/>
    <w:rsid w:val="008C5480"/>
    <w:rsid w:val="008C5554"/>
    <w:rsid w:val="008C59C4"/>
    <w:rsid w:val="008C5A32"/>
    <w:rsid w:val="008C5B6F"/>
    <w:rsid w:val="008C60FD"/>
    <w:rsid w:val="008C63C5"/>
    <w:rsid w:val="008C6C3C"/>
    <w:rsid w:val="008C6C4F"/>
    <w:rsid w:val="008C7243"/>
    <w:rsid w:val="008C7681"/>
    <w:rsid w:val="008D0342"/>
    <w:rsid w:val="008D0518"/>
    <w:rsid w:val="008D085F"/>
    <w:rsid w:val="008D0CAA"/>
    <w:rsid w:val="008D0CF0"/>
    <w:rsid w:val="008D0F55"/>
    <w:rsid w:val="008D1656"/>
    <w:rsid w:val="008D19A8"/>
    <w:rsid w:val="008D1B50"/>
    <w:rsid w:val="008D1D76"/>
    <w:rsid w:val="008D219E"/>
    <w:rsid w:val="008D21A7"/>
    <w:rsid w:val="008D2573"/>
    <w:rsid w:val="008D269D"/>
    <w:rsid w:val="008D32BD"/>
    <w:rsid w:val="008D3598"/>
    <w:rsid w:val="008D35F6"/>
    <w:rsid w:val="008D3601"/>
    <w:rsid w:val="008D3CD1"/>
    <w:rsid w:val="008D3F54"/>
    <w:rsid w:val="008D40B8"/>
    <w:rsid w:val="008D41B4"/>
    <w:rsid w:val="008D43CE"/>
    <w:rsid w:val="008D43DD"/>
    <w:rsid w:val="008D4555"/>
    <w:rsid w:val="008D455F"/>
    <w:rsid w:val="008D4591"/>
    <w:rsid w:val="008D46C1"/>
    <w:rsid w:val="008D4934"/>
    <w:rsid w:val="008D4B9B"/>
    <w:rsid w:val="008D52BC"/>
    <w:rsid w:val="008D55DF"/>
    <w:rsid w:val="008D5F57"/>
    <w:rsid w:val="008D5FED"/>
    <w:rsid w:val="008D63AA"/>
    <w:rsid w:val="008D64F4"/>
    <w:rsid w:val="008D65F6"/>
    <w:rsid w:val="008D6AED"/>
    <w:rsid w:val="008D6BB3"/>
    <w:rsid w:val="008D6C4F"/>
    <w:rsid w:val="008D705D"/>
    <w:rsid w:val="008D74B2"/>
    <w:rsid w:val="008D78C5"/>
    <w:rsid w:val="008D7BF3"/>
    <w:rsid w:val="008D7D1A"/>
    <w:rsid w:val="008D7DDF"/>
    <w:rsid w:val="008D7F82"/>
    <w:rsid w:val="008E0253"/>
    <w:rsid w:val="008E02D9"/>
    <w:rsid w:val="008E03A3"/>
    <w:rsid w:val="008E055F"/>
    <w:rsid w:val="008E09EE"/>
    <w:rsid w:val="008E0ABE"/>
    <w:rsid w:val="008E0E84"/>
    <w:rsid w:val="008E1524"/>
    <w:rsid w:val="008E1607"/>
    <w:rsid w:val="008E163D"/>
    <w:rsid w:val="008E18FA"/>
    <w:rsid w:val="008E1C02"/>
    <w:rsid w:val="008E1CEC"/>
    <w:rsid w:val="008E2014"/>
    <w:rsid w:val="008E2603"/>
    <w:rsid w:val="008E287A"/>
    <w:rsid w:val="008E2A04"/>
    <w:rsid w:val="008E2C5F"/>
    <w:rsid w:val="008E2E98"/>
    <w:rsid w:val="008E3AA5"/>
    <w:rsid w:val="008E3AC4"/>
    <w:rsid w:val="008E3D2B"/>
    <w:rsid w:val="008E3E15"/>
    <w:rsid w:val="008E416D"/>
    <w:rsid w:val="008E43C9"/>
    <w:rsid w:val="008E45FC"/>
    <w:rsid w:val="008E464F"/>
    <w:rsid w:val="008E46E2"/>
    <w:rsid w:val="008E4A8C"/>
    <w:rsid w:val="008E4AF1"/>
    <w:rsid w:val="008E4E3B"/>
    <w:rsid w:val="008E4F3F"/>
    <w:rsid w:val="008E57A3"/>
    <w:rsid w:val="008E58E0"/>
    <w:rsid w:val="008E5A43"/>
    <w:rsid w:val="008E6107"/>
    <w:rsid w:val="008E6636"/>
    <w:rsid w:val="008E6AF1"/>
    <w:rsid w:val="008E6BA1"/>
    <w:rsid w:val="008E6F31"/>
    <w:rsid w:val="008E6FA2"/>
    <w:rsid w:val="008E72B6"/>
    <w:rsid w:val="008E76E1"/>
    <w:rsid w:val="008E7AA4"/>
    <w:rsid w:val="008E7CC8"/>
    <w:rsid w:val="008E7D49"/>
    <w:rsid w:val="008F06B2"/>
    <w:rsid w:val="008F0792"/>
    <w:rsid w:val="008F0C08"/>
    <w:rsid w:val="008F0ED2"/>
    <w:rsid w:val="008F1565"/>
    <w:rsid w:val="008F1A68"/>
    <w:rsid w:val="008F1B66"/>
    <w:rsid w:val="008F2AF8"/>
    <w:rsid w:val="008F34FC"/>
    <w:rsid w:val="008F36F9"/>
    <w:rsid w:val="008F40A1"/>
    <w:rsid w:val="008F4357"/>
    <w:rsid w:val="008F43C8"/>
    <w:rsid w:val="008F45C3"/>
    <w:rsid w:val="008F49A5"/>
    <w:rsid w:val="008F52A1"/>
    <w:rsid w:val="008F5711"/>
    <w:rsid w:val="008F5987"/>
    <w:rsid w:val="008F5C4B"/>
    <w:rsid w:val="008F5DFB"/>
    <w:rsid w:val="008F5F4F"/>
    <w:rsid w:val="008F6790"/>
    <w:rsid w:val="008F70C0"/>
    <w:rsid w:val="008F71A4"/>
    <w:rsid w:val="008F72BE"/>
    <w:rsid w:val="0090047F"/>
    <w:rsid w:val="009004A6"/>
    <w:rsid w:val="00900B5E"/>
    <w:rsid w:val="00900BD6"/>
    <w:rsid w:val="00900C53"/>
    <w:rsid w:val="00900EAB"/>
    <w:rsid w:val="00900F78"/>
    <w:rsid w:val="00900FE2"/>
    <w:rsid w:val="00900FF8"/>
    <w:rsid w:val="00901606"/>
    <w:rsid w:val="00901D31"/>
    <w:rsid w:val="00901D9D"/>
    <w:rsid w:val="00902128"/>
    <w:rsid w:val="00902206"/>
    <w:rsid w:val="00902214"/>
    <w:rsid w:val="00902F27"/>
    <w:rsid w:val="00902FD1"/>
    <w:rsid w:val="00903056"/>
    <w:rsid w:val="009036CE"/>
    <w:rsid w:val="009036F9"/>
    <w:rsid w:val="009039B6"/>
    <w:rsid w:val="009040FC"/>
    <w:rsid w:val="00904A3B"/>
    <w:rsid w:val="0090500B"/>
    <w:rsid w:val="00905665"/>
    <w:rsid w:val="009056A9"/>
    <w:rsid w:val="00905A2B"/>
    <w:rsid w:val="00905A61"/>
    <w:rsid w:val="00905AFF"/>
    <w:rsid w:val="00905CEE"/>
    <w:rsid w:val="00905D0D"/>
    <w:rsid w:val="009060CF"/>
    <w:rsid w:val="00906504"/>
    <w:rsid w:val="00906785"/>
    <w:rsid w:val="00906832"/>
    <w:rsid w:val="00906B0D"/>
    <w:rsid w:val="00906B64"/>
    <w:rsid w:val="00906D64"/>
    <w:rsid w:val="009074F1"/>
    <w:rsid w:val="009075F5"/>
    <w:rsid w:val="00907818"/>
    <w:rsid w:val="009079BF"/>
    <w:rsid w:val="00907B6B"/>
    <w:rsid w:val="00907CDF"/>
    <w:rsid w:val="0091009E"/>
    <w:rsid w:val="00910258"/>
    <w:rsid w:val="0091027F"/>
    <w:rsid w:val="0091048C"/>
    <w:rsid w:val="00910657"/>
    <w:rsid w:val="00910702"/>
    <w:rsid w:val="009107C8"/>
    <w:rsid w:val="0091098E"/>
    <w:rsid w:val="009114FC"/>
    <w:rsid w:val="0091180F"/>
    <w:rsid w:val="00911ACD"/>
    <w:rsid w:val="00911BF9"/>
    <w:rsid w:val="00912557"/>
    <w:rsid w:val="0091296B"/>
    <w:rsid w:val="00913582"/>
    <w:rsid w:val="009139AA"/>
    <w:rsid w:val="00913F05"/>
    <w:rsid w:val="00914080"/>
    <w:rsid w:val="009140B2"/>
    <w:rsid w:val="009140BC"/>
    <w:rsid w:val="0091431A"/>
    <w:rsid w:val="009144DC"/>
    <w:rsid w:val="009148AA"/>
    <w:rsid w:val="00914950"/>
    <w:rsid w:val="00914BA7"/>
    <w:rsid w:val="00914BC1"/>
    <w:rsid w:val="00914D88"/>
    <w:rsid w:val="00915755"/>
    <w:rsid w:val="00915962"/>
    <w:rsid w:val="00915CB0"/>
    <w:rsid w:val="00915F6F"/>
    <w:rsid w:val="00916698"/>
    <w:rsid w:val="009167AB"/>
    <w:rsid w:val="009168F3"/>
    <w:rsid w:val="0091693A"/>
    <w:rsid w:val="0091693F"/>
    <w:rsid w:val="009169B4"/>
    <w:rsid w:val="00916BC7"/>
    <w:rsid w:val="00916CC8"/>
    <w:rsid w:val="00916D81"/>
    <w:rsid w:val="00916F3F"/>
    <w:rsid w:val="00916FCF"/>
    <w:rsid w:val="00916FF8"/>
    <w:rsid w:val="009170D7"/>
    <w:rsid w:val="009172B3"/>
    <w:rsid w:val="00917419"/>
    <w:rsid w:val="009176F8"/>
    <w:rsid w:val="009177F7"/>
    <w:rsid w:val="00917E99"/>
    <w:rsid w:val="00920115"/>
    <w:rsid w:val="00920398"/>
    <w:rsid w:val="0092088A"/>
    <w:rsid w:val="00920A18"/>
    <w:rsid w:val="00920A4B"/>
    <w:rsid w:val="009213DE"/>
    <w:rsid w:val="009215A6"/>
    <w:rsid w:val="009219A3"/>
    <w:rsid w:val="00921A5F"/>
    <w:rsid w:val="00921B11"/>
    <w:rsid w:val="00921D18"/>
    <w:rsid w:val="00921F76"/>
    <w:rsid w:val="009223D5"/>
    <w:rsid w:val="00922509"/>
    <w:rsid w:val="00922883"/>
    <w:rsid w:val="009229E5"/>
    <w:rsid w:val="00922B7D"/>
    <w:rsid w:val="00922C43"/>
    <w:rsid w:val="00922D1E"/>
    <w:rsid w:val="0092358D"/>
    <w:rsid w:val="00923943"/>
    <w:rsid w:val="00923C50"/>
    <w:rsid w:val="009241AB"/>
    <w:rsid w:val="00924880"/>
    <w:rsid w:val="00924DB0"/>
    <w:rsid w:val="0092507E"/>
    <w:rsid w:val="0092552E"/>
    <w:rsid w:val="00925A42"/>
    <w:rsid w:val="00925B76"/>
    <w:rsid w:val="00926BC5"/>
    <w:rsid w:val="00926C95"/>
    <w:rsid w:val="00926E3D"/>
    <w:rsid w:val="00926F95"/>
    <w:rsid w:val="00927224"/>
    <w:rsid w:val="0092755B"/>
    <w:rsid w:val="00927635"/>
    <w:rsid w:val="0092796F"/>
    <w:rsid w:val="00927A28"/>
    <w:rsid w:val="00927ABA"/>
    <w:rsid w:val="00927B3B"/>
    <w:rsid w:val="00930010"/>
    <w:rsid w:val="009301A3"/>
    <w:rsid w:val="009301F3"/>
    <w:rsid w:val="0093033E"/>
    <w:rsid w:val="009303A5"/>
    <w:rsid w:val="0093046E"/>
    <w:rsid w:val="00931205"/>
    <w:rsid w:val="009312D3"/>
    <w:rsid w:val="00931481"/>
    <w:rsid w:val="0093159F"/>
    <w:rsid w:val="00931C04"/>
    <w:rsid w:val="0093250D"/>
    <w:rsid w:val="00932633"/>
    <w:rsid w:val="009329B8"/>
    <w:rsid w:val="00932BF9"/>
    <w:rsid w:val="0093388B"/>
    <w:rsid w:val="00933B72"/>
    <w:rsid w:val="00933B9E"/>
    <w:rsid w:val="00933ECC"/>
    <w:rsid w:val="00933F15"/>
    <w:rsid w:val="009341F8"/>
    <w:rsid w:val="009344F3"/>
    <w:rsid w:val="00934731"/>
    <w:rsid w:val="0093476A"/>
    <w:rsid w:val="00934797"/>
    <w:rsid w:val="00934A9E"/>
    <w:rsid w:val="00934F09"/>
    <w:rsid w:val="00935232"/>
    <w:rsid w:val="00935292"/>
    <w:rsid w:val="00935413"/>
    <w:rsid w:val="009354F9"/>
    <w:rsid w:val="00935730"/>
    <w:rsid w:val="00935963"/>
    <w:rsid w:val="00935984"/>
    <w:rsid w:val="0093616B"/>
    <w:rsid w:val="00936456"/>
    <w:rsid w:val="0093657D"/>
    <w:rsid w:val="0093688A"/>
    <w:rsid w:val="00936D98"/>
    <w:rsid w:val="009371CC"/>
    <w:rsid w:val="009374AF"/>
    <w:rsid w:val="009374C2"/>
    <w:rsid w:val="009375EB"/>
    <w:rsid w:val="009377CA"/>
    <w:rsid w:val="00937BAA"/>
    <w:rsid w:val="0094003F"/>
    <w:rsid w:val="0094028B"/>
    <w:rsid w:val="009403C7"/>
    <w:rsid w:val="00940AE1"/>
    <w:rsid w:val="00940E6C"/>
    <w:rsid w:val="00941988"/>
    <w:rsid w:val="00941C92"/>
    <w:rsid w:val="0094272A"/>
    <w:rsid w:val="00942B3B"/>
    <w:rsid w:val="00943387"/>
    <w:rsid w:val="009433C2"/>
    <w:rsid w:val="009434FB"/>
    <w:rsid w:val="00943748"/>
    <w:rsid w:val="00944059"/>
    <w:rsid w:val="009441E7"/>
    <w:rsid w:val="00944939"/>
    <w:rsid w:val="009451D9"/>
    <w:rsid w:val="009453D7"/>
    <w:rsid w:val="0094540D"/>
    <w:rsid w:val="00945AFA"/>
    <w:rsid w:val="00945BC3"/>
    <w:rsid w:val="00945DC5"/>
    <w:rsid w:val="009460A4"/>
    <w:rsid w:val="00946360"/>
    <w:rsid w:val="0094695D"/>
    <w:rsid w:val="00946D84"/>
    <w:rsid w:val="00946E8F"/>
    <w:rsid w:val="00946EB0"/>
    <w:rsid w:val="00946F46"/>
    <w:rsid w:val="00947108"/>
    <w:rsid w:val="0094724C"/>
    <w:rsid w:val="00947361"/>
    <w:rsid w:val="009475C0"/>
    <w:rsid w:val="00947C31"/>
    <w:rsid w:val="00947EF2"/>
    <w:rsid w:val="0095057B"/>
    <w:rsid w:val="009505CA"/>
    <w:rsid w:val="00950907"/>
    <w:rsid w:val="0095146E"/>
    <w:rsid w:val="00951490"/>
    <w:rsid w:val="0095171F"/>
    <w:rsid w:val="00951B5D"/>
    <w:rsid w:val="00951B82"/>
    <w:rsid w:val="0095293B"/>
    <w:rsid w:val="00952BD5"/>
    <w:rsid w:val="00952CAD"/>
    <w:rsid w:val="00953236"/>
    <w:rsid w:val="009532EE"/>
    <w:rsid w:val="00953509"/>
    <w:rsid w:val="009535FA"/>
    <w:rsid w:val="00953710"/>
    <w:rsid w:val="00954370"/>
    <w:rsid w:val="00954396"/>
    <w:rsid w:val="00954B57"/>
    <w:rsid w:val="00954BB6"/>
    <w:rsid w:val="00955024"/>
    <w:rsid w:val="009551A1"/>
    <w:rsid w:val="00955469"/>
    <w:rsid w:val="0095584B"/>
    <w:rsid w:val="00955A9B"/>
    <w:rsid w:val="00955CE3"/>
    <w:rsid w:val="00955ED5"/>
    <w:rsid w:val="00955F7D"/>
    <w:rsid w:val="00956150"/>
    <w:rsid w:val="009568C5"/>
    <w:rsid w:val="00956C5B"/>
    <w:rsid w:val="00956F76"/>
    <w:rsid w:val="009575F1"/>
    <w:rsid w:val="00957DE6"/>
    <w:rsid w:val="0096045E"/>
    <w:rsid w:val="009604B4"/>
    <w:rsid w:val="00960F6D"/>
    <w:rsid w:val="009612DC"/>
    <w:rsid w:val="0096148D"/>
    <w:rsid w:val="009614D8"/>
    <w:rsid w:val="009616DD"/>
    <w:rsid w:val="00961E6E"/>
    <w:rsid w:val="00961F21"/>
    <w:rsid w:val="009623EE"/>
    <w:rsid w:val="0096255C"/>
    <w:rsid w:val="00962949"/>
    <w:rsid w:val="00962BC8"/>
    <w:rsid w:val="00962C61"/>
    <w:rsid w:val="00962D76"/>
    <w:rsid w:val="00962E95"/>
    <w:rsid w:val="00962F05"/>
    <w:rsid w:val="00963430"/>
    <w:rsid w:val="00963641"/>
    <w:rsid w:val="0096380E"/>
    <w:rsid w:val="00963A6B"/>
    <w:rsid w:val="00963DEE"/>
    <w:rsid w:val="009640AE"/>
    <w:rsid w:val="00964169"/>
    <w:rsid w:val="00964273"/>
    <w:rsid w:val="009649BA"/>
    <w:rsid w:val="00965E25"/>
    <w:rsid w:val="00966167"/>
    <w:rsid w:val="00966392"/>
    <w:rsid w:val="009664D9"/>
    <w:rsid w:val="00966650"/>
    <w:rsid w:val="0096681F"/>
    <w:rsid w:val="00966CBF"/>
    <w:rsid w:val="00967030"/>
    <w:rsid w:val="00967122"/>
    <w:rsid w:val="009672E5"/>
    <w:rsid w:val="009672EC"/>
    <w:rsid w:val="00967601"/>
    <w:rsid w:val="0096777D"/>
    <w:rsid w:val="009677F5"/>
    <w:rsid w:val="00967893"/>
    <w:rsid w:val="00967C57"/>
    <w:rsid w:val="00967E61"/>
    <w:rsid w:val="00967E66"/>
    <w:rsid w:val="00967E7B"/>
    <w:rsid w:val="009702AC"/>
    <w:rsid w:val="0097115C"/>
    <w:rsid w:val="009711D3"/>
    <w:rsid w:val="00971504"/>
    <w:rsid w:val="009716BF"/>
    <w:rsid w:val="00971762"/>
    <w:rsid w:val="0097186F"/>
    <w:rsid w:val="00971CFE"/>
    <w:rsid w:val="00971FA3"/>
    <w:rsid w:val="009725F9"/>
    <w:rsid w:val="00972E0B"/>
    <w:rsid w:val="00972EDB"/>
    <w:rsid w:val="009736C1"/>
    <w:rsid w:val="0097371A"/>
    <w:rsid w:val="009737A6"/>
    <w:rsid w:val="00973AC0"/>
    <w:rsid w:val="00973EDF"/>
    <w:rsid w:val="0097422B"/>
    <w:rsid w:val="009743B2"/>
    <w:rsid w:val="009743FF"/>
    <w:rsid w:val="009747E4"/>
    <w:rsid w:val="00974E36"/>
    <w:rsid w:val="00974FFE"/>
    <w:rsid w:val="009752BF"/>
    <w:rsid w:val="009752C9"/>
    <w:rsid w:val="00975E93"/>
    <w:rsid w:val="0097601E"/>
    <w:rsid w:val="009765CF"/>
    <w:rsid w:val="00976830"/>
    <w:rsid w:val="00976A3D"/>
    <w:rsid w:val="00976BD9"/>
    <w:rsid w:val="00976C34"/>
    <w:rsid w:val="00976F6D"/>
    <w:rsid w:val="0097715F"/>
    <w:rsid w:val="009773F5"/>
    <w:rsid w:val="00977930"/>
    <w:rsid w:val="00977A7E"/>
    <w:rsid w:val="00977B04"/>
    <w:rsid w:val="00977B33"/>
    <w:rsid w:val="00977F51"/>
    <w:rsid w:val="00980066"/>
    <w:rsid w:val="00980429"/>
    <w:rsid w:val="009805A5"/>
    <w:rsid w:val="00980B45"/>
    <w:rsid w:val="00980DA4"/>
    <w:rsid w:val="009814A5"/>
    <w:rsid w:val="00981D82"/>
    <w:rsid w:val="00981ED5"/>
    <w:rsid w:val="00981F7F"/>
    <w:rsid w:val="00981F83"/>
    <w:rsid w:val="00981F9B"/>
    <w:rsid w:val="00982323"/>
    <w:rsid w:val="009825C7"/>
    <w:rsid w:val="009827F6"/>
    <w:rsid w:val="00982996"/>
    <w:rsid w:val="00982CE3"/>
    <w:rsid w:val="0098344B"/>
    <w:rsid w:val="009835E1"/>
    <w:rsid w:val="00983B30"/>
    <w:rsid w:val="00983E10"/>
    <w:rsid w:val="0098411B"/>
    <w:rsid w:val="00984689"/>
    <w:rsid w:val="00984976"/>
    <w:rsid w:val="00984BCF"/>
    <w:rsid w:val="00984F7F"/>
    <w:rsid w:val="00985218"/>
    <w:rsid w:val="009860FE"/>
    <w:rsid w:val="00986535"/>
    <w:rsid w:val="00986921"/>
    <w:rsid w:val="00986F03"/>
    <w:rsid w:val="00986F06"/>
    <w:rsid w:val="00986F5D"/>
    <w:rsid w:val="009870E2"/>
    <w:rsid w:val="00987501"/>
    <w:rsid w:val="0098780A"/>
    <w:rsid w:val="00987CC6"/>
    <w:rsid w:val="00987F2E"/>
    <w:rsid w:val="00990082"/>
    <w:rsid w:val="009900D5"/>
    <w:rsid w:val="009900E9"/>
    <w:rsid w:val="00990291"/>
    <w:rsid w:val="009902FD"/>
    <w:rsid w:val="009905D4"/>
    <w:rsid w:val="0099076F"/>
    <w:rsid w:val="0099080C"/>
    <w:rsid w:val="009908AA"/>
    <w:rsid w:val="009908BC"/>
    <w:rsid w:val="009908DB"/>
    <w:rsid w:val="00990B9A"/>
    <w:rsid w:val="00990D26"/>
    <w:rsid w:val="0099102B"/>
    <w:rsid w:val="009913A5"/>
    <w:rsid w:val="0099154D"/>
    <w:rsid w:val="00991694"/>
    <w:rsid w:val="00991716"/>
    <w:rsid w:val="0099212C"/>
    <w:rsid w:val="00992163"/>
    <w:rsid w:val="00992803"/>
    <w:rsid w:val="00992844"/>
    <w:rsid w:val="00992A52"/>
    <w:rsid w:val="00992CC2"/>
    <w:rsid w:val="00993627"/>
    <w:rsid w:val="009936BB"/>
    <w:rsid w:val="00993C1A"/>
    <w:rsid w:val="00993CAC"/>
    <w:rsid w:val="00994196"/>
    <w:rsid w:val="00994547"/>
    <w:rsid w:val="00994B42"/>
    <w:rsid w:val="00994E8A"/>
    <w:rsid w:val="0099522F"/>
    <w:rsid w:val="00995273"/>
    <w:rsid w:val="0099594C"/>
    <w:rsid w:val="00995E80"/>
    <w:rsid w:val="00995F01"/>
    <w:rsid w:val="00996795"/>
    <w:rsid w:val="00996827"/>
    <w:rsid w:val="0099696D"/>
    <w:rsid w:val="00996D13"/>
    <w:rsid w:val="0099730E"/>
    <w:rsid w:val="009976F2"/>
    <w:rsid w:val="009979D0"/>
    <w:rsid w:val="00997E9A"/>
    <w:rsid w:val="009A0783"/>
    <w:rsid w:val="009A0871"/>
    <w:rsid w:val="009A0A58"/>
    <w:rsid w:val="009A0B38"/>
    <w:rsid w:val="009A10A2"/>
    <w:rsid w:val="009A1211"/>
    <w:rsid w:val="009A1270"/>
    <w:rsid w:val="009A16F1"/>
    <w:rsid w:val="009A1731"/>
    <w:rsid w:val="009A1AAA"/>
    <w:rsid w:val="009A1B30"/>
    <w:rsid w:val="009A2156"/>
    <w:rsid w:val="009A232A"/>
    <w:rsid w:val="009A29C1"/>
    <w:rsid w:val="009A2A6E"/>
    <w:rsid w:val="009A2DEB"/>
    <w:rsid w:val="009A31E8"/>
    <w:rsid w:val="009A374E"/>
    <w:rsid w:val="009A40CC"/>
    <w:rsid w:val="009A433F"/>
    <w:rsid w:val="009A43E2"/>
    <w:rsid w:val="009A4480"/>
    <w:rsid w:val="009A4519"/>
    <w:rsid w:val="009A465F"/>
    <w:rsid w:val="009A4DD8"/>
    <w:rsid w:val="009A4EE6"/>
    <w:rsid w:val="009A5421"/>
    <w:rsid w:val="009A5468"/>
    <w:rsid w:val="009A55EC"/>
    <w:rsid w:val="009A5AC3"/>
    <w:rsid w:val="009A5ADB"/>
    <w:rsid w:val="009A6049"/>
    <w:rsid w:val="009A65B7"/>
    <w:rsid w:val="009A69C4"/>
    <w:rsid w:val="009A6CB7"/>
    <w:rsid w:val="009A71C5"/>
    <w:rsid w:val="009A7415"/>
    <w:rsid w:val="009A75EE"/>
    <w:rsid w:val="009A7836"/>
    <w:rsid w:val="009A787C"/>
    <w:rsid w:val="009A78D5"/>
    <w:rsid w:val="009A7AF4"/>
    <w:rsid w:val="009A7F26"/>
    <w:rsid w:val="009B05EE"/>
    <w:rsid w:val="009B07E5"/>
    <w:rsid w:val="009B0932"/>
    <w:rsid w:val="009B0B34"/>
    <w:rsid w:val="009B0C41"/>
    <w:rsid w:val="009B0CAF"/>
    <w:rsid w:val="009B0D4B"/>
    <w:rsid w:val="009B0FF8"/>
    <w:rsid w:val="009B0FFE"/>
    <w:rsid w:val="009B1182"/>
    <w:rsid w:val="009B1299"/>
    <w:rsid w:val="009B1311"/>
    <w:rsid w:val="009B1512"/>
    <w:rsid w:val="009B1582"/>
    <w:rsid w:val="009B16F6"/>
    <w:rsid w:val="009B19ED"/>
    <w:rsid w:val="009B1D72"/>
    <w:rsid w:val="009B1ECD"/>
    <w:rsid w:val="009B22C4"/>
    <w:rsid w:val="009B2341"/>
    <w:rsid w:val="009B26B6"/>
    <w:rsid w:val="009B2779"/>
    <w:rsid w:val="009B2ABA"/>
    <w:rsid w:val="009B2BC9"/>
    <w:rsid w:val="009B2DDB"/>
    <w:rsid w:val="009B2F2C"/>
    <w:rsid w:val="009B2F40"/>
    <w:rsid w:val="009B3255"/>
    <w:rsid w:val="009B341A"/>
    <w:rsid w:val="009B34E4"/>
    <w:rsid w:val="009B34F6"/>
    <w:rsid w:val="009B3906"/>
    <w:rsid w:val="009B3AF7"/>
    <w:rsid w:val="009B3B6B"/>
    <w:rsid w:val="009B3C9B"/>
    <w:rsid w:val="009B4116"/>
    <w:rsid w:val="009B437C"/>
    <w:rsid w:val="009B4509"/>
    <w:rsid w:val="009B45C8"/>
    <w:rsid w:val="009B45DB"/>
    <w:rsid w:val="009B4D89"/>
    <w:rsid w:val="009B4F10"/>
    <w:rsid w:val="009B5023"/>
    <w:rsid w:val="009B50EE"/>
    <w:rsid w:val="009B5115"/>
    <w:rsid w:val="009B5141"/>
    <w:rsid w:val="009B530F"/>
    <w:rsid w:val="009B53C7"/>
    <w:rsid w:val="009B5431"/>
    <w:rsid w:val="009B5580"/>
    <w:rsid w:val="009B5C2C"/>
    <w:rsid w:val="009B5D04"/>
    <w:rsid w:val="009B5E2D"/>
    <w:rsid w:val="009B6309"/>
    <w:rsid w:val="009B642A"/>
    <w:rsid w:val="009B69BC"/>
    <w:rsid w:val="009B69DB"/>
    <w:rsid w:val="009B6FD8"/>
    <w:rsid w:val="009B7322"/>
    <w:rsid w:val="009B76D0"/>
    <w:rsid w:val="009B7921"/>
    <w:rsid w:val="009B7D6E"/>
    <w:rsid w:val="009B7F1C"/>
    <w:rsid w:val="009C02E7"/>
    <w:rsid w:val="009C0567"/>
    <w:rsid w:val="009C0746"/>
    <w:rsid w:val="009C0BDB"/>
    <w:rsid w:val="009C0EC2"/>
    <w:rsid w:val="009C0EEB"/>
    <w:rsid w:val="009C145A"/>
    <w:rsid w:val="009C1DB8"/>
    <w:rsid w:val="009C2042"/>
    <w:rsid w:val="009C217D"/>
    <w:rsid w:val="009C255A"/>
    <w:rsid w:val="009C2673"/>
    <w:rsid w:val="009C2794"/>
    <w:rsid w:val="009C2A92"/>
    <w:rsid w:val="009C2BF5"/>
    <w:rsid w:val="009C3810"/>
    <w:rsid w:val="009C3938"/>
    <w:rsid w:val="009C3A41"/>
    <w:rsid w:val="009C3CD2"/>
    <w:rsid w:val="009C3E03"/>
    <w:rsid w:val="009C41AA"/>
    <w:rsid w:val="009C4324"/>
    <w:rsid w:val="009C4549"/>
    <w:rsid w:val="009C4887"/>
    <w:rsid w:val="009C489D"/>
    <w:rsid w:val="009C4B47"/>
    <w:rsid w:val="009C4FEE"/>
    <w:rsid w:val="009C5207"/>
    <w:rsid w:val="009C5557"/>
    <w:rsid w:val="009C55E0"/>
    <w:rsid w:val="009C5B2D"/>
    <w:rsid w:val="009C5D9C"/>
    <w:rsid w:val="009C5DAE"/>
    <w:rsid w:val="009C61F6"/>
    <w:rsid w:val="009C6758"/>
    <w:rsid w:val="009C675C"/>
    <w:rsid w:val="009C67E6"/>
    <w:rsid w:val="009C69B1"/>
    <w:rsid w:val="009C6A4C"/>
    <w:rsid w:val="009C6FB8"/>
    <w:rsid w:val="009C767D"/>
    <w:rsid w:val="009C77B2"/>
    <w:rsid w:val="009C7B20"/>
    <w:rsid w:val="009D0177"/>
    <w:rsid w:val="009D05B2"/>
    <w:rsid w:val="009D08E2"/>
    <w:rsid w:val="009D0929"/>
    <w:rsid w:val="009D0BE8"/>
    <w:rsid w:val="009D0C34"/>
    <w:rsid w:val="009D0E71"/>
    <w:rsid w:val="009D0F57"/>
    <w:rsid w:val="009D140B"/>
    <w:rsid w:val="009D159A"/>
    <w:rsid w:val="009D192F"/>
    <w:rsid w:val="009D1B64"/>
    <w:rsid w:val="009D1BF3"/>
    <w:rsid w:val="009D1F39"/>
    <w:rsid w:val="009D2058"/>
    <w:rsid w:val="009D22DA"/>
    <w:rsid w:val="009D2431"/>
    <w:rsid w:val="009D25B7"/>
    <w:rsid w:val="009D276D"/>
    <w:rsid w:val="009D2F86"/>
    <w:rsid w:val="009D2FEA"/>
    <w:rsid w:val="009D34A5"/>
    <w:rsid w:val="009D3ADA"/>
    <w:rsid w:val="009D3C27"/>
    <w:rsid w:val="009D3E31"/>
    <w:rsid w:val="009D3E91"/>
    <w:rsid w:val="009D3EAB"/>
    <w:rsid w:val="009D41CD"/>
    <w:rsid w:val="009D4321"/>
    <w:rsid w:val="009D443D"/>
    <w:rsid w:val="009D4B39"/>
    <w:rsid w:val="009D4D5F"/>
    <w:rsid w:val="009D5166"/>
    <w:rsid w:val="009D533E"/>
    <w:rsid w:val="009D54C5"/>
    <w:rsid w:val="009D5617"/>
    <w:rsid w:val="009D5951"/>
    <w:rsid w:val="009D5BAE"/>
    <w:rsid w:val="009D5CD6"/>
    <w:rsid w:val="009D6A24"/>
    <w:rsid w:val="009D6A6A"/>
    <w:rsid w:val="009D6BE2"/>
    <w:rsid w:val="009D6DD7"/>
    <w:rsid w:val="009D783D"/>
    <w:rsid w:val="009D7AF9"/>
    <w:rsid w:val="009D7C6E"/>
    <w:rsid w:val="009E0031"/>
    <w:rsid w:val="009E0114"/>
    <w:rsid w:val="009E0649"/>
    <w:rsid w:val="009E096D"/>
    <w:rsid w:val="009E09BF"/>
    <w:rsid w:val="009E0C0B"/>
    <w:rsid w:val="009E0FE8"/>
    <w:rsid w:val="009E15AE"/>
    <w:rsid w:val="009E1E6F"/>
    <w:rsid w:val="009E246F"/>
    <w:rsid w:val="009E2474"/>
    <w:rsid w:val="009E2AAE"/>
    <w:rsid w:val="009E2F83"/>
    <w:rsid w:val="009E3595"/>
    <w:rsid w:val="009E3704"/>
    <w:rsid w:val="009E3A33"/>
    <w:rsid w:val="009E3A7B"/>
    <w:rsid w:val="009E4492"/>
    <w:rsid w:val="009E4609"/>
    <w:rsid w:val="009E4658"/>
    <w:rsid w:val="009E4744"/>
    <w:rsid w:val="009E4DE6"/>
    <w:rsid w:val="009E5121"/>
    <w:rsid w:val="009E5176"/>
    <w:rsid w:val="009E5330"/>
    <w:rsid w:val="009E55BA"/>
    <w:rsid w:val="009E57E9"/>
    <w:rsid w:val="009E57FF"/>
    <w:rsid w:val="009E5B4F"/>
    <w:rsid w:val="009E5B56"/>
    <w:rsid w:val="009E5B7D"/>
    <w:rsid w:val="009E5E9C"/>
    <w:rsid w:val="009E60A9"/>
    <w:rsid w:val="009E6164"/>
    <w:rsid w:val="009E63D1"/>
    <w:rsid w:val="009E6641"/>
    <w:rsid w:val="009E6F4C"/>
    <w:rsid w:val="009E6F9D"/>
    <w:rsid w:val="009E705F"/>
    <w:rsid w:val="009E7398"/>
    <w:rsid w:val="009E756A"/>
    <w:rsid w:val="009E7895"/>
    <w:rsid w:val="009E78CC"/>
    <w:rsid w:val="009E78D4"/>
    <w:rsid w:val="009E7D23"/>
    <w:rsid w:val="009F0130"/>
    <w:rsid w:val="009F0170"/>
    <w:rsid w:val="009F01CD"/>
    <w:rsid w:val="009F0407"/>
    <w:rsid w:val="009F04D6"/>
    <w:rsid w:val="009F0800"/>
    <w:rsid w:val="009F0941"/>
    <w:rsid w:val="009F0AD6"/>
    <w:rsid w:val="009F0C40"/>
    <w:rsid w:val="009F15CA"/>
    <w:rsid w:val="009F182A"/>
    <w:rsid w:val="009F212E"/>
    <w:rsid w:val="009F2191"/>
    <w:rsid w:val="009F2298"/>
    <w:rsid w:val="009F27A0"/>
    <w:rsid w:val="009F2893"/>
    <w:rsid w:val="009F294A"/>
    <w:rsid w:val="009F302A"/>
    <w:rsid w:val="009F30B4"/>
    <w:rsid w:val="009F3110"/>
    <w:rsid w:val="009F315B"/>
    <w:rsid w:val="009F377B"/>
    <w:rsid w:val="009F3850"/>
    <w:rsid w:val="009F3A35"/>
    <w:rsid w:val="009F3CB8"/>
    <w:rsid w:val="009F45E4"/>
    <w:rsid w:val="009F4774"/>
    <w:rsid w:val="009F48A2"/>
    <w:rsid w:val="009F48A8"/>
    <w:rsid w:val="009F4E28"/>
    <w:rsid w:val="009F4E66"/>
    <w:rsid w:val="009F52A1"/>
    <w:rsid w:val="009F55A2"/>
    <w:rsid w:val="009F56A5"/>
    <w:rsid w:val="009F56BB"/>
    <w:rsid w:val="009F56E9"/>
    <w:rsid w:val="009F5763"/>
    <w:rsid w:val="009F5989"/>
    <w:rsid w:val="009F5B79"/>
    <w:rsid w:val="009F62A2"/>
    <w:rsid w:val="009F6363"/>
    <w:rsid w:val="009F66EE"/>
    <w:rsid w:val="009F6757"/>
    <w:rsid w:val="009F682B"/>
    <w:rsid w:val="009F6AB4"/>
    <w:rsid w:val="009F6CA4"/>
    <w:rsid w:val="009F6EE1"/>
    <w:rsid w:val="009F7038"/>
    <w:rsid w:val="009F7236"/>
    <w:rsid w:val="009F7634"/>
    <w:rsid w:val="009F7A81"/>
    <w:rsid w:val="009F7C9C"/>
    <w:rsid w:val="009F7D63"/>
    <w:rsid w:val="009F7ED9"/>
    <w:rsid w:val="00A00289"/>
    <w:rsid w:val="00A00385"/>
    <w:rsid w:val="00A004E9"/>
    <w:rsid w:val="00A00550"/>
    <w:rsid w:val="00A00589"/>
    <w:rsid w:val="00A006F0"/>
    <w:rsid w:val="00A007DA"/>
    <w:rsid w:val="00A0086F"/>
    <w:rsid w:val="00A009C6"/>
    <w:rsid w:val="00A00AE8"/>
    <w:rsid w:val="00A00AF7"/>
    <w:rsid w:val="00A00C63"/>
    <w:rsid w:val="00A00D4E"/>
    <w:rsid w:val="00A00DBF"/>
    <w:rsid w:val="00A0158F"/>
    <w:rsid w:val="00A0165A"/>
    <w:rsid w:val="00A01772"/>
    <w:rsid w:val="00A0191A"/>
    <w:rsid w:val="00A01C0A"/>
    <w:rsid w:val="00A01D54"/>
    <w:rsid w:val="00A01E60"/>
    <w:rsid w:val="00A01F42"/>
    <w:rsid w:val="00A027EB"/>
    <w:rsid w:val="00A02BE6"/>
    <w:rsid w:val="00A03D61"/>
    <w:rsid w:val="00A03F57"/>
    <w:rsid w:val="00A03F98"/>
    <w:rsid w:val="00A042F6"/>
    <w:rsid w:val="00A0432F"/>
    <w:rsid w:val="00A047BE"/>
    <w:rsid w:val="00A04C5A"/>
    <w:rsid w:val="00A04CB5"/>
    <w:rsid w:val="00A04DED"/>
    <w:rsid w:val="00A04F0C"/>
    <w:rsid w:val="00A05291"/>
    <w:rsid w:val="00A05A57"/>
    <w:rsid w:val="00A05CCA"/>
    <w:rsid w:val="00A05E56"/>
    <w:rsid w:val="00A0603A"/>
    <w:rsid w:val="00A06AA6"/>
    <w:rsid w:val="00A06FE4"/>
    <w:rsid w:val="00A07032"/>
    <w:rsid w:val="00A07A22"/>
    <w:rsid w:val="00A07D80"/>
    <w:rsid w:val="00A07E02"/>
    <w:rsid w:val="00A07F2C"/>
    <w:rsid w:val="00A10099"/>
    <w:rsid w:val="00A1010E"/>
    <w:rsid w:val="00A10522"/>
    <w:rsid w:val="00A10526"/>
    <w:rsid w:val="00A10733"/>
    <w:rsid w:val="00A107C6"/>
    <w:rsid w:val="00A108F8"/>
    <w:rsid w:val="00A10A95"/>
    <w:rsid w:val="00A10D43"/>
    <w:rsid w:val="00A110BC"/>
    <w:rsid w:val="00A11D6B"/>
    <w:rsid w:val="00A121BE"/>
    <w:rsid w:val="00A125CD"/>
    <w:rsid w:val="00A1271B"/>
    <w:rsid w:val="00A12855"/>
    <w:rsid w:val="00A12884"/>
    <w:rsid w:val="00A12BD4"/>
    <w:rsid w:val="00A131F2"/>
    <w:rsid w:val="00A13487"/>
    <w:rsid w:val="00A136A9"/>
    <w:rsid w:val="00A138CF"/>
    <w:rsid w:val="00A13F7A"/>
    <w:rsid w:val="00A14101"/>
    <w:rsid w:val="00A144B7"/>
    <w:rsid w:val="00A1480C"/>
    <w:rsid w:val="00A14E36"/>
    <w:rsid w:val="00A14EE3"/>
    <w:rsid w:val="00A152FD"/>
    <w:rsid w:val="00A154C8"/>
    <w:rsid w:val="00A155C5"/>
    <w:rsid w:val="00A15659"/>
    <w:rsid w:val="00A156C9"/>
    <w:rsid w:val="00A15783"/>
    <w:rsid w:val="00A15901"/>
    <w:rsid w:val="00A15B99"/>
    <w:rsid w:val="00A16730"/>
    <w:rsid w:val="00A16B42"/>
    <w:rsid w:val="00A16ED0"/>
    <w:rsid w:val="00A17339"/>
    <w:rsid w:val="00A17419"/>
    <w:rsid w:val="00A17421"/>
    <w:rsid w:val="00A17496"/>
    <w:rsid w:val="00A17870"/>
    <w:rsid w:val="00A20377"/>
    <w:rsid w:val="00A20899"/>
    <w:rsid w:val="00A20A28"/>
    <w:rsid w:val="00A20C24"/>
    <w:rsid w:val="00A20F8D"/>
    <w:rsid w:val="00A2123A"/>
    <w:rsid w:val="00A21467"/>
    <w:rsid w:val="00A214E2"/>
    <w:rsid w:val="00A21A81"/>
    <w:rsid w:val="00A220E6"/>
    <w:rsid w:val="00A2221D"/>
    <w:rsid w:val="00A2246A"/>
    <w:rsid w:val="00A225A9"/>
    <w:rsid w:val="00A225AA"/>
    <w:rsid w:val="00A22BE0"/>
    <w:rsid w:val="00A22D96"/>
    <w:rsid w:val="00A22E33"/>
    <w:rsid w:val="00A230C1"/>
    <w:rsid w:val="00A232FF"/>
    <w:rsid w:val="00A23333"/>
    <w:rsid w:val="00A23921"/>
    <w:rsid w:val="00A23B65"/>
    <w:rsid w:val="00A23F8C"/>
    <w:rsid w:val="00A24114"/>
    <w:rsid w:val="00A241AC"/>
    <w:rsid w:val="00A24247"/>
    <w:rsid w:val="00A243F9"/>
    <w:rsid w:val="00A24991"/>
    <w:rsid w:val="00A24D04"/>
    <w:rsid w:val="00A25238"/>
    <w:rsid w:val="00A25891"/>
    <w:rsid w:val="00A25A84"/>
    <w:rsid w:val="00A2600B"/>
    <w:rsid w:val="00A26051"/>
    <w:rsid w:val="00A266C1"/>
    <w:rsid w:val="00A266E6"/>
    <w:rsid w:val="00A26745"/>
    <w:rsid w:val="00A2689D"/>
    <w:rsid w:val="00A26B15"/>
    <w:rsid w:val="00A26C4E"/>
    <w:rsid w:val="00A26CBF"/>
    <w:rsid w:val="00A26F36"/>
    <w:rsid w:val="00A27293"/>
    <w:rsid w:val="00A274C5"/>
    <w:rsid w:val="00A27639"/>
    <w:rsid w:val="00A278E4"/>
    <w:rsid w:val="00A279BF"/>
    <w:rsid w:val="00A279CC"/>
    <w:rsid w:val="00A27A72"/>
    <w:rsid w:val="00A27D69"/>
    <w:rsid w:val="00A27DBC"/>
    <w:rsid w:val="00A27DF7"/>
    <w:rsid w:val="00A30065"/>
    <w:rsid w:val="00A300CD"/>
    <w:rsid w:val="00A303B5"/>
    <w:rsid w:val="00A30432"/>
    <w:rsid w:val="00A30BA6"/>
    <w:rsid w:val="00A30F2F"/>
    <w:rsid w:val="00A315DB"/>
    <w:rsid w:val="00A31691"/>
    <w:rsid w:val="00A31D25"/>
    <w:rsid w:val="00A31D40"/>
    <w:rsid w:val="00A32107"/>
    <w:rsid w:val="00A325B1"/>
    <w:rsid w:val="00A32668"/>
    <w:rsid w:val="00A3272F"/>
    <w:rsid w:val="00A32C28"/>
    <w:rsid w:val="00A32D3C"/>
    <w:rsid w:val="00A32F91"/>
    <w:rsid w:val="00A330C0"/>
    <w:rsid w:val="00A33238"/>
    <w:rsid w:val="00A3336C"/>
    <w:rsid w:val="00A333A5"/>
    <w:rsid w:val="00A337E9"/>
    <w:rsid w:val="00A338AE"/>
    <w:rsid w:val="00A33B46"/>
    <w:rsid w:val="00A33E0E"/>
    <w:rsid w:val="00A34056"/>
    <w:rsid w:val="00A341EE"/>
    <w:rsid w:val="00A34A9E"/>
    <w:rsid w:val="00A34C33"/>
    <w:rsid w:val="00A3507D"/>
    <w:rsid w:val="00A351D8"/>
    <w:rsid w:val="00A353E5"/>
    <w:rsid w:val="00A3541D"/>
    <w:rsid w:val="00A35A1C"/>
    <w:rsid w:val="00A35BAA"/>
    <w:rsid w:val="00A35D1D"/>
    <w:rsid w:val="00A35D7A"/>
    <w:rsid w:val="00A36008"/>
    <w:rsid w:val="00A362A2"/>
    <w:rsid w:val="00A3656B"/>
    <w:rsid w:val="00A36705"/>
    <w:rsid w:val="00A36D36"/>
    <w:rsid w:val="00A37007"/>
    <w:rsid w:val="00A3717E"/>
    <w:rsid w:val="00A37256"/>
    <w:rsid w:val="00A37306"/>
    <w:rsid w:val="00A3730D"/>
    <w:rsid w:val="00A3742A"/>
    <w:rsid w:val="00A3752C"/>
    <w:rsid w:val="00A3771C"/>
    <w:rsid w:val="00A37D87"/>
    <w:rsid w:val="00A37E7F"/>
    <w:rsid w:val="00A37EBC"/>
    <w:rsid w:val="00A401AD"/>
    <w:rsid w:val="00A402C0"/>
    <w:rsid w:val="00A40787"/>
    <w:rsid w:val="00A40B4C"/>
    <w:rsid w:val="00A40DEE"/>
    <w:rsid w:val="00A415DE"/>
    <w:rsid w:val="00A41648"/>
    <w:rsid w:val="00A41724"/>
    <w:rsid w:val="00A4176D"/>
    <w:rsid w:val="00A417E2"/>
    <w:rsid w:val="00A418D8"/>
    <w:rsid w:val="00A41CFA"/>
    <w:rsid w:val="00A41F7A"/>
    <w:rsid w:val="00A42023"/>
    <w:rsid w:val="00A42635"/>
    <w:rsid w:val="00A42B2E"/>
    <w:rsid w:val="00A42B44"/>
    <w:rsid w:val="00A4311D"/>
    <w:rsid w:val="00A435E0"/>
    <w:rsid w:val="00A436F1"/>
    <w:rsid w:val="00A446AB"/>
    <w:rsid w:val="00A44710"/>
    <w:rsid w:val="00A44AB8"/>
    <w:rsid w:val="00A44B25"/>
    <w:rsid w:val="00A44BC3"/>
    <w:rsid w:val="00A44F04"/>
    <w:rsid w:val="00A4521C"/>
    <w:rsid w:val="00A45329"/>
    <w:rsid w:val="00A45565"/>
    <w:rsid w:val="00A456F4"/>
    <w:rsid w:val="00A45791"/>
    <w:rsid w:val="00A46180"/>
    <w:rsid w:val="00A469E5"/>
    <w:rsid w:val="00A46C72"/>
    <w:rsid w:val="00A46EFC"/>
    <w:rsid w:val="00A473D4"/>
    <w:rsid w:val="00A477FD"/>
    <w:rsid w:val="00A4795C"/>
    <w:rsid w:val="00A4796C"/>
    <w:rsid w:val="00A47AAD"/>
    <w:rsid w:val="00A47C61"/>
    <w:rsid w:val="00A503FC"/>
    <w:rsid w:val="00A5071C"/>
    <w:rsid w:val="00A509EF"/>
    <w:rsid w:val="00A51392"/>
    <w:rsid w:val="00A515E3"/>
    <w:rsid w:val="00A51973"/>
    <w:rsid w:val="00A51984"/>
    <w:rsid w:val="00A51B2A"/>
    <w:rsid w:val="00A51C44"/>
    <w:rsid w:val="00A522AB"/>
    <w:rsid w:val="00A524DE"/>
    <w:rsid w:val="00A52532"/>
    <w:rsid w:val="00A52554"/>
    <w:rsid w:val="00A52836"/>
    <w:rsid w:val="00A5372A"/>
    <w:rsid w:val="00A53B52"/>
    <w:rsid w:val="00A53DF7"/>
    <w:rsid w:val="00A5451D"/>
    <w:rsid w:val="00A546B5"/>
    <w:rsid w:val="00A54841"/>
    <w:rsid w:val="00A548C6"/>
    <w:rsid w:val="00A54952"/>
    <w:rsid w:val="00A54C5D"/>
    <w:rsid w:val="00A5588F"/>
    <w:rsid w:val="00A559E0"/>
    <w:rsid w:val="00A55AB1"/>
    <w:rsid w:val="00A55C6B"/>
    <w:rsid w:val="00A55C79"/>
    <w:rsid w:val="00A55CCA"/>
    <w:rsid w:val="00A564DD"/>
    <w:rsid w:val="00A56897"/>
    <w:rsid w:val="00A57205"/>
    <w:rsid w:val="00A57226"/>
    <w:rsid w:val="00A57A13"/>
    <w:rsid w:val="00A57A51"/>
    <w:rsid w:val="00A57CA4"/>
    <w:rsid w:val="00A60072"/>
    <w:rsid w:val="00A60520"/>
    <w:rsid w:val="00A6077B"/>
    <w:rsid w:val="00A60AA6"/>
    <w:rsid w:val="00A60FB7"/>
    <w:rsid w:val="00A6117A"/>
    <w:rsid w:val="00A61276"/>
    <w:rsid w:val="00A61691"/>
    <w:rsid w:val="00A618BC"/>
    <w:rsid w:val="00A61943"/>
    <w:rsid w:val="00A61C0B"/>
    <w:rsid w:val="00A61C0C"/>
    <w:rsid w:val="00A61E67"/>
    <w:rsid w:val="00A61F99"/>
    <w:rsid w:val="00A6237B"/>
    <w:rsid w:val="00A62905"/>
    <w:rsid w:val="00A6299F"/>
    <w:rsid w:val="00A629D4"/>
    <w:rsid w:val="00A62EA8"/>
    <w:rsid w:val="00A62EEA"/>
    <w:rsid w:val="00A6357A"/>
    <w:rsid w:val="00A63725"/>
    <w:rsid w:val="00A638FE"/>
    <w:rsid w:val="00A63901"/>
    <w:rsid w:val="00A63CB2"/>
    <w:rsid w:val="00A63E00"/>
    <w:rsid w:val="00A63EA7"/>
    <w:rsid w:val="00A640F7"/>
    <w:rsid w:val="00A64376"/>
    <w:rsid w:val="00A64402"/>
    <w:rsid w:val="00A64430"/>
    <w:rsid w:val="00A64520"/>
    <w:rsid w:val="00A647D1"/>
    <w:rsid w:val="00A64A9B"/>
    <w:rsid w:val="00A64B49"/>
    <w:rsid w:val="00A64C43"/>
    <w:rsid w:val="00A6562E"/>
    <w:rsid w:val="00A6574E"/>
    <w:rsid w:val="00A6581D"/>
    <w:rsid w:val="00A6584C"/>
    <w:rsid w:val="00A65953"/>
    <w:rsid w:val="00A65A7E"/>
    <w:rsid w:val="00A65F5D"/>
    <w:rsid w:val="00A660AB"/>
    <w:rsid w:val="00A6673A"/>
    <w:rsid w:val="00A66841"/>
    <w:rsid w:val="00A66A0E"/>
    <w:rsid w:val="00A66EC0"/>
    <w:rsid w:val="00A6702E"/>
    <w:rsid w:val="00A67212"/>
    <w:rsid w:val="00A67CAC"/>
    <w:rsid w:val="00A7040D"/>
    <w:rsid w:val="00A70B68"/>
    <w:rsid w:val="00A710D6"/>
    <w:rsid w:val="00A715D7"/>
    <w:rsid w:val="00A71905"/>
    <w:rsid w:val="00A71A35"/>
    <w:rsid w:val="00A71A74"/>
    <w:rsid w:val="00A71EC9"/>
    <w:rsid w:val="00A723CC"/>
    <w:rsid w:val="00A726F2"/>
    <w:rsid w:val="00A73315"/>
    <w:rsid w:val="00A733E9"/>
    <w:rsid w:val="00A73624"/>
    <w:rsid w:val="00A74963"/>
    <w:rsid w:val="00A74E6C"/>
    <w:rsid w:val="00A750B2"/>
    <w:rsid w:val="00A7529F"/>
    <w:rsid w:val="00A76187"/>
    <w:rsid w:val="00A76304"/>
    <w:rsid w:val="00A764C1"/>
    <w:rsid w:val="00A7680D"/>
    <w:rsid w:val="00A768F9"/>
    <w:rsid w:val="00A76A69"/>
    <w:rsid w:val="00A76D8A"/>
    <w:rsid w:val="00A773C4"/>
    <w:rsid w:val="00A776E5"/>
    <w:rsid w:val="00A80293"/>
    <w:rsid w:val="00A80612"/>
    <w:rsid w:val="00A80E29"/>
    <w:rsid w:val="00A8141E"/>
    <w:rsid w:val="00A81869"/>
    <w:rsid w:val="00A81B57"/>
    <w:rsid w:val="00A81D09"/>
    <w:rsid w:val="00A820B3"/>
    <w:rsid w:val="00A820D4"/>
    <w:rsid w:val="00A82399"/>
    <w:rsid w:val="00A82510"/>
    <w:rsid w:val="00A82CF0"/>
    <w:rsid w:val="00A82F63"/>
    <w:rsid w:val="00A830CE"/>
    <w:rsid w:val="00A8327C"/>
    <w:rsid w:val="00A8357A"/>
    <w:rsid w:val="00A83744"/>
    <w:rsid w:val="00A83A59"/>
    <w:rsid w:val="00A83E8E"/>
    <w:rsid w:val="00A83F26"/>
    <w:rsid w:val="00A843B5"/>
    <w:rsid w:val="00A843E5"/>
    <w:rsid w:val="00A84847"/>
    <w:rsid w:val="00A84ADA"/>
    <w:rsid w:val="00A84AE8"/>
    <w:rsid w:val="00A84CC3"/>
    <w:rsid w:val="00A84DD8"/>
    <w:rsid w:val="00A851A1"/>
    <w:rsid w:val="00A85429"/>
    <w:rsid w:val="00A8569F"/>
    <w:rsid w:val="00A85DD5"/>
    <w:rsid w:val="00A86201"/>
    <w:rsid w:val="00A86524"/>
    <w:rsid w:val="00A86650"/>
    <w:rsid w:val="00A86D43"/>
    <w:rsid w:val="00A86E21"/>
    <w:rsid w:val="00A87218"/>
    <w:rsid w:val="00A87437"/>
    <w:rsid w:val="00A87616"/>
    <w:rsid w:val="00A87674"/>
    <w:rsid w:val="00A878C8"/>
    <w:rsid w:val="00A879C9"/>
    <w:rsid w:val="00A87AAE"/>
    <w:rsid w:val="00A87B6F"/>
    <w:rsid w:val="00A87F65"/>
    <w:rsid w:val="00A9002D"/>
    <w:rsid w:val="00A900E6"/>
    <w:rsid w:val="00A90376"/>
    <w:rsid w:val="00A90C31"/>
    <w:rsid w:val="00A90CB4"/>
    <w:rsid w:val="00A90F51"/>
    <w:rsid w:val="00A90FD6"/>
    <w:rsid w:val="00A912A9"/>
    <w:rsid w:val="00A91873"/>
    <w:rsid w:val="00A91D30"/>
    <w:rsid w:val="00A91E39"/>
    <w:rsid w:val="00A92029"/>
    <w:rsid w:val="00A92227"/>
    <w:rsid w:val="00A92233"/>
    <w:rsid w:val="00A9229A"/>
    <w:rsid w:val="00A923E8"/>
    <w:rsid w:val="00A925A6"/>
    <w:rsid w:val="00A92973"/>
    <w:rsid w:val="00A92D12"/>
    <w:rsid w:val="00A93460"/>
    <w:rsid w:val="00A937C9"/>
    <w:rsid w:val="00A93DEB"/>
    <w:rsid w:val="00A93EF6"/>
    <w:rsid w:val="00A943A3"/>
    <w:rsid w:val="00A94499"/>
    <w:rsid w:val="00A944E4"/>
    <w:rsid w:val="00A94876"/>
    <w:rsid w:val="00A94931"/>
    <w:rsid w:val="00A94D80"/>
    <w:rsid w:val="00A9555C"/>
    <w:rsid w:val="00A95634"/>
    <w:rsid w:val="00A956EB"/>
    <w:rsid w:val="00A9590F"/>
    <w:rsid w:val="00A95CAC"/>
    <w:rsid w:val="00A95D73"/>
    <w:rsid w:val="00A95E96"/>
    <w:rsid w:val="00A95EAF"/>
    <w:rsid w:val="00A96387"/>
    <w:rsid w:val="00A96599"/>
    <w:rsid w:val="00A968DD"/>
    <w:rsid w:val="00A96E20"/>
    <w:rsid w:val="00A9700C"/>
    <w:rsid w:val="00A972A6"/>
    <w:rsid w:val="00A97526"/>
    <w:rsid w:val="00A97960"/>
    <w:rsid w:val="00AA0125"/>
    <w:rsid w:val="00AA0240"/>
    <w:rsid w:val="00AA0EF0"/>
    <w:rsid w:val="00AA0FD9"/>
    <w:rsid w:val="00AA1406"/>
    <w:rsid w:val="00AA1529"/>
    <w:rsid w:val="00AA1AA7"/>
    <w:rsid w:val="00AA1BD0"/>
    <w:rsid w:val="00AA1C1C"/>
    <w:rsid w:val="00AA1CCA"/>
    <w:rsid w:val="00AA1CEE"/>
    <w:rsid w:val="00AA2472"/>
    <w:rsid w:val="00AA25F6"/>
    <w:rsid w:val="00AA264D"/>
    <w:rsid w:val="00AA2ECD"/>
    <w:rsid w:val="00AA33B9"/>
    <w:rsid w:val="00AA33BF"/>
    <w:rsid w:val="00AA35A5"/>
    <w:rsid w:val="00AA3A0A"/>
    <w:rsid w:val="00AA3AA5"/>
    <w:rsid w:val="00AA413B"/>
    <w:rsid w:val="00AA4243"/>
    <w:rsid w:val="00AA48A0"/>
    <w:rsid w:val="00AA48CD"/>
    <w:rsid w:val="00AA4931"/>
    <w:rsid w:val="00AA4A34"/>
    <w:rsid w:val="00AA4CE1"/>
    <w:rsid w:val="00AA4D69"/>
    <w:rsid w:val="00AA4DC7"/>
    <w:rsid w:val="00AA4E4A"/>
    <w:rsid w:val="00AA56D9"/>
    <w:rsid w:val="00AA574E"/>
    <w:rsid w:val="00AA5833"/>
    <w:rsid w:val="00AA5AEF"/>
    <w:rsid w:val="00AA5D83"/>
    <w:rsid w:val="00AA5EBB"/>
    <w:rsid w:val="00AA5FD6"/>
    <w:rsid w:val="00AA6093"/>
    <w:rsid w:val="00AA61D5"/>
    <w:rsid w:val="00AA6366"/>
    <w:rsid w:val="00AA68EC"/>
    <w:rsid w:val="00AA68EF"/>
    <w:rsid w:val="00AA69BB"/>
    <w:rsid w:val="00AA6E16"/>
    <w:rsid w:val="00AA753F"/>
    <w:rsid w:val="00AA7A40"/>
    <w:rsid w:val="00AA7A9A"/>
    <w:rsid w:val="00AB09F1"/>
    <w:rsid w:val="00AB0BCE"/>
    <w:rsid w:val="00AB124E"/>
    <w:rsid w:val="00AB1370"/>
    <w:rsid w:val="00AB1526"/>
    <w:rsid w:val="00AB1548"/>
    <w:rsid w:val="00AB19C6"/>
    <w:rsid w:val="00AB1AF0"/>
    <w:rsid w:val="00AB2070"/>
    <w:rsid w:val="00AB2135"/>
    <w:rsid w:val="00AB2564"/>
    <w:rsid w:val="00AB2594"/>
    <w:rsid w:val="00AB2698"/>
    <w:rsid w:val="00AB2840"/>
    <w:rsid w:val="00AB2A36"/>
    <w:rsid w:val="00AB2A3A"/>
    <w:rsid w:val="00AB2CF7"/>
    <w:rsid w:val="00AB2F3A"/>
    <w:rsid w:val="00AB2F8F"/>
    <w:rsid w:val="00AB2FE4"/>
    <w:rsid w:val="00AB31B3"/>
    <w:rsid w:val="00AB3370"/>
    <w:rsid w:val="00AB3421"/>
    <w:rsid w:val="00AB3596"/>
    <w:rsid w:val="00AB3693"/>
    <w:rsid w:val="00AB36FD"/>
    <w:rsid w:val="00AB3768"/>
    <w:rsid w:val="00AB3907"/>
    <w:rsid w:val="00AB3981"/>
    <w:rsid w:val="00AB3C5D"/>
    <w:rsid w:val="00AB3DBC"/>
    <w:rsid w:val="00AB3E2F"/>
    <w:rsid w:val="00AB40D6"/>
    <w:rsid w:val="00AB41A3"/>
    <w:rsid w:val="00AB41F3"/>
    <w:rsid w:val="00AB42F8"/>
    <w:rsid w:val="00AB4A80"/>
    <w:rsid w:val="00AB4CC1"/>
    <w:rsid w:val="00AB4D12"/>
    <w:rsid w:val="00AB4DAF"/>
    <w:rsid w:val="00AB5024"/>
    <w:rsid w:val="00AB5718"/>
    <w:rsid w:val="00AB5BB4"/>
    <w:rsid w:val="00AB6288"/>
    <w:rsid w:val="00AB658D"/>
    <w:rsid w:val="00AB66EB"/>
    <w:rsid w:val="00AB6727"/>
    <w:rsid w:val="00AB6A44"/>
    <w:rsid w:val="00AB6B0D"/>
    <w:rsid w:val="00AB6C71"/>
    <w:rsid w:val="00AB702F"/>
    <w:rsid w:val="00AB710A"/>
    <w:rsid w:val="00AB724D"/>
    <w:rsid w:val="00AB728E"/>
    <w:rsid w:val="00AB7632"/>
    <w:rsid w:val="00AB78FB"/>
    <w:rsid w:val="00AC01CE"/>
    <w:rsid w:val="00AC022D"/>
    <w:rsid w:val="00AC02D8"/>
    <w:rsid w:val="00AC053F"/>
    <w:rsid w:val="00AC0570"/>
    <w:rsid w:val="00AC062F"/>
    <w:rsid w:val="00AC0D67"/>
    <w:rsid w:val="00AC0E08"/>
    <w:rsid w:val="00AC0E6C"/>
    <w:rsid w:val="00AC0EB2"/>
    <w:rsid w:val="00AC1155"/>
    <w:rsid w:val="00AC1776"/>
    <w:rsid w:val="00AC1C1A"/>
    <w:rsid w:val="00AC20D9"/>
    <w:rsid w:val="00AC2515"/>
    <w:rsid w:val="00AC25AD"/>
    <w:rsid w:val="00AC26DD"/>
    <w:rsid w:val="00AC273C"/>
    <w:rsid w:val="00AC275E"/>
    <w:rsid w:val="00AC278A"/>
    <w:rsid w:val="00AC2D0C"/>
    <w:rsid w:val="00AC3A09"/>
    <w:rsid w:val="00AC3A20"/>
    <w:rsid w:val="00AC3E33"/>
    <w:rsid w:val="00AC3EFA"/>
    <w:rsid w:val="00AC4355"/>
    <w:rsid w:val="00AC4406"/>
    <w:rsid w:val="00AC4813"/>
    <w:rsid w:val="00AC4EDF"/>
    <w:rsid w:val="00AC4EF4"/>
    <w:rsid w:val="00AC5020"/>
    <w:rsid w:val="00AC516E"/>
    <w:rsid w:val="00AC5533"/>
    <w:rsid w:val="00AC553B"/>
    <w:rsid w:val="00AC57EA"/>
    <w:rsid w:val="00AC5829"/>
    <w:rsid w:val="00AC59E0"/>
    <w:rsid w:val="00AC5CAE"/>
    <w:rsid w:val="00AC5D77"/>
    <w:rsid w:val="00AC5F1A"/>
    <w:rsid w:val="00AC5F50"/>
    <w:rsid w:val="00AC6133"/>
    <w:rsid w:val="00AC6281"/>
    <w:rsid w:val="00AC630F"/>
    <w:rsid w:val="00AC6AAF"/>
    <w:rsid w:val="00AC6CAD"/>
    <w:rsid w:val="00AC7A53"/>
    <w:rsid w:val="00AC7C23"/>
    <w:rsid w:val="00AC7FA6"/>
    <w:rsid w:val="00AC7FEA"/>
    <w:rsid w:val="00AD0685"/>
    <w:rsid w:val="00AD06CA"/>
    <w:rsid w:val="00AD0841"/>
    <w:rsid w:val="00AD08AB"/>
    <w:rsid w:val="00AD0D4E"/>
    <w:rsid w:val="00AD0DFB"/>
    <w:rsid w:val="00AD0EA1"/>
    <w:rsid w:val="00AD12EE"/>
    <w:rsid w:val="00AD1314"/>
    <w:rsid w:val="00AD1388"/>
    <w:rsid w:val="00AD15F2"/>
    <w:rsid w:val="00AD1A3D"/>
    <w:rsid w:val="00AD1ACA"/>
    <w:rsid w:val="00AD1EB6"/>
    <w:rsid w:val="00AD1F11"/>
    <w:rsid w:val="00AD1F46"/>
    <w:rsid w:val="00AD2575"/>
    <w:rsid w:val="00AD2606"/>
    <w:rsid w:val="00AD27AE"/>
    <w:rsid w:val="00AD317D"/>
    <w:rsid w:val="00AD38D0"/>
    <w:rsid w:val="00AD3A00"/>
    <w:rsid w:val="00AD3AD9"/>
    <w:rsid w:val="00AD3B17"/>
    <w:rsid w:val="00AD3BAB"/>
    <w:rsid w:val="00AD3D2F"/>
    <w:rsid w:val="00AD3FC5"/>
    <w:rsid w:val="00AD4279"/>
    <w:rsid w:val="00AD5602"/>
    <w:rsid w:val="00AD56D8"/>
    <w:rsid w:val="00AD56F2"/>
    <w:rsid w:val="00AD57F6"/>
    <w:rsid w:val="00AD58F3"/>
    <w:rsid w:val="00AD5B9E"/>
    <w:rsid w:val="00AD5CE6"/>
    <w:rsid w:val="00AD6608"/>
    <w:rsid w:val="00AD6698"/>
    <w:rsid w:val="00AD672B"/>
    <w:rsid w:val="00AD6B0C"/>
    <w:rsid w:val="00AD6C63"/>
    <w:rsid w:val="00AD7013"/>
    <w:rsid w:val="00AD7164"/>
    <w:rsid w:val="00AD716A"/>
    <w:rsid w:val="00AD7295"/>
    <w:rsid w:val="00AD7740"/>
    <w:rsid w:val="00AD7853"/>
    <w:rsid w:val="00AD785F"/>
    <w:rsid w:val="00AE097D"/>
    <w:rsid w:val="00AE0C76"/>
    <w:rsid w:val="00AE0DD5"/>
    <w:rsid w:val="00AE1470"/>
    <w:rsid w:val="00AE1512"/>
    <w:rsid w:val="00AE17A3"/>
    <w:rsid w:val="00AE1A46"/>
    <w:rsid w:val="00AE1A50"/>
    <w:rsid w:val="00AE1EB3"/>
    <w:rsid w:val="00AE1F6F"/>
    <w:rsid w:val="00AE24A8"/>
    <w:rsid w:val="00AE2702"/>
    <w:rsid w:val="00AE27BF"/>
    <w:rsid w:val="00AE30B1"/>
    <w:rsid w:val="00AE327C"/>
    <w:rsid w:val="00AE34C5"/>
    <w:rsid w:val="00AE377B"/>
    <w:rsid w:val="00AE38E6"/>
    <w:rsid w:val="00AE3F1F"/>
    <w:rsid w:val="00AE41B5"/>
    <w:rsid w:val="00AE4698"/>
    <w:rsid w:val="00AE474F"/>
    <w:rsid w:val="00AE4936"/>
    <w:rsid w:val="00AE4DEE"/>
    <w:rsid w:val="00AE4F66"/>
    <w:rsid w:val="00AE5367"/>
    <w:rsid w:val="00AE5471"/>
    <w:rsid w:val="00AE54FB"/>
    <w:rsid w:val="00AE5898"/>
    <w:rsid w:val="00AE594A"/>
    <w:rsid w:val="00AE5CF7"/>
    <w:rsid w:val="00AE609E"/>
    <w:rsid w:val="00AE6380"/>
    <w:rsid w:val="00AE6681"/>
    <w:rsid w:val="00AE669C"/>
    <w:rsid w:val="00AE66C5"/>
    <w:rsid w:val="00AE6928"/>
    <w:rsid w:val="00AE6C49"/>
    <w:rsid w:val="00AE6E70"/>
    <w:rsid w:val="00AE7B91"/>
    <w:rsid w:val="00AE7D56"/>
    <w:rsid w:val="00AF07F6"/>
    <w:rsid w:val="00AF09EE"/>
    <w:rsid w:val="00AF0A26"/>
    <w:rsid w:val="00AF0C1E"/>
    <w:rsid w:val="00AF0C30"/>
    <w:rsid w:val="00AF0C5F"/>
    <w:rsid w:val="00AF0CEC"/>
    <w:rsid w:val="00AF10B8"/>
    <w:rsid w:val="00AF10CB"/>
    <w:rsid w:val="00AF162A"/>
    <w:rsid w:val="00AF17FC"/>
    <w:rsid w:val="00AF1BEE"/>
    <w:rsid w:val="00AF21FD"/>
    <w:rsid w:val="00AF221D"/>
    <w:rsid w:val="00AF2354"/>
    <w:rsid w:val="00AF2AC2"/>
    <w:rsid w:val="00AF2D1D"/>
    <w:rsid w:val="00AF2DD1"/>
    <w:rsid w:val="00AF30DB"/>
    <w:rsid w:val="00AF3340"/>
    <w:rsid w:val="00AF344C"/>
    <w:rsid w:val="00AF3641"/>
    <w:rsid w:val="00AF3960"/>
    <w:rsid w:val="00AF3A0C"/>
    <w:rsid w:val="00AF4408"/>
    <w:rsid w:val="00AF458F"/>
    <w:rsid w:val="00AF4C82"/>
    <w:rsid w:val="00AF4FBC"/>
    <w:rsid w:val="00AF50C2"/>
    <w:rsid w:val="00AF5621"/>
    <w:rsid w:val="00AF5C6C"/>
    <w:rsid w:val="00AF5D76"/>
    <w:rsid w:val="00AF60EC"/>
    <w:rsid w:val="00AF6161"/>
    <w:rsid w:val="00AF6407"/>
    <w:rsid w:val="00AF661A"/>
    <w:rsid w:val="00AF66BF"/>
    <w:rsid w:val="00AF67A7"/>
    <w:rsid w:val="00AF686A"/>
    <w:rsid w:val="00AF6AF0"/>
    <w:rsid w:val="00AF6B36"/>
    <w:rsid w:val="00AF6F84"/>
    <w:rsid w:val="00AF7108"/>
    <w:rsid w:val="00AF7878"/>
    <w:rsid w:val="00AF78FC"/>
    <w:rsid w:val="00AF7AF2"/>
    <w:rsid w:val="00AF7BF0"/>
    <w:rsid w:val="00AF7DE6"/>
    <w:rsid w:val="00B000D2"/>
    <w:rsid w:val="00B002B8"/>
    <w:rsid w:val="00B00550"/>
    <w:rsid w:val="00B01008"/>
    <w:rsid w:val="00B0129B"/>
    <w:rsid w:val="00B01480"/>
    <w:rsid w:val="00B0148B"/>
    <w:rsid w:val="00B01954"/>
    <w:rsid w:val="00B01A2E"/>
    <w:rsid w:val="00B01A2F"/>
    <w:rsid w:val="00B01D3E"/>
    <w:rsid w:val="00B01EE8"/>
    <w:rsid w:val="00B01FE0"/>
    <w:rsid w:val="00B020D0"/>
    <w:rsid w:val="00B02754"/>
    <w:rsid w:val="00B02861"/>
    <w:rsid w:val="00B02A61"/>
    <w:rsid w:val="00B02C43"/>
    <w:rsid w:val="00B02E7D"/>
    <w:rsid w:val="00B03002"/>
    <w:rsid w:val="00B03AD4"/>
    <w:rsid w:val="00B03CD2"/>
    <w:rsid w:val="00B043D4"/>
    <w:rsid w:val="00B04A59"/>
    <w:rsid w:val="00B0513D"/>
    <w:rsid w:val="00B05594"/>
    <w:rsid w:val="00B0559D"/>
    <w:rsid w:val="00B0572B"/>
    <w:rsid w:val="00B05C2F"/>
    <w:rsid w:val="00B06016"/>
    <w:rsid w:val="00B060BE"/>
    <w:rsid w:val="00B0668C"/>
    <w:rsid w:val="00B068BA"/>
    <w:rsid w:val="00B06A71"/>
    <w:rsid w:val="00B06D49"/>
    <w:rsid w:val="00B0718A"/>
    <w:rsid w:val="00B077F6"/>
    <w:rsid w:val="00B07BB3"/>
    <w:rsid w:val="00B07F54"/>
    <w:rsid w:val="00B1027C"/>
    <w:rsid w:val="00B10519"/>
    <w:rsid w:val="00B1058D"/>
    <w:rsid w:val="00B10D08"/>
    <w:rsid w:val="00B11286"/>
    <w:rsid w:val="00B113FE"/>
    <w:rsid w:val="00B11596"/>
    <w:rsid w:val="00B11763"/>
    <w:rsid w:val="00B117E2"/>
    <w:rsid w:val="00B11D26"/>
    <w:rsid w:val="00B11E40"/>
    <w:rsid w:val="00B11F0B"/>
    <w:rsid w:val="00B11FAB"/>
    <w:rsid w:val="00B121CE"/>
    <w:rsid w:val="00B12289"/>
    <w:rsid w:val="00B12759"/>
    <w:rsid w:val="00B12D7B"/>
    <w:rsid w:val="00B12F12"/>
    <w:rsid w:val="00B13209"/>
    <w:rsid w:val="00B13218"/>
    <w:rsid w:val="00B1333C"/>
    <w:rsid w:val="00B134C5"/>
    <w:rsid w:val="00B13512"/>
    <w:rsid w:val="00B135E6"/>
    <w:rsid w:val="00B13622"/>
    <w:rsid w:val="00B1376A"/>
    <w:rsid w:val="00B13AA1"/>
    <w:rsid w:val="00B13AD9"/>
    <w:rsid w:val="00B13AED"/>
    <w:rsid w:val="00B13BB8"/>
    <w:rsid w:val="00B14176"/>
    <w:rsid w:val="00B1443C"/>
    <w:rsid w:val="00B14526"/>
    <w:rsid w:val="00B148E0"/>
    <w:rsid w:val="00B15159"/>
    <w:rsid w:val="00B1535D"/>
    <w:rsid w:val="00B153B4"/>
    <w:rsid w:val="00B159DC"/>
    <w:rsid w:val="00B15C33"/>
    <w:rsid w:val="00B15C6D"/>
    <w:rsid w:val="00B15EA6"/>
    <w:rsid w:val="00B15FE7"/>
    <w:rsid w:val="00B16081"/>
    <w:rsid w:val="00B1630B"/>
    <w:rsid w:val="00B1669A"/>
    <w:rsid w:val="00B16B50"/>
    <w:rsid w:val="00B17422"/>
    <w:rsid w:val="00B17889"/>
    <w:rsid w:val="00B1791B"/>
    <w:rsid w:val="00B2013B"/>
    <w:rsid w:val="00B207DD"/>
    <w:rsid w:val="00B208E2"/>
    <w:rsid w:val="00B20912"/>
    <w:rsid w:val="00B20B5D"/>
    <w:rsid w:val="00B20B6C"/>
    <w:rsid w:val="00B2106F"/>
    <w:rsid w:val="00B21316"/>
    <w:rsid w:val="00B215E8"/>
    <w:rsid w:val="00B21601"/>
    <w:rsid w:val="00B217C4"/>
    <w:rsid w:val="00B217D5"/>
    <w:rsid w:val="00B21BF3"/>
    <w:rsid w:val="00B21D14"/>
    <w:rsid w:val="00B21DE3"/>
    <w:rsid w:val="00B21F4B"/>
    <w:rsid w:val="00B220CC"/>
    <w:rsid w:val="00B2247D"/>
    <w:rsid w:val="00B227CA"/>
    <w:rsid w:val="00B22A9A"/>
    <w:rsid w:val="00B22BBD"/>
    <w:rsid w:val="00B22C22"/>
    <w:rsid w:val="00B2309F"/>
    <w:rsid w:val="00B23260"/>
    <w:rsid w:val="00B2341E"/>
    <w:rsid w:val="00B23865"/>
    <w:rsid w:val="00B23C63"/>
    <w:rsid w:val="00B24B30"/>
    <w:rsid w:val="00B24B9C"/>
    <w:rsid w:val="00B24BD4"/>
    <w:rsid w:val="00B24C98"/>
    <w:rsid w:val="00B24E31"/>
    <w:rsid w:val="00B24EF4"/>
    <w:rsid w:val="00B250D8"/>
    <w:rsid w:val="00B25449"/>
    <w:rsid w:val="00B25509"/>
    <w:rsid w:val="00B257F8"/>
    <w:rsid w:val="00B258E0"/>
    <w:rsid w:val="00B259F4"/>
    <w:rsid w:val="00B25A3E"/>
    <w:rsid w:val="00B25B98"/>
    <w:rsid w:val="00B25E5D"/>
    <w:rsid w:val="00B25EED"/>
    <w:rsid w:val="00B2614C"/>
    <w:rsid w:val="00B26317"/>
    <w:rsid w:val="00B2678C"/>
    <w:rsid w:val="00B26A20"/>
    <w:rsid w:val="00B26A69"/>
    <w:rsid w:val="00B26C7D"/>
    <w:rsid w:val="00B27284"/>
    <w:rsid w:val="00B276F7"/>
    <w:rsid w:val="00B276FC"/>
    <w:rsid w:val="00B27A65"/>
    <w:rsid w:val="00B27AD7"/>
    <w:rsid w:val="00B30931"/>
    <w:rsid w:val="00B30A4A"/>
    <w:rsid w:val="00B30B25"/>
    <w:rsid w:val="00B30B8E"/>
    <w:rsid w:val="00B31016"/>
    <w:rsid w:val="00B31813"/>
    <w:rsid w:val="00B31964"/>
    <w:rsid w:val="00B31A9A"/>
    <w:rsid w:val="00B31C1D"/>
    <w:rsid w:val="00B31E5D"/>
    <w:rsid w:val="00B3203E"/>
    <w:rsid w:val="00B3297B"/>
    <w:rsid w:val="00B32C05"/>
    <w:rsid w:val="00B331A1"/>
    <w:rsid w:val="00B33232"/>
    <w:rsid w:val="00B33364"/>
    <w:rsid w:val="00B3360D"/>
    <w:rsid w:val="00B3369D"/>
    <w:rsid w:val="00B33A87"/>
    <w:rsid w:val="00B33C31"/>
    <w:rsid w:val="00B342B2"/>
    <w:rsid w:val="00B34332"/>
    <w:rsid w:val="00B34394"/>
    <w:rsid w:val="00B34440"/>
    <w:rsid w:val="00B34FE9"/>
    <w:rsid w:val="00B350CD"/>
    <w:rsid w:val="00B35203"/>
    <w:rsid w:val="00B352A6"/>
    <w:rsid w:val="00B352C4"/>
    <w:rsid w:val="00B358C1"/>
    <w:rsid w:val="00B35A97"/>
    <w:rsid w:val="00B35D0D"/>
    <w:rsid w:val="00B361B4"/>
    <w:rsid w:val="00B364A9"/>
    <w:rsid w:val="00B36500"/>
    <w:rsid w:val="00B36AFE"/>
    <w:rsid w:val="00B37066"/>
    <w:rsid w:val="00B3732F"/>
    <w:rsid w:val="00B37EF5"/>
    <w:rsid w:val="00B37FB8"/>
    <w:rsid w:val="00B37FFB"/>
    <w:rsid w:val="00B4021E"/>
    <w:rsid w:val="00B405EB"/>
    <w:rsid w:val="00B408A5"/>
    <w:rsid w:val="00B40960"/>
    <w:rsid w:val="00B40A77"/>
    <w:rsid w:val="00B40E99"/>
    <w:rsid w:val="00B40FA5"/>
    <w:rsid w:val="00B411E2"/>
    <w:rsid w:val="00B4164A"/>
    <w:rsid w:val="00B4197A"/>
    <w:rsid w:val="00B41CBB"/>
    <w:rsid w:val="00B4276C"/>
    <w:rsid w:val="00B427C8"/>
    <w:rsid w:val="00B42890"/>
    <w:rsid w:val="00B42901"/>
    <w:rsid w:val="00B4293F"/>
    <w:rsid w:val="00B42958"/>
    <w:rsid w:val="00B42AA8"/>
    <w:rsid w:val="00B431CA"/>
    <w:rsid w:val="00B437BA"/>
    <w:rsid w:val="00B43C6A"/>
    <w:rsid w:val="00B43D81"/>
    <w:rsid w:val="00B43E8F"/>
    <w:rsid w:val="00B43F5F"/>
    <w:rsid w:val="00B4464D"/>
    <w:rsid w:val="00B44997"/>
    <w:rsid w:val="00B44A71"/>
    <w:rsid w:val="00B44C07"/>
    <w:rsid w:val="00B44FD1"/>
    <w:rsid w:val="00B451D9"/>
    <w:rsid w:val="00B4524C"/>
    <w:rsid w:val="00B45502"/>
    <w:rsid w:val="00B4565C"/>
    <w:rsid w:val="00B45BC3"/>
    <w:rsid w:val="00B45D17"/>
    <w:rsid w:val="00B4619A"/>
    <w:rsid w:val="00B467F2"/>
    <w:rsid w:val="00B46966"/>
    <w:rsid w:val="00B46B4E"/>
    <w:rsid w:val="00B46E7E"/>
    <w:rsid w:val="00B471FC"/>
    <w:rsid w:val="00B4733B"/>
    <w:rsid w:val="00B47513"/>
    <w:rsid w:val="00B47637"/>
    <w:rsid w:val="00B47739"/>
    <w:rsid w:val="00B47EAA"/>
    <w:rsid w:val="00B500D3"/>
    <w:rsid w:val="00B5108F"/>
    <w:rsid w:val="00B516CD"/>
    <w:rsid w:val="00B517F0"/>
    <w:rsid w:val="00B51AF7"/>
    <w:rsid w:val="00B51D51"/>
    <w:rsid w:val="00B52441"/>
    <w:rsid w:val="00B52781"/>
    <w:rsid w:val="00B53167"/>
    <w:rsid w:val="00B53376"/>
    <w:rsid w:val="00B53E51"/>
    <w:rsid w:val="00B53ECC"/>
    <w:rsid w:val="00B546A4"/>
    <w:rsid w:val="00B5481C"/>
    <w:rsid w:val="00B54964"/>
    <w:rsid w:val="00B54EF0"/>
    <w:rsid w:val="00B54FEF"/>
    <w:rsid w:val="00B55123"/>
    <w:rsid w:val="00B5516A"/>
    <w:rsid w:val="00B554B7"/>
    <w:rsid w:val="00B556AD"/>
    <w:rsid w:val="00B55CCF"/>
    <w:rsid w:val="00B55DC7"/>
    <w:rsid w:val="00B55F63"/>
    <w:rsid w:val="00B568CE"/>
    <w:rsid w:val="00B56FA7"/>
    <w:rsid w:val="00B5713A"/>
    <w:rsid w:val="00B57663"/>
    <w:rsid w:val="00B578D1"/>
    <w:rsid w:val="00B57A64"/>
    <w:rsid w:val="00B601E2"/>
    <w:rsid w:val="00B601E7"/>
    <w:rsid w:val="00B607BE"/>
    <w:rsid w:val="00B608EE"/>
    <w:rsid w:val="00B61211"/>
    <w:rsid w:val="00B61284"/>
    <w:rsid w:val="00B612AE"/>
    <w:rsid w:val="00B61476"/>
    <w:rsid w:val="00B61B71"/>
    <w:rsid w:val="00B61DFC"/>
    <w:rsid w:val="00B61F00"/>
    <w:rsid w:val="00B61F4E"/>
    <w:rsid w:val="00B62425"/>
    <w:rsid w:val="00B62F42"/>
    <w:rsid w:val="00B630B5"/>
    <w:rsid w:val="00B63572"/>
    <w:rsid w:val="00B636A1"/>
    <w:rsid w:val="00B637FC"/>
    <w:rsid w:val="00B63862"/>
    <w:rsid w:val="00B63C16"/>
    <w:rsid w:val="00B63DE6"/>
    <w:rsid w:val="00B63E84"/>
    <w:rsid w:val="00B6423B"/>
    <w:rsid w:val="00B6429C"/>
    <w:rsid w:val="00B64541"/>
    <w:rsid w:val="00B647A4"/>
    <w:rsid w:val="00B647EC"/>
    <w:rsid w:val="00B64EB5"/>
    <w:rsid w:val="00B65114"/>
    <w:rsid w:val="00B6525B"/>
    <w:rsid w:val="00B6535B"/>
    <w:rsid w:val="00B6542D"/>
    <w:rsid w:val="00B655B3"/>
    <w:rsid w:val="00B656E5"/>
    <w:rsid w:val="00B65869"/>
    <w:rsid w:val="00B65D63"/>
    <w:rsid w:val="00B66347"/>
    <w:rsid w:val="00B663C0"/>
    <w:rsid w:val="00B66466"/>
    <w:rsid w:val="00B66552"/>
    <w:rsid w:val="00B668B0"/>
    <w:rsid w:val="00B6691D"/>
    <w:rsid w:val="00B66A7B"/>
    <w:rsid w:val="00B66B1C"/>
    <w:rsid w:val="00B66B61"/>
    <w:rsid w:val="00B66C46"/>
    <w:rsid w:val="00B6718C"/>
    <w:rsid w:val="00B67200"/>
    <w:rsid w:val="00B67257"/>
    <w:rsid w:val="00B672CD"/>
    <w:rsid w:val="00B67380"/>
    <w:rsid w:val="00B675AD"/>
    <w:rsid w:val="00B7022C"/>
    <w:rsid w:val="00B702E3"/>
    <w:rsid w:val="00B7034C"/>
    <w:rsid w:val="00B705FD"/>
    <w:rsid w:val="00B707AD"/>
    <w:rsid w:val="00B708D4"/>
    <w:rsid w:val="00B70D68"/>
    <w:rsid w:val="00B70F5E"/>
    <w:rsid w:val="00B70F9F"/>
    <w:rsid w:val="00B71143"/>
    <w:rsid w:val="00B71671"/>
    <w:rsid w:val="00B71686"/>
    <w:rsid w:val="00B71720"/>
    <w:rsid w:val="00B71730"/>
    <w:rsid w:val="00B7177E"/>
    <w:rsid w:val="00B71C31"/>
    <w:rsid w:val="00B71D87"/>
    <w:rsid w:val="00B7211D"/>
    <w:rsid w:val="00B72740"/>
    <w:rsid w:val="00B7284C"/>
    <w:rsid w:val="00B72C95"/>
    <w:rsid w:val="00B72E65"/>
    <w:rsid w:val="00B73162"/>
    <w:rsid w:val="00B732DA"/>
    <w:rsid w:val="00B7337C"/>
    <w:rsid w:val="00B73626"/>
    <w:rsid w:val="00B73A81"/>
    <w:rsid w:val="00B73AEE"/>
    <w:rsid w:val="00B73C2F"/>
    <w:rsid w:val="00B73DE3"/>
    <w:rsid w:val="00B73E2A"/>
    <w:rsid w:val="00B73FFF"/>
    <w:rsid w:val="00B741F8"/>
    <w:rsid w:val="00B7441F"/>
    <w:rsid w:val="00B7467D"/>
    <w:rsid w:val="00B74691"/>
    <w:rsid w:val="00B74A0F"/>
    <w:rsid w:val="00B74B15"/>
    <w:rsid w:val="00B74D68"/>
    <w:rsid w:val="00B751AB"/>
    <w:rsid w:val="00B75417"/>
    <w:rsid w:val="00B75576"/>
    <w:rsid w:val="00B75C1D"/>
    <w:rsid w:val="00B75CF1"/>
    <w:rsid w:val="00B75F23"/>
    <w:rsid w:val="00B761AE"/>
    <w:rsid w:val="00B761C2"/>
    <w:rsid w:val="00B76279"/>
    <w:rsid w:val="00B76451"/>
    <w:rsid w:val="00B7661C"/>
    <w:rsid w:val="00B76687"/>
    <w:rsid w:val="00B76846"/>
    <w:rsid w:val="00B76DFF"/>
    <w:rsid w:val="00B76FB5"/>
    <w:rsid w:val="00B77517"/>
    <w:rsid w:val="00B77D3C"/>
    <w:rsid w:val="00B77D82"/>
    <w:rsid w:val="00B807CD"/>
    <w:rsid w:val="00B80A6D"/>
    <w:rsid w:val="00B80C92"/>
    <w:rsid w:val="00B80CE4"/>
    <w:rsid w:val="00B8116B"/>
    <w:rsid w:val="00B813C2"/>
    <w:rsid w:val="00B81667"/>
    <w:rsid w:val="00B816C8"/>
    <w:rsid w:val="00B816E4"/>
    <w:rsid w:val="00B81727"/>
    <w:rsid w:val="00B81839"/>
    <w:rsid w:val="00B8208A"/>
    <w:rsid w:val="00B8228C"/>
    <w:rsid w:val="00B825FC"/>
    <w:rsid w:val="00B82865"/>
    <w:rsid w:val="00B829DF"/>
    <w:rsid w:val="00B82C90"/>
    <w:rsid w:val="00B82E0E"/>
    <w:rsid w:val="00B82E20"/>
    <w:rsid w:val="00B83032"/>
    <w:rsid w:val="00B837DD"/>
    <w:rsid w:val="00B84036"/>
    <w:rsid w:val="00B84652"/>
    <w:rsid w:val="00B8468A"/>
    <w:rsid w:val="00B8474B"/>
    <w:rsid w:val="00B847D8"/>
    <w:rsid w:val="00B84B96"/>
    <w:rsid w:val="00B84FB5"/>
    <w:rsid w:val="00B852CD"/>
    <w:rsid w:val="00B855D8"/>
    <w:rsid w:val="00B85636"/>
    <w:rsid w:val="00B85864"/>
    <w:rsid w:val="00B85BAD"/>
    <w:rsid w:val="00B85DE8"/>
    <w:rsid w:val="00B860D1"/>
    <w:rsid w:val="00B861D8"/>
    <w:rsid w:val="00B861DA"/>
    <w:rsid w:val="00B866E6"/>
    <w:rsid w:val="00B869CC"/>
    <w:rsid w:val="00B86DAF"/>
    <w:rsid w:val="00B87165"/>
    <w:rsid w:val="00B8721B"/>
    <w:rsid w:val="00B875C6"/>
    <w:rsid w:val="00B8770B"/>
    <w:rsid w:val="00B8778D"/>
    <w:rsid w:val="00B87803"/>
    <w:rsid w:val="00B87D19"/>
    <w:rsid w:val="00B9016E"/>
    <w:rsid w:val="00B904ED"/>
    <w:rsid w:val="00B90615"/>
    <w:rsid w:val="00B9077C"/>
    <w:rsid w:val="00B90BD0"/>
    <w:rsid w:val="00B91023"/>
    <w:rsid w:val="00B91129"/>
    <w:rsid w:val="00B91538"/>
    <w:rsid w:val="00B915FB"/>
    <w:rsid w:val="00B917CF"/>
    <w:rsid w:val="00B91FF2"/>
    <w:rsid w:val="00B9201D"/>
    <w:rsid w:val="00B922D9"/>
    <w:rsid w:val="00B92434"/>
    <w:rsid w:val="00B9253E"/>
    <w:rsid w:val="00B926AD"/>
    <w:rsid w:val="00B92DB9"/>
    <w:rsid w:val="00B9316D"/>
    <w:rsid w:val="00B931B3"/>
    <w:rsid w:val="00B93386"/>
    <w:rsid w:val="00B934ED"/>
    <w:rsid w:val="00B936B2"/>
    <w:rsid w:val="00B9394C"/>
    <w:rsid w:val="00B93A54"/>
    <w:rsid w:val="00B93C39"/>
    <w:rsid w:val="00B9403F"/>
    <w:rsid w:val="00B9410B"/>
    <w:rsid w:val="00B945EA"/>
    <w:rsid w:val="00B94C6B"/>
    <w:rsid w:val="00B94D31"/>
    <w:rsid w:val="00B94D6D"/>
    <w:rsid w:val="00B9539C"/>
    <w:rsid w:val="00B95608"/>
    <w:rsid w:val="00B9593E"/>
    <w:rsid w:val="00B96079"/>
    <w:rsid w:val="00B966B4"/>
    <w:rsid w:val="00B96815"/>
    <w:rsid w:val="00B96CB0"/>
    <w:rsid w:val="00B96CCA"/>
    <w:rsid w:val="00B96D69"/>
    <w:rsid w:val="00B96E7F"/>
    <w:rsid w:val="00B96E88"/>
    <w:rsid w:val="00B96EC8"/>
    <w:rsid w:val="00B970A5"/>
    <w:rsid w:val="00B97AB9"/>
    <w:rsid w:val="00B97AD1"/>
    <w:rsid w:val="00B97B92"/>
    <w:rsid w:val="00B97CF0"/>
    <w:rsid w:val="00B97F7F"/>
    <w:rsid w:val="00BA0534"/>
    <w:rsid w:val="00BA0879"/>
    <w:rsid w:val="00BA08E6"/>
    <w:rsid w:val="00BA0DF2"/>
    <w:rsid w:val="00BA0EB8"/>
    <w:rsid w:val="00BA0EEA"/>
    <w:rsid w:val="00BA0F67"/>
    <w:rsid w:val="00BA15CF"/>
    <w:rsid w:val="00BA163C"/>
    <w:rsid w:val="00BA19E8"/>
    <w:rsid w:val="00BA1A6E"/>
    <w:rsid w:val="00BA2A3F"/>
    <w:rsid w:val="00BA2D15"/>
    <w:rsid w:val="00BA3332"/>
    <w:rsid w:val="00BA3520"/>
    <w:rsid w:val="00BA387B"/>
    <w:rsid w:val="00BA3907"/>
    <w:rsid w:val="00BA3908"/>
    <w:rsid w:val="00BA3996"/>
    <w:rsid w:val="00BA3AC7"/>
    <w:rsid w:val="00BA3CEF"/>
    <w:rsid w:val="00BA3EA9"/>
    <w:rsid w:val="00BA4112"/>
    <w:rsid w:val="00BA44BA"/>
    <w:rsid w:val="00BA45D3"/>
    <w:rsid w:val="00BA46A8"/>
    <w:rsid w:val="00BA47A2"/>
    <w:rsid w:val="00BA490B"/>
    <w:rsid w:val="00BA4CDB"/>
    <w:rsid w:val="00BA500B"/>
    <w:rsid w:val="00BA5812"/>
    <w:rsid w:val="00BA586D"/>
    <w:rsid w:val="00BA59FA"/>
    <w:rsid w:val="00BA5C3C"/>
    <w:rsid w:val="00BA5D2B"/>
    <w:rsid w:val="00BA605B"/>
    <w:rsid w:val="00BA607E"/>
    <w:rsid w:val="00BA6250"/>
    <w:rsid w:val="00BA6510"/>
    <w:rsid w:val="00BA6882"/>
    <w:rsid w:val="00BA6A75"/>
    <w:rsid w:val="00BA6AD3"/>
    <w:rsid w:val="00BA6E63"/>
    <w:rsid w:val="00BA7227"/>
    <w:rsid w:val="00BA75F4"/>
    <w:rsid w:val="00BA7615"/>
    <w:rsid w:val="00BA77DA"/>
    <w:rsid w:val="00BA7DFC"/>
    <w:rsid w:val="00BB0334"/>
    <w:rsid w:val="00BB04EA"/>
    <w:rsid w:val="00BB05A9"/>
    <w:rsid w:val="00BB06AE"/>
    <w:rsid w:val="00BB0AE4"/>
    <w:rsid w:val="00BB15E7"/>
    <w:rsid w:val="00BB203F"/>
    <w:rsid w:val="00BB210E"/>
    <w:rsid w:val="00BB2160"/>
    <w:rsid w:val="00BB22A1"/>
    <w:rsid w:val="00BB2468"/>
    <w:rsid w:val="00BB26FB"/>
    <w:rsid w:val="00BB2719"/>
    <w:rsid w:val="00BB278B"/>
    <w:rsid w:val="00BB2BBF"/>
    <w:rsid w:val="00BB2EAB"/>
    <w:rsid w:val="00BB2F47"/>
    <w:rsid w:val="00BB3EA3"/>
    <w:rsid w:val="00BB3F9C"/>
    <w:rsid w:val="00BB405D"/>
    <w:rsid w:val="00BB41A8"/>
    <w:rsid w:val="00BB4439"/>
    <w:rsid w:val="00BB5697"/>
    <w:rsid w:val="00BB57B7"/>
    <w:rsid w:val="00BB582F"/>
    <w:rsid w:val="00BB5A12"/>
    <w:rsid w:val="00BB5A97"/>
    <w:rsid w:val="00BB5B80"/>
    <w:rsid w:val="00BB62EE"/>
    <w:rsid w:val="00BB68ED"/>
    <w:rsid w:val="00BB6C9E"/>
    <w:rsid w:val="00BB6FA1"/>
    <w:rsid w:val="00BB706A"/>
    <w:rsid w:val="00BB75F3"/>
    <w:rsid w:val="00BB766D"/>
    <w:rsid w:val="00BB7AE1"/>
    <w:rsid w:val="00BB7F7E"/>
    <w:rsid w:val="00BB7FC1"/>
    <w:rsid w:val="00BC034D"/>
    <w:rsid w:val="00BC06A3"/>
    <w:rsid w:val="00BC0DAA"/>
    <w:rsid w:val="00BC0F69"/>
    <w:rsid w:val="00BC10C3"/>
    <w:rsid w:val="00BC1EAB"/>
    <w:rsid w:val="00BC2157"/>
    <w:rsid w:val="00BC25FD"/>
    <w:rsid w:val="00BC262A"/>
    <w:rsid w:val="00BC295C"/>
    <w:rsid w:val="00BC2B0D"/>
    <w:rsid w:val="00BC2B7B"/>
    <w:rsid w:val="00BC2E7E"/>
    <w:rsid w:val="00BC300F"/>
    <w:rsid w:val="00BC30D1"/>
    <w:rsid w:val="00BC3531"/>
    <w:rsid w:val="00BC35E6"/>
    <w:rsid w:val="00BC3964"/>
    <w:rsid w:val="00BC396F"/>
    <w:rsid w:val="00BC3A2D"/>
    <w:rsid w:val="00BC3E19"/>
    <w:rsid w:val="00BC4A13"/>
    <w:rsid w:val="00BC4C17"/>
    <w:rsid w:val="00BC5454"/>
    <w:rsid w:val="00BC558A"/>
    <w:rsid w:val="00BC5CC9"/>
    <w:rsid w:val="00BC5E9F"/>
    <w:rsid w:val="00BC5FFB"/>
    <w:rsid w:val="00BC61EB"/>
    <w:rsid w:val="00BC67BE"/>
    <w:rsid w:val="00BC6A85"/>
    <w:rsid w:val="00BC6BCE"/>
    <w:rsid w:val="00BC6BDB"/>
    <w:rsid w:val="00BC6FD0"/>
    <w:rsid w:val="00BC6FF9"/>
    <w:rsid w:val="00BC71DC"/>
    <w:rsid w:val="00BC7656"/>
    <w:rsid w:val="00BC7779"/>
    <w:rsid w:val="00BC793F"/>
    <w:rsid w:val="00BC79D3"/>
    <w:rsid w:val="00BC7E41"/>
    <w:rsid w:val="00BC7E71"/>
    <w:rsid w:val="00BC7E9A"/>
    <w:rsid w:val="00BD016F"/>
    <w:rsid w:val="00BD0187"/>
    <w:rsid w:val="00BD01AE"/>
    <w:rsid w:val="00BD043B"/>
    <w:rsid w:val="00BD06F6"/>
    <w:rsid w:val="00BD0FDC"/>
    <w:rsid w:val="00BD1010"/>
    <w:rsid w:val="00BD1220"/>
    <w:rsid w:val="00BD1B12"/>
    <w:rsid w:val="00BD1BB8"/>
    <w:rsid w:val="00BD1F31"/>
    <w:rsid w:val="00BD2043"/>
    <w:rsid w:val="00BD20BD"/>
    <w:rsid w:val="00BD2130"/>
    <w:rsid w:val="00BD214A"/>
    <w:rsid w:val="00BD21DD"/>
    <w:rsid w:val="00BD2230"/>
    <w:rsid w:val="00BD2385"/>
    <w:rsid w:val="00BD23AA"/>
    <w:rsid w:val="00BD27E5"/>
    <w:rsid w:val="00BD2822"/>
    <w:rsid w:val="00BD29A4"/>
    <w:rsid w:val="00BD3346"/>
    <w:rsid w:val="00BD36D8"/>
    <w:rsid w:val="00BD377E"/>
    <w:rsid w:val="00BD38B3"/>
    <w:rsid w:val="00BD3ACC"/>
    <w:rsid w:val="00BD3FF6"/>
    <w:rsid w:val="00BD4136"/>
    <w:rsid w:val="00BD4189"/>
    <w:rsid w:val="00BD43A3"/>
    <w:rsid w:val="00BD43A7"/>
    <w:rsid w:val="00BD4471"/>
    <w:rsid w:val="00BD4A3D"/>
    <w:rsid w:val="00BD4B38"/>
    <w:rsid w:val="00BD4DFB"/>
    <w:rsid w:val="00BD4E42"/>
    <w:rsid w:val="00BD4E47"/>
    <w:rsid w:val="00BD5F2E"/>
    <w:rsid w:val="00BD60FB"/>
    <w:rsid w:val="00BD622F"/>
    <w:rsid w:val="00BD667B"/>
    <w:rsid w:val="00BD6E43"/>
    <w:rsid w:val="00BD6F0C"/>
    <w:rsid w:val="00BD700C"/>
    <w:rsid w:val="00BD729B"/>
    <w:rsid w:val="00BD7811"/>
    <w:rsid w:val="00BD7ED1"/>
    <w:rsid w:val="00BE00B3"/>
    <w:rsid w:val="00BE090A"/>
    <w:rsid w:val="00BE09C2"/>
    <w:rsid w:val="00BE11AB"/>
    <w:rsid w:val="00BE127F"/>
    <w:rsid w:val="00BE1520"/>
    <w:rsid w:val="00BE17EC"/>
    <w:rsid w:val="00BE189E"/>
    <w:rsid w:val="00BE1A3D"/>
    <w:rsid w:val="00BE1E27"/>
    <w:rsid w:val="00BE1FEF"/>
    <w:rsid w:val="00BE2023"/>
    <w:rsid w:val="00BE20DD"/>
    <w:rsid w:val="00BE22F1"/>
    <w:rsid w:val="00BE23D6"/>
    <w:rsid w:val="00BE2415"/>
    <w:rsid w:val="00BE252D"/>
    <w:rsid w:val="00BE25C0"/>
    <w:rsid w:val="00BE27A7"/>
    <w:rsid w:val="00BE31AA"/>
    <w:rsid w:val="00BE33F1"/>
    <w:rsid w:val="00BE3713"/>
    <w:rsid w:val="00BE3AD4"/>
    <w:rsid w:val="00BE3CA7"/>
    <w:rsid w:val="00BE4162"/>
    <w:rsid w:val="00BE41E6"/>
    <w:rsid w:val="00BE4404"/>
    <w:rsid w:val="00BE46CB"/>
    <w:rsid w:val="00BE4A1C"/>
    <w:rsid w:val="00BE4A8B"/>
    <w:rsid w:val="00BE4BE1"/>
    <w:rsid w:val="00BE4C66"/>
    <w:rsid w:val="00BE4F58"/>
    <w:rsid w:val="00BE5053"/>
    <w:rsid w:val="00BE50A8"/>
    <w:rsid w:val="00BE567C"/>
    <w:rsid w:val="00BE5A28"/>
    <w:rsid w:val="00BE5D60"/>
    <w:rsid w:val="00BE5E71"/>
    <w:rsid w:val="00BE6751"/>
    <w:rsid w:val="00BE6903"/>
    <w:rsid w:val="00BE75D8"/>
    <w:rsid w:val="00BE75FA"/>
    <w:rsid w:val="00BE76B0"/>
    <w:rsid w:val="00BE7A11"/>
    <w:rsid w:val="00BE7CEF"/>
    <w:rsid w:val="00BF0153"/>
    <w:rsid w:val="00BF01B2"/>
    <w:rsid w:val="00BF04DD"/>
    <w:rsid w:val="00BF053C"/>
    <w:rsid w:val="00BF0585"/>
    <w:rsid w:val="00BF063E"/>
    <w:rsid w:val="00BF071B"/>
    <w:rsid w:val="00BF09C9"/>
    <w:rsid w:val="00BF0B68"/>
    <w:rsid w:val="00BF0D84"/>
    <w:rsid w:val="00BF1025"/>
    <w:rsid w:val="00BF12F5"/>
    <w:rsid w:val="00BF14CE"/>
    <w:rsid w:val="00BF15AD"/>
    <w:rsid w:val="00BF1910"/>
    <w:rsid w:val="00BF19F6"/>
    <w:rsid w:val="00BF19FE"/>
    <w:rsid w:val="00BF1AE9"/>
    <w:rsid w:val="00BF1DF7"/>
    <w:rsid w:val="00BF24BA"/>
    <w:rsid w:val="00BF25E6"/>
    <w:rsid w:val="00BF25EF"/>
    <w:rsid w:val="00BF2887"/>
    <w:rsid w:val="00BF30C1"/>
    <w:rsid w:val="00BF3603"/>
    <w:rsid w:val="00BF3D9F"/>
    <w:rsid w:val="00BF3DAB"/>
    <w:rsid w:val="00BF3E46"/>
    <w:rsid w:val="00BF3FB9"/>
    <w:rsid w:val="00BF444D"/>
    <w:rsid w:val="00BF46AF"/>
    <w:rsid w:val="00BF4B06"/>
    <w:rsid w:val="00BF4C23"/>
    <w:rsid w:val="00BF4D68"/>
    <w:rsid w:val="00BF4EF7"/>
    <w:rsid w:val="00BF5585"/>
    <w:rsid w:val="00BF56D9"/>
    <w:rsid w:val="00BF573F"/>
    <w:rsid w:val="00BF5DFD"/>
    <w:rsid w:val="00BF64FF"/>
    <w:rsid w:val="00BF6640"/>
    <w:rsid w:val="00BF6758"/>
    <w:rsid w:val="00BF799D"/>
    <w:rsid w:val="00BF7C4E"/>
    <w:rsid w:val="00BF7D08"/>
    <w:rsid w:val="00BF7E54"/>
    <w:rsid w:val="00C003AE"/>
    <w:rsid w:val="00C003E4"/>
    <w:rsid w:val="00C008AE"/>
    <w:rsid w:val="00C00C3C"/>
    <w:rsid w:val="00C00C40"/>
    <w:rsid w:val="00C00CD1"/>
    <w:rsid w:val="00C013FB"/>
    <w:rsid w:val="00C015C4"/>
    <w:rsid w:val="00C0161A"/>
    <w:rsid w:val="00C019E4"/>
    <w:rsid w:val="00C01A3A"/>
    <w:rsid w:val="00C01B9E"/>
    <w:rsid w:val="00C0203D"/>
    <w:rsid w:val="00C020A2"/>
    <w:rsid w:val="00C022DB"/>
    <w:rsid w:val="00C0261B"/>
    <w:rsid w:val="00C02818"/>
    <w:rsid w:val="00C02A60"/>
    <w:rsid w:val="00C02DC9"/>
    <w:rsid w:val="00C02F5E"/>
    <w:rsid w:val="00C03115"/>
    <w:rsid w:val="00C03121"/>
    <w:rsid w:val="00C03A32"/>
    <w:rsid w:val="00C03E3E"/>
    <w:rsid w:val="00C03F0C"/>
    <w:rsid w:val="00C03F2E"/>
    <w:rsid w:val="00C04163"/>
    <w:rsid w:val="00C043FF"/>
    <w:rsid w:val="00C04446"/>
    <w:rsid w:val="00C0444F"/>
    <w:rsid w:val="00C044EE"/>
    <w:rsid w:val="00C04899"/>
    <w:rsid w:val="00C04BB8"/>
    <w:rsid w:val="00C04C0C"/>
    <w:rsid w:val="00C04D9A"/>
    <w:rsid w:val="00C04DFF"/>
    <w:rsid w:val="00C0538B"/>
    <w:rsid w:val="00C053FC"/>
    <w:rsid w:val="00C056BC"/>
    <w:rsid w:val="00C058FF"/>
    <w:rsid w:val="00C05DFD"/>
    <w:rsid w:val="00C066E7"/>
    <w:rsid w:val="00C066F3"/>
    <w:rsid w:val="00C0691A"/>
    <w:rsid w:val="00C06993"/>
    <w:rsid w:val="00C06DC0"/>
    <w:rsid w:val="00C06DEA"/>
    <w:rsid w:val="00C0729B"/>
    <w:rsid w:val="00C07377"/>
    <w:rsid w:val="00C07897"/>
    <w:rsid w:val="00C0789D"/>
    <w:rsid w:val="00C079BD"/>
    <w:rsid w:val="00C07A3A"/>
    <w:rsid w:val="00C07A73"/>
    <w:rsid w:val="00C07C5D"/>
    <w:rsid w:val="00C07F30"/>
    <w:rsid w:val="00C07F78"/>
    <w:rsid w:val="00C07FB5"/>
    <w:rsid w:val="00C10304"/>
    <w:rsid w:val="00C103AE"/>
    <w:rsid w:val="00C104CA"/>
    <w:rsid w:val="00C1093C"/>
    <w:rsid w:val="00C10A37"/>
    <w:rsid w:val="00C10B2A"/>
    <w:rsid w:val="00C10D9F"/>
    <w:rsid w:val="00C113EE"/>
    <w:rsid w:val="00C11598"/>
    <w:rsid w:val="00C11B7F"/>
    <w:rsid w:val="00C11F67"/>
    <w:rsid w:val="00C12285"/>
    <w:rsid w:val="00C1238E"/>
    <w:rsid w:val="00C12C66"/>
    <w:rsid w:val="00C12D4D"/>
    <w:rsid w:val="00C132E4"/>
    <w:rsid w:val="00C13351"/>
    <w:rsid w:val="00C13513"/>
    <w:rsid w:val="00C13771"/>
    <w:rsid w:val="00C13797"/>
    <w:rsid w:val="00C138D2"/>
    <w:rsid w:val="00C13935"/>
    <w:rsid w:val="00C13DD3"/>
    <w:rsid w:val="00C1401A"/>
    <w:rsid w:val="00C14334"/>
    <w:rsid w:val="00C14B99"/>
    <w:rsid w:val="00C14BC7"/>
    <w:rsid w:val="00C14C75"/>
    <w:rsid w:val="00C1519B"/>
    <w:rsid w:val="00C1571C"/>
    <w:rsid w:val="00C15CDD"/>
    <w:rsid w:val="00C15F2D"/>
    <w:rsid w:val="00C15F9F"/>
    <w:rsid w:val="00C16550"/>
    <w:rsid w:val="00C166AF"/>
    <w:rsid w:val="00C167A3"/>
    <w:rsid w:val="00C16870"/>
    <w:rsid w:val="00C16BA1"/>
    <w:rsid w:val="00C16F18"/>
    <w:rsid w:val="00C1720C"/>
    <w:rsid w:val="00C17541"/>
    <w:rsid w:val="00C175CB"/>
    <w:rsid w:val="00C17609"/>
    <w:rsid w:val="00C17C85"/>
    <w:rsid w:val="00C17F22"/>
    <w:rsid w:val="00C20131"/>
    <w:rsid w:val="00C20161"/>
    <w:rsid w:val="00C20536"/>
    <w:rsid w:val="00C20668"/>
    <w:rsid w:val="00C20769"/>
    <w:rsid w:val="00C20B3F"/>
    <w:rsid w:val="00C20E6A"/>
    <w:rsid w:val="00C21056"/>
    <w:rsid w:val="00C21230"/>
    <w:rsid w:val="00C21331"/>
    <w:rsid w:val="00C21386"/>
    <w:rsid w:val="00C215C1"/>
    <w:rsid w:val="00C21784"/>
    <w:rsid w:val="00C21A0F"/>
    <w:rsid w:val="00C21C6D"/>
    <w:rsid w:val="00C21FCA"/>
    <w:rsid w:val="00C2249F"/>
    <w:rsid w:val="00C22A07"/>
    <w:rsid w:val="00C22BED"/>
    <w:rsid w:val="00C22EA9"/>
    <w:rsid w:val="00C230C0"/>
    <w:rsid w:val="00C230CD"/>
    <w:rsid w:val="00C2341C"/>
    <w:rsid w:val="00C23609"/>
    <w:rsid w:val="00C23A06"/>
    <w:rsid w:val="00C240DC"/>
    <w:rsid w:val="00C2457C"/>
    <w:rsid w:val="00C24666"/>
    <w:rsid w:val="00C24AAA"/>
    <w:rsid w:val="00C253B7"/>
    <w:rsid w:val="00C25A30"/>
    <w:rsid w:val="00C25C83"/>
    <w:rsid w:val="00C26304"/>
    <w:rsid w:val="00C26376"/>
    <w:rsid w:val="00C265F4"/>
    <w:rsid w:val="00C267CF"/>
    <w:rsid w:val="00C26CC9"/>
    <w:rsid w:val="00C26EAB"/>
    <w:rsid w:val="00C27127"/>
    <w:rsid w:val="00C271F6"/>
    <w:rsid w:val="00C2721E"/>
    <w:rsid w:val="00C27244"/>
    <w:rsid w:val="00C275F6"/>
    <w:rsid w:val="00C276F5"/>
    <w:rsid w:val="00C27D61"/>
    <w:rsid w:val="00C27DA3"/>
    <w:rsid w:val="00C30790"/>
    <w:rsid w:val="00C307F8"/>
    <w:rsid w:val="00C30D94"/>
    <w:rsid w:val="00C31036"/>
    <w:rsid w:val="00C312C6"/>
    <w:rsid w:val="00C31AD8"/>
    <w:rsid w:val="00C328B1"/>
    <w:rsid w:val="00C32EBC"/>
    <w:rsid w:val="00C33274"/>
    <w:rsid w:val="00C334D7"/>
    <w:rsid w:val="00C33EB2"/>
    <w:rsid w:val="00C33EF7"/>
    <w:rsid w:val="00C344AD"/>
    <w:rsid w:val="00C344B6"/>
    <w:rsid w:val="00C34502"/>
    <w:rsid w:val="00C3461A"/>
    <w:rsid w:val="00C348B7"/>
    <w:rsid w:val="00C34F17"/>
    <w:rsid w:val="00C34F1C"/>
    <w:rsid w:val="00C35C34"/>
    <w:rsid w:val="00C35CF2"/>
    <w:rsid w:val="00C35D28"/>
    <w:rsid w:val="00C36046"/>
    <w:rsid w:val="00C36158"/>
    <w:rsid w:val="00C3615A"/>
    <w:rsid w:val="00C361F4"/>
    <w:rsid w:val="00C36707"/>
    <w:rsid w:val="00C3682A"/>
    <w:rsid w:val="00C36BDB"/>
    <w:rsid w:val="00C36D37"/>
    <w:rsid w:val="00C3726B"/>
    <w:rsid w:val="00C372C0"/>
    <w:rsid w:val="00C37459"/>
    <w:rsid w:val="00C377C0"/>
    <w:rsid w:val="00C37966"/>
    <w:rsid w:val="00C37BF3"/>
    <w:rsid w:val="00C37FF6"/>
    <w:rsid w:val="00C40010"/>
    <w:rsid w:val="00C400F9"/>
    <w:rsid w:val="00C40187"/>
    <w:rsid w:val="00C401EE"/>
    <w:rsid w:val="00C4025C"/>
    <w:rsid w:val="00C4029C"/>
    <w:rsid w:val="00C407C1"/>
    <w:rsid w:val="00C40ED0"/>
    <w:rsid w:val="00C41346"/>
    <w:rsid w:val="00C41E6E"/>
    <w:rsid w:val="00C4219B"/>
    <w:rsid w:val="00C4223F"/>
    <w:rsid w:val="00C42344"/>
    <w:rsid w:val="00C42903"/>
    <w:rsid w:val="00C42EA3"/>
    <w:rsid w:val="00C42EE9"/>
    <w:rsid w:val="00C43025"/>
    <w:rsid w:val="00C4320B"/>
    <w:rsid w:val="00C4340B"/>
    <w:rsid w:val="00C4357E"/>
    <w:rsid w:val="00C4381F"/>
    <w:rsid w:val="00C43CF7"/>
    <w:rsid w:val="00C440F4"/>
    <w:rsid w:val="00C44875"/>
    <w:rsid w:val="00C45364"/>
    <w:rsid w:val="00C455E8"/>
    <w:rsid w:val="00C45938"/>
    <w:rsid w:val="00C45950"/>
    <w:rsid w:val="00C45FBE"/>
    <w:rsid w:val="00C462F4"/>
    <w:rsid w:val="00C46454"/>
    <w:rsid w:val="00C46597"/>
    <w:rsid w:val="00C473E2"/>
    <w:rsid w:val="00C479FA"/>
    <w:rsid w:val="00C47A9A"/>
    <w:rsid w:val="00C47C25"/>
    <w:rsid w:val="00C47D48"/>
    <w:rsid w:val="00C47D81"/>
    <w:rsid w:val="00C47FA4"/>
    <w:rsid w:val="00C50247"/>
    <w:rsid w:val="00C503C3"/>
    <w:rsid w:val="00C50478"/>
    <w:rsid w:val="00C505C8"/>
    <w:rsid w:val="00C51861"/>
    <w:rsid w:val="00C51BFD"/>
    <w:rsid w:val="00C51C00"/>
    <w:rsid w:val="00C51F20"/>
    <w:rsid w:val="00C5217C"/>
    <w:rsid w:val="00C521B2"/>
    <w:rsid w:val="00C52CD5"/>
    <w:rsid w:val="00C536DD"/>
    <w:rsid w:val="00C53A97"/>
    <w:rsid w:val="00C53BDD"/>
    <w:rsid w:val="00C555B5"/>
    <w:rsid w:val="00C55785"/>
    <w:rsid w:val="00C55C3D"/>
    <w:rsid w:val="00C56385"/>
    <w:rsid w:val="00C564B8"/>
    <w:rsid w:val="00C568D5"/>
    <w:rsid w:val="00C56ACD"/>
    <w:rsid w:val="00C57100"/>
    <w:rsid w:val="00C572E5"/>
    <w:rsid w:val="00C5768D"/>
    <w:rsid w:val="00C57EE4"/>
    <w:rsid w:val="00C60245"/>
    <w:rsid w:val="00C605C2"/>
    <w:rsid w:val="00C605EC"/>
    <w:rsid w:val="00C606C2"/>
    <w:rsid w:val="00C60D8A"/>
    <w:rsid w:val="00C60F18"/>
    <w:rsid w:val="00C61125"/>
    <w:rsid w:val="00C611A8"/>
    <w:rsid w:val="00C61D52"/>
    <w:rsid w:val="00C61EAF"/>
    <w:rsid w:val="00C6226E"/>
    <w:rsid w:val="00C6249A"/>
    <w:rsid w:val="00C625C6"/>
    <w:rsid w:val="00C62960"/>
    <w:rsid w:val="00C6297D"/>
    <w:rsid w:val="00C63775"/>
    <w:rsid w:val="00C638DC"/>
    <w:rsid w:val="00C641AD"/>
    <w:rsid w:val="00C641B8"/>
    <w:rsid w:val="00C64235"/>
    <w:rsid w:val="00C64902"/>
    <w:rsid w:val="00C64CBB"/>
    <w:rsid w:val="00C64D53"/>
    <w:rsid w:val="00C64F38"/>
    <w:rsid w:val="00C65266"/>
    <w:rsid w:val="00C6535A"/>
    <w:rsid w:val="00C65788"/>
    <w:rsid w:val="00C657BB"/>
    <w:rsid w:val="00C657F6"/>
    <w:rsid w:val="00C65828"/>
    <w:rsid w:val="00C65A45"/>
    <w:rsid w:val="00C65C69"/>
    <w:rsid w:val="00C66265"/>
    <w:rsid w:val="00C66643"/>
    <w:rsid w:val="00C66AF0"/>
    <w:rsid w:val="00C66C5B"/>
    <w:rsid w:val="00C66E0C"/>
    <w:rsid w:val="00C66F38"/>
    <w:rsid w:val="00C66F88"/>
    <w:rsid w:val="00C678D6"/>
    <w:rsid w:val="00C678EE"/>
    <w:rsid w:val="00C67A1A"/>
    <w:rsid w:val="00C67E97"/>
    <w:rsid w:val="00C7007B"/>
    <w:rsid w:val="00C700D8"/>
    <w:rsid w:val="00C7039D"/>
    <w:rsid w:val="00C706F6"/>
    <w:rsid w:val="00C7070B"/>
    <w:rsid w:val="00C70772"/>
    <w:rsid w:val="00C70DD3"/>
    <w:rsid w:val="00C71298"/>
    <w:rsid w:val="00C714B8"/>
    <w:rsid w:val="00C715EE"/>
    <w:rsid w:val="00C71993"/>
    <w:rsid w:val="00C71D4C"/>
    <w:rsid w:val="00C72103"/>
    <w:rsid w:val="00C72944"/>
    <w:rsid w:val="00C7307F"/>
    <w:rsid w:val="00C73465"/>
    <w:rsid w:val="00C73600"/>
    <w:rsid w:val="00C73963"/>
    <w:rsid w:val="00C73C22"/>
    <w:rsid w:val="00C74007"/>
    <w:rsid w:val="00C74413"/>
    <w:rsid w:val="00C747B8"/>
    <w:rsid w:val="00C7496F"/>
    <w:rsid w:val="00C74CCD"/>
    <w:rsid w:val="00C74D1D"/>
    <w:rsid w:val="00C74DE8"/>
    <w:rsid w:val="00C7546D"/>
    <w:rsid w:val="00C758F8"/>
    <w:rsid w:val="00C75984"/>
    <w:rsid w:val="00C75DBF"/>
    <w:rsid w:val="00C762CB"/>
    <w:rsid w:val="00C765A0"/>
    <w:rsid w:val="00C76AF0"/>
    <w:rsid w:val="00C76D36"/>
    <w:rsid w:val="00C76F7C"/>
    <w:rsid w:val="00C776CB"/>
    <w:rsid w:val="00C77C24"/>
    <w:rsid w:val="00C80413"/>
    <w:rsid w:val="00C8047B"/>
    <w:rsid w:val="00C808B6"/>
    <w:rsid w:val="00C80C31"/>
    <w:rsid w:val="00C810DC"/>
    <w:rsid w:val="00C811E0"/>
    <w:rsid w:val="00C814F5"/>
    <w:rsid w:val="00C819F2"/>
    <w:rsid w:val="00C81C45"/>
    <w:rsid w:val="00C81E0E"/>
    <w:rsid w:val="00C823ED"/>
    <w:rsid w:val="00C82868"/>
    <w:rsid w:val="00C82A44"/>
    <w:rsid w:val="00C82B85"/>
    <w:rsid w:val="00C834F6"/>
    <w:rsid w:val="00C8364B"/>
    <w:rsid w:val="00C839A6"/>
    <w:rsid w:val="00C83A54"/>
    <w:rsid w:val="00C83E08"/>
    <w:rsid w:val="00C83F0C"/>
    <w:rsid w:val="00C8423D"/>
    <w:rsid w:val="00C842EB"/>
    <w:rsid w:val="00C84323"/>
    <w:rsid w:val="00C84347"/>
    <w:rsid w:val="00C84410"/>
    <w:rsid w:val="00C8459A"/>
    <w:rsid w:val="00C8493A"/>
    <w:rsid w:val="00C849B1"/>
    <w:rsid w:val="00C84D1E"/>
    <w:rsid w:val="00C84F51"/>
    <w:rsid w:val="00C84F59"/>
    <w:rsid w:val="00C85B94"/>
    <w:rsid w:val="00C85E06"/>
    <w:rsid w:val="00C86086"/>
    <w:rsid w:val="00C86124"/>
    <w:rsid w:val="00C86452"/>
    <w:rsid w:val="00C866F5"/>
    <w:rsid w:val="00C86A7A"/>
    <w:rsid w:val="00C86B92"/>
    <w:rsid w:val="00C86EA5"/>
    <w:rsid w:val="00C86FBA"/>
    <w:rsid w:val="00C87A1C"/>
    <w:rsid w:val="00C9048C"/>
    <w:rsid w:val="00C90833"/>
    <w:rsid w:val="00C909E4"/>
    <w:rsid w:val="00C90DED"/>
    <w:rsid w:val="00C90DFE"/>
    <w:rsid w:val="00C90EE5"/>
    <w:rsid w:val="00C914C3"/>
    <w:rsid w:val="00C91740"/>
    <w:rsid w:val="00C9192B"/>
    <w:rsid w:val="00C91E38"/>
    <w:rsid w:val="00C91FEA"/>
    <w:rsid w:val="00C92D2B"/>
    <w:rsid w:val="00C92E6D"/>
    <w:rsid w:val="00C93333"/>
    <w:rsid w:val="00C935A3"/>
    <w:rsid w:val="00C93696"/>
    <w:rsid w:val="00C937E1"/>
    <w:rsid w:val="00C93E71"/>
    <w:rsid w:val="00C94099"/>
    <w:rsid w:val="00C94166"/>
    <w:rsid w:val="00C94195"/>
    <w:rsid w:val="00C94229"/>
    <w:rsid w:val="00C943A5"/>
    <w:rsid w:val="00C9447F"/>
    <w:rsid w:val="00C94503"/>
    <w:rsid w:val="00C9467D"/>
    <w:rsid w:val="00C947B9"/>
    <w:rsid w:val="00C94B1F"/>
    <w:rsid w:val="00C94C44"/>
    <w:rsid w:val="00C955BD"/>
    <w:rsid w:val="00C95718"/>
    <w:rsid w:val="00C957E7"/>
    <w:rsid w:val="00C958B1"/>
    <w:rsid w:val="00C95949"/>
    <w:rsid w:val="00C95B54"/>
    <w:rsid w:val="00C95C21"/>
    <w:rsid w:val="00C95C33"/>
    <w:rsid w:val="00C95D89"/>
    <w:rsid w:val="00C9672B"/>
    <w:rsid w:val="00C96C51"/>
    <w:rsid w:val="00C96D4B"/>
    <w:rsid w:val="00C96DB9"/>
    <w:rsid w:val="00C97401"/>
    <w:rsid w:val="00C97610"/>
    <w:rsid w:val="00C97646"/>
    <w:rsid w:val="00C976AE"/>
    <w:rsid w:val="00C97A8D"/>
    <w:rsid w:val="00C97B29"/>
    <w:rsid w:val="00C97D9D"/>
    <w:rsid w:val="00C97E21"/>
    <w:rsid w:val="00C97F32"/>
    <w:rsid w:val="00CA0159"/>
    <w:rsid w:val="00CA0279"/>
    <w:rsid w:val="00CA0633"/>
    <w:rsid w:val="00CA0651"/>
    <w:rsid w:val="00CA0824"/>
    <w:rsid w:val="00CA0AB2"/>
    <w:rsid w:val="00CA0B20"/>
    <w:rsid w:val="00CA0B70"/>
    <w:rsid w:val="00CA0CE4"/>
    <w:rsid w:val="00CA0D12"/>
    <w:rsid w:val="00CA0DCF"/>
    <w:rsid w:val="00CA0F17"/>
    <w:rsid w:val="00CA1061"/>
    <w:rsid w:val="00CA13C3"/>
    <w:rsid w:val="00CA14AE"/>
    <w:rsid w:val="00CA18FF"/>
    <w:rsid w:val="00CA1EFB"/>
    <w:rsid w:val="00CA1F1D"/>
    <w:rsid w:val="00CA2386"/>
    <w:rsid w:val="00CA2D32"/>
    <w:rsid w:val="00CA2E60"/>
    <w:rsid w:val="00CA2F50"/>
    <w:rsid w:val="00CA3113"/>
    <w:rsid w:val="00CA329B"/>
    <w:rsid w:val="00CA3526"/>
    <w:rsid w:val="00CA358C"/>
    <w:rsid w:val="00CA35BA"/>
    <w:rsid w:val="00CA35E8"/>
    <w:rsid w:val="00CA36D9"/>
    <w:rsid w:val="00CA39E3"/>
    <w:rsid w:val="00CA3BC2"/>
    <w:rsid w:val="00CA3D17"/>
    <w:rsid w:val="00CA3F09"/>
    <w:rsid w:val="00CA407B"/>
    <w:rsid w:val="00CA414B"/>
    <w:rsid w:val="00CA4372"/>
    <w:rsid w:val="00CA4660"/>
    <w:rsid w:val="00CA4740"/>
    <w:rsid w:val="00CA4875"/>
    <w:rsid w:val="00CA49C7"/>
    <w:rsid w:val="00CA4CC3"/>
    <w:rsid w:val="00CA4D5C"/>
    <w:rsid w:val="00CA50B9"/>
    <w:rsid w:val="00CA52A0"/>
    <w:rsid w:val="00CA5464"/>
    <w:rsid w:val="00CA5575"/>
    <w:rsid w:val="00CA58D9"/>
    <w:rsid w:val="00CA59C9"/>
    <w:rsid w:val="00CA5CE3"/>
    <w:rsid w:val="00CA5E67"/>
    <w:rsid w:val="00CA64D5"/>
    <w:rsid w:val="00CA66BC"/>
    <w:rsid w:val="00CA66D1"/>
    <w:rsid w:val="00CA6856"/>
    <w:rsid w:val="00CA6B70"/>
    <w:rsid w:val="00CA6F02"/>
    <w:rsid w:val="00CA6F4C"/>
    <w:rsid w:val="00CA6F7B"/>
    <w:rsid w:val="00CA738F"/>
    <w:rsid w:val="00CA760F"/>
    <w:rsid w:val="00CA76CF"/>
    <w:rsid w:val="00CA7BD5"/>
    <w:rsid w:val="00CA7C6C"/>
    <w:rsid w:val="00CB004F"/>
    <w:rsid w:val="00CB04B9"/>
    <w:rsid w:val="00CB0841"/>
    <w:rsid w:val="00CB088A"/>
    <w:rsid w:val="00CB0C63"/>
    <w:rsid w:val="00CB0F07"/>
    <w:rsid w:val="00CB14CD"/>
    <w:rsid w:val="00CB1610"/>
    <w:rsid w:val="00CB1C0E"/>
    <w:rsid w:val="00CB1D3F"/>
    <w:rsid w:val="00CB1DF5"/>
    <w:rsid w:val="00CB21E8"/>
    <w:rsid w:val="00CB22B7"/>
    <w:rsid w:val="00CB2349"/>
    <w:rsid w:val="00CB243E"/>
    <w:rsid w:val="00CB26CC"/>
    <w:rsid w:val="00CB2950"/>
    <w:rsid w:val="00CB2A4B"/>
    <w:rsid w:val="00CB2DB6"/>
    <w:rsid w:val="00CB310A"/>
    <w:rsid w:val="00CB352F"/>
    <w:rsid w:val="00CB3B96"/>
    <w:rsid w:val="00CB3CA2"/>
    <w:rsid w:val="00CB48D5"/>
    <w:rsid w:val="00CB4FF9"/>
    <w:rsid w:val="00CB532A"/>
    <w:rsid w:val="00CB55F5"/>
    <w:rsid w:val="00CB5B3A"/>
    <w:rsid w:val="00CB5B7C"/>
    <w:rsid w:val="00CB611A"/>
    <w:rsid w:val="00CB64A4"/>
    <w:rsid w:val="00CB677F"/>
    <w:rsid w:val="00CB67A2"/>
    <w:rsid w:val="00CB6B72"/>
    <w:rsid w:val="00CB6E83"/>
    <w:rsid w:val="00CB71F2"/>
    <w:rsid w:val="00CB75AC"/>
    <w:rsid w:val="00CB776F"/>
    <w:rsid w:val="00CB7946"/>
    <w:rsid w:val="00CB7A44"/>
    <w:rsid w:val="00CC03F7"/>
    <w:rsid w:val="00CC07B5"/>
    <w:rsid w:val="00CC07F7"/>
    <w:rsid w:val="00CC0915"/>
    <w:rsid w:val="00CC09C6"/>
    <w:rsid w:val="00CC0E56"/>
    <w:rsid w:val="00CC101F"/>
    <w:rsid w:val="00CC1486"/>
    <w:rsid w:val="00CC1879"/>
    <w:rsid w:val="00CC23B5"/>
    <w:rsid w:val="00CC23C8"/>
    <w:rsid w:val="00CC26F9"/>
    <w:rsid w:val="00CC2796"/>
    <w:rsid w:val="00CC28DF"/>
    <w:rsid w:val="00CC29C6"/>
    <w:rsid w:val="00CC2C17"/>
    <w:rsid w:val="00CC3351"/>
    <w:rsid w:val="00CC3485"/>
    <w:rsid w:val="00CC385D"/>
    <w:rsid w:val="00CC3B25"/>
    <w:rsid w:val="00CC4106"/>
    <w:rsid w:val="00CC43FD"/>
    <w:rsid w:val="00CC477A"/>
    <w:rsid w:val="00CC48CB"/>
    <w:rsid w:val="00CC496E"/>
    <w:rsid w:val="00CC4C08"/>
    <w:rsid w:val="00CC5503"/>
    <w:rsid w:val="00CC5A5C"/>
    <w:rsid w:val="00CC5BAC"/>
    <w:rsid w:val="00CC5F13"/>
    <w:rsid w:val="00CC60F9"/>
    <w:rsid w:val="00CC623C"/>
    <w:rsid w:val="00CC6C12"/>
    <w:rsid w:val="00CC6C6B"/>
    <w:rsid w:val="00CC6CF3"/>
    <w:rsid w:val="00CC6E15"/>
    <w:rsid w:val="00CC6E27"/>
    <w:rsid w:val="00CC6E2A"/>
    <w:rsid w:val="00CC6E94"/>
    <w:rsid w:val="00CC6F1E"/>
    <w:rsid w:val="00CC6F6D"/>
    <w:rsid w:val="00CC7071"/>
    <w:rsid w:val="00CC7838"/>
    <w:rsid w:val="00CC7AAC"/>
    <w:rsid w:val="00CD0325"/>
    <w:rsid w:val="00CD059B"/>
    <w:rsid w:val="00CD0B16"/>
    <w:rsid w:val="00CD0D67"/>
    <w:rsid w:val="00CD10C2"/>
    <w:rsid w:val="00CD1295"/>
    <w:rsid w:val="00CD157F"/>
    <w:rsid w:val="00CD182D"/>
    <w:rsid w:val="00CD1872"/>
    <w:rsid w:val="00CD1CAF"/>
    <w:rsid w:val="00CD21D9"/>
    <w:rsid w:val="00CD241B"/>
    <w:rsid w:val="00CD29FB"/>
    <w:rsid w:val="00CD2BF3"/>
    <w:rsid w:val="00CD30B1"/>
    <w:rsid w:val="00CD31ED"/>
    <w:rsid w:val="00CD3A06"/>
    <w:rsid w:val="00CD3C02"/>
    <w:rsid w:val="00CD3FB7"/>
    <w:rsid w:val="00CD41CD"/>
    <w:rsid w:val="00CD43AD"/>
    <w:rsid w:val="00CD4557"/>
    <w:rsid w:val="00CD4561"/>
    <w:rsid w:val="00CD4BAB"/>
    <w:rsid w:val="00CD4CAE"/>
    <w:rsid w:val="00CD4F0A"/>
    <w:rsid w:val="00CD5196"/>
    <w:rsid w:val="00CD5202"/>
    <w:rsid w:val="00CD522A"/>
    <w:rsid w:val="00CD5717"/>
    <w:rsid w:val="00CD5F67"/>
    <w:rsid w:val="00CD6169"/>
    <w:rsid w:val="00CD672A"/>
    <w:rsid w:val="00CD68B4"/>
    <w:rsid w:val="00CD70BB"/>
    <w:rsid w:val="00CD7116"/>
    <w:rsid w:val="00CD7552"/>
    <w:rsid w:val="00CD7799"/>
    <w:rsid w:val="00CD79B1"/>
    <w:rsid w:val="00CD7C99"/>
    <w:rsid w:val="00CD7CAE"/>
    <w:rsid w:val="00CD7D4F"/>
    <w:rsid w:val="00CD7D82"/>
    <w:rsid w:val="00CD7EC7"/>
    <w:rsid w:val="00CE0214"/>
    <w:rsid w:val="00CE0259"/>
    <w:rsid w:val="00CE03AA"/>
    <w:rsid w:val="00CE05AC"/>
    <w:rsid w:val="00CE05EB"/>
    <w:rsid w:val="00CE07B8"/>
    <w:rsid w:val="00CE0986"/>
    <w:rsid w:val="00CE0B32"/>
    <w:rsid w:val="00CE17E4"/>
    <w:rsid w:val="00CE1872"/>
    <w:rsid w:val="00CE1987"/>
    <w:rsid w:val="00CE239F"/>
    <w:rsid w:val="00CE2755"/>
    <w:rsid w:val="00CE2B32"/>
    <w:rsid w:val="00CE2BB7"/>
    <w:rsid w:val="00CE2C60"/>
    <w:rsid w:val="00CE2C9F"/>
    <w:rsid w:val="00CE34AA"/>
    <w:rsid w:val="00CE34C7"/>
    <w:rsid w:val="00CE3CC8"/>
    <w:rsid w:val="00CE3EBC"/>
    <w:rsid w:val="00CE419F"/>
    <w:rsid w:val="00CE4A55"/>
    <w:rsid w:val="00CE4EDF"/>
    <w:rsid w:val="00CE4EF0"/>
    <w:rsid w:val="00CE4FAD"/>
    <w:rsid w:val="00CE51E7"/>
    <w:rsid w:val="00CE5403"/>
    <w:rsid w:val="00CE551B"/>
    <w:rsid w:val="00CE579B"/>
    <w:rsid w:val="00CE5861"/>
    <w:rsid w:val="00CE5ADA"/>
    <w:rsid w:val="00CE5D93"/>
    <w:rsid w:val="00CE63C5"/>
    <w:rsid w:val="00CE6748"/>
    <w:rsid w:val="00CE6CA2"/>
    <w:rsid w:val="00CE6DA8"/>
    <w:rsid w:val="00CE71CA"/>
    <w:rsid w:val="00CE761A"/>
    <w:rsid w:val="00CE765E"/>
    <w:rsid w:val="00CE774C"/>
    <w:rsid w:val="00CE7BAA"/>
    <w:rsid w:val="00CE7F58"/>
    <w:rsid w:val="00CF044F"/>
    <w:rsid w:val="00CF0661"/>
    <w:rsid w:val="00CF0A8E"/>
    <w:rsid w:val="00CF0FCD"/>
    <w:rsid w:val="00CF107B"/>
    <w:rsid w:val="00CF113E"/>
    <w:rsid w:val="00CF1245"/>
    <w:rsid w:val="00CF1644"/>
    <w:rsid w:val="00CF17B0"/>
    <w:rsid w:val="00CF1C4D"/>
    <w:rsid w:val="00CF1F6D"/>
    <w:rsid w:val="00CF20A4"/>
    <w:rsid w:val="00CF2682"/>
    <w:rsid w:val="00CF2756"/>
    <w:rsid w:val="00CF280A"/>
    <w:rsid w:val="00CF2840"/>
    <w:rsid w:val="00CF2D10"/>
    <w:rsid w:val="00CF2D40"/>
    <w:rsid w:val="00CF2F78"/>
    <w:rsid w:val="00CF31EF"/>
    <w:rsid w:val="00CF32FE"/>
    <w:rsid w:val="00CF3341"/>
    <w:rsid w:val="00CF3386"/>
    <w:rsid w:val="00CF356B"/>
    <w:rsid w:val="00CF3719"/>
    <w:rsid w:val="00CF38A0"/>
    <w:rsid w:val="00CF489C"/>
    <w:rsid w:val="00CF4DE0"/>
    <w:rsid w:val="00CF4F28"/>
    <w:rsid w:val="00CF541B"/>
    <w:rsid w:val="00CF5C36"/>
    <w:rsid w:val="00CF5E44"/>
    <w:rsid w:val="00CF5EAC"/>
    <w:rsid w:val="00CF5FB7"/>
    <w:rsid w:val="00CF606D"/>
    <w:rsid w:val="00CF630A"/>
    <w:rsid w:val="00CF66AB"/>
    <w:rsid w:val="00CF6DD4"/>
    <w:rsid w:val="00CF70F0"/>
    <w:rsid w:val="00CF71AC"/>
    <w:rsid w:val="00CF73AD"/>
    <w:rsid w:val="00CF7448"/>
    <w:rsid w:val="00CF7532"/>
    <w:rsid w:val="00CF75AF"/>
    <w:rsid w:val="00CF793F"/>
    <w:rsid w:val="00D000EB"/>
    <w:rsid w:val="00D002F6"/>
    <w:rsid w:val="00D003EF"/>
    <w:rsid w:val="00D00471"/>
    <w:rsid w:val="00D0055B"/>
    <w:rsid w:val="00D00659"/>
    <w:rsid w:val="00D0067A"/>
    <w:rsid w:val="00D007FC"/>
    <w:rsid w:val="00D00898"/>
    <w:rsid w:val="00D00B11"/>
    <w:rsid w:val="00D00C86"/>
    <w:rsid w:val="00D00F67"/>
    <w:rsid w:val="00D00F87"/>
    <w:rsid w:val="00D0103F"/>
    <w:rsid w:val="00D0161D"/>
    <w:rsid w:val="00D018FB"/>
    <w:rsid w:val="00D019BB"/>
    <w:rsid w:val="00D01C59"/>
    <w:rsid w:val="00D01C93"/>
    <w:rsid w:val="00D02300"/>
    <w:rsid w:val="00D02386"/>
    <w:rsid w:val="00D0250A"/>
    <w:rsid w:val="00D02B76"/>
    <w:rsid w:val="00D02BBE"/>
    <w:rsid w:val="00D02DA8"/>
    <w:rsid w:val="00D030AB"/>
    <w:rsid w:val="00D031DC"/>
    <w:rsid w:val="00D03617"/>
    <w:rsid w:val="00D03648"/>
    <w:rsid w:val="00D03848"/>
    <w:rsid w:val="00D03A5F"/>
    <w:rsid w:val="00D03CBD"/>
    <w:rsid w:val="00D04035"/>
    <w:rsid w:val="00D0422E"/>
    <w:rsid w:val="00D04349"/>
    <w:rsid w:val="00D04394"/>
    <w:rsid w:val="00D044B6"/>
    <w:rsid w:val="00D0485C"/>
    <w:rsid w:val="00D0496F"/>
    <w:rsid w:val="00D0508C"/>
    <w:rsid w:val="00D05F7A"/>
    <w:rsid w:val="00D0684F"/>
    <w:rsid w:val="00D06AD1"/>
    <w:rsid w:val="00D06BC0"/>
    <w:rsid w:val="00D06D2F"/>
    <w:rsid w:val="00D06D6C"/>
    <w:rsid w:val="00D07381"/>
    <w:rsid w:val="00D073F2"/>
    <w:rsid w:val="00D07681"/>
    <w:rsid w:val="00D07834"/>
    <w:rsid w:val="00D07873"/>
    <w:rsid w:val="00D07A95"/>
    <w:rsid w:val="00D07A9C"/>
    <w:rsid w:val="00D07BE3"/>
    <w:rsid w:val="00D1018A"/>
    <w:rsid w:val="00D104A8"/>
    <w:rsid w:val="00D10A52"/>
    <w:rsid w:val="00D10E15"/>
    <w:rsid w:val="00D10EDD"/>
    <w:rsid w:val="00D10F8E"/>
    <w:rsid w:val="00D11262"/>
    <w:rsid w:val="00D11339"/>
    <w:rsid w:val="00D113B3"/>
    <w:rsid w:val="00D122C8"/>
    <w:rsid w:val="00D123ED"/>
    <w:rsid w:val="00D12956"/>
    <w:rsid w:val="00D12C6C"/>
    <w:rsid w:val="00D12D19"/>
    <w:rsid w:val="00D12E8E"/>
    <w:rsid w:val="00D12FBD"/>
    <w:rsid w:val="00D13195"/>
    <w:rsid w:val="00D1344E"/>
    <w:rsid w:val="00D138EE"/>
    <w:rsid w:val="00D13AA2"/>
    <w:rsid w:val="00D13BBA"/>
    <w:rsid w:val="00D13DBD"/>
    <w:rsid w:val="00D13F80"/>
    <w:rsid w:val="00D14D6D"/>
    <w:rsid w:val="00D14E08"/>
    <w:rsid w:val="00D14EB4"/>
    <w:rsid w:val="00D15261"/>
    <w:rsid w:val="00D153BE"/>
    <w:rsid w:val="00D153FA"/>
    <w:rsid w:val="00D1542B"/>
    <w:rsid w:val="00D15681"/>
    <w:rsid w:val="00D15D51"/>
    <w:rsid w:val="00D15D64"/>
    <w:rsid w:val="00D15D9E"/>
    <w:rsid w:val="00D15DA5"/>
    <w:rsid w:val="00D15DE3"/>
    <w:rsid w:val="00D1600E"/>
    <w:rsid w:val="00D16023"/>
    <w:rsid w:val="00D16B28"/>
    <w:rsid w:val="00D16CD4"/>
    <w:rsid w:val="00D1720D"/>
    <w:rsid w:val="00D172A8"/>
    <w:rsid w:val="00D17633"/>
    <w:rsid w:val="00D176AD"/>
    <w:rsid w:val="00D179AA"/>
    <w:rsid w:val="00D17A6E"/>
    <w:rsid w:val="00D17EEF"/>
    <w:rsid w:val="00D2039F"/>
    <w:rsid w:val="00D2045F"/>
    <w:rsid w:val="00D207CC"/>
    <w:rsid w:val="00D208CC"/>
    <w:rsid w:val="00D20909"/>
    <w:rsid w:val="00D20A5B"/>
    <w:rsid w:val="00D20F30"/>
    <w:rsid w:val="00D21B1B"/>
    <w:rsid w:val="00D21D71"/>
    <w:rsid w:val="00D21E27"/>
    <w:rsid w:val="00D21F64"/>
    <w:rsid w:val="00D221FB"/>
    <w:rsid w:val="00D2249C"/>
    <w:rsid w:val="00D227D8"/>
    <w:rsid w:val="00D22C1B"/>
    <w:rsid w:val="00D22C5B"/>
    <w:rsid w:val="00D22CB5"/>
    <w:rsid w:val="00D22F7F"/>
    <w:rsid w:val="00D23014"/>
    <w:rsid w:val="00D2320A"/>
    <w:rsid w:val="00D2329A"/>
    <w:rsid w:val="00D2345A"/>
    <w:rsid w:val="00D23550"/>
    <w:rsid w:val="00D23A59"/>
    <w:rsid w:val="00D23BA8"/>
    <w:rsid w:val="00D23C9F"/>
    <w:rsid w:val="00D24066"/>
    <w:rsid w:val="00D24161"/>
    <w:rsid w:val="00D241C9"/>
    <w:rsid w:val="00D242D9"/>
    <w:rsid w:val="00D243D3"/>
    <w:rsid w:val="00D2459A"/>
    <w:rsid w:val="00D2494A"/>
    <w:rsid w:val="00D24CC8"/>
    <w:rsid w:val="00D24E22"/>
    <w:rsid w:val="00D251A0"/>
    <w:rsid w:val="00D2524D"/>
    <w:rsid w:val="00D252AE"/>
    <w:rsid w:val="00D25521"/>
    <w:rsid w:val="00D25936"/>
    <w:rsid w:val="00D25D27"/>
    <w:rsid w:val="00D264EC"/>
    <w:rsid w:val="00D270F6"/>
    <w:rsid w:val="00D27343"/>
    <w:rsid w:val="00D301EF"/>
    <w:rsid w:val="00D3047E"/>
    <w:rsid w:val="00D3049A"/>
    <w:rsid w:val="00D3059C"/>
    <w:rsid w:val="00D30858"/>
    <w:rsid w:val="00D30979"/>
    <w:rsid w:val="00D30AE6"/>
    <w:rsid w:val="00D30B3A"/>
    <w:rsid w:val="00D30EBB"/>
    <w:rsid w:val="00D30F98"/>
    <w:rsid w:val="00D3114C"/>
    <w:rsid w:val="00D31710"/>
    <w:rsid w:val="00D31BEA"/>
    <w:rsid w:val="00D31E11"/>
    <w:rsid w:val="00D325D5"/>
    <w:rsid w:val="00D32623"/>
    <w:rsid w:val="00D3270F"/>
    <w:rsid w:val="00D32A3F"/>
    <w:rsid w:val="00D32BFB"/>
    <w:rsid w:val="00D33194"/>
    <w:rsid w:val="00D33782"/>
    <w:rsid w:val="00D3388B"/>
    <w:rsid w:val="00D33999"/>
    <w:rsid w:val="00D33A3A"/>
    <w:rsid w:val="00D33C59"/>
    <w:rsid w:val="00D33E43"/>
    <w:rsid w:val="00D3413C"/>
    <w:rsid w:val="00D34457"/>
    <w:rsid w:val="00D345F6"/>
    <w:rsid w:val="00D346CF"/>
    <w:rsid w:val="00D347C0"/>
    <w:rsid w:val="00D349A5"/>
    <w:rsid w:val="00D34EB0"/>
    <w:rsid w:val="00D353AA"/>
    <w:rsid w:val="00D35743"/>
    <w:rsid w:val="00D35D15"/>
    <w:rsid w:val="00D35DE3"/>
    <w:rsid w:val="00D35E26"/>
    <w:rsid w:val="00D36024"/>
    <w:rsid w:val="00D36092"/>
    <w:rsid w:val="00D367E7"/>
    <w:rsid w:val="00D36A90"/>
    <w:rsid w:val="00D36E8C"/>
    <w:rsid w:val="00D36F11"/>
    <w:rsid w:val="00D370DA"/>
    <w:rsid w:val="00D370E1"/>
    <w:rsid w:val="00D370F1"/>
    <w:rsid w:val="00D371FD"/>
    <w:rsid w:val="00D375B8"/>
    <w:rsid w:val="00D379CB"/>
    <w:rsid w:val="00D37A28"/>
    <w:rsid w:val="00D37D58"/>
    <w:rsid w:val="00D400F3"/>
    <w:rsid w:val="00D40232"/>
    <w:rsid w:val="00D4097F"/>
    <w:rsid w:val="00D40A2C"/>
    <w:rsid w:val="00D40D13"/>
    <w:rsid w:val="00D40EF4"/>
    <w:rsid w:val="00D4145C"/>
    <w:rsid w:val="00D420B3"/>
    <w:rsid w:val="00D424A8"/>
    <w:rsid w:val="00D428E1"/>
    <w:rsid w:val="00D42B9C"/>
    <w:rsid w:val="00D43325"/>
    <w:rsid w:val="00D438F7"/>
    <w:rsid w:val="00D43A3F"/>
    <w:rsid w:val="00D43DAE"/>
    <w:rsid w:val="00D448F9"/>
    <w:rsid w:val="00D4490A"/>
    <w:rsid w:val="00D4497C"/>
    <w:rsid w:val="00D449D7"/>
    <w:rsid w:val="00D44C61"/>
    <w:rsid w:val="00D44E11"/>
    <w:rsid w:val="00D45300"/>
    <w:rsid w:val="00D45825"/>
    <w:rsid w:val="00D45FE8"/>
    <w:rsid w:val="00D4607C"/>
    <w:rsid w:val="00D46102"/>
    <w:rsid w:val="00D4634C"/>
    <w:rsid w:val="00D46430"/>
    <w:rsid w:val="00D46571"/>
    <w:rsid w:val="00D469BD"/>
    <w:rsid w:val="00D46AFD"/>
    <w:rsid w:val="00D46D0A"/>
    <w:rsid w:val="00D47210"/>
    <w:rsid w:val="00D47426"/>
    <w:rsid w:val="00D47AEE"/>
    <w:rsid w:val="00D47C66"/>
    <w:rsid w:val="00D47F13"/>
    <w:rsid w:val="00D47F26"/>
    <w:rsid w:val="00D506A2"/>
    <w:rsid w:val="00D50810"/>
    <w:rsid w:val="00D5083D"/>
    <w:rsid w:val="00D50A14"/>
    <w:rsid w:val="00D50A9C"/>
    <w:rsid w:val="00D50AC7"/>
    <w:rsid w:val="00D50FE6"/>
    <w:rsid w:val="00D51244"/>
    <w:rsid w:val="00D512A4"/>
    <w:rsid w:val="00D512DE"/>
    <w:rsid w:val="00D51319"/>
    <w:rsid w:val="00D5167F"/>
    <w:rsid w:val="00D5182F"/>
    <w:rsid w:val="00D519DA"/>
    <w:rsid w:val="00D52599"/>
    <w:rsid w:val="00D52FE6"/>
    <w:rsid w:val="00D533F6"/>
    <w:rsid w:val="00D53535"/>
    <w:rsid w:val="00D53635"/>
    <w:rsid w:val="00D54165"/>
    <w:rsid w:val="00D543F9"/>
    <w:rsid w:val="00D54407"/>
    <w:rsid w:val="00D5441C"/>
    <w:rsid w:val="00D545D1"/>
    <w:rsid w:val="00D548F5"/>
    <w:rsid w:val="00D54A65"/>
    <w:rsid w:val="00D551C7"/>
    <w:rsid w:val="00D55689"/>
    <w:rsid w:val="00D55993"/>
    <w:rsid w:val="00D55BF0"/>
    <w:rsid w:val="00D56214"/>
    <w:rsid w:val="00D56255"/>
    <w:rsid w:val="00D5642B"/>
    <w:rsid w:val="00D56689"/>
    <w:rsid w:val="00D56991"/>
    <w:rsid w:val="00D56DBB"/>
    <w:rsid w:val="00D57296"/>
    <w:rsid w:val="00D57575"/>
    <w:rsid w:val="00D5776E"/>
    <w:rsid w:val="00D57A9D"/>
    <w:rsid w:val="00D57DB2"/>
    <w:rsid w:val="00D57EE7"/>
    <w:rsid w:val="00D60133"/>
    <w:rsid w:val="00D60A07"/>
    <w:rsid w:val="00D60D6B"/>
    <w:rsid w:val="00D614C0"/>
    <w:rsid w:val="00D6191F"/>
    <w:rsid w:val="00D61B78"/>
    <w:rsid w:val="00D624FF"/>
    <w:rsid w:val="00D62542"/>
    <w:rsid w:val="00D6258A"/>
    <w:rsid w:val="00D629CE"/>
    <w:rsid w:val="00D62F91"/>
    <w:rsid w:val="00D63087"/>
    <w:rsid w:val="00D6326F"/>
    <w:rsid w:val="00D633ED"/>
    <w:rsid w:val="00D6365C"/>
    <w:rsid w:val="00D637A1"/>
    <w:rsid w:val="00D6380F"/>
    <w:rsid w:val="00D638A2"/>
    <w:rsid w:val="00D63A6A"/>
    <w:rsid w:val="00D63D5C"/>
    <w:rsid w:val="00D63F14"/>
    <w:rsid w:val="00D64791"/>
    <w:rsid w:val="00D65000"/>
    <w:rsid w:val="00D65BA3"/>
    <w:rsid w:val="00D667C8"/>
    <w:rsid w:val="00D66971"/>
    <w:rsid w:val="00D66E9E"/>
    <w:rsid w:val="00D67270"/>
    <w:rsid w:val="00D67342"/>
    <w:rsid w:val="00D67386"/>
    <w:rsid w:val="00D675FF"/>
    <w:rsid w:val="00D67823"/>
    <w:rsid w:val="00D67C54"/>
    <w:rsid w:val="00D67EB0"/>
    <w:rsid w:val="00D703F9"/>
    <w:rsid w:val="00D70471"/>
    <w:rsid w:val="00D7095C"/>
    <w:rsid w:val="00D70988"/>
    <w:rsid w:val="00D70C33"/>
    <w:rsid w:val="00D71117"/>
    <w:rsid w:val="00D71298"/>
    <w:rsid w:val="00D71518"/>
    <w:rsid w:val="00D7174A"/>
    <w:rsid w:val="00D717C8"/>
    <w:rsid w:val="00D719D6"/>
    <w:rsid w:val="00D71D4C"/>
    <w:rsid w:val="00D72428"/>
    <w:rsid w:val="00D724F6"/>
    <w:rsid w:val="00D72581"/>
    <w:rsid w:val="00D7293C"/>
    <w:rsid w:val="00D72A0C"/>
    <w:rsid w:val="00D72A45"/>
    <w:rsid w:val="00D72CFD"/>
    <w:rsid w:val="00D72D0F"/>
    <w:rsid w:val="00D73135"/>
    <w:rsid w:val="00D73312"/>
    <w:rsid w:val="00D734B1"/>
    <w:rsid w:val="00D734EB"/>
    <w:rsid w:val="00D73762"/>
    <w:rsid w:val="00D73A50"/>
    <w:rsid w:val="00D73CBD"/>
    <w:rsid w:val="00D74468"/>
    <w:rsid w:val="00D744AD"/>
    <w:rsid w:val="00D75032"/>
    <w:rsid w:val="00D751A1"/>
    <w:rsid w:val="00D7520E"/>
    <w:rsid w:val="00D754BC"/>
    <w:rsid w:val="00D755B9"/>
    <w:rsid w:val="00D7570C"/>
    <w:rsid w:val="00D759C0"/>
    <w:rsid w:val="00D75A86"/>
    <w:rsid w:val="00D75E78"/>
    <w:rsid w:val="00D76051"/>
    <w:rsid w:val="00D7606D"/>
    <w:rsid w:val="00D76266"/>
    <w:rsid w:val="00D76548"/>
    <w:rsid w:val="00D768A6"/>
    <w:rsid w:val="00D76F6E"/>
    <w:rsid w:val="00D77045"/>
    <w:rsid w:val="00D7716A"/>
    <w:rsid w:val="00D77349"/>
    <w:rsid w:val="00D778D3"/>
    <w:rsid w:val="00D77BBC"/>
    <w:rsid w:val="00D77ECC"/>
    <w:rsid w:val="00D8023A"/>
    <w:rsid w:val="00D802D0"/>
    <w:rsid w:val="00D803BE"/>
    <w:rsid w:val="00D805FA"/>
    <w:rsid w:val="00D806ED"/>
    <w:rsid w:val="00D806FE"/>
    <w:rsid w:val="00D80C4E"/>
    <w:rsid w:val="00D80D70"/>
    <w:rsid w:val="00D8133F"/>
    <w:rsid w:val="00D81650"/>
    <w:rsid w:val="00D81BB3"/>
    <w:rsid w:val="00D81EA3"/>
    <w:rsid w:val="00D82291"/>
    <w:rsid w:val="00D822AF"/>
    <w:rsid w:val="00D823FD"/>
    <w:rsid w:val="00D82606"/>
    <w:rsid w:val="00D82751"/>
    <w:rsid w:val="00D827CB"/>
    <w:rsid w:val="00D82A9D"/>
    <w:rsid w:val="00D82CA4"/>
    <w:rsid w:val="00D831DA"/>
    <w:rsid w:val="00D8332F"/>
    <w:rsid w:val="00D83A95"/>
    <w:rsid w:val="00D841E7"/>
    <w:rsid w:val="00D84739"/>
    <w:rsid w:val="00D84AC3"/>
    <w:rsid w:val="00D84B85"/>
    <w:rsid w:val="00D84C5A"/>
    <w:rsid w:val="00D84CDF"/>
    <w:rsid w:val="00D84ED9"/>
    <w:rsid w:val="00D84FDF"/>
    <w:rsid w:val="00D8505C"/>
    <w:rsid w:val="00D8572F"/>
    <w:rsid w:val="00D857DC"/>
    <w:rsid w:val="00D859CE"/>
    <w:rsid w:val="00D85A61"/>
    <w:rsid w:val="00D85EFE"/>
    <w:rsid w:val="00D8623D"/>
    <w:rsid w:val="00D8667A"/>
    <w:rsid w:val="00D871D5"/>
    <w:rsid w:val="00D87485"/>
    <w:rsid w:val="00D87878"/>
    <w:rsid w:val="00D87CC4"/>
    <w:rsid w:val="00D87E9B"/>
    <w:rsid w:val="00D9008E"/>
    <w:rsid w:val="00D9039D"/>
    <w:rsid w:val="00D90769"/>
    <w:rsid w:val="00D9093A"/>
    <w:rsid w:val="00D909C6"/>
    <w:rsid w:val="00D90B2A"/>
    <w:rsid w:val="00D91136"/>
    <w:rsid w:val="00D9113F"/>
    <w:rsid w:val="00D91250"/>
    <w:rsid w:val="00D912BC"/>
    <w:rsid w:val="00D916D8"/>
    <w:rsid w:val="00D917D7"/>
    <w:rsid w:val="00D91AC5"/>
    <w:rsid w:val="00D91D5F"/>
    <w:rsid w:val="00D91F0F"/>
    <w:rsid w:val="00D91F6B"/>
    <w:rsid w:val="00D92099"/>
    <w:rsid w:val="00D921A9"/>
    <w:rsid w:val="00D92606"/>
    <w:rsid w:val="00D929B2"/>
    <w:rsid w:val="00D92D27"/>
    <w:rsid w:val="00D92E5E"/>
    <w:rsid w:val="00D92FF6"/>
    <w:rsid w:val="00D93307"/>
    <w:rsid w:val="00D934CD"/>
    <w:rsid w:val="00D93D40"/>
    <w:rsid w:val="00D93F0C"/>
    <w:rsid w:val="00D93F4A"/>
    <w:rsid w:val="00D947AF"/>
    <w:rsid w:val="00D94862"/>
    <w:rsid w:val="00D95034"/>
    <w:rsid w:val="00D951A2"/>
    <w:rsid w:val="00D953A1"/>
    <w:rsid w:val="00D95669"/>
    <w:rsid w:val="00D95896"/>
    <w:rsid w:val="00D958E1"/>
    <w:rsid w:val="00D95CF8"/>
    <w:rsid w:val="00D95DBC"/>
    <w:rsid w:val="00D95EDB"/>
    <w:rsid w:val="00D968CE"/>
    <w:rsid w:val="00D97089"/>
    <w:rsid w:val="00D97D1A"/>
    <w:rsid w:val="00DA02E5"/>
    <w:rsid w:val="00DA0416"/>
    <w:rsid w:val="00DA0D12"/>
    <w:rsid w:val="00DA0F87"/>
    <w:rsid w:val="00DA152E"/>
    <w:rsid w:val="00DA1957"/>
    <w:rsid w:val="00DA1A5F"/>
    <w:rsid w:val="00DA1BF8"/>
    <w:rsid w:val="00DA2298"/>
    <w:rsid w:val="00DA22BC"/>
    <w:rsid w:val="00DA262D"/>
    <w:rsid w:val="00DA2A78"/>
    <w:rsid w:val="00DA2E72"/>
    <w:rsid w:val="00DA3604"/>
    <w:rsid w:val="00DA3CAA"/>
    <w:rsid w:val="00DA3E6B"/>
    <w:rsid w:val="00DA3FC0"/>
    <w:rsid w:val="00DA4380"/>
    <w:rsid w:val="00DA45F3"/>
    <w:rsid w:val="00DA466D"/>
    <w:rsid w:val="00DA4E0A"/>
    <w:rsid w:val="00DA4EB1"/>
    <w:rsid w:val="00DA508F"/>
    <w:rsid w:val="00DA5170"/>
    <w:rsid w:val="00DA51D9"/>
    <w:rsid w:val="00DA540A"/>
    <w:rsid w:val="00DA57CD"/>
    <w:rsid w:val="00DA5C0D"/>
    <w:rsid w:val="00DA660C"/>
    <w:rsid w:val="00DA68E5"/>
    <w:rsid w:val="00DA6DAE"/>
    <w:rsid w:val="00DA6DC2"/>
    <w:rsid w:val="00DA7B25"/>
    <w:rsid w:val="00DB07CE"/>
    <w:rsid w:val="00DB1366"/>
    <w:rsid w:val="00DB14A7"/>
    <w:rsid w:val="00DB1E61"/>
    <w:rsid w:val="00DB248A"/>
    <w:rsid w:val="00DB2F37"/>
    <w:rsid w:val="00DB3051"/>
    <w:rsid w:val="00DB30E5"/>
    <w:rsid w:val="00DB34CC"/>
    <w:rsid w:val="00DB35AD"/>
    <w:rsid w:val="00DB3D23"/>
    <w:rsid w:val="00DB4458"/>
    <w:rsid w:val="00DB44A0"/>
    <w:rsid w:val="00DB4551"/>
    <w:rsid w:val="00DB45FD"/>
    <w:rsid w:val="00DB4762"/>
    <w:rsid w:val="00DB49D6"/>
    <w:rsid w:val="00DB4A62"/>
    <w:rsid w:val="00DB54E2"/>
    <w:rsid w:val="00DB5838"/>
    <w:rsid w:val="00DB59E9"/>
    <w:rsid w:val="00DB5BA0"/>
    <w:rsid w:val="00DB5DE0"/>
    <w:rsid w:val="00DB611E"/>
    <w:rsid w:val="00DB613C"/>
    <w:rsid w:val="00DB619B"/>
    <w:rsid w:val="00DB647B"/>
    <w:rsid w:val="00DB665B"/>
    <w:rsid w:val="00DB6979"/>
    <w:rsid w:val="00DB6B31"/>
    <w:rsid w:val="00DB709A"/>
    <w:rsid w:val="00DB72DD"/>
    <w:rsid w:val="00DB734F"/>
    <w:rsid w:val="00DB7394"/>
    <w:rsid w:val="00DB7A97"/>
    <w:rsid w:val="00DB7E7D"/>
    <w:rsid w:val="00DB7F32"/>
    <w:rsid w:val="00DC03B0"/>
    <w:rsid w:val="00DC0453"/>
    <w:rsid w:val="00DC0790"/>
    <w:rsid w:val="00DC07AA"/>
    <w:rsid w:val="00DC0ABB"/>
    <w:rsid w:val="00DC106E"/>
    <w:rsid w:val="00DC1075"/>
    <w:rsid w:val="00DC1312"/>
    <w:rsid w:val="00DC15F3"/>
    <w:rsid w:val="00DC16C3"/>
    <w:rsid w:val="00DC20E9"/>
    <w:rsid w:val="00DC2246"/>
    <w:rsid w:val="00DC28FF"/>
    <w:rsid w:val="00DC294D"/>
    <w:rsid w:val="00DC2C43"/>
    <w:rsid w:val="00DC31FC"/>
    <w:rsid w:val="00DC3338"/>
    <w:rsid w:val="00DC33AA"/>
    <w:rsid w:val="00DC3D2E"/>
    <w:rsid w:val="00DC3E85"/>
    <w:rsid w:val="00DC3FA2"/>
    <w:rsid w:val="00DC3FE8"/>
    <w:rsid w:val="00DC40BF"/>
    <w:rsid w:val="00DC41A1"/>
    <w:rsid w:val="00DC4241"/>
    <w:rsid w:val="00DC463C"/>
    <w:rsid w:val="00DC4D89"/>
    <w:rsid w:val="00DC51D7"/>
    <w:rsid w:val="00DC539C"/>
    <w:rsid w:val="00DC568B"/>
    <w:rsid w:val="00DC5AD9"/>
    <w:rsid w:val="00DC5B81"/>
    <w:rsid w:val="00DC5EE5"/>
    <w:rsid w:val="00DC62D1"/>
    <w:rsid w:val="00DC66F5"/>
    <w:rsid w:val="00DC67EA"/>
    <w:rsid w:val="00DC6933"/>
    <w:rsid w:val="00DC6C10"/>
    <w:rsid w:val="00DC74D8"/>
    <w:rsid w:val="00DC772A"/>
    <w:rsid w:val="00DC7833"/>
    <w:rsid w:val="00DC7929"/>
    <w:rsid w:val="00DC7B19"/>
    <w:rsid w:val="00DC7CBB"/>
    <w:rsid w:val="00DD0150"/>
    <w:rsid w:val="00DD02AC"/>
    <w:rsid w:val="00DD0371"/>
    <w:rsid w:val="00DD0698"/>
    <w:rsid w:val="00DD08B0"/>
    <w:rsid w:val="00DD0B57"/>
    <w:rsid w:val="00DD0BE3"/>
    <w:rsid w:val="00DD0C16"/>
    <w:rsid w:val="00DD117F"/>
    <w:rsid w:val="00DD119D"/>
    <w:rsid w:val="00DD16EA"/>
    <w:rsid w:val="00DD1A01"/>
    <w:rsid w:val="00DD1A9C"/>
    <w:rsid w:val="00DD1C81"/>
    <w:rsid w:val="00DD1D6D"/>
    <w:rsid w:val="00DD21C3"/>
    <w:rsid w:val="00DD2276"/>
    <w:rsid w:val="00DD2836"/>
    <w:rsid w:val="00DD285F"/>
    <w:rsid w:val="00DD28E1"/>
    <w:rsid w:val="00DD2B37"/>
    <w:rsid w:val="00DD2DA1"/>
    <w:rsid w:val="00DD2F81"/>
    <w:rsid w:val="00DD334A"/>
    <w:rsid w:val="00DD3623"/>
    <w:rsid w:val="00DD3738"/>
    <w:rsid w:val="00DD381C"/>
    <w:rsid w:val="00DD3CCB"/>
    <w:rsid w:val="00DD3E07"/>
    <w:rsid w:val="00DD3FB2"/>
    <w:rsid w:val="00DD4083"/>
    <w:rsid w:val="00DD438D"/>
    <w:rsid w:val="00DD43BB"/>
    <w:rsid w:val="00DD47B3"/>
    <w:rsid w:val="00DD47E6"/>
    <w:rsid w:val="00DD4C29"/>
    <w:rsid w:val="00DD4E44"/>
    <w:rsid w:val="00DD4EE3"/>
    <w:rsid w:val="00DD4F0D"/>
    <w:rsid w:val="00DD4F5A"/>
    <w:rsid w:val="00DD5461"/>
    <w:rsid w:val="00DD5463"/>
    <w:rsid w:val="00DD57FE"/>
    <w:rsid w:val="00DD5CAA"/>
    <w:rsid w:val="00DD5FD3"/>
    <w:rsid w:val="00DD61ED"/>
    <w:rsid w:val="00DD62E3"/>
    <w:rsid w:val="00DD63EF"/>
    <w:rsid w:val="00DD64EE"/>
    <w:rsid w:val="00DD6C77"/>
    <w:rsid w:val="00DD6EFC"/>
    <w:rsid w:val="00DD6F67"/>
    <w:rsid w:val="00DD763F"/>
    <w:rsid w:val="00DD79CC"/>
    <w:rsid w:val="00DE04F1"/>
    <w:rsid w:val="00DE0830"/>
    <w:rsid w:val="00DE0A1C"/>
    <w:rsid w:val="00DE0A2B"/>
    <w:rsid w:val="00DE0B35"/>
    <w:rsid w:val="00DE0DA2"/>
    <w:rsid w:val="00DE109E"/>
    <w:rsid w:val="00DE122B"/>
    <w:rsid w:val="00DE12AB"/>
    <w:rsid w:val="00DE1965"/>
    <w:rsid w:val="00DE2052"/>
    <w:rsid w:val="00DE21D6"/>
    <w:rsid w:val="00DE2DE7"/>
    <w:rsid w:val="00DE2F5C"/>
    <w:rsid w:val="00DE380D"/>
    <w:rsid w:val="00DE3957"/>
    <w:rsid w:val="00DE3DB1"/>
    <w:rsid w:val="00DE41CF"/>
    <w:rsid w:val="00DE4970"/>
    <w:rsid w:val="00DE4AB4"/>
    <w:rsid w:val="00DE4BE4"/>
    <w:rsid w:val="00DE4CAE"/>
    <w:rsid w:val="00DE518F"/>
    <w:rsid w:val="00DE527E"/>
    <w:rsid w:val="00DE531E"/>
    <w:rsid w:val="00DE53E3"/>
    <w:rsid w:val="00DE5853"/>
    <w:rsid w:val="00DE5F61"/>
    <w:rsid w:val="00DE6889"/>
    <w:rsid w:val="00DE751D"/>
    <w:rsid w:val="00DE7522"/>
    <w:rsid w:val="00DE7B23"/>
    <w:rsid w:val="00DE7F88"/>
    <w:rsid w:val="00DE7FBB"/>
    <w:rsid w:val="00DF00DC"/>
    <w:rsid w:val="00DF026B"/>
    <w:rsid w:val="00DF0512"/>
    <w:rsid w:val="00DF077B"/>
    <w:rsid w:val="00DF0E74"/>
    <w:rsid w:val="00DF12D5"/>
    <w:rsid w:val="00DF161E"/>
    <w:rsid w:val="00DF18E7"/>
    <w:rsid w:val="00DF1BA9"/>
    <w:rsid w:val="00DF1D5E"/>
    <w:rsid w:val="00DF1F77"/>
    <w:rsid w:val="00DF2107"/>
    <w:rsid w:val="00DF23C4"/>
    <w:rsid w:val="00DF2774"/>
    <w:rsid w:val="00DF2B8F"/>
    <w:rsid w:val="00DF2EB6"/>
    <w:rsid w:val="00DF3347"/>
    <w:rsid w:val="00DF377C"/>
    <w:rsid w:val="00DF3791"/>
    <w:rsid w:val="00DF398C"/>
    <w:rsid w:val="00DF3B2F"/>
    <w:rsid w:val="00DF3BD9"/>
    <w:rsid w:val="00DF4963"/>
    <w:rsid w:val="00DF4ADE"/>
    <w:rsid w:val="00DF4EEF"/>
    <w:rsid w:val="00DF4F82"/>
    <w:rsid w:val="00DF5115"/>
    <w:rsid w:val="00DF5242"/>
    <w:rsid w:val="00DF5581"/>
    <w:rsid w:val="00DF596F"/>
    <w:rsid w:val="00DF5D29"/>
    <w:rsid w:val="00DF6096"/>
    <w:rsid w:val="00DF60E8"/>
    <w:rsid w:val="00DF61B6"/>
    <w:rsid w:val="00DF64C2"/>
    <w:rsid w:val="00DF6536"/>
    <w:rsid w:val="00DF6817"/>
    <w:rsid w:val="00DF6BEE"/>
    <w:rsid w:val="00DF700A"/>
    <w:rsid w:val="00DF70F5"/>
    <w:rsid w:val="00DF7345"/>
    <w:rsid w:val="00DF74F6"/>
    <w:rsid w:val="00DF7832"/>
    <w:rsid w:val="00DF7993"/>
    <w:rsid w:val="00DF7A04"/>
    <w:rsid w:val="00DF7ACF"/>
    <w:rsid w:val="00DF7CB8"/>
    <w:rsid w:val="00DF7CEE"/>
    <w:rsid w:val="00DF7EF6"/>
    <w:rsid w:val="00E0055C"/>
    <w:rsid w:val="00E00B78"/>
    <w:rsid w:val="00E00DE2"/>
    <w:rsid w:val="00E00FE5"/>
    <w:rsid w:val="00E00FFC"/>
    <w:rsid w:val="00E010B4"/>
    <w:rsid w:val="00E0177B"/>
    <w:rsid w:val="00E0192E"/>
    <w:rsid w:val="00E01B86"/>
    <w:rsid w:val="00E01DB9"/>
    <w:rsid w:val="00E01E13"/>
    <w:rsid w:val="00E01EA0"/>
    <w:rsid w:val="00E020F6"/>
    <w:rsid w:val="00E025F9"/>
    <w:rsid w:val="00E026BD"/>
    <w:rsid w:val="00E028F9"/>
    <w:rsid w:val="00E02B13"/>
    <w:rsid w:val="00E0336F"/>
    <w:rsid w:val="00E0399E"/>
    <w:rsid w:val="00E03A59"/>
    <w:rsid w:val="00E03B55"/>
    <w:rsid w:val="00E0442E"/>
    <w:rsid w:val="00E044DB"/>
    <w:rsid w:val="00E04541"/>
    <w:rsid w:val="00E049E8"/>
    <w:rsid w:val="00E04A30"/>
    <w:rsid w:val="00E04B6F"/>
    <w:rsid w:val="00E04F7E"/>
    <w:rsid w:val="00E051A5"/>
    <w:rsid w:val="00E053BE"/>
    <w:rsid w:val="00E05B66"/>
    <w:rsid w:val="00E05B8B"/>
    <w:rsid w:val="00E060AA"/>
    <w:rsid w:val="00E061B4"/>
    <w:rsid w:val="00E061CF"/>
    <w:rsid w:val="00E06B00"/>
    <w:rsid w:val="00E06E8A"/>
    <w:rsid w:val="00E06EA0"/>
    <w:rsid w:val="00E070DA"/>
    <w:rsid w:val="00E07230"/>
    <w:rsid w:val="00E07405"/>
    <w:rsid w:val="00E074ED"/>
    <w:rsid w:val="00E07831"/>
    <w:rsid w:val="00E07895"/>
    <w:rsid w:val="00E078D0"/>
    <w:rsid w:val="00E07C9C"/>
    <w:rsid w:val="00E07E2A"/>
    <w:rsid w:val="00E07F68"/>
    <w:rsid w:val="00E1005B"/>
    <w:rsid w:val="00E1018D"/>
    <w:rsid w:val="00E1048F"/>
    <w:rsid w:val="00E10549"/>
    <w:rsid w:val="00E105BF"/>
    <w:rsid w:val="00E105E9"/>
    <w:rsid w:val="00E105EB"/>
    <w:rsid w:val="00E10800"/>
    <w:rsid w:val="00E10860"/>
    <w:rsid w:val="00E11337"/>
    <w:rsid w:val="00E116FB"/>
    <w:rsid w:val="00E119CB"/>
    <w:rsid w:val="00E11C0D"/>
    <w:rsid w:val="00E11C24"/>
    <w:rsid w:val="00E120BA"/>
    <w:rsid w:val="00E12650"/>
    <w:rsid w:val="00E12AF2"/>
    <w:rsid w:val="00E12D96"/>
    <w:rsid w:val="00E12F71"/>
    <w:rsid w:val="00E1358F"/>
    <w:rsid w:val="00E13637"/>
    <w:rsid w:val="00E13744"/>
    <w:rsid w:val="00E137FA"/>
    <w:rsid w:val="00E13FD9"/>
    <w:rsid w:val="00E14495"/>
    <w:rsid w:val="00E14516"/>
    <w:rsid w:val="00E14599"/>
    <w:rsid w:val="00E14699"/>
    <w:rsid w:val="00E14A71"/>
    <w:rsid w:val="00E14E8A"/>
    <w:rsid w:val="00E15038"/>
    <w:rsid w:val="00E15612"/>
    <w:rsid w:val="00E1594B"/>
    <w:rsid w:val="00E15C08"/>
    <w:rsid w:val="00E1660B"/>
    <w:rsid w:val="00E1665D"/>
    <w:rsid w:val="00E1677A"/>
    <w:rsid w:val="00E16B18"/>
    <w:rsid w:val="00E16BE6"/>
    <w:rsid w:val="00E16C06"/>
    <w:rsid w:val="00E171F0"/>
    <w:rsid w:val="00E17510"/>
    <w:rsid w:val="00E17539"/>
    <w:rsid w:val="00E176E8"/>
    <w:rsid w:val="00E20307"/>
    <w:rsid w:val="00E20805"/>
    <w:rsid w:val="00E20DE5"/>
    <w:rsid w:val="00E20E6D"/>
    <w:rsid w:val="00E2119C"/>
    <w:rsid w:val="00E212C5"/>
    <w:rsid w:val="00E22778"/>
    <w:rsid w:val="00E2279D"/>
    <w:rsid w:val="00E22862"/>
    <w:rsid w:val="00E22A37"/>
    <w:rsid w:val="00E22FDB"/>
    <w:rsid w:val="00E230CC"/>
    <w:rsid w:val="00E231FF"/>
    <w:rsid w:val="00E2333D"/>
    <w:rsid w:val="00E23385"/>
    <w:rsid w:val="00E23676"/>
    <w:rsid w:val="00E23720"/>
    <w:rsid w:val="00E23EAD"/>
    <w:rsid w:val="00E240D8"/>
    <w:rsid w:val="00E24117"/>
    <w:rsid w:val="00E246A7"/>
    <w:rsid w:val="00E24966"/>
    <w:rsid w:val="00E24C6E"/>
    <w:rsid w:val="00E24CA7"/>
    <w:rsid w:val="00E24EBE"/>
    <w:rsid w:val="00E24EF0"/>
    <w:rsid w:val="00E25046"/>
    <w:rsid w:val="00E25100"/>
    <w:rsid w:val="00E25200"/>
    <w:rsid w:val="00E25694"/>
    <w:rsid w:val="00E25806"/>
    <w:rsid w:val="00E25ABC"/>
    <w:rsid w:val="00E26378"/>
    <w:rsid w:val="00E2642A"/>
    <w:rsid w:val="00E26865"/>
    <w:rsid w:val="00E26954"/>
    <w:rsid w:val="00E26A05"/>
    <w:rsid w:val="00E26DF9"/>
    <w:rsid w:val="00E26EB3"/>
    <w:rsid w:val="00E27006"/>
    <w:rsid w:val="00E2759E"/>
    <w:rsid w:val="00E277E2"/>
    <w:rsid w:val="00E279B4"/>
    <w:rsid w:val="00E27D38"/>
    <w:rsid w:val="00E27E63"/>
    <w:rsid w:val="00E30003"/>
    <w:rsid w:val="00E30234"/>
    <w:rsid w:val="00E3055C"/>
    <w:rsid w:val="00E310B7"/>
    <w:rsid w:val="00E3160D"/>
    <w:rsid w:val="00E3168C"/>
    <w:rsid w:val="00E3198F"/>
    <w:rsid w:val="00E32024"/>
    <w:rsid w:val="00E321E7"/>
    <w:rsid w:val="00E32C5C"/>
    <w:rsid w:val="00E32FCF"/>
    <w:rsid w:val="00E3336E"/>
    <w:rsid w:val="00E3340D"/>
    <w:rsid w:val="00E33CE1"/>
    <w:rsid w:val="00E33E1F"/>
    <w:rsid w:val="00E33E45"/>
    <w:rsid w:val="00E33F68"/>
    <w:rsid w:val="00E34014"/>
    <w:rsid w:val="00E3424B"/>
    <w:rsid w:val="00E34285"/>
    <w:rsid w:val="00E347CA"/>
    <w:rsid w:val="00E3498E"/>
    <w:rsid w:val="00E35048"/>
    <w:rsid w:val="00E3571C"/>
    <w:rsid w:val="00E35988"/>
    <w:rsid w:val="00E35AA6"/>
    <w:rsid w:val="00E35D9E"/>
    <w:rsid w:val="00E35DE0"/>
    <w:rsid w:val="00E35F68"/>
    <w:rsid w:val="00E3646B"/>
    <w:rsid w:val="00E36550"/>
    <w:rsid w:val="00E3668E"/>
    <w:rsid w:val="00E36A5C"/>
    <w:rsid w:val="00E36CEE"/>
    <w:rsid w:val="00E36DBE"/>
    <w:rsid w:val="00E36E6A"/>
    <w:rsid w:val="00E36EFB"/>
    <w:rsid w:val="00E36F84"/>
    <w:rsid w:val="00E3709E"/>
    <w:rsid w:val="00E371E8"/>
    <w:rsid w:val="00E373CD"/>
    <w:rsid w:val="00E375B4"/>
    <w:rsid w:val="00E37B9F"/>
    <w:rsid w:val="00E37DEA"/>
    <w:rsid w:val="00E4016A"/>
    <w:rsid w:val="00E402DF"/>
    <w:rsid w:val="00E40A8C"/>
    <w:rsid w:val="00E40B0F"/>
    <w:rsid w:val="00E40BE5"/>
    <w:rsid w:val="00E40D7F"/>
    <w:rsid w:val="00E4114E"/>
    <w:rsid w:val="00E4185B"/>
    <w:rsid w:val="00E41C57"/>
    <w:rsid w:val="00E41C6B"/>
    <w:rsid w:val="00E426BB"/>
    <w:rsid w:val="00E4282D"/>
    <w:rsid w:val="00E428D5"/>
    <w:rsid w:val="00E43361"/>
    <w:rsid w:val="00E43670"/>
    <w:rsid w:val="00E43706"/>
    <w:rsid w:val="00E43A31"/>
    <w:rsid w:val="00E44022"/>
    <w:rsid w:val="00E4449D"/>
    <w:rsid w:val="00E44528"/>
    <w:rsid w:val="00E44584"/>
    <w:rsid w:val="00E445E8"/>
    <w:rsid w:val="00E44840"/>
    <w:rsid w:val="00E44BC6"/>
    <w:rsid w:val="00E44CE2"/>
    <w:rsid w:val="00E44FFC"/>
    <w:rsid w:val="00E46006"/>
    <w:rsid w:val="00E4663D"/>
    <w:rsid w:val="00E466D6"/>
    <w:rsid w:val="00E46701"/>
    <w:rsid w:val="00E46A54"/>
    <w:rsid w:val="00E46A63"/>
    <w:rsid w:val="00E46C71"/>
    <w:rsid w:val="00E46C8B"/>
    <w:rsid w:val="00E47468"/>
    <w:rsid w:val="00E474CC"/>
    <w:rsid w:val="00E47531"/>
    <w:rsid w:val="00E476FB"/>
    <w:rsid w:val="00E47732"/>
    <w:rsid w:val="00E4791D"/>
    <w:rsid w:val="00E47F7A"/>
    <w:rsid w:val="00E50297"/>
    <w:rsid w:val="00E50358"/>
    <w:rsid w:val="00E50371"/>
    <w:rsid w:val="00E50511"/>
    <w:rsid w:val="00E50659"/>
    <w:rsid w:val="00E506C4"/>
    <w:rsid w:val="00E510AF"/>
    <w:rsid w:val="00E5133E"/>
    <w:rsid w:val="00E5156D"/>
    <w:rsid w:val="00E515F1"/>
    <w:rsid w:val="00E51604"/>
    <w:rsid w:val="00E518D1"/>
    <w:rsid w:val="00E51F92"/>
    <w:rsid w:val="00E524B6"/>
    <w:rsid w:val="00E52520"/>
    <w:rsid w:val="00E5270E"/>
    <w:rsid w:val="00E52BEA"/>
    <w:rsid w:val="00E52C76"/>
    <w:rsid w:val="00E52F7B"/>
    <w:rsid w:val="00E53097"/>
    <w:rsid w:val="00E53149"/>
    <w:rsid w:val="00E5320E"/>
    <w:rsid w:val="00E538A2"/>
    <w:rsid w:val="00E539AF"/>
    <w:rsid w:val="00E53AB4"/>
    <w:rsid w:val="00E53B6D"/>
    <w:rsid w:val="00E53BB7"/>
    <w:rsid w:val="00E53CCC"/>
    <w:rsid w:val="00E53DEB"/>
    <w:rsid w:val="00E53EBC"/>
    <w:rsid w:val="00E54187"/>
    <w:rsid w:val="00E5430E"/>
    <w:rsid w:val="00E54BBF"/>
    <w:rsid w:val="00E552F4"/>
    <w:rsid w:val="00E55805"/>
    <w:rsid w:val="00E5589A"/>
    <w:rsid w:val="00E55D83"/>
    <w:rsid w:val="00E55D92"/>
    <w:rsid w:val="00E55E04"/>
    <w:rsid w:val="00E55E9F"/>
    <w:rsid w:val="00E56672"/>
    <w:rsid w:val="00E56C97"/>
    <w:rsid w:val="00E56E51"/>
    <w:rsid w:val="00E575CE"/>
    <w:rsid w:val="00E57664"/>
    <w:rsid w:val="00E57961"/>
    <w:rsid w:val="00E57A92"/>
    <w:rsid w:val="00E57DC9"/>
    <w:rsid w:val="00E60525"/>
    <w:rsid w:val="00E60A30"/>
    <w:rsid w:val="00E60C24"/>
    <w:rsid w:val="00E60C96"/>
    <w:rsid w:val="00E60E9D"/>
    <w:rsid w:val="00E6112A"/>
    <w:rsid w:val="00E61409"/>
    <w:rsid w:val="00E616A4"/>
    <w:rsid w:val="00E61812"/>
    <w:rsid w:val="00E61829"/>
    <w:rsid w:val="00E61A5E"/>
    <w:rsid w:val="00E6251B"/>
    <w:rsid w:val="00E62A0D"/>
    <w:rsid w:val="00E644A0"/>
    <w:rsid w:val="00E644EC"/>
    <w:rsid w:val="00E64E95"/>
    <w:rsid w:val="00E64F77"/>
    <w:rsid w:val="00E6503E"/>
    <w:rsid w:val="00E65322"/>
    <w:rsid w:val="00E6575D"/>
    <w:rsid w:val="00E666CE"/>
    <w:rsid w:val="00E66722"/>
    <w:rsid w:val="00E66A02"/>
    <w:rsid w:val="00E66A60"/>
    <w:rsid w:val="00E67062"/>
    <w:rsid w:val="00E67252"/>
    <w:rsid w:val="00E67AA8"/>
    <w:rsid w:val="00E7007A"/>
    <w:rsid w:val="00E700CC"/>
    <w:rsid w:val="00E70418"/>
    <w:rsid w:val="00E7078F"/>
    <w:rsid w:val="00E70C2E"/>
    <w:rsid w:val="00E70D38"/>
    <w:rsid w:val="00E70DBF"/>
    <w:rsid w:val="00E70DF9"/>
    <w:rsid w:val="00E70F68"/>
    <w:rsid w:val="00E71442"/>
    <w:rsid w:val="00E71F23"/>
    <w:rsid w:val="00E7242F"/>
    <w:rsid w:val="00E72513"/>
    <w:rsid w:val="00E72801"/>
    <w:rsid w:val="00E72CA7"/>
    <w:rsid w:val="00E72D16"/>
    <w:rsid w:val="00E732BF"/>
    <w:rsid w:val="00E73B05"/>
    <w:rsid w:val="00E74383"/>
    <w:rsid w:val="00E74494"/>
    <w:rsid w:val="00E74633"/>
    <w:rsid w:val="00E74700"/>
    <w:rsid w:val="00E7478D"/>
    <w:rsid w:val="00E7521E"/>
    <w:rsid w:val="00E75D4E"/>
    <w:rsid w:val="00E7621E"/>
    <w:rsid w:val="00E769A1"/>
    <w:rsid w:val="00E76CB0"/>
    <w:rsid w:val="00E76D49"/>
    <w:rsid w:val="00E77447"/>
    <w:rsid w:val="00E7765F"/>
    <w:rsid w:val="00E777B3"/>
    <w:rsid w:val="00E77820"/>
    <w:rsid w:val="00E77997"/>
    <w:rsid w:val="00E77BAE"/>
    <w:rsid w:val="00E77CE9"/>
    <w:rsid w:val="00E77D01"/>
    <w:rsid w:val="00E77D2B"/>
    <w:rsid w:val="00E80047"/>
    <w:rsid w:val="00E800DA"/>
    <w:rsid w:val="00E804A7"/>
    <w:rsid w:val="00E80DF6"/>
    <w:rsid w:val="00E80F5A"/>
    <w:rsid w:val="00E81076"/>
    <w:rsid w:val="00E81353"/>
    <w:rsid w:val="00E81BC3"/>
    <w:rsid w:val="00E822D7"/>
    <w:rsid w:val="00E82364"/>
    <w:rsid w:val="00E8247C"/>
    <w:rsid w:val="00E82D6F"/>
    <w:rsid w:val="00E82E01"/>
    <w:rsid w:val="00E82EF2"/>
    <w:rsid w:val="00E83441"/>
    <w:rsid w:val="00E83446"/>
    <w:rsid w:val="00E83762"/>
    <w:rsid w:val="00E83A2F"/>
    <w:rsid w:val="00E83F55"/>
    <w:rsid w:val="00E844AB"/>
    <w:rsid w:val="00E844E2"/>
    <w:rsid w:val="00E844EC"/>
    <w:rsid w:val="00E84878"/>
    <w:rsid w:val="00E84B96"/>
    <w:rsid w:val="00E852F0"/>
    <w:rsid w:val="00E853BB"/>
    <w:rsid w:val="00E8555C"/>
    <w:rsid w:val="00E85A1D"/>
    <w:rsid w:val="00E8647B"/>
    <w:rsid w:val="00E8670C"/>
    <w:rsid w:val="00E868F1"/>
    <w:rsid w:val="00E86994"/>
    <w:rsid w:val="00E86C16"/>
    <w:rsid w:val="00E874F4"/>
    <w:rsid w:val="00E876E4"/>
    <w:rsid w:val="00E87E6C"/>
    <w:rsid w:val="00E90084"/>
    <w:rsid w:val="00E900E0"/>
    <w:rsid w:val="00E9039C"/>
    <w:rsid w:val="00E90C69"/>
    <w:rsid w:val="00E90F1B"/>
    <w:rsid w:val="00E91118"/>
    <w:rsid w:val="00E91712"/>
    <w:rsid w:val="00E9212C"/>
    <w:rsid w:val="00E92172"/>
    <w:rsid w:val="00E921F4"/>
    <w:rsid w:val="00E923E2"/>
    <w:rsid w:val="00E924F8"/>
    <w:rsid w:val="00E9267D"/>
    <w:rsid w:val="00E926A8"/>
    <w:rsid w:val="00E92927"/>
    <w:rsid w:val="00E92D10"/>
    <w:rsid w:val="00E92F2E"/>
    <w:rsid w:val="00E930B4"/>
    <w:rsid w:val="00E932BD"/>
    <w:rsid w:val="00E935A1"/>
    <w:rsid w:val="00E93658"/>
    <w:rsid w:val="00E937A1"/>
    <w:rsid w:val="00E93F78"/>
    <w:rsid w:val="00E9406D"/>
    <w:rsid w:val="00E94472"/>
    <w:rsid w:val="00E944AF"/>
    <w:rsid w:val="00E9459C"/>
    <w:rsid w:val="00E947B2"/>
    <w:rsid w:val="00E948F7"/>
    <w:rsid w:val="00E94A82"/>
    <w:rsid w:val="00E94CB0"/>
    <w:rsid w:val="00E94D03"/>
    <w:rsid w:val="00E94E74"/>
    <w:rsid w:val="00E94F41"/>
    <w:rsid w:val="00E95025"/>
    <w:rsid w:val="00E957A3"/>
    <w:rsid w:val="00E957B7"/>
    <w:rsid w:val="00E957DD"/>
    <w:rsid w:val="00E959B0"/>
    <w:rsid w:val="00E95B67"/>
    <w:rsid w:val="00E9611B"/>
    <w:rsid w:val="00E9617D"/>
    <w:rsid w:val="00E96184"/>
    <w:rsid w:val="00E9636F"/>
    <w:rsid w:val="00E964C1"/>
    <w:rsid w:val="00E96850"/>
    <w:rsid w:val="00E96AEB"/>
    <w:rsid w:val="00E96D5E"/>
    <w:rsid w:val="00E96F55"/>
    <w:rsid w:val="00E96FD1"/>
    <w:rsid w:val="00E973EB"/>
    <w:rsid w:val="00E973F6"/>
    <w:rsid w:val="00E97BAB"/>
    <w:rsid w:val="00E97C27"/>
    <w:rsid w:val="00E97D84"/>
    <w:rsid w:val="00EA00B0"/>
    <w:rsid w:val="00EA06EE"/>
    <w:rsid w:val="00EA0DA6"/>
    <w:rsid w:val="00EA1090"/>
    <w:rsid w:val="00EA198F"/>
    <w:rsid w:val="00EA1C86"/>
    <w:rsid w:val="00EA1E92"/>
    <w:rsid w:val="00EA2385"/>
    <w:rsid w:val="00EA251E"/>
    <w:rsid w:val="00EA258E"/>
    <w:rsid w:val="00EA28B0"/>
    <w:rsid w:val="00EA28B4"/>
    <w:rsid w:val="00EA2B7B"/>
    <w:rsid w:val="00EA2CB2"/>
    <w:rsid w:val="00EA3064"/>
    <w:rsid w:val="00EA3244"/>
    <w:rsid w:val="00EA34D4"/>
    <w:rsid w:val="00EA3B16"/>
    <w:rsid w:val="00EA413B"/>
    <w:rsid w:val="00EA4140"/>
    <w:rsid w:val="00EA41D7"/>
    <w:rsid w:val="00EA458D"/>
    <w:rsid w:val="00EA4761"/>
    <w:rsid w:val="00EA4899"/>
    <w:rsid w:val="00EA49CA"/>
    <w:rsid w:val="00EA4DD5"/>
    <w:rsid w:val="00EA4E35"/>
    <w:rsid w:val="00EA51AC"/>
    <w:rsid w:val="00EA5AFA"/>
    <w:rsid w:val="00EA62E4"/>
    <w:rsid w:val="00EA6365"/>
    <w:rsid w:val="00EA63F1"/>
    <w:rsid w:val="00EA6419"/>
    <w:rsid w:val="00EA65F0"/>
    <w:rsid w:val="00EA6A56"/>
    <w:rsid w:val="00EA6BA6"/>
    <w:rsid w:val="00EA6DD7"/>
    <w:rsid w:val="00EA6DE5"/>
    <w:rsid w:val="00EA6EED"/>
    <w:rsid w:val="00EA7142"/>
    <w:rsid w:val="00EA75FA"/>
    <w:rsid w:val="00EA7935"/>
    <w:rsid w:val="00EA7A43"/>
    <w:rsid w:val="00EA7BA8"/>
    <w:rsid w:val="00EA7BB2"/>
    <w:rsid w:val="00EA7F46"/>
    <w:rsid w:val="00EA7F62"/>
    <w:rsid w:val="00EB0067"/>
    <w:rsid w:val="00EB0947"/>
    <w:rsid w:val="00EB0D36"/>
    <w:rsid w:val="00EB16D1"/>
    <w:rsid w:val="00EB1EC4"/>
    <w:rsid w:val="00EB218B"/>
    <w:rsid w:val="00EB2477"/>
    <w:rsid w:val="00EB27A1"/>
    <w:rsid w:val="00EB2CDD"/>
    <w:rsid w:val="00EB30D3"/>
    <w:rsid w:val="00EB30F4"/>
    <w:rsid w:val="00EB31EF"/>
    <w:rsid w:val="00EB34C4"/>
    <w:rsid w:val="00EB372D"/>
    <w:rsid w:val="00EB3A03"/>
    <w:rsid w:val="00EB4132"/>
    <w:rsid w:val="00EB4271"/>
    <w:rsid w:val="00EB448C"/>
    <w:rsid w:val="00EB4845"/>
    <w:rsid w:val="00EB4F6F"/>
    <w:rsid w:val="00EB551D"/>
    <w:rsid w:val="00EB552C"/>
    <w:rsid w:val="00EB5EEC"/>
    <w:rsid w:val="00EB5F6B"/>
    <w:rsid w:val="00EB6150"/>
    <w:rsid w:val="00EB630D"/>
    <w:rsid w:val="00EB648A"/>
    <w:rsid w:val="00EB6542"/>
    <w:rsid w:val="00EB6B45"/>
    <w:rsid w:val="00EB6F71"/>
    <w:rsid w:val="00EB7178"/>
    <w:rsid w:val="00EB75CF"/>
    <w:rsid w:val="00EB7756"/>
    <w:rsid w:val="00EB776E"/>
    <w:rsid w:val="00EB7794"/>
    <w:rsid w:val="00EB78BF"/>
    <w:rsid w:val="00EB7C30"/>
    <w:rsid w:val="00EB7DCA"/>
    <w:rsid w:val="00EC04C6"/>
    <w:rsid w:val="00EC0793"/>
    <w:rsid w:val="00EC0B7E"/>
    <w:rsid w:val="00EC10C4"/>
    <w:rsid w:val="00EC1214"/>
    <w:rsid w:val="00EC13B5"/>
    <w:rsid w:val="00EC14B0"/>
    <w:rsid w:val="00EC1768"/>
    <w:rsid w:val="00EC17DC"/>
    <w:rsid w:val="00EC1C2B"/>
    <w:rsid w:val="00EC1CB7"/>
    <w:rsid w:val="00EC21DB"/>
    <w:rsid w:val="00EC2879"/>
    <w:rsid w:val="00EC2C7A"/>
    <w:rsid w:val="00EC37AF"/>
    <w:rsid w:val="00EC3D28"/>
    <w:rsid w:val="00EC3F4E"/>
    <w:rsid w:val="00EC41D1"/>
    <w:rsid w:val="00EC4586"/>
    <w:rsid w:val="00EC4593"/>
    <w:rsid w:val="00EC4A5F"/>
    <w:rsid w:val="00EC531C"/>
    <w:rsid w:val="00EC537C"/>
    <w:rsid w:val="00EC5A70"/>
    <w:rsid w:val="00EC67F8"/>
    <w:rsid w:val="00EC6B9C"/>
    <w:rsid w:val="00EC7347"/>
    <w:rsid w:val="00EC7DDD"/>
    <w:rsid w:val="00ED042F"/>
    <w:rsid w:val="00ED067C"/>
    <w:rsid w:val="00ED06A9"/>
    <w:rsid w:val="00ED08C2"/>
    <w:rsid w:val="00ED098F"/>
    <w:rsid w:val="00ED0A78"/>
    <w:rsid w:val="00ED0AA1"/>
    <w:rsid w:val="00ED0CD4"/>
    <w:rsid w:val="00ED0D28"/>
    <w:rsid w:val="00ED0DC5"/>
    <w:rsid w:val="00ED0E29"/>
    <w:rsid w:val="00ED1127"/>
    <w:rsid w:val="00ED11F6"/>
    <w:rsid w:val="00ED1466"/>
    <w:rsid w:val="00ED1744"/>
    <w:rsid w:val="00ED186F"/>
    <w:rsid w:val="00ED1A0A"/>
    <w:rsid w:val="00ED1A70"/>
    <w:rsid w:val="00ED1AB3"/>
    <w:rsid w:val="00ED1CD1"/>
    <w:rsid w:val="00ED1F65"/>
    <w:rsid w:val="00ED248C"/>
    <w:rsid w:val="00ED281C"/>
    <w:rsid w:val="00ED2A82"/>
    <w:rsid w:val="00ED2BB8"/>
    <w:rsid w:val="00ED2CD9"/>
    <w:rsid w:val="00ED2D23"/>
    <w:rsid w:val="00ED384F"/>
    <w:rsid w:val="00ED3C7C"/>
    <w:rsid w:val="00ED3DEF"/>
    <w:rsid w:val="00ED4323"/>
    <w:rsid w:val="00ED436A"/>
    <w:rsid w:val="00ED43F6"/>
    <w:rsid w:val="00ED442B"/>
    <w:rsid w:val="00ED4882"/>
    <w:rsid w:val="00ED4951"/>
    <w:rsid w:val="00ED49E9"/>
    <w:rsid w:val="00ED4CFD"/>
    <w:rsid w:val="00ED59F1"/>
    <w:rsid w:val="00ED5AB2"/>
    <w:rsid w:val="00ED5B4A"/>
    <w:rsid w:val="00ED5F20"/>
    <w:rsid w:val="00ED633D"/>
    <w:rsid w:val="00ED6547"/>
    <w:rsid w:val="00ED65BD"/>
    <w:rsid w:val="00ED65C9"/>
    <w:rsid w:val="00ED6824"/>
    <w:rsid w:val="00ED6878"/>
    <w:rsid w:val="00ED6969"/>
    <w:rsid w:val="00ED6C7C"/>
    <w:rsid w:val="00ED6D41"/>
    <w:rsid w:val="00ED6E45"/>
    <w:rsid w:val="00ED70F9"/>
    <w:rsid w:val="00ED7233"/>
    <w:rsid w:val="00ED7436"/>
    <w:rsid w:val="00ED74B2"/>
    <w:rsid w:val="00ED7518"/>
    <w:rsid w:val="00ED7735"/>
    <w:rsid w:val="00ED7924"/>
    <w:rsid w:val="00ED7B37"/>
    <w:rsid w:val="00ED7DA0"/>
    <w:rsid w:val="00EE010D"/>
    <w:rsid w:val="00EE0A24"/>
    <w:rsid w:val="00EE0FA3"/>
    <w:rsid w:val="00EE0FD9"/>
    <w:rsid w:val="00EE120E"/>
    <w:rsid w:val="00EE1296"/>
    <w:rsid w:val="00EE1738"/>
    <w:rsid w:val="00EE1778"/>
    <w:rsid w:val="00EE19BC"/>
    <w:rsid w:val="00EE1A51"/>
    <w:rsid w:val="00EE1D84"/>
    <w:rsid w:val="00EE1E8B"/>
    <w:rsid w:val="00EE249E"/>
    <w:rsid w:val="00EE254A"/>
    <w:rsid w:val="00EE25AC"/>
    <w:rsid w:val="00EE25BB"/>
    <w:rsid w:val="00EE282F"/>
    <w:rsid w:val="00EE28FF"/>
    <w:rsid w:val="00EE2D32"/>
    <w:rsid w:val="00EE2DF4"/>
    <w:rsid w:val="00EE2E71"/>
    <w:rsid w:val="00EE2E74"/>
    <w:rsid w:val="00EE2EEF"/>
    <w:rsid w:val="00EE3054"/>
    <w:rsid w:val="00EE357D"/>
    <w:rsid w:val="00EE37F2"/>
    <w:rsid w:val="00EE3BF1"/>
    <w:rsid w:val="00EE3C7C"/>
    <w:rsid w:val="00EE4171"/>
    <w:rsid w:val="00EE42D8"/>
    <w:rsid w:val="00EE439E"/>
    <w:rsid w:val="00EE443F"/>
    <w:rsid w:val="00EE4981"/>
    <w:rsid w:val="00EE4C25"/>
    <w:rsid w:val="00EE4DF1"/>
    <w:rsid w:val="00EE50B2"/>
    <w:rsid w:val="00EE5704"/>
    <w:rsid w:val="00EE5BAC"/>
    <w:rsid w:val="00EE5BBA"/>
    <w:rsid w:val="00EE5C67"/>
    <w:rsid w:val="00EE6246"/>
    <w:rsid w:val="00EE6309"/>
    <w:rsid w:val="00EE6334"/>
    <w:rsid w:val="00EE63E9"/>
    <w:rsid w:val="00EE64C2"/>
    <w:rsid w:val="00EE652B"/>
    <w:rsid w:val="00EE656D"/>
    <w:rsid w:val="00EE687B"/>
    <w:rsid w:val="00EE68FC"/>
    <w:rsid w:val="00EE6941"/>
    <w:rsid w:val="00EE6A5A"/>
    <w:rsid w:val="00EE6DCB"/>
    <w:rsid w:val="00EE73AD"/>
    <w:rsid w:val="00EE74F7"/>
    <w:rsid w:val="00EE77F2"/>
    <w:rsid w:val="00EE7F5D"/>
    <w:rsid w:val="00EE7F8E"/>
    <w:rsid w:val="00EF003B"/>
    <w:rsid w:val="00EF058E"/>
    <w:rsid w:val="00EF05FE"/>
    <w:rsid w:val="00EF068E"/>
    <w:rsid w:val="00EF0ACF"/>
    <w:rsid w:val="00EF0B04"/>
    <w:rsid w:val="00EF0B06"/>
    <w:rsid w:val="00EF0BB7"/>
    <w:rsid w:val="00EF0C2E"/>
    <w:rsid w:val="00EF0FF1"/>
    <w:rsid w:val="00EF10B1"/>
    <w:rsid w:val="00EF12F5"/>
    <w:rsid w:val="00EF13B1"/>
    <w:rsid w:val="00EF1604"/>
    <w:rsid w:val="00EF17DC"/>
    <w:rsid w:val="00EF1B14"/>
    <w:rsid w:val="00EF1BD9"/>
    <w:rsid w:val="00EF2863"/>
    <w:rsid w:val="00EF2967"/>
    <w:rsid w:val="00EF29A2"/>
    <w:rsid w:val="00EF2C28"/>
    <w:rsid w:val="00EF2DED"/>
    <w:rsid w:val="00EF2E35"/>
    <w:rsid w:val="00EF30BB"/>
    <w:rsid w:val="00EF3372"/>
    <w:rsid w:val="00EF37AA"/>
    <w:rsid w:val="00EF3C5D"/>
    <w:rsid w:val="00EF3C97"/>
    <w:rsid w:val="00EF3CC2"/>
    <w:rsid w:val="00EF3EAE"/>
    <w:rsid w:val="00EF4055"/>
    <w:rsid w:val="00EF49EC"/>
    <w:rsid w:val="00EF4D91"/>
    <w:rsid w:val="00EF53E5"/>
    <w:rsid w:val="00EF566A"/>
    <w:rsid w:val="00EF56DA"/>
    <w:rsid w:val="00EF56FB"/>
    <w:rsid w:val="00EF5B30"/>
    <w:rsid w:val="00EF61D5"/>
    <w:rsid w:val="00EF620F"/>
    <w:rsid w:val="00EF63A8"/>
    <w:rsid w:val="00EF6B3B"/>
    <w:rsid w:val="00EF6D2F"/>
    <w:rsid w:val="00EF6D80"/>
    <w:rsid w:val="00EF6F02"/>
    <w:rsid w:val="00EF7034"/>
    <w:rsid w:val="00EF7183"/>
    <w:rsid w:val="00EF737E"/>
    <w:rsid w:val="00EF75CA"/>
    <w:rsid w:val="00EF786D"/>
    <w:rsid w:val="00EF7A44"/>
    <w:rsid w:val="00EF7A67"/>
    <w:rsid w:val="00EF7FA2"/>
    <w:rsid w:val="00F003E5"/>
    <w:rsid w:val="00F00614"/>
    <w:rsid w:val="00F00A64"/>
    <w:rsid w:val="00F00ADF"/>
    <w:rsid w:val="00F00FE9"/>
    <w:rsid w:val="00F01029"/>
    <w:rsid w:val="00F017F2"/>
    <w:rsid w:val="00F01918"/>
    <w:rsid w:val="00F01975"/>
    <w:rsid w:val="00F01CC9"/>
    <w:rsid w:val="00F01EAF"/>
    <w:rsid w:val="00F01F62"/>
    <w:rsid w:val="00F02058"/>
    <w:rsid w:val="00F02284"/>
    <w:rsid w:val="00F024BA"/>
    <w:rsid w:val="00F02D1D"/>
    <w:rsid w:val="00F02DCF"/>
    <w:rsid w:val="00F02F08"/>
    <w:rsid w:val="00F0327E"/>
    <w:rsid w:val="00F03676"/>
    <w:rsid w:val="00F03979"/>
    <w:rsid w:val="00F03F2C"/>
    <w:rsid w:val="00F04497"/>
    <w:rsid w:val="00F04517"/>
    <w:rsid w:val="00F04966"/>
    <w:rsid w:val="00F04AF8"/>
    <w:rsid w:val="00F05246"/>
    <w:rsid w:val="00F0530F"/>
    <w:rsid w:val="00F053F6"/>
    <w:rsid w:val="00F05884"/>
    <w:rsid w:val="00F05E97"/>
    <w:rsid w:val="00F06319"/>
    <w:rsid w:val="00F0648E"/>
    <w:rsid w:val="00F066D0"/>
    <w:rsid w:val="00F06A17"/>
    <w:rsid w:val="00F06BF3"/>
    <w:rsid w:val="00F07038"/>
    <w:rsid w:val="00F07376"/>
    <w:rsid w:val="00F07475"/>
    <w:rsid w:val="00F074E8"/>
    <w:rsid w:val="00F0750B"/>
    <w:rsid w:val="00F07899"/>
    <w:rsid w:val="00F079F0"/>
    <w:rsid w:val="00F07B02"/>
    <w:rsid w:val="00F07CDB"/>
    <w:rsid w:val="00F07FA0"/>
    <w:rsid w:val="00F10086"/>
    <w:rsid w:val="00F1034C"/>
    <w:rsid w:val="00F105A6"/>
    <w:rsid w:val="00F10676"/>
    <w:rsid w:val="00F1079F"/>
    <w:rsid w:val="00F10844"/>
    <w:rsid w:val="00F10890"/>
    <w:rsid w:val="00F10B97"/>
    <w:rsid w:val="00F10CE8"/>
    <w:rsid w:val="00F10EC6"/>
    <w:rsid w:val="00F10F3A"/>
    <w:rsid w:val="00F110B6"/>
    <w:rsid w:val="00F11818"/>
    <w:rsid w:val="00F11870"/>
    <w:rsid w:val="00F11B8A"/>
    <w:rsid w:val="00F11C6C"/>
    <w:rsid w:val="00F11E96"/>
    <w:rsid w:val="00F12322"/>
    <w:rsid w:val="00F1257D"/>
    <w:rsid w:val="00F125A5"/>
    <w:rsid w:val="00F127DD"/>
    <w:rsid w:val="00F13077"/>
    <w:rsid w:val="00F130BC"/>
    <w:rsid w:val="00F13416"/>
    <w:rsid w:val="00F13551"/>
    <w:rsid w:val="00F135D3"/>
    <w:rsid w:val="00F13C65"/>
    <w:rsid w:val="00F14330"/>
    <w:rsid w:val="00F14385"/>
    <w:rsid w:val="00F1465B"/>
    <w:rsid w:val="00F14BB6"/>
    <w:rsid w:val="00F150C0"/>
    <w:rsid w:val="00F156A8"/>
    <w:rsid w:val="00F15E2F"/>
    <w:rsid w:val="00F15FA3"/>
    <w:rsid w:val="00F1644C"/>
    <w:rsid w:val="00F166B0"/>
    <w:rsid w:val="00F169A1"/>
    <w:rsid w:val="00F16ABF"/>
    <w:rsid w:val="00F16E1D"/>
    <w:rsid w:val="00F17022"/>
    <w:rsid w:val="00F17101"/>
    <w:rsid w:val="00F17206"/>
    <w:rsid w:val="00F17CB8"/>
    <w:rsid w:val="00F17EA6"/>
    <w:rsid w:val="00F208E6"/>
    <w:rsid w:val="00F209D6"/>
    <w:rsid w:val="00F20C11"/>
    <w:rsid w:val="00F21596"/>
    <w:rsid w:val="00F21677"/>
    <w:rsid w:val="00F21954"/>
    <w:rsid w:val="00F21995"/>
    <w:rsid w:val="00F21A85"/>
    <w:rsid w:val="00F21D9D"/>
    <w:rsid w:val="00F2256A"/>
    <w:rsid w:val="00F226D4"/>
    <w:rsid w:val="00F226D7"/>
    <w:rsid w:val="00F22848"/>
    <w:rsid w:val="00F229AA"/>
    <w:rsid w:val="00F22B57"/>
    <w:rsid w:val="00F23226"/>
    <w:rsid w:val="00F2348F"/>
    <w:rsid w:val="00F23B1B"/>
    <w:rsid w:val="00F23F2F"/>
    <w:rsid w:val="00F244C4"/>
    <w:rsid w:val="00F24706"/>
    <w:rsid w:val="00F2500D"/>
    <w:rsid w:val="00F251A4"/>
    <w:rsid w:val="00F25329"/>
    <w:rsid w:val="00F254CD"/>
    <w:rsid w:val="00F25772"/>
    <w:rsid w:val="00F259D8"/>
    <w:rsid w:val="00F25AB8"/>
    <w:rsid w:val="00F25D3C"/>
    <w:rsid w:val="00F26022"/>
    <w:rsid w:val="00F262F1"/>
    <w:rsid w:val="00F26589"/>
    <w:rsid w:val="00F265B7"/>
    <w:rsid w:val="00F2686C"/>
    <w:rsid w:val="00F268A2"/>
    <w:rsid w:val="00F26AD4"/>
    <w:rsid w:val="00F26C9D"/>
    <w:rsid w:val="00F26FBF"/>
    <w:rsid w:val="00F270D6"/>
    <w:rsid w:val="00F27114"/>
    <w:rsid w:val="00F271F1"/>
    <w:rsid w:val="00F279EE"/>
    <w:rsid w:val="00F27BFE"/>
    <w:rsid w:val="00F27C14"/>
    <w:rsid w:val="00F27CF1"/>
    <w:rsid w:val="00F302C9"/>
    <w:rsid w:val="00F302D2"/>
    <w:rsid w:val="00F30399"/>
    <w:rsid w:val="00F30610"/>
    <w:rsid w:val="00F30B98"/>
    <w:rsid w:val="00F30F22"/>
    <w:rsid w:val="00F31229"/>
    <w:rsid w:val="00F31268"/>
    <w:rsid w:val="00F3170E"/>
    <w:rsid w:val="00F31745"/>
    <w:rsid w:val="00F3182C"/>
    <w:rsid w:val="00F31C9D"/>
    <w:rsid w:val="00F31EAB"/>
    <w:rsid w:val="00F32262"/>
    <w:rsid w:val="00F32278"/>
    <w:rsid w:val="00F32C35"/>
    <w:rsid w:val="00F32D81"/>
    <w:rsid w:val="00F33351"/>
    <w:rsid w:val="00F334A3"/>
    <w:rsid w:val="00F3352E"/>
    <w:rsid w:val="00F33A2E"/>
    <w:rsid w:val="00F33D08"/>
    <w:rsid w:val="00F33ED8"/>
    <w:rsid w:val="00F342E5"/>
    <w:rsid w:val="00F3438C"/>
    <w:rsid w:val="00F343D0"/>
    <w:rsid w:val="00F34669"/>
    <w:rsid w:val="00F346F7"/>
    <w:rsid w:val="00F3483D"/>
    <w:rsid w:val="00F34A78"/>
    <w:rsid w:val="00F3514B"/>
    <w:rsid w:val="00F35175"/>
    <w:rsid w:val="00F35219"/>
    <w:rsid w:val="00F35297"/>
    <w:rsid w:val="00F352E9"/>
    <w:rsid w:val="00F35710"/>
    <w:rsid w:val="00F35A09"/>
    <w:rsid w:val="00F35D5D"/>
    <w:rsid w:val="00F35E53"/>
    <w:rsid w:val="00F3627D"/>
    <w:rsid w:val="00F366DA"/>
    <w:rsid w:val="00F368A8"/>
    <w:rsid w:val="00F369D5"/>
    <w:rsid w:val="00F36C7A"/>
    <w:rsid w:val="00F36CAC"/>
    <w:rsid w:val="00F37367"/>
    <w:rsid w:val="00F374E0"/>
    <w:rsid w:val="00F37637"/>
    <w:rsid w:val="00F377A5"/>
    <w:rsid w:val="00F377E8"/>
    <w:rsid w:val="00F378CA"/>
    <w:rsid w:val="00F37D44"/>
    <w:rsid w:val="00F40389"/>
    <w:rsid w:val="00F4042F"/>
    <w:rsid w:val="00F4092D"/>
    <w:rsid w:val="00F40BD7"/>
    <w:rsid w:val="00F413EE"/>
    <w:rsid w:val="00F4144E"/>
    <w:rsid w:val="00F41877"/>
    <w:rsid w:val="00F41A88"/>
    <w:rsid w:val="00F41F6B"/>
    <w:rsid w:val="00F41FB4"/>
    <w:rsid w:val="00F425C1"/>
    <w:rsid w:val="00F425ED"/>
    <w:rsid w:val="00F4299F"/>
    <w:rsid w:val="00F42DCD"/>
    <w:rsid w:val="00F43178"/>
    <w:rsid w:val="00F43454"/>
    <w:rsid w:val="00F43846"/>
    <w:rsid w:val="00F43944"/>
    <w:rsid w:val="00F43BB6"/>
    <w:rsid w:val="00F43C70"/>
    <w:rsid w:val="00F43DB6"/>
    <w:rsid w:val="00F44125"/>
    <w:rsid w:val="00F442A8"/>
    <w:rsid w:val="00F443AE"/>
    <w:rsid w:val="00F44E0F"/>
    <w:rsid w:val="00F44E8F"/>
    <w:rsid w:val="00F450B9"/>
    <w:rsid w:val="00F45144"/>
    <w:rsid w:val="00F4526D"/>
    <w:rsid w:val="00F452B2"/>
    <w:rsid w:val="00F452D4"/>
    <w:rsid w:val="00F45396"/>
    <w:rsid w:val="00F45B30"/>
    <w:rsid w:val="00F46719"/>
    <w:rsid w:val="00F46743"/>
    <w:rsid w:val="00F467E8"/>
    <w:rsid w:val="00F4690A"/>
    <w:rsid w:val="00F469C1"/>
    <w:rsid w:val="00F46A15"/>
    <w:rsid w:val="00F46B32"/>
    <w:rsid w:val="00F46BA4"/>
    <w:rsid w:val="00F472AC"/>
    <w:rsid w:val="00F478A1"/>
    <w:rsid w:val="00F478F2"/>
    <w:rsid w:val="00F47C28"/>
    <w:rsid w:val="00F50660"/>
    <w:rsid w:val="00F50751"/>
    <w:rsid w:val="00F508CA"/>
    <w:rsid w:val="00F50B9A"/>
    <w:rsid w:val="00F50E5C"/>
    <w:rsid w:val="00F51218"/>
    <w:rsid w:val="00F5184E"/>
    <w:rsid w:val="00F51CED"/>
    <w:rsid w:val="00F5299D"/>
    <w:rsid w:val="00F52B24"/>
    <w:rsid w:val="00F53387"/>
    <w:rsid w:val="00F53543"/>
    <w:rsid w:val="00F535EC"/>
    <w:rsid w:val="00F537CF"/>
    <w:rsid w:val="00F539C6"/>
    <w:rsid w:val="00F548EF"/>
    <w:rsid w:val="00F549FE"/>
    <w:rsid w:val="00F54B0D"/>
    <w:rsid w:val="00F54CD0"/>
    <w:rsid w:val="00F54F40"/>
    <w:rsid w:val="00F55128"/>
    <w:rsid w:val="00F5582C"/>
    <w:rsid w:val="00F55B5F"/>
    <w:rsid w:val="00F55BA6"/>
    <w:rsid w:val="00F55CE8"/>
    <w:rsid w:val="00F55D7F"/>
    <w:rsid w:val="00F568BA"/>
    <w:rsid w:val="00F56B14"/>
    <w:rsid w:val="00F5705E"/>
    <w:rsid w:val="00F572D0"/>
    <w:rsid w:val="00F5751A"/>
    <w:rsid w:val="00F57626"/>
    <w:rsid w:val="00F57BD8"/>
    <w:rsid w:val="00F57E54"/>
    <w:rsid w:val="00F57ED7"/>
    <w:rsid w:val="00F6006A"/>
    <w:rsid w:val="00F603AC"/>
    <w:rsid w:val="00F60855"/>
    <w:rsid w:val="00F60B3A"/>
    <w:rsid w:val="00F60C0B"/>
    <w:rsid w:val="00F60C55"/>
    <w:rsid w:val="00F6167B"/>
    <w:rsid w:val="00F616FA"/>
    <w:rsid w:val="00F6199A"/>
    <w:rsid w:val="00F61EAD"/>
    <w:rsid w:val="00F626E6"/>
    <w:rsid w:val="00F62975"/>
    <w:rsid w:val="00F62D15"/>
    <w:rsid w:val="00F62EEF"/>
    <w:rsid w:val="00F6310D"/>
    <w:rsid w:val="00F6337E"/>
    <w:rsid w:val="00F63490"/>
    <w:rsid w:val="00F634D4"/>
    <w:rsid w:val="00F63C55"/>
    <w:rsid w:val="00F64536"/>
    <w:rsid w:val="00F64B6A"/>
    <w:rsid w:val="00F64C0C"/>
    <w:rsid w:val="00F64D8E"/>
    <w:rsid w:val="00F6507A"/>
    <w:rsid w:val="00F65563"/>
    <w:rsid w:val="00F65946"/>
    <w:rsid w:val="00F65B99"/>
    <w:rsid w:val="00F65F46"/>
    <w:rsid w:val="00F66718"/>
    <w:rsid w:val="00F66721"/>
    <w:rsid w:val="00F6697C"/>
    <w:rsid w:val="00F66A08"/>
    <w:rsid w:val="00F66D27"/>
    <w:rsid w:val="00F66D4F"/>
    <w:rsid w:val="00F672F2"/>
    <w:rsid w:val="00F6738D"/>
    <w:rsid w:val="00F67607"/>
    <w:rsid w:val="00F67752"/>
    <w:rsid w:val="00F6780B"/>
    <w:rsid w:val="00F67E3A"/>
    <w:rsid w:val="00F70353"/>
    <w:rsid w:val="00F703B2"/>
    <w:rsid w:val="00F70A2C"/>
    <w:rsid w:val="00F70AD7"/>
    <w:rsid w:val="00F70E15"/>
    <w:rsid w:val="00F714CF"/>
    <w:rsid w:val="00F7154E"/>
    <w:rsid w:val="00F716BB"/>
    <w:rsid w:val="00F717FF"/>
    <w:rsid w:val="00F7190F"/>
    <w:rsid w:val="00F7195E"/>
    <w:rsid w:val="00F71965"/>
    <w:rsid w:val="00F71B6A"/>
    <w:rsid w:val="00F72154"/>
    <w:rsid w:val="00F72589"/>
    <w:rsid w:val="00F72826"/>
    <w:rsid w:val="00F72E19"/>
    <w:rsid w:val="00F72ECD"/>
    <w:rsid w:val="00F73D2B"/>
    <w:rsid w:val="00F73D92"/>
    <w:rsid w:val="00F74189"/>
    <w:rsid w:val="00F743DA"/>
    <w:rsid w:val="00F749DA"/>
    <w:rsid w:val="00F74A7F"/>
    <w:rsid w:val="00F74CCE"/>
    <w:rsid w:val="00F7566B"/>
    <w:rsid w:val="00F75AB9"/>
    <w:rsid w:val="00F75F6F"/>
    <w:rsid w:val="00F7660D"/>
    <w:rsid w:val="00F7689F"/>
    <w:rsid w:val="00F76916"/>
    <w:rsid w:val="00F76A14"/>
    <w:rsid w:val="00F76B38"/>
    <w:rsid w:val="00F76EE8"/>
    <w:rsid w:val="00F77041"/>
    <w:rsid w:val="00F77089"/>
    <w:rsid w:val="00F771FD"/>
    <w:rsid w:val="00F777AB"/>
    <w:rsid w:val="00F7796F"/>
    <w:rsid w:val="00F8041A"/>
    <w:rsid w:val="00F8071F"/>
    <w:rsid w:val="00F809F5"/>
    <w:rsid w:val="00F80B60"/>
    <w:rsid w:val="00F80F49"/>
    <w:rsid w:val="00F81453"/>
    <w:rsid w:val="00F816E6"/>
    <w:rsid w:val="00F816FF"/>
    <w:rsid w:val="00F81D23"/>
    <w:rsid w:val="00F82105"/>
    <w:rsid w:val="00F82AB1"/>
    <w:rsid w:val="00F82B0D"/>
    <w:rsid w:val="00F82C9F"/>
    <w:rsid w:val="00F82EB9"/>
    <w:rsid w:val="00F82F34"/>
    <w:rsid w:val="00F830D4"/>
    <w:rsid w:val="00F8315C"/>
    <w:rsid w:val="00F83176"/>
    <w:rsid w:val="00F83355"/>
    <w:rsid w:val="00F837A1"/>
    <w:rsid w:val="00F8381C"/>
    <w:rsid w:val="00F83853"/>
    <w:rsid w:val="00F839D9"/>
    <w:rsid w:val="00F83B45"/>
    <w:rsid w:val="00F840F9"/>
    <w:rsid w:val="00F84114"/>
    <w:rsid w:val="00F843AD"/>
    <w:rsid w:val="00F843C4"/>
    <w:rsid w:val="00F844D4"/>
    <w:rsid w:val="00F8477E"/>
    <w:rsid w:val="00F84911"/>
    <w:rsid w:val="00F84D6A"/>
    <w:rsid w:val="00F84E19"/>
    <w:rsid w:val="00F85224"/>
    <w:rsid w:val="00F8534B"/>
    <w:rsid w:val="00F85749"/>
    <w:rsid w:val="00F85946"/>
    <w:rsid w:val="00F85A8D"/>
    <w:rsid w:val="00F85D8C"/>
    <w:rsid w:val="00F85EB2"/>
    <w:rsid w:val="00F860D4"/>
    <w:rsid w:val="00F86168"/>
    <w:rsid w:val="00F861E5"/>
    <w:rsid w:val="00F863C9"/>
    <w:rsid w:val="00F864BE"/>
    <w:rsid w:val="00F866BA"/>
    <w:rsid w:val="00F86F55"/>
    <w:rsid w:val="00F8705C"/>
    <w:rsid w:val="00F87C1F"/>
    <w:rsid w:val="00F87CFD"/>
    <w:rsid w:val="00F87DAE"/>
    <w:rsid w:val="00F900DA"/>
    <w:rsid w:val="00F90704"/>
    <w:rsid w:val="00F907EA"/>
    <w:rsid w:val="00F90F5C"/>
    <w:rsid w:val="00F90FCA"/>
    <w:rsid w:val="00F91224"/>
    <w:rsid w:val="00F912F1"/>
    <w:rsid w:val="00F9154D"/>
    <w:rsid w:val="00F91759"/>
    <w:rsid w:val="00F917F3"/>
    <w:rsid w:val="00F91A8D"/>
    <w:rsid w:val="00F92179"/>
    <w:rsid w:val="00F92283"/>
    <w:rsid w:val="00F92585"/>
    <w:rsid w:val="00F929D0"/>
    <w:rsid w:val="00F92C15"/>
    <w:rsid w:val="00F931B2"/>
    <w:rsid w:val="00F937C4"/>
    <w:rsid w:val="00F93985"/>
    <w:rsid w:val="00F93EDE"/>
    <w:rsid w:val="00F94873"/>
    <w:rsid w:val="00F94A43"/>
    <w:rsid w:val="00F94B04"/>
    <w:rsid w:val="00F956FF"/>
    <w:rsid w:val="00F95755"/>
    <w:rsid w:val="00F95AFE"/>
    <w:rsid w:val="00F95FAF"/>
    <w:rsid w:val="00F96077"/>
    <w:rsid w:val="00F961B8"/>
    <w:rsid w:val="00F96956"/>
    <w:rsid w:val="00F96CBD"/>
    <w:rsid w:val="00F96F62"/>
    <w:rsid w:val="00F96F74"/>
    <w:rsid w:val="00F9742F"/>
    <w:rsid w:val="00F97B6A"/>
    <w:rsid w:val="00F97C6F"/>
    <w:rsid w:val="00FA00CC"/>
    <w:rsid w:val="00FA0387"/>
    <w:rsid w:val="00FA0782"/>
    <w:rsid w:val="00FA091E"/>
    <w:rsid w:val="00FA094B"/>
    <w:rsid w:val="00FA0AB4"/>
    <w:rsid w:val="00FA0ABD"/>
    <w:rsid w:val="00FA0E26"/>
    <w:rsid w:val="00FA1068"/>
    <w:rsid w:val="00FA13E5"/>
    <w:rsid w:val="00FA17BE"/>
    <w:rsid w:val="00FA226E"/>
    <w:rsid w:val="00FA22AB"/>
    <w:rsid w:val="00FA23CE"/>
    <w:rsid w:val="00FA291B"/>
    <w:rsid w:val="00FA2DE7"/>
    <w:rsid w:val="00FA3E35"/>
    <w:rsid w:val="00FA4820"/>
    <w:rsid w:val="00FA4D1E"/>
    <w:rsid w:val="00FA4E5D"/>
    <w:rsid w:val="00FA525C"/>
    <w:rsid w:val="00FA5323"/>
    <w:rsid w:val="00FA5480"/>
    <w:rsid w:val="00FA552B"/>
    <w:rsid w:val="00FA5780"/>
    <w:rsid w:val="00FA6039"/>
    <w:rsid w:val="00FA6121"/>
    <w:rsid w:val="00FA62B3"/>
    <w:rsid w:val="00FA6528"/>
    <w:rsid w:val="00FA65EC"/>
    <w:rsid w:val="00FA69C1"/>
    <w:rsid w:val="00FA69FE"/>
    <w:rsid w:val="00FA6F0A"/>
    <w:rsid w:val="00FA7317"/>
    <w:rsid w:val="00FA7593"/>
    <w:rsid w:val="00FB038B"/>
    <w:rsid w:val="00FB0549"/>
    <w:rsid w:val="00FB082F"/>
    <w:rsid w:val="00FB0B1E"/>
    <w:rsid w:val="00FB0BF4"/>
    <w:rsid w:val="00FB0D87"/>
    <w:rsid w:val="00FB1112"/>
    <w:rsid w:val="00FB13B9"/>
    <w:rsid w:val="00FB188C"/>
    <w:rsid w:val="00FB262C"/>
    <w:rsid w:val="00FB281D"/>
    <w:rsid w:val="00FB2B04"/>
    <w:rsid w:val="00FB2B0B"/>
    <w:rsid w:val="00FB2D2A"/>
    <w:rsid w:val="00FB2D61"/>
    <w:rsid w:val="00FB2DFE"/>
    <w:rsid w:val="00FB36C7"/>
    <w:rsid w:val="00FB378E"/>
    <w:rsid w:val="00FB3ADC"/>
    <w:rsid w:val="00FB3D96"/>
    <w:rsid w:val="00FB3DDC"/>
    <w:rsid w:val="00FB3E53"/>
    <w:rsid w:val="00FB3FAE"/>
    <w:rsid w:val="00FB4097"/>
    <w:rsid w:val="00FB40BF"/>
    <w:rsid w:val="00FB43E6"/>
    <w:rsid w:val="00FB4901"/>
    <w:rsid w:val="00FB4B11"/>
    <w:rsid w:val="00FB4DA5"/>
    <w:rsid w:val="00FB4F6A"/>
    <w:rsid w:val="00FB51B5"/>
    <w:rsid w:val="00FB51E9"/>
    <w:rsid w:val="00FB56FA"/>
    <w:rsid w:val="00FB5FD4"/>
    <w:rsid w:val="00FB619A"/>
    <w:rsid w:val="00FB628F"/>
    <w:rsid w:val="00FB62E4"/>
    <w:rsid w:val="00FB654F"/>
    <w:rsid w:val="00FB6B21"/>
    <w:rsid w:val="00FB6BD5"/>
    <w:rsid w:val="00FB71D3"/>
    <w:rsid w:val="00FB7390"/>
    <w:rsid w:val="00FB757C"/>
    <w:rsid w:val="00FB7A76"/>
    <w:rsid w:val="00FB7AE7"/>
    <w:rsid w:val="00FB7C0F"/>
    <w:rsid w:val="00FB7CC7"/>
    <w:rsid w:val="00FC061C"/>
    <w:rsid w:val="00FC08AA"/>
    <w:rsid w:val="00FC0D55"/>
    <w:rsid w:val="00FC0E11"/>
    <w:rsid w:val="00FC0F43"/>
    <w:rsid w:val="00FC106E"/>
    <w:rsid w:val="00FC1151"/>
    <w:rsid w:val="00FC1299"/>
    <w:rsid w:val="00FC16AF"/>
    <w:rsid w:val="00FC195C"/>
    <w:rsid w:val="00FC1B6A"/>
    <w:rsid w:val="00FC1C2B"/>
    <w:rsid w:val="00FC20E8"/>
    <w:rsid w:val="00FC2DE7"/>
    <w:rsid w:val="00FC2FE6"/>
    <w:rsid w:val="00FC3983"/>
    <w:rsid w:val="00FC3D11"/>
    <w:rsid w:val="00FC3F06"/>
    <w:rsid w:val="00FC4055"/>
    <w:rsid w:val="00FC4075"/>
    <w:rsid w:val="00FC4220"/>
    <w:rsid w:val="00FC425E"/>
    <w:rsid w:val="00FC441E"/>
    <w:rsid w:val="00FC49A1"/>
    <w:rsid w:val="00FC516E"/>
    <w:rsid w:val="00FC53B3"/>
    <w:rsid w:val="00FC5400"/>
    <w:rsid w:val="00FC55C5"/>
    <w:rsid w:val="00FC5807"/>
    <w:rsid w:val="00FC5883"/>
    <w:rsid w:val="00FC5B52"/>
    <w:rsid w:val="00FC5BAC"/>
    <w:rsid w:val="00FC5C3A"/>
    <w:rsid w:val="00FC6270"/>
    <w:rsid w:val="00FC62CF"/>
    <w:rsid w:val="00FC635B"/>
    <w:rsid w:val="00FC6678"/>
    <w:rsid w:val="00FC67FB"/>
    <w:rsid w:val="00FC6C05"/>
    <w:rsid w:val="00FC7226"/>
    <w:rsid w:val="00FC7255"/>
    <w:rsid w:val="00FC7289"/>
    <w:rsid w:val="00FC7527"/>
    <w:rsid w:val="00FC787F"/>
    <w:rsid w:val="00FC7A81"/>
    <w:rsid w:val="00FC7E32"/>
    <w:rsid w:val="00FC7E44"/>
    <w:rsid w:val="00FC7E6D"/>
    <w:rsid w:val="00FD00CD"/>
    <w:rsid w:val="00FD0233"/>
    <w:rsid w:val="00FD043A"/>
    <w:rsid w:val="00FD0655"/>
    <w:rsid w:val="00FD07BD"/>
    <w:rsid w:val="00FD086F"/>
    <w:rsid w:val="00FD0D06"/>
    <w:rsid w:val="00FD0F05"/>
    <w:rsid w:val="00FD0F91"/>
    <w:rsid w:val="00FD151F"/>
    <w:rsid w:val="00FD1563"/>
    <w:rsid w:val="00FD1807"/>
    <w:rsid w:val="00FD1996"/>
    <w:rsid w:val="00FD1AEE"/>
    <w:rsid w:val="00FD1E77"/>
    <w:rsid w:val="00FD1EA5"/>
    <w:rsid w:val="00FD2344"/>
    <w:rsid w:val="00FD25F0"/>
    <w:rsid w:val="00FD3900"/>
    <w:rsid w:val="00FD3DAE"/>
    <w:rsid w:val="00FD3DFA"/>
    <w:rsid w:val="00FD41B5"/>
    <w:rsid w:val="00FD4875"/>
    <w:rsid w:val="00FD4947"/>
    <w:rsid w:val="00FD4954"/>
    <w:rsid w:val="00FD4B13"/>
    <w:rsid w:val="00FD4EB4"/>
    <w:rsid w:val="00FD50F8"/>
    <w:rsid w:val="00FD577D"/>
    <w:rsid w:val="00FD625C"/>
    <w:rsid w:val="00FD6266"/>
    <w:rsid w:val="00FD6347"/>
    <w:rsid w:val="00FD6427"/>
    <w:rsid w:val="00FD674B"/>
    <w:rsid w:val="00FD6A99"/>
    <w:rsid w:val="00FD6A9B"/>
    <w:rsid w:val="00FD6D6B"/>
    <w:rsid w:val="00FD6E42"/>
    <w:rsid w:val="00FD6F65"/>
    <w:rsid w:val="00FD6FBF"/>
    <w:rsid w:val="00FD70A9"/>
    <w:rsid w:val="00FD75AF"/>
    <w:rsid w:val="00FD7BF0"/>
    <w:rsid w:val="00FD7F53"/>
    <w:rsid w:val="00FE00D3"/>
    <w:rsid w:val="00FE01AD"/>
    <w:rsid w:val="00FE03A4"/>
    <w:rsid w:val="00FE057A"/>
    <w:rsid w:val="00FE0E63"/>
    <w:rsid w:val="00FE0EFB"/>
    <w:rsid w:val="00FE12F8"/>
    <w:rsid w:val="00FE13B1"/>
    <w:rsid w:val="00FE18DE"/>
    <w:rsid w:val="00FE2053"/>
    <w:rsid w:val="00FE26D7"/>
    <w:rsid w:val="00FE26EE"/>
    <w:rsid w:val="00FE28F3"/>
    <w:rsid w:val="00FE2D27"/>
    <w:rsid w:val="00FE2F07"/>
    <w:rsid w:val="00FE3C3A"/>
    <w:rsid w:val="00FE4289"/>
    <w:rsid w:val="00FE46B5"/>
    <w:rsid w:val="00FE4923"/>
    <w:rsid w:val="00FE4A23"/>
    <w:rsid w:val="00FE4D03"/>
    <w:rsid w:val="00FE4DB1"/>
    <w:rsid w:val="00FE5789"/>
    <w:rsid w:val="00FE5971"/>
    <w:rsid w:val="00FE598E"/>
    <w:rsid w:val="00FE6443"/>
    <w:rsid w:val="00FE681C"/>
    <w:rsid w:val="00FE69CC"/>
    <w:rsid w:val="00FE6BF1"/>
    <w:rsid w:val="00FE6E55"/>
    <w:rsid w:val="00FE776F"/>
    <w:rsid w:val="00FE7BC1"/>
    <w:rsid w:val="00FE7CD7"/>
    <w:rsid w:val="00FF06C6"/>
    <w:rsid w:val="00FF086E"/>
    <w:rsid w:val="00FF0C64"/>
    <w:rsid w:val="00FF0C82"/>
    <w:rsid w:val="00FF1660"/>
    <w:rsid w:val="00FF17BC"/>
    <w:rsid w:val="00FF180D"/>
    <w:rsid w:val="00FF1AAE"/>
    <w:rsid w:val="00FF224A"/>
    <w:rsid w:val="00FF225E"/>
    <w:rsid w:val="00FF24B6"/>
    <w:rsid w:val="00FF2558"/>
    <w:rsid w:val="00FF29FE"/>
    <w:rsid w:val="00FF2C56"/>
    <w:rsid w:val="00FF2CC0"/>
    <w:rsid w:val="00FF3236"/>
    <w:rsid w:val="00FF35AA"/>
    <w:rsid w:val="00FF3753"/>
    <w:rsid w:val="00FF3D5A"/>
    <w:rsid w:val="00FF45FD"/>
    <w:rsid w:val="00FF47B0"/>
    <w:rsid w:val="00FF48AF"/>
    <w:rsid w:val="00FF4E4D"/>
    <w:rsid w:val="00FF50FB"/>
    <w:rsid w:val="00FF519A"/>
    <w:rsid w:val="00FF57C9"/>
    <w:rsid w:val="00FF59CD"/>
    <w:rsid w:val="00FF59F8"/>
    <w:rsid w:val="00FF5A91"/>
    <w:rsid w:val="00FF61AC"/>
    <w:rsid w:val="00FF6751"/>
    <w:rsid w:val="00FF680D"/>
    <w:rsid w:val="00FF685F"/>
    <w:rsid w:val="00FF6893"/>
    <w:rsid w:val="00FF69D6"/>
    <w:rsid w:val="00FF740C"/>
    <w:rsid w:val="00FF77CE"/>
    <w:rsid w:val="00FF7804"/>
    <w:rsid w:val="00FF7B3E"/>
    <w:rsid w:val="00FF7B9C"/>
    <w:rsid w:val="00FF7BF7"/>
    <w:rsid w:val="00FF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62B9"/>
  <w15:chartTrackingRefBased/>
  <w15:docId w15:val="{15661C56-E57C-49A4-8520-59DA46B6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LT Pro Light" w:eastAsiaTheme="minorHAnsi" w:hAnsi="Avenir Next LT Pro Light" w:cstheme="minorBidi"/>
        <w:lang w:val="en-GB" w:eastAsia="en-US" w:bidi="ar-SA"/>
      </w:rPr>
    </w:rPrDefault>
    <w:pPrDefault>
      <w:pPr>
        <w:spacing w:before="100" w:beforeAutospacing="1" w:after="100" w:afterAutospacing="1" w:line="48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0F0"/>
  </w:style>
  <w:style w:type="paragraph" w:styleId="Heading1">
    <w:name w:val="heading 1"/>
    <w:basedOn w:val="Normal"/>
    <w:next w:val="Normal"/>
    <w:link w:val="Heading1Char"/>
    <w:uiPriority w:val="9"/>
    <w:qFormat/>
    <w:rsid w:val="00C9048C"/>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D5F67"/>
    <w:pPr>
      <w:ind w:firstLine="0"/>
      <w:outlineLvl w:val="1"/>
    </w:pPr>
    <w:rPr>
      <w:rFonts w:ascii="Times New Roman" w:eastAsia="Times New Roman" w:hAnsi="Times New Roman" w:cs="Times New Roman"/>
      <w:b/>
      <w:bCs/>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5B8E"/>
    <w:rPr>
      <w:sz w:val="16"/>
      <w:szCs w:val="16"/>
    </w:rPr>
  </w:style>
  <w:style w:type="paragraph" w:styleId="CommentText">
    <w:name w:val="annotation text"/>
    <w:basedOn w:val="Normal"/>
    <w:link w:val="CommentTextChar"/>
    <w:uiPriority w:val="99"/>
    <w:unhideWhenUsed/>
    <w:rsid w:val="00035B8E"/>
    <w:pPr>
      <w:spacing w:line="240" w:lineRule="auto"/>
    </w:pPr>
  </w:style>
  <w:style w:type="character" w:customStyle="1" w:styleId="CommentTextChar">
    <w:name w:val="Comment Text Char"/>
    <w:basedOn w:val="DefaultParagraphFont"/>
    <w:link w:val="CommentText"/>
    <w:uiPriority w:val="99"/>
    <w:rsid w:val="00035B8E"/>
  </w:style>
  <w:style w:type="paragraph" w:styleId="CommentSubject">
    <w:name w:val="annotation subject"/>
    <w:basedOn w:val="CommentText"/>
    <w:next w:val="CommentText"/>
    <w:link w:val="CommentSubjectChar"/>
    <w:uiPriority w:val="99"/>
    <w:semiHidden/>
    <w:unhideWhenUsed/>
    <w:rsid w:val="00035B8E"/>
    <w:rPr>
      <w:b/>
      <w:bCs/>
    </w:rPr>
  </w:style>
  <w:style w:type="character" w:customStyle="1" w:styleId="CommentSubjectChar">
    <w:name w:val="Comment Subject Char"/>
    <w:basedOn w:val="CommentTextChar"/>
    <w:link w:val="CommentSubject"/>
    <w:uiPriority w:val="99"/>
    <w:semiHidden/>
    <w:rsid w:val="00035B8E"/>
    <w:rPr>
      <w:b/>
      <w:bCs/>
    </w:rPr>
  </w:style>
  <w:style w:type="paragraph" w:styleId="ListParagraph">
    <w:name w:val="List Paragraph"/>
    <w:basedOn w:val="Normal"/>
    <w:uiPriority w:val="34"/>
    <w:qFormat/>
    <w:rsid w:val="005C0EAB"/>
    <w:pPr>
      <w:ind w:left="720"/>
      <w:contextualSpacing/>
    </w:pPr>
  </w:style>
  <w:style w:type="character" w:styleId="Hyperlink">
    <w:name w:val="Hyperlink"/>
    <w:basedOn w:val="DefaultParagraphFont"/>
    <w:uiPriority w:val="99"/>
    <w:unhideWhenUsed/>
    <w:rsid w:val="005C0EAB"/>
    <w:rPr>
      <w:color w:val="0563C1" w:themeColor="hyperlink"/>
      <w:u w:val="single"/>
    </w:rPr>
  </w:style>
  <w:style w:type="character" w:styleId="UnresolvedMention">
    <w:name w:val="Unresolved Mention"/>
    <w:basedOn w:val="DefaultParagraphFont"/>
    <w:uiPriority w:val="99"/>
    <w:semiHidden/>
    <w:unhideWhenUsed/>
    <w:rsid w:val="005C0EAB"/>
    <w:rPr>
      <w:color w:val="605E5C"/>
      <w:shd w:val="clear" w:color="auto" w:fill="E1DFDD"/>
    </w:rPr>
  </w:style>
  <w:style w:type="character" w:styleId="FollowedHyperlink">
    <w:name w:val="FollowedHyperlink"/>
    <w:basedOn w:val="DefaultParagraphFont"/>
    <w:uiPriority w:val="99"/>
    <w:semiHidden/>
    <w:unhideWhenUsed/>
    <w:rsid w:val="002605F1"/>
    <w:rPr>
      <w:color w:val="954F72" w:themeColor="followedHyperlink"/>
      <w:u w:val="single"/>
    </w:rPr>
  </w:style>
  <w:style w:type="paragraph" w:styleId="Revision">
    <w:name w:val="Revision"/>
    <w:hidden/>
    <w:uiPriority w:val="99"/>
    <w:semiHidden/>
    <w:rsid w:val="0056326F"/>
    <w:pPr>
      <w:spacing w:after="0" w:line="240" w:lineRule="auto"/>
    </w:pPr>
  </w:style>
  <w:style w:type="paragraph" w:styleId="FootnoteText">
    <w:name w:val="footnote text"/>
    <w:basedOn w:val="Normal"/>
    <w:link w:val="FootnoteTextChar"/>
    <w:uiPriority w:val="99"/>
    <w:unhideWhenUsed/>
    <w:rsid w:val="00205471"/>
    <w:pPr>
      <w:spacing w:after="0" w:line="240" w:lineRule="auto"/>
    </w:pPr>
  </w:style>
  <w:style w:type="character" w:customStyle="1" w:styleId="FootnoteTextChar">
    <w:name w:val="Footnote Text Char"/>
    <w:basedOn w:val="DefaultParagraphFont"/>
    <w:link w:val="FootnoteText"/>
    <w:uiPriority w:val="99"/>
    <w:rsid w:val="00205471"/>
  </w:style>
  <w:style w:type="character" w:styleId="FootnoteReference">
    <w:name w:val="footnote reference"/>
    <w:basedOn w:val="DefaultParagraphFont"/>
    <w:uiPriority w:val="99"/>
    <w:unhideWhenUsed/>
    <w:rsid w:val="00205471"/>
    <w:rPr>
      <w:vertAlign w:val="superscript"/>
    </w:rPr>
  </w:style>
  <w:style w:type="character" w:customStyle="1" w:styleId="cf01">
    <w:name w:val="cf01"/>
    <w:basedOn w:val="DefaultParagraphFont"/>
    <w:rsid w:val="00CF1C4D"/>
    <w:rPr>
      <w:rFonts w:ascii="Segoe UI" w:hAnsi="Segoe UI" w:cs="Segoe UI" w:hint="default"/>
      <w:sz w:val="18"/>
      <w:szCs w:val="18"/>
    </w:rPr>
  </w:style>
  <w:style w:type="character" w:customStyle="1" w:styleId="cf11">
    <w:name w:val="cf11"/>
    <w:basedOn w:val="DefaultParagraphFont"/>
    <w:rsid w:val="00CF1C4D"/>
    <w:rPr>
      <w:rFonts w:ascii="Segoe UI" w:hAnsi="Segoe UI" w:cs="Segoe UI" w:hint="default"/>
      <w:i/>
      <w:iCs/>
      <w:sz w:val="18"/>
      <w:szCs w:val="18"/>
    </w:rPr>
  </w:style>
  <w:style w:type="paragraph" w:styleId="EndnoteText">
    <w:name w:val="endnote text"/>
    <w:basedOn w:val="Normal"/>
    <w:link w:val="EndnoteTextChar"/>
    <w:uiPriority w:val="99"/>
    <w:semiHidden/>
    <w:unhideWhenUsed/>
    <w:rsid w:val="00361ADE"/>
    <w:pPr>
      <w:spacing w:before="0" w:after="0" w:line="240" w:lineRule="auto"/>
    </w:pPr>
  </w:style>
  <w:style w:type="character" w:customStyle="1" w:styleId="EndnoteTextChar">
    <w:name w:val="Endnote Text Char"/>
    <w:basedOn w:val="DefaultParagraphFont"/>
    <w:link w:val="EndnoteText"/>
    <w:uiPriority w:val="99"/>
    <w:semiHidden/>
    <w:rsid w:val="00361ADE"/>
  </w:style>
  <w:style w:type="character" w:styleId="EndnoteReference">
    <w:name w:val="endnote reference"/>
    <w:basedOn w:val="DefaultParagraphFont"/>
    <w:uiPriority w:val="99"/>
    <w:semiHidden/>
    <w:unhideWhenUsed/>
    <w:rsid w:val="00361ADE"/>
    <w:rPr>
      <w:vertAlign w:val="superscript"/>
    </w:rPr>
  </w:style>
  <w:style w:type="character" w:customStyle="1" w:styleId="Heading1Char">
    <w:name w:val="Heading 1 Char"/>
    <w:basedOn w:val="DefaultParagraphFont"/>
    <w:link w:val="Heading1"/>
    <w:uiPriority w:val="9"/>
    <w:rsid w:val="00C9048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D5F67"/>
    <w:rPr>
      <w:rFonts w:ascii="Times New Roman" w:eastAsia="Times New Roman" w:hAnsi="Times New Roman" w:cs="Times New Roman"/>
      <w:b/>
      <w:bCs/>
      <w:color w:val="000000"/>
      <w:sz w:val="24"/>
      <w:szCs w:val="24"/>
      <w:lang w:eastAsia="en-GB"/>
    </w:rPr>
  </w:style>
  <w:style w:type="paragraph" w:styleId="NoSpacing">
    <w:name w:val="No Spacing"/>
    <w:uiPriority w:val="1"/>
    <w:qFormat/>
    <w:rsid w:val="002F3508"/>
    <w:pPr>
      <w:spacing w:before="0" w:beforeAutospacing="0" w:after="0" w:afterAutospacing="0" w:line="240" w:lineRule="auto"/>
      <w:ind w:firstLine="0"/>
    </w:pPr>
    <w:rPr>
      <w:rFonts w:asciiTheme="minorHAnsi" w:hAnsiTheme="minorHAnsi"/>
      <w:sz w:val="22"/>
      <w:szCs w:val="22"/>
    </w:rPr>
  </w:style>
  <w:style w:type="paragraph" w:styleId="Footer">
    <w:name w:val="footer"/>
    <w:basedOn w:val="Normal"/>
    <w:link w:val="FooterChar"/>
    <w:rsid w:val="0099730E"/>
    <w:pPr>
      <w:tabs>
        <w:tab w:val="center" w:pos="4153"/>
        <w:tab w:val="right" w:pos="8306"/>
      </w:tabs>
      <w:spacing w:before="0" w:beforeAutospacing="0" w:after="0" w:afterAutospacing="0" w:line="240" w:lineRule="auto"/>
      <w:ind w:firstLine="0"/>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9730E"/>
    <w:rPr>
      <w:rFonts w:ascii="Times New Roman" w:eastAsia="Times New Roman" w:hAnsi="Times New Roman" w:cs="Times New Roman"/>
      <w:sz w:val="24"/>
      <w:szCs w:val="24"/>
    </w:rPr>
  </w:style>
  <w:style w:type="character" w:customStyle="1" w:styleId="author">
    <w:name w:val="author"/>
    <w:basedOn w:val="DefaultParagraphFont"/>
    <w:rsid w:val="006E18AE"/>
  </w:style>
  <w:style w:type="character" w:customStyle="1" w:styleId="pubyear">
    <w:name w:val="pubyear"/>
    <w:basedOn w:val="DefaultParagraphFont"/>
    <w:rsid w:val="006E18AE"/>
  </w:style>
  <w:style w:type="character" w:customStyle="1" w:styleId="articletitle">
    <w:name w:val="articletitle"/>
    <w:basedOn w:val="DefaultParagraphFont"/>
    <w:rsid w:val="006E18AE"/>
  </w:style>
  <w:style w:type="character" w:customStyle="1" w:styleId="vol">
    <w:name w:val="vol"/>
    <w:basedOn w:val="DefaultParagraphFont"/>
    <w:rsid w:val="006E18AE"/>
  </w:style>
  <w:style w:type="character" w:customStyle="1" w:styleId="pagefirst">
    <w:name w:val="pagefirst"/>
    <w:basedOn w:val="DefaultParagraphFont"/>
    <w:rsid w:val="006E18AE"/>
  </w:style>
  <w:style w:type="character" w:customStyle="1" w:styleId="pagelast">
    <w:name w:val="pagelast"/>
    <w:basedOn w:val="DefaultParagraphFont"/>
    <w:rsid w:val="006E18AE"/>
  </w:style>
  <w:style w:type="character" w:customStyle="1" w:styleId="chaptertitle">
    <w:name w:val="chaptertitle"/>
    <w:basedOn w:val="DefaultParagraphFont"/>
    <w:rsid w:val="006E18AE"/>
  </w:style>
  <w:style w:type="character" w:customStyle="1" w:styleId="editor">
    <w:name w:val="editor"/>
    <w:basedOn w:val="DefaultParagraphFont"/>
    <w:rsid w:val="006E18AE"/>
  </w:style>
  <w:style w:type="character" w:customStyle="1" w:styleId="booktitle">
    <w:name w:val="booktitle"/>
    <w:basedOn w:val="DefaultParagraphFont"/>
    <w:rsid w:val="006E18AE"/>
  </w:style>
  <w:style w:type="character" w:customStyle="1" w:styleId="publisherlocation">
    <w:name w:val="publisherlocation"/>
    <w:basedOn w:val="DefaultParagraphFont"/>
    <w:rsid w:val="006E18AE"/>
  </w:style>
  <w:style w:type="paragraph" w:styleId="NormalWeb">
    <w:name w:val="Normal (Web)"/>
    <w:basedOn w:val="Normal"/>
    <w:uiPriority w:val="99"/>
    <w:semiHidden/>
    <w:unhideWhenUsed/>
    <w:rsid w:val="006F3151"/>
    <w:pPr>
      <w:spacing w:line="240" w:lineRule="auto"/>
      <w:ind w:firstLine="0"/>
    </w:pPr>
    <w:rPr>
      <w:rFonts w:ascii="Times New Roman" w:eastAsia="Times New Roman" w:hAnsi="Times New Roman" w:cs="Times New Roman"/>
      <w:sz w:val="24"/>
      <w:szCs w:val="24"/>
      <w:lang w:eastAsia="en-GB"/>
    </w:rPr>
  </w:style>
  <w:style w:type="paragraph" w:customStyle="1" w:styleId="pf0">
    <w:name w:val="pf0"/>
    <w:basedOn w:val="Normal"/>
    <w:rsid w:val="00551F15"/>
    <w:pPr>
      <w:spacing w:line="240" w:lineRule="auto"/>
      <w:ind w:firstLine="0"/>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A44B3"/>
    <w:rPr>
      <w:i/>
      <w:iCs/>
    </w:rPr>
  </w:style>
  <w:style w:type="character" w:customStyle="1" w:styleId="t">
    <w:name w:val="t"/>
    <w:basedOn w:val="DefaultParagraphFont"/>
    <w:rsid w:val="00EA2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81513">
      <w:bodyDiv w:val="1"/>
      <w:marLeft w:val="0"/>
      <w:marRight w:val="0"/>
      <w:marTop w:val="0"/>
      <w:marBottom w:val="0"/>
      <w:divBdr>
        <w:top w:val="none" w:sz="0" w:space="0" w:color="auto"/>
        <w:left w:val="none" w:sz="0" w:space="0" w:color="auto"/>
        <w:bottom w:val="none" w:sz="0" w:space="0" w:color="auto"/>
        <w:right w:val="none" w:sz="0" w:space="0" w:color="auto"/>
      </w:divBdr>
    </w:div>
    <w:div w:id="390233254">
      <w:bodyDiv w:val="1"/>
      <w:marLeft w:val="0"/>
      <w:marRight w:val="0"/>
      <w:marTop w:val="0"/>
      <w:marBottom w:val="0"/>
      <w:divBdr>
        <w:top w:val="none" w:sz="0" w:space="0" w:color="auto"/>
        <w:left w:val="none" w:sz="0" w:space="0" w:color="auto"/>
        <w:bottom w:val="none" w:sz="0" w:space="0" w:color="auto"/>
        <w:right w:val="none" w:sz="0" w:space="0" w:color="auto"/>
      </w:divBdr>
      <w:divsChild>
        <w:div w:id="1302998612">
          <w:marLeft w:val="0"/>
          <w:marRight w:val="0"/>
          <w:marTop w:val="0"/>
          <w:marBottom w:val="0"/>
          <w:divBdr>
            <w:top w:val="none" w:sz="0" w:space="0" w:color="auto"/>
            <w:left w:val="none" w:sz="0" w:space="0" w:color="auto"/>
            <w:bottom w:val="none" w:sz="0" w:space="0" w:color="auto"/>
            <w:right w:val="none" w:sz="0" w:space="0" w:color="auto"/>
          </w:divBdr>
        </w:div>
        <w:div w:id="1777208050">
          <w:marLeft w:val="0"/>
          <w:marRight w:val="0"/>
          <w:marTop w:val="0"/>
          <w:marBottom w:val="0"/>
          <w:divBdr>
            <w:top w:val="none" w:sz="0" w:space="0" w:color="auto"/>
            <w:left w:val="none" w:sz="0" w:space="0" w:color="auto"/>
            <w:bottom w:val="none" w:sz="0" w:space="0" w:color="auto"/>
            <w:right w:val="none" w:sz="0" w:space="0" w:color="auto"/>
          </w:divBdr>
        </w:div>
        <w:div w:id="2035879264">
          <w:marLeft w:val="0"/>
          <w:marRight w:val="0"/>
          <w:marTop w:val="0"/>
          <w:marBottom w:val="0"/>
          <w:divBdr>
            <w:top w:val="none" w:sz="0" w:space="0" w:color="auto"/>
            <w:left w:val="none" w:sz="0" w:space="0" w:color="auto"/>
            <w:bottom w:val="none" w:sz="0" w:space="0" w:color="auto"/>
            <w:right w:val="none" w:sz="0" w:space="0" w:color="auto"/>
          </w:divBdr>
        </w:div>
      </w:divsChild>
    </w:div>
    <w:div w:id="840120818">
      <w:bodyDiv w:val="1"/>
      <w:marLeft w:val="0"/>
      <w:marRight w:val="0"/>
      <w:marTop w:val="0"/>
      <w:marBottom w:val="0"/>
      <w:divBdr>
        <w:top w:val="none" w:sz="0" w:space="0" w:color="auto"/>
        <w:left w:val="none" w:sz="0" w:space="0" w:color="auto"/>
        <w:bottom w:val="none" w:sz="0" w:space="0" w:color="auto"/>
        <w:right w:val="none" w:sz="0" w:space="0" w:color="auto"/>
      </w:divBdr>
    </w:div>
    <w:div w:id="1052341529">
      <w:bodyDiv w:val="1"/>
      <w:marLeft w:val="0"/>
      <w:marRight w:val="0"/>
      <w:marTop w:val="0"/>
      <w:marBottom w:val="0"/>
      <w:divBdr>
        <w:top w:val="none" w:sz="0" w:space="0" w:color="auto"/>
        <w:left w:val="none" w:sz="0" w:space="0" w:color="auto"/>
        <w:bottom w:val="none" w:sz="0" w:space="0" w:color="auto"/>
        <w:right w:val="none" w:sz="0" w:space="0" w:color="auto"/>
      </w:divBdr>
    </w:div>
    <w:div w:id="1758742704">
      <w:bodyDiv w:val="1"/>
      <w:marLeft w:val="0"/>
      <w:marRight w:val="0"/>
      <w:marTop w:val="0"/>
      <w:marBottom w:val="0"/>
      <w:divBdr>
        <w:top w:val="none" w:sz="0" w:space="0" w:color="auto"/>
        <w:left w:val="none" w:sz="0" w:space="0" w:color="auto"/>
        <w:bottom w:val="none" w:sz="0" w:space="0" w:color="auto"/>
        <w:right w:val="none" w:sz="0" w:space="0" w:color="auto"/>
      </w:divBdr>
    </w:div>
    <w:div w:id="20535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17596591311313681" TargetMode="External"/><Relationship Id="rId18" Type="http://schemas.openxmlformats.org/officeDocument/2006/relationships/hyperlink" Target="https://doi.org/10.1177/0095327X05279177" TargetMode="External"/><Relationship Id="rId26" Type="http://schemas.openxmlformats.org/officeDocument/2006/relationships/hyperlink" Target="https://doi.org/10.1177/0095327X0102700306" TargetMode="External"/><Relationship Id="rId39" Type="http://schemas.openxmlformats.org/officeDocument/2006/relationships/hyperlink" Target="https://www.fim-trust.org/news-policy-item/majority-of-veterans-experience-positive-change-in-socioeconomic-status-after-leaving-the-military/" TargetMode="External"/><Relationship Id="rId21" Type="http://schemas.openxmlformats.org/officeDocument/2006/relationships/hyperlink" Target="https://doi.org/10.1177/02610183020220020601" TargetMode="External"/><Relationship Id="rId34" Type="http://schemas.openxmlformats.org/officeDocument/2006/relationships/hyperlink" Target="https://www.britishlegion.org.uk/get-involved/things-to-do/campaigns-policy-and-research/policy-and-research/the-uk-ex-service-community-a-household-survey" TargetMode="External"/><Relationship Id="rId42" Type="http://schemas.openxmlformats.org/officeDocument/2006/relationships/hyperlink" Target="https://doi.org/10.1177/0958928706059829"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bseo.org.uk/championing-support-for-our-armed-forces-community/" TargetMode="External"/><Relationship Id="rId29" Type="http://schemas.openxmlformats.org/officeDocument/2006/relationships/hyperlink" Target="https://www.gov.uk/government/publications/armed-forces-covenant-and-veterans-annual-report-20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7645/si.v8i1.2445" TargetMode="External"/><Relationship Id="rId24" Type="http://schemas.openxmlformats.org/officeDocument/2006/relationships/hyperlink" Target="https://doi.org/10.1080/09687599.2011.560420" TargetMode="External"/><Relationship Id="rId32" Type="http://schemas.openxmlformats.org/officeDocument/2006/relationships/hyperlink" Target="https://commonslibrary.parliament.uk/reducing-the-benefit-cap-potential-impact/" TargetMode="External"/><Relationship Id="rId37" Type="http://schemas.openxmlformats.org/officeDocument/2006/relationships/hyperlink" Target="https://s31949.pcdn.co/wp-content/uploads/Scullion-et-al-2023-Towards-a-trauma-informed-social-security-system.pdf" TargetMode="External"/><Relationship Id="rId40" Type="http://schemas.openxmlformats.org/officeDocument/2006/relationships/hyperlink" Target="https://doi.org/10.5744/florida/9780813054261.003.0007" TargetMode="External"/><Relationship Id="rId45" Type="http://schemas.openxmlformats.org/officeDocument/2006/relationships/hyperlink" Target="https://s31949.pcdn.co/wp-content/uploads/Final-FiMT-Benefits-assessments-and-veterans-report-May-2024.pdf" TargetMode="External"/><Relationship Id="rId5" Type="http://schemas.openxmlformats.org/officeDocument/2006/relationships/numbering" Target="numbering.xml"/><Relationship Id="rId15" Type="http://schemas.openxmlformats.org/officeDocument/2006/relationships/hyperlink" Target="https://oem.bmj.com/content/78/9/643" TargetMode="External"/><Relationship Id="rId23" Type="http://schemas.openxmlformats.org/officeDocument/2006/relationships/hyperlink" Target="https://doi.org/10.1177/0095327X13507054" TargetMode="External"/><Relationship Id="rId28" Type="http://schemas.openxmlformats.org/officeDocument/2006/relationships/hyperlink" Target="https://www.gov.uk/government/news/increased-dwp-support-for-veterans" TargetMode="External"/><Relationship Id="rId36" Type="http://schemas.openxmlformats.org/officeDocument/2006/relationships/hyperlink" Target="https://doi.org/10.1017/S1474746421000166" TargetMode="External"/><Relationship Id="rId10" Type="http://schemas.openxmlformats.org/officeDocument/2006/relationships/endnotes" Target="endnotes.xml"/><Relationship Id="rId19" Type="http://schemas.openxmlformats.org/officeDocument/2006/relationships/hyperlink" Target="https://doi.org/10.1332/030557307782453029" TargetMode="External"/><Relationship Id="rId31" Type="http://schemas.openxmlformats.org/officeDocument/2006/relationships/hyperlink" Target="https://www.gov.uk/government/publications/jobcentre-plus-services-for-the-armed-forces-and-their-families/armed-forces-enhanced-access-to-jobcentre-plus-services-and-armed-forces-champions" TargetMode="External"/><Relationship Id="rId44" Type="http://schemas.openxmlformats.org/officeDocument/2006/relationships/hyperlink" Target="https://www.legislation.gov.uk/ukpga/2021/35/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80/10911359.2011.546198" TargetMode="External"/><Relationship Id="rId22" Type="http://schemas.openxmlformats.org/officeDocument/2006/relationships/hyperlink" Target="https://doi.org/10.1111/spol.12560" TargetMode="External"/><Relationship Id="rId27" Type="http://schemas.openxmlformats.org/officeDocument/2006/relationships/hyperlink" Target="https://www.gov.uk/government/publications/strategy-for-our-veterans" TargetMode="External"/><Relationship Id="rId30" Type="http://schemas.openxmlformats.org/officeDocument/2006/relationships/hyperlink" Target="https://www.gov.uk/government/organisations/office-for-veterans-affairs" TargetMode="External"/><Relationship Id="rId35" Type="http://schemas.openxmlformats.org/officeDocument/2006/relationships/hyperlink" Target="https://s31949.pcdn.co/wp-content/uploads/sanctions-support-service-leavers-final-report.pdf" TargetMode="External"/><Relationship Id="rId43" Type="http://schemas.openxmlformats.org/officeDocument/2006/relationships/hyperlink" Target="https://doi.org/10.1332/030557314X13904856745154"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ommonslibrary.parliament.uk/research-briefings/cbp-7693/" TargetMode="External"/><Relationship Id="rId17" Type="http://schemas.openxmlformats.org/officeDocument/2006/relationships/hyperlink" Target="https://doi.org/10.1177/0095327X16675965" TargetMode="External"/><Relationship Id="rId25" Type="http://schemas.openxmlformats.org/officeDocument/2006/relationships/hyperlink" Target="https://laws-lois.justice.gc.ca/eng/annualstatutes/2011_12/page-1.html" TargetMode="External"/><Relationship Id="rId33" Type="http://schemas.openxmlformats.org/officeDocument/2006/relationships/hyperlink" Target="https://doi.org/10.1177/0095327X13513452" TargetMode="External"/><Relationship Id="rId38" Type="http://schemas.openxmlformats.org/officeDocument/2006/relationships/hyperlink" Target="https://www.fim-trust.org/news-policy-item/new-briefing-paper-informs-armed-forces-champions-programme-to-support-armed-forces-community/" TargetMode="External"/><Relationship Id="rId46" Type="http://schemas.openxmlformats.org/officeDocument/2006/relationships/fontTable" Target="fontTable.xml"/><Relationship Id="rId20" Type="http://schemas.openxmlformats.org/officeDocument/2006/relationships/hyperlink" Target="https://www.gov.uk/government/publications/completing-the-move-to-universal-credit-learning-from-the-discovery-phase/completing-the-move-to-universal-credit-learning-from-the-discovery-phase" TargetMode="External"/><Relationship Id="rId41" Type="http://schemas.openxmlformats.org/officeDocument/2006/relationships/hyperlink" Target="https://doi.org/10.1177/0095327X12437689"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gov.uk/work-health-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ebd8602-dd01-46fd-bccf-4f87acedef0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EFD225EE6B304CA9B1EF0FB3A6A975" ma:contentTypeVersion="18" ma:contentTypeDescription="Create a new document." ma:contentTypeScope="" ma:versionID="a880b9b524f4a9a4c85b853e7665c455">
  <xsd:schema xmlns:xsd="http://www.w3.org/2001/XMLSchema" xmlns:xs="http://www.w3.org/2001/XMLSchema" xmlns:p="http://schemas.microsoft.com/office/2006/metadata/properties" xmlns:ns3="bebd8602-dd01-46fd-bccf-4f87acedef08" xmlns:ns4="51a4e66f-275e-4636-8bb1-88d98bd15a5b" targetNamespace="http://schemas.microsoft.com/office/2006/metadata/properties" ma:root="true" ma:fieldsID="f0d0c332d9ac3042d8c3357c38454a2b" ns3:_="" ns4:_="">
    <xsd:import namespace="bebd8602-dd01-46fd-bccf-4f87acedef08"/>
    <xsd:import namespace="51a4e66f-275e-4636-8bb1-88d98bd15a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d8602-dd01-46fd-bccf-4f87acede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4e66f-275e-4636-8bb1-88d98bd15a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32D6E-C5D9-4793-9405-E060AA981FA3}">
  <ds:schemaRefs>
    <ds:schemaRef ds:uri="http://schemas.microsoft.com/sharepoint/v3/contenttype/forms"/>
  </ds:schemaRefs>
</ds:datastoreItem>
</file>

<file path=customXml/itemProps2.xml><?xml version="1.0" encoding="utf-8"?>
<ds:datastoreItem xmlns:ds="http://schemas.openxmlformats.org/officeDocument/2006/customXml" ds:itemID="{D085C6BD-2EA4-4950-A766-4E1CE0122622}">
  <ds:schemaRefs>
    <ds:schemaRef ds:uri="http://schemas.microsoft.com/office/infopath/2007/PartnerControls"/>
    <ds:schemaRef ds:uri="bebd8602-dd01-46fd-bccf-4f87acedef08"/>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51a4e66f-275e-4636-8bb1-88d98bd15a5b"/>
    <ds:schemaRef ds:uri="http://purl.org/dc/terms/"/>
  </ds:schemaRefs>
</ds:datastoreItem>
</file>

<file path=customXml/itemProps3.xml><?xml version="1.0" encoding="utf-8"?>
<ds:datastoreItem xmlns:ds="http://schemas.openxmlformats.org/officeDocument/2006/customXml" ds:itemID="{64D864F2-6426-42DC-B0AE-72B6D2535D5B}">
  <ds:schemaRefs>
    <ds:schemaRef ds:uri="http://schemas.openxmlformats.org/officeDocument/2006/bibliography"/>
  </ds:schemaRefs>
</ds:datastoreItem>
</file>

<file path=customXml/itemProps4.xml><?xml version="1.0" encoding="utf-8"?>
<ds:datastoreItem xmlns:ds="http://schemas.openxmlformats.org/officeDocument/2006/customXml" ds:itemID="{8D0B262A-C156-469C-AD50-5D5A0BC0D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d8602-dd01-46fd-bccf-4f87acedef08"/>
    <ds:schemaRef ds:uri="51a4e66f-275e-4636-8bb1-88d98bd15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9699</Words>
  <Characters>55290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Martin</dc:creator>
  <cp:keywords/>
  <dc:description/>
  <cp:lastModifiedBy>Philip Martin</cp:lastModifiedBy>
  <cp:revision>5</cp:revision>
  <dcterms:created xsi:type="dcterms:W3CDTF">2024-09-02T20:50:00Z</dcterms:created>
  <dcterms:modified xsi:type="dcterms:W3CDTF">2024-09-02T20:55:00Z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0x010100B1EFD225EE6B304CA9B1EF0FB3A6A975</vt:lpwstr>
  </property>
</Properties>
</file>