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C6949A" w14:textId="1F38B1B1" w:rsidR="00DA31ED" w:rsidRPr="0094050E" w:rsidRDefault="76FB38F8"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Introduction</w:t>
      </w:r>
      <w:r w:rsidR="1DF5DDB3" w:rsidRPr="0094050E">
        <w:rPr>
          <w:rFonts w:ascii="Times New Roman" w:hAnsi="Times New Roman" w:cs="Times New Roman"/>
          <w:sz w:val="24"/>
          <w:szCs w:val="24"/>
        </w:rPr>
        <w:t xml:space="preserve"> </w:t>
      </w:r>
    </w:p>
    <w:p w14:paraId="777BB902" w14:textId="31265F76" w:rsidR="006744F6" w:rsidRPr="0094050E" w:rsidRDefault="204FD757"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Across the 2022-23 football season, there w</w:t>
      </w:r>
      <w:r w:rsidR="06AB3BAB" w:rsidRPr="0094050E">
        <w:rPr>
          <w:rFonts w:ascii="Times New Roman" w:hAnsi="Times New Roman" w:cs="Times New Roman"/>
          <w:sz w:val="24"/>
          <w:szCs w:val="24"/>
        </w:rPr>
        <w:t>ere 2,2</w:t>
      </w:r>
      <w:r w:rsidR="04A81326" w:rsidRPr="0094050E">
        <w:rPr>
          <w:rFonts w:ascii="Times New Roman" w:hAnsi="Times New Roman" w:cs="Times New Roman"/>
          <w:sz w:val="24"/>
          <w:szCs w:val="24"/>
        </w:rPr>
        <w:t xml:space="preserve">64 football-related arrests </w:t>
      </w:r>
      <w:r w:rsidR="5187B698" w:rsidRPr="0094050E">
        <w:rPr>
          <w:rFonts w:ascii="Times New Roman" w:hAnsi="Times New Roman" w:cs="Times New Roman"/>
          <w:sz w:val="24"/>
          <w:szCs w:val="24"/>
        </w:rPr>
        <w:t xml:space="preserve">as well as 682 </w:t>
      </w:r>
      <w:r w:rsidR="2112BDA5" w:rsidRPr="0094050E">
        <w:rPr>
          <w:rFonts w:ascii="Times New Roman" w:hAnsi="Times New Roman" w:cs="Times New Roman"/>
          <w:sz w:val="24"/>
          <w:szCs w:val="24"/>
        </w:rPr>
        <w:t>new banning orders</w:t>
      </w:r>
      <w:r w:rsidR="5D6B841B" w:rsidRPr="0094050E">
        <w:rPr>
          <w:rFonts w:ascii="Times New Roman" w:hAnsi="Times New Roman" w:cs="Times New Roman"/>
          <w:sz w:val="24"/>
          <w:szCs w:val="24"/>
        </w:rPr>
        <w:t xml:space="preserve"> in England and Wales</w:t>
      </w:r>
      <w:r w:rsidR="2112BDA5" w:rsidRPr="0094050E">
        <w:rPr>
          <w:rFonts w:ascii="Times New Roman" w:hAnsi="Times New Roman" w:cs="Times New Roman"/>
          <w:sz w:val="24"/>
          <w:szCs w:val="24"/>
        </w:rPr>
        <w:t xml:space="preserve"> (</w:t>
      </w:r>
      <w:r w:rsidR="6077BD14" w:rsidRPr="0094050E">
        <w:rPr>
          <w:rFonts w:ascii="Times New Roman" w:hAnsi="Times New Roman" w:cs="Times New Roman"/>
          <w:sz w:val="24"/>
          <w:szCs w:val="24"/>
        </w:rPr>
        <w:t xml:space="preserve">Gov.UK, 2023). </w:t>
      </w:r>
      <w:r w:rsidR="002A3F85" w:rsidRPr="0094050E">
        <w:rPr>
          <w:rFonts w:ascii="Times New Roman" w:hAnsi="Times New Roman" w:cs="Times New Roman"/>
          <w:sz w:val="24"/>
          <w:szCs w:val="24"/>
        </w:rPr>
        <w:t xml:space="preserve">Half </w:t>
      </w:r>
      <w:r w:rsidR="4F45A7C1" w:rsidRPr="0094050E">
        <w:rPr>
          <w:rFonts w:ascii="Times New Roman" w:hAnsi="Times New Roman" w:cs="Times New Roman"/>
          <w:sz w:val="24"/>
          <w:szCs w:val="24"/>
        </w:rPr>
        <w:t>of all football matches</w:t>
      </w:r>
      <w:r w:rsidR="74B61550" w:rsidRPr="0094050E">
        <w:rPr>
          <w:rFonts w:ascii="Times New Roman" w:hAnsi="Times New Roman" w:cs="Times New Roman"/>
          <w:sz w:val="24"/>
          <w:szCs w:val="24"/>
        </w:rPr>
        <w:t xml:space="preserve"> </w:t>
      </w:r>
      <w:r w:rsidR="548EAA4D" w:rsidRPr="0094050E">
        <w:rPr>
          <w:rFonts w:ascii="Times New Roman" w:hAnsi="Times New Roman" w:cs="Times New Roman"/>
          <w:sz w:val="24"/>
          <w:szCs w:val="24"/>
        </w:rPr>
        <w:t xml:space="preserve">had reported incidents of </w:t>
      </w:r>
      <w:r w:rsidR="194D4817" w:rsidRPr="0094050E">
        <w:rPr>
          <w:rFonts w:ascii="Times New Roman" w:hAnsi="Times New Roman" w:cs="Times New Roman"/>
          <w:sz w:val="24"/>
          <w:szCs w:val="24"/>
        </w:rPr>
        <w:t xml:space="preserve">antisocial behaviour, violence or disorder </w:t>
      </w:r>
      <w:r w:rsidR="4F45A7C1" w:rsidRPr="0094050E">
        <w:rPr>
          <w:rFonts w:ascii="Times New Roman" w:hAnsi="Times New Roman" w:cs="Times New Roman"/>
          <w:sz w:val="24"/>
          <w:szCs w:val="24"/>
        </w:rPr>
        <w:t>(Gov.UK, 2023</w:t>
      </w:r>
      <w:r w:rsidR="00DE0AD0" w:rsidRPr="0094050E">
        <w:rPr>
          <w:rFonts w:ascii="Times New Roman" w:hAnsi="Times New Roman" w:cs="Times New Roman"/>
          <w:sz w:val="24"/>
          <w:szCs w:val="24"/>
        </w:rPr>
        <w:t>). Subsequently</w:t>
      </w:r>
      <w:r w:rsidR="4189EF95" w:rsidRPr="0094050E">
        <w:rPr>
          <w:rFonts w:ascii="Times New Roman" w:hAnsi="Times New Roman" w:cs="Times New Roman"/>
          <w:sz w:val="24"/>
          <w:szCs w:val="24"/>
        </w:rPr>
        <w:t xml:space="preserve">, </w:t>
      </w:r>
      <w:r w:rsidR="487FBF84" w:rsidRPr="0094050E">
        <w:rPr>
          <w:rFonts w:ascii="Times New Roman" w:hAnsi="Times New Roman" w:cs="Times New Roman"/>
          <w:sz w:val="24"/>
          <w:szCs w:val="24"/>
        </w:rPr>
        <w:t xml:space="preserve">there have been </w:t>
      </w:r>
      <w:r w:rsidR="08742439" w:rsidRPr="0094050E">
        <w:rPr>
          <w:rFonts w:ascii="Times New Roman" w:hAnsi="Times New Roman" w:cs="Times New Roman"/>
          <w:sz w:val="24"/>
          <w:szCs w:val="24"/>
        </w:rPr>
        <w:t xml:space="preserve">ongoing </w:t>
      </w:r>
      <w:r w:rsidR="487FBF84" w:rsidRPr="0094050E">
        <w:rPr>
          <w:rFonts w:ascii="Times New Roman" w:hAnsi="Times New Roman" w:cs="Times New Roman"/>
          <w:sz w:val="24"/>
          <w:szCs w:val="24"/>
        </w:rPr>
        <w:t xml:space="preserve">calls for the police to adopt </w:t>
      </w:r>
      <w:r w:rsidR="08742439" w:rsidRPr="0094050E">
        <w:rPr>
          <w:rFonts w:ascii="Times New Roman" w:hAnsi="Times New Roman" w:cs="Times New Roman"/>
          <w:sz w:val="24"/>
          <w:szCs w:val="24"/>
        </w:rPr>
        <w:t xml:space="preserve">a dialogue-based </w:t>
      </w:r>
      <w:r w:rsidR="7A3A420D" w:rsidRPr="0094050E">
        <w:rPr>
          <w:rFonts w:ascii="Times New Roman" w:hAnsi="Times New Roman" w:cs="Times New Roman"/>
          <w:sz w:val="24"/>
          <w:szCs w:val="24"/>
        </w:rPr>
        <w:t>approach</w:t>
      </w:r>
      <w:r w:rsidR="6A5B1590" w:rsidRPr="0094050E">
        <w:rPr>
          <w:rFonts w:ascii="Times New Roman" w:hAnsi="Times New Roman" w:cs="Times New Roman"/>
          <w:sz w:val="24"/>
          <w:szCs w:val="24"/>
        </w:rPr>
        <w:t xml:space="preserve"> </w:t>
      </w:r>
      <w:r w:rsidR="4B8514B0" w:rsidRPr="0094050E">
        <w:rPr>
          <w:rFonts w:ascii="Times New Roman" w:hAnsi="Times New Roman" w:cs="Times New Roman"/>
          <w:sz w:val="24"/>
          <w:szCs w:val="24"/>
        </w:rPr>
        <w:t xml:space="preserve">with fans </w:t>
      </w:r>
      <w:r w:rsidR="6A5B1590" w:rsidRPr="0094050E">
        <w:rPr>
          <w:rFonts w:ascii="Times New Roman" w:hAnsi="Times New Roman" w:cs="Times New Roman"/>
          <w:sz w:val="24"/>
          <w:szCs w:val="24"/>
        </w:rPr>
        <w:t>at football grounds</w:t>
      </w:r>
      <w:r w:rsidR="151732E1" w:rsidRPr="0094050E">
        <w:rPr>
          <w:rFonts w:ascii="Times New Roman" w:hAnsi="Times New Roman" w:cs="Times New Roman"/>
          <w:sz w:val="24"/>
          <w:szCs w:val="24"/>
        </w:rPr>
        <w:t xml:space="preserve"> (Ludvigsen, 202</w:t>
      </w:r>
      <w:r w:rsidR="52D6D280" w:rsidRPr="0094050E">
        <w:rPr>
          <w:rFonts w:ascii="Times New Roman" w:hAnsi="Times New Roman" w:cs="Times New Roman"/>
          <w:sz w:val="24"/>
          <w:szCs w:val="24"/>
        </w:rPr>
        <w:t>2</w:t>
      </w:r>
      <w:r w:rsidR="151732E1" w:rsidRPr="0094050E">
        <w:rPr>
          <w:rFonts w:ascii="Times New Roman" w:hAnsi="Times New Roman" w:cs="Times New Roman"/>
          <w:sz w:val="24"/>
          <w:szCs w:val="24"/>
        </w:rPr>
        <w:t>)</w:t>
      </w:r>
      <w:r w:rsidR="7A3A420D" w:rsidRPr="0094050E">
        <w:rPr>
          <w:rFonts w:ascii="Times New Roman" w:hAnsi="Times New Roman" w:cs="Times New Roman"/>
          <w:sz w:val="24"/>
          <w:szCs w:val="24"/>
        </w:rPr>
        <w:t xml:space="preserve">. </w:t>
      </w:r>
      <w:r w:rsidR="002A3F85" w:rsidRPr="0094050E">
        <w:rPr>
          <w:rFonts w:ascii="Times New Roman" w:hAnsi="Times New Roman" w:cs="Times New Roman"/>
          <w:sz w:val="24"/>
          <w:szCs w:val="24"/>
        </w:rPr>
        <w:t>D</w:t>
      </w:r>
      <w:r w:rsidR="40D68290" w:rsidRPr="0094050E">
        <w:rPr>
          <w:rFonts w:ascii="Times New Roman" w:hAnsi="Times New Roman" w:cs="Times New Roman"/>
          <w:sz w:val="24"/>
          <w:szCs w:val="24"/>
        </w:rPr>
        <w:t>ialogue policing</w:t>
      </w:r>
      <w:r w:rsidR="7A3A420D" w:rsidRPr="0094050E">
        <w:rPr>
          <w:rFonts w:ascii="Times New Roman" w:hAnsi="Times New Roman" w:cs="Times New Roman"/>
          <w:sz w:val="24"/>
          <w:szCs w:val="24"/>
        </w:rPr>
        <w:t xml:space="preserve"> </w:t>
      </w:r>
      <w:r w:rsidR="20A39612" w:rsidRPr="0094050E">
        <w:rPr>
          <w:rFonts w:ascii="Times New Roman" w:hAnsi="Times New Roman" w:cs="Times New Roman"/>
          <w:sz w:val="24"/>
          <w:szCs w:val="24"/>
        </w:rPr>
        <w:t>favours</w:t>
      </w:r>
      <w:r w:rsidR="69301587" w:rsidRPr="0094050E">
        <w:rPr>
          <w:rFonts w:ascii="Times New Roman" w:hAnsi="Times New Roman" w:cs="Times New Roman"/>
          <w:sz w:val="24"/>
          <w:szCs w:val="24"/>
        </w:rPr>
        <w:t xml:space="preserve"> </w:t>
      </w:r>
      <w:r w:rsidR="7A3A420D" w:rsidRPr="0094050E">
        <w:rPr>
          <w:rFonts w:ascii="Times New Roman" w:hAnsi="Times New Roman" w:cs="Times New Roman"/>
          <w:sz w:val="24"/>
          <w:szCs w:val="24"/>
        </w:rPr>
        <w:t xml:space="preserve">constructive forms of </w:t>
      </w:r>
      <w:r w:rsidR="336CD212" w:rsidRPr="0094050E">
        <w:rPr>
          <w:rFonts w:ascii="Times New Roman" w:hAnsi="Times New Roman" w:cs="Times New Roman"/>
          <w:sz w:val="24"/>
          <w:szCs w:val="24"/>
        </w:rPr>
        <w:t xml:space="preserve">police </w:t>
      </w:r>
      <w:r w:rsidR="7A3A420D" w:rsidRPr="0094050E">
        <w:rPr>
          <w:rFonts w:ascii="Times New Roman" w:hAnsi="Times New Roman" w:cs="Times New Roman"/>
          <w:sz w:val="24"/>
          <w:szCs w:val="24"/>
        </w:rPr>
        <w:t xml:space="preserve">engagement with fans, as opposed to </w:t>
      </w:r>
      <w:r w:rsidR="2FDD7A67" w:rsidRPr="0094050E">
        <w:rPr>
          <w:rFonts w:ascii="Times New Roman" w:hAnsi="Times New Roman" w:cs="Times New Roman"/>
          <w:sz w:val="24"/>
          <w:szCs w:val="24"/>
        </w:rPr>
        <w:t>heavy handed tactics</w:t>
      </w:r>
      <w:r w:rsidR="63BFE6AE" w:rsidRPr="0094050E">
        <w:rPr>
          <w:rFonts w:ascii="Times New Roman" w:hAnsi="Times New Roman" w:cs="Times New Roman"/>
          <w:sz w:val="24"/>
          <w:szCs w:val="24"/>
        </w:rPr>
        <w:t xml:space="preserve"> that </w:t>
      </w:r>
      <w:r w:rsidR="3A60CAA9" w:rsidRPr="0094050E">
        <w:rPr>
          <w:rFonts w:ascii="Times New Roman" w:hAnsi="Times New Roman" w:cs="Times New Roman"/>
          <w:sz w:val="24"/>
          <w:szCs w:val="24"/>
        </w:rPr>
        <w:t>may</w:t>
      </w:r>
      <w:r w:rsidR="63BFE6AE" w:rsidRPr="0094050E">
        <w:rPr>
          <w:rFonts w:ascii="Times New Roman" w:hAnsi="Times New Roman" w:cs="Times New Roman"/>
          <w:sz w:val="24"/>
          <w:szCs w:val="24"/>
        </w:rPr>
        <w:t xml:space="preserve"> criminalise fans and </w:t>
      </w:r>
      <w:r w:rsidR="65C8DEE4" w:rsidRPr="0094050E">
        <w:rPr>
          <w:rFonts w:ascii="Times New Roman" w:hAnsi="Times New Roman" w:cs="Times New Roman"/>
          <w:sz w:val="24"/>
          <w:szCs w:val="24"/>
        </w:rPr>
        <w:t>be to the detriment of</w:t>
      </w:r>
      <w:r w:rsidR="46D41779" w:rsidRPr="0094050E">
        <w:rPr>
          <w:rFonts w:ascii="Times New Roman" w:hAnsi="Times New Roman" w:cs="Times New Roman"/>
          <w:sz w:val="24"/>
          <w:szCs w:val="24"/>
        </w:rPr>
        <w:t xml:space="preserve"> </w:t>
      </w:r>
      <w:r w:rsidR="333E3658" w:rsidRPr="0094050E">
        <w:rPr>
          <w:rFonts w:ascii="Times New Roman" w:hAnsi="Times New Roman" w:cs="Times New Roman"/>
          <w:sz w:val="24"/>
          <w:szCs w:val="24"/>
        </w:rPr>
        <w:t>police-fan relationships</w:t>
      </w:r>
      <w:r w:rsidR="78783DD5" w:rsidRPr="0094050E">
        <w:rPr>
          <w:rFonts w:ascii="Times New Roman" w:hAnsi="Times New Roman" w:cs="Times New Roman"/>
          <w:sz w:val="24"/>
          <w:szCs w:val="24"/>
        </w:rPr>
        <w:t xml:space="preserve">. </w:t>
      </w:r>
      <w:r w:rsidR="002A3F85" w:rsidRPr="0094050E">
        <w:rPr>
          <w:rFonts w:ascii="Times New Roman" w:hAnsi="Times New Roman" w:cs="Times New Roman"/>
          <w:sz w:val="24"/>
          <w:szCs w:val="24"/>
        </w:rPr>
        <w:t xml:space="preserve">With </w:t>
      </w:r>
      <w:r w:rsidR="46D41779" w:rsidRPr="0094050E">
        <w:rPr>
          <w:rFonts w:ascii="Times New Roman" w:hAnsi="Times New Roman" w:cs="Times New Roman"/>
          <w:sz w:val="24"/>
          <w:szCs w:val="24"/>
        </w:rPr>
        <w:t>dialogue policing</w:t>
      </w:r>
      <w:r w:rsidR="44EA7127" w:rsidRPr="0094050E">
        <w:rPr>
          <w:rFonts w:ascii="Times New Roman" w:hAnsi="Times New Roman" w:cs="Times New Roman"/>
          <w:sz w:val="24"/>
          <w:szCs w:val="24"/>
        </w:rPr>
        <w:t xml:space="preserve">, it is reasoned </w:t>
      </w:r>
      <w:r w:rsidR="1F7D66DC" w:rsidRPr="0094050E">
        <w:rPr>
          <w:rFonts w:ascii="Times New Roman" w:hAnsi="Times New Roman" w:cs="Times New Roman"/>
          <w:sz w:val="24"/>
          <w:szCs w:val="24"/>
        </w:rPr>
        <w:t xml:space="preserve">the police </w:t>
      </w:r>
      <w:r w:rsidR="65C8DEE4" w:rsidRPr="0094050E">
        <w:rPr>
          <w:rFonts w:ascii="Times New Roman" w:hAnsi="Times New Roman" w:cs="Times New Roman"/>
          <w:sz w:val="24"/>
          <w:szCs w:val="24"/>
        </w:rPr>
        <w:t>can</w:t>
      </w:r>
      <w:r w:rsidR="1F7D66DC" w:rsidRPr="0094050E">
        <w:rPr>
          <w:rFonts w:ascii="Times New Roman" w:hAnsi="Times New Roman" w:cs="Times New Roman"/>
          <w:sz w:val="24"/>
          <w:szCs w:val="24"/>
        </w:rPr>
        <w:t xml:space="preserve"> build trust with fans</w:t>
      </w:r>
      <w:r w:rsidR="30C7F649" w:rsidRPr="0094050E">
        <w:rPr>
          <w:rFonts w:ascii="Times New Roman" w:hAnsi="Times New Roman" w:cs="Times New Roman"/>
          <w:sz w:val="24"/>
          <w:szCs w:val="24"/>
        </w:rPr>
        <w:t xml:space="preserve">, </w:t>
      </w:r>
      <w:r w:rsidR="1BB8DDCE" w:rsidRPr="0094050E">
        <w:rPr>
          <w:rFonts w:ascii="Times New Roman" w:hAnsi="Times New Roman" w:cs="Times New Roman"/>
          <w:sz w:val="24"/>
          <w:szCs w:val="24"/>
        </w:rPr>
        <w:t xml:space="preserve">and </w:t>
      </w:r>
      <w:r w:rsidR="65C8DEE4" w:rsidRPr="0094050E">
        <w:rPr>
          <w:rFonts w:ascii="Times New Roman" w:hAnsi="Times New Roman" w:cs="Times New Roman"/>
          <w:sz w:val="24"/>
          <w:szCs w:val="24"/>
        </w:rPr>
        <w:t xml:space="preserve">that </w:t>
      </w:r>
      <w:r w:rsidR="1BB8DDCE" w:rsidRPr="0094050E">
        <w:rPr>
          <w:rFonts w:ascii="Times New Roman" w:hAnsi="Times New Roman" w:cs="Times New Roman"/>
          <w:sz w:val="24"/>
          <w:szCs w:val="24"/>
        </w:rPr>
        <w:t>this in turn will</w:t>
      </w:r>
      <w:r w:rsidR="326F2DBA" w:rsidRPr="0094050E">
        <w:rPr>
          <w:rFonts w:ascii="Times New Roman" w:hAnsi="Times New Roman" w:cs="Times New Roman"/>
          <w:sz w:val="24"/>
          <w:szCs w:val="24"/>
        </w:rPr>
        <w:t xml:space="preserve"> further promote legitimate law-abiding identities </w:t>
      </w:r>
      <w:r w:rsidR="0BB84AAA" w:rsidRPr="0094050E">
        <w:rPr>
          <w:rFonts w:ascii="Times New Roman" w:hAnsi="Times New Roman" w:cs="Times New Roman"/>
          <w:sz w:val="24"/>
          <w:szCs w:val="24"/>
        </w:rPr>
        <w:t>amongst</w:t>
      </w:r>
      <w:r w:rsidR="326F2DBA" w:rsidRPr="0094050E">
        <w:rPr>
          <w:rFonts w:ascii="Times New Roman" w:hAnsi="Times New Roman" w:cs="Times New Roman"/>
          <w:sz w:val="24"/>
          <w:szCs w:val="24"/>
        </w:rPr>
        <w:t xml:space="preserve"> </w:t>
      </w:r>
      <w:r w:rsidR="146F86BE" w:rsidRPr="0094050E">
        <w:rPr>
          <w:rFonts w:ascii="Times New Roman" w:hAnsi="Times New Roman" w:cs="Times New Roman"/>
          <w:sz w:val="24"/>
          <w:szCs w:val="24"/>
        </w:rPr>
        <w:t xml:space="preserve">fans </w:t>
      </w:r>
      <w:r w:rsidR="0BB84AAA" w:rsidRPr="0094050E">
        <w:rPr>
          <w:rFonts w:ascii="Times New Roman" w:hAnsi="Times New Roman" w:cs="Times New Roman"/>
          <w:sz w:val="24"/>
          <w:szCs w:val="24"/>
        </w:rPr>
        <w:t xml:space="preserve">as they will see the </w:t>
      </w:r>
      <w:r w:rsidR="00804CC0" w:rsidRPr="0094050E">
        <w:rPr>
          <w:rFonts w:ascii="Times New Roman" w:hAnsi="Times New Roman" w:cs="Times New Roman"/>
          <w:sz w:val="24"/>
          <w:szCs w:val="24"/>
        </w:rPr>
        <w:t xml:space="preserve">police </w:t>
      </w:r>
      <w:r w:rsidR="0BB84AAA" w:rsidRPr="0094050E">
        <w:rPr>
          <w:rFonts w:ascii="Times New Roman" w:hAnsi="Times New Roman" w:cs="Times New Roman"/>
          <w:sz w:val="24"/>
          <w:szCs w:val="24"/>
        </w:rPr>
        <w:t xml:space="preserve">as </w:t>
      </w:r>
      <w:r w:rsidR="3328571F" w:rsidRPr="0094050E">
        <w:rPr>
          <w:rFonts w:ascii="Times New Roman" w:hAnsi="Times New Roman" w:cs="Times New Roman"/>
          <w:sz w:val="24"/>
          <w:szCs w:val="24"/>
        </w:rPr>
        <w:t>worthy of respect</w:t>
      </w:r>
      <w:r w:rsidR="667EA6A8" w:rsidRPr="0094050E">
        <w:rPr>
          <w:rFonts w:ascii="Times New Roman" w:hAnsi="Times New Roman" w:cs="Times New Roman"/>
          <w:sz w:val="24"/>
          <w:szCs w:val="24"/>
        </w:rPr>
        <w:t xml:space="preserve">. </w:t>
      </w:r>
      <w:r w:rsidR="002A3F85" w:rsidRPr="0094050E">
        <w:rPr>
          <w:rFonts w:ascii="Times New Roman" w:hAnsi="Times New Roman" w:cs="Times New Roman"/>
          <w:sz w:val="24"/>
          <w:szCs w:val="24"/>
        </w:rPr>
        <w:t xml:space="preserve">Dialogue </w:t>
      </w:r>
      <w:r w:rsidR="667EA6A8" w:rsidRPr="0094050E">
        <w:rPr>
          <w:rFonts w:ascii="Times New Roman" w:hAnsi="Times New Roman" w:cs="Times New Roman"/>
          <w:sz w:val="24"/>
          <w:szCs w:val="24"/>
        </w:rPr>
        <w:t xml:space="preserve">policing </w:t>
      </w:r>
      <w:r w:rsidR="69B1AEC9" w:rsidRPr="0094050E">
        <w:rPr>
          <w:rFonts w:ascii="Times New Roman" w:hAnsi="Times New Roman" w:cs="Times New Roman"/>
          <w:sz w:val="24"/>
          <w:szCs w:val="24"/>
        </w:rPr>
        <w:t xml:space="preserve">has </w:t>
      </w:r>
      <w:r w:rsidR="218271EB" w:rsidRPr="0094050E">
        <w:rPr>
          <w:rFonts w:ascii="Times New Roman" w:hAnsi="Times New Roman" w:cs="Times New Roman"/>
          <w:sz w:val="24"/>
          <w:szCs w:val="24"/>
        </w:rPr>
        <w:t>the</w:t>
      </w:r>
      <w:r w:rsidR="69B1AEC9" w:rsidRPr="0094050E">
        <w:rPr>
          <w:rFonts w:ascii="Times New Roman" w:hAnsi="Times New Roman" w:cs="Times New Roman"/>
          <w:sz w:val="24"/>
          <w:szCs w:val="24"/>
        </w:rPr>
        <w:t xml:space="preserve"> potential to be</w:t>
      </w:r>
      <w:r w:rsidR="667EA6A8" w:rsidRPr="0094050E">
        <w:rPr>
          <w:rFonts w:ascii="Times New Roman" w:hAnsi="Times New Roman" w:cs="Times New Roman"/>
          <w:sz w:val="24"/>
          <w:szCs w:val="24"/>
        </w:rPr>
        <w:t xml:space="preserve"> a pivotal strategy in reducing crime and disorder in and around stadiums (Stott et al. 2012).</w:t>
      </w:r>
      <w:r w:rsidR="26FD9D63" w:rsidRPr="0094050E">
        <w:rPr>
          <w:rFonts w:ascii="Times New Roman" w:hAnsi="Times New Roman" w:cs="Times New Roman"/>
          <w:sz w:val="24"/>
          <w:szCs w:val="24"/>
        </w:rPr>
        <w:t xml:space="preserve"> </w:t>
      </w:r>
      <w:r w:rsidR="7F98DAFB" w:rsidRPr="0094050E">
        <w:rPr>
          <w:rFonts w:ascii="Times New Roman" w:hAnsi="Times New Roman" w:cs="Times New Roman"/>
          <w:sz w:val="24"/>
          <w:szCs w:val="24"/>
        </w:rPr>
        <w:t xml:space="preserve">Another </w:t>
      </w:r>
      <w:r w:rsidR="3F93BD7C" w:rsidRPr="0094050E">
        <w:rPr>
          <w:rFonts w:ascii="Times New Roman" w:hAnsi="Times New Roman" w:cs="Times New Roman"/>
          <w:sz w:val="24"/>
          <w:szCs w:val="24"/>
        </w:rPr>
        <w:t>recent shift has been the increasingly digital nature of police communication, as police services across the globe have flocked to</w:t>
      </w:r>
      <w:r w:rsidR="58123E90" w:rsidRPr="0094050E">
        <w:rPr>
          <w:rFonts w:ascii="Times New Roman" w:hAnsi="Times New Roman" w:cs="Times New Roman"/>
          <w:sz w:val="24"/>
          <w:szCs w:val="24"/>
        </w:rPr>
        <w:t xml:space="preserve"> social media platforms to </w:t>
      </w:r>
      <w:r w:rsidR="7E95730F" w:rsidRPr="0094050E">
        <w:rPr>
          <w:rFonts w:ascii="Times New Roman" w:hAnsi="Times New Roman" w:cs="Times New Roman"/>
          <w:sz w:val="24"/>
          <w:szCs w:val="24"/>
        </w:rPr>
        <w:t xml:space="preserve">engage with their audience. </w:t>
      </w:r>
      <w:r w:rsidR="002A3F85" w:rsidRPr="0094050E">
        <w:rPr>
          <w:rFonts w:ascii="Times New Roman" w:hAnsi="Times New Roman" w:cs="Times New Roman"/>
          <w:sz w:val="24"/>
          <w:szCs w:val="24"/>
        </w:rPr>
        <w:t>S</w:t>
      </w:r>
      <w:r w:rsidR="2E5270F9" w:rsidRPr="0094050E">
        <w:rPr>
          <w:rFonts w:ascii="Times New Roman" w:hAnsi="Times New Roman" w:cs="Times New Roman"/>
          <w:sz w:val="24"/>
          <w:szCs w:val="24"/>
        </w:rPr>
        <w:t xml:space="preserve">ocial media platforms </w:t>
      </w:r>
      <w:r w:rsidR="249A974A" w:rsidRPr="0094050E">
        <w:rPr>
          <w:rFonts w:ascii="Times New Roman" w:hAnsi="Times New Roman" w:cs="Times New Roman"/>
          <w:sz w:val="24"/>
          <w:szCs w:val="24"/>
        </w:rPr>
        <w:t>have</w:t>
      </w:r>
      <w:r w:rsidR="13E371A5" w:rsidRPr="0094050E">
        <w:rPr>
          <w:rFonts w:ascii="Times New Roman" w:hAnsi="Times New Roman" w:cs="Times New Roman"/>
          <w:sz w:val="24"/>
          <w:szCs w:val="24"/>
        </w:rPr>
        <w:t xml:space="preserve"> offered hope </w:t>
      </w:r>
      <w:r w:rsidR="0726CD02" w:rsidRPr="0094050E">
        <w:rPr>
          <w:rFonts w:ascii="Times New Roman" w:hAnsi="Times New Roman" w:cs="Times New Roman"/>
          <w:sz w:val="24"/>
          <w:szCs w:val="24"/>
        </w:rPr>
        <w:t>that the police can</w:t>
      </w:r>
      <w:r w:rsidR="721BA7D3" w:rsidRPr="0094050E">
        <w:rPr>
          <w:rFonts w:ascii="Times New Roman" w:hAnsi="Times New Roman" w:cs="Times New Roman"/>
          <w:sz w:val="24"/>
          <w:szCs w:val="24"/>
        </w:rPr>
        <w:t xml:space="preserve"> engage more readily</w:t>
      </w:r>
      <w:r w:rsidR="35294D89" w:rsidRPr="0094050E">
        <w:rPr>
          <w:rFonts w:ascii="Times New Roman" w:hAnsi="Times New Roman" w:cs="Times New Roman"/>
          <w:sz w:val="24"/>
          <w:szCs w:val="24"/>
        </w:rPr>
        <w:t xml:space="preserve"> at the click of a button</w:t>
      </w:r>
      <w:r w:rsidR="43DA009A" w:rsidRPr="0094050E">
        <w:rPr>
          <w:rFonts w:ascii="Times New Roman" w:hAnsi="Times New Roman" w:cs="Times New Roman"/>
          <w:sz w:val="24"/>
          <w:szCs w:val="24"/>
        </w:rPr>
        <w:t>,</w:t>
      </w:r>
      <w:r w:rsidR="721BA7D3" w:rsidRPr="0094050E">
        <w:rPr>
          <w:rFonts w:ascii="Times New Roman" w:hAnsi="Times New Roman" w:cs="Times New Roman"/>
          <w:sz w:val="24"/>
          <w:szCs w:val="24"/>
        </w:rPr>
        <w:t xml:space="preserve"> </w:t>
      </w:r>
      <w:r w:rsidR="0FD9DAE9" w:rsidRPr="0094050E">
        <w:rPr>
          <w:rFonts w:ascii="Times New Roman" w:hAnsi="Times New Roman" w:cs="Times New Roman"/>
          <w:sz w:val="24"/>
          <w:szCs w:val="24"/>
        </w:rPr>
        <w:t>at a distance</w:t>
      </w:r>
      <w:r w:rsidR="43DA009A" w:rsidRPr="0094050E">
        <w:rPr>
          <w:rFonts w:ascii="Times New Roman" w:hAnsi="Times New Roman" w:cs="Times New Roman"/>
          <w:sz w:val="24"/>
          <w:szCs w:val="24"/>
        </w:rPr>
        <w:t>, and</w:t>
      </w:r>
      <w:r w:rsidR="0FD9DAE9" w:rsidRPr="0094050E">
        <w:rPr>
          <w:rFonts w:ascii="Times New Roman" w:hAnsi="Times New Roman" w:cs="Times New Roman"/>
          <w:sz w:val="24"/>
          <w:szCs w:val="24"/>
        </w:rPr>
        <w:t xml:space="preserve"> </w:t>
      </w:r>
      <w:r w:rsidR="721BA7D3" w:rsidRPr="0094050E">
        <w:rPr>
          <w:rFonts w:ascii="Times New Roman" w:hAnsi="Times New Roman" w:cs="Times New Roman"/>
          <w:sz w:val="24"/>
          <w:szCs w:val="24"/>
        </w:rPr>
        <w:t>with a much larger audience than was previously possible</w:t>
      </w:r>
      <w:r w:rsidR="13E371A5" w:rsidRPr="0094050E">
        <w:rPr>
          <w:rFonts w:ascii="Times New Roman" w:hAnsi="Times New Roman" w:cs="Times New Roman"/>
          <w:sz w:val="24"/>
          <w:szCs w:val="24"/>
        </w:rPr>
        <w:t xml:space="preserve"> (</w:t>
      </w:r>
      <w:r w:rsidR="00AA530C" w:rsidRPr="0094050E">
        <w:rPr>
          <w:rFonts w:ascii="Times New Roman" w:hAnsi="Times New Roman" w:cs="Times New Roman"/>
          <w:i/>
          <w:sz w:val="24"/>
          <w:szCs w:val="24"/>
        </w:rPr>
        <w:t>Authors of the paper</w:t>
      </w:r>
      <w:r w:rsidR="53BDB563" w:rsidRPr="0094050E">
        <w:rPr>
          <w:rFonts w:ascii="Times New Roman" w:hAnsi="Times New Roman" w:cs="Times New Roman"/>
          <w:i/>
          <w:sz w:val="24"/>
          <w:szCs w:val="24"/>
        </w:rPr>
        <w:t>,</w:t>
      </w:r>
      <w:r w:rsidR="53BDB563" w:rsidRPr="0094050E">
        <w:rPr>
          <w:rFonts w:ascii="Times New Roman" w:hAnsi="Times New Roman" w:cs="Times New Roman"/>
          <w:sz w:val="24"/>
          <w:szCs w:val="24"/>
        </w:rPr>
        <w:t xml:space="preserve"> </w:t>
      </w:r>
      <w:r w:rsidR="53BDB563" w:rsidRPr="0094050E">
        <w:rPr>
          <w:rFonts w:ascii="Times New Roman" w:hAnsi="Times New Roman" w:cs="Times New Roman"/>
          <w:i/>
          <w:sz w:val="24"/>
          <w:szCs w:val="24"/>
        </w:rPr>
        <w:t>2023</w:t>
      </w:r>
      <w:r w:rsidR="13E371A5" w:rsidRPr="0094050E">
        <w:rPr>
          <w:rFonts w:ascii="Times New Roman" w:hAnsi="Times New Roman" w:cs="Times New Roman"/>
          <w:sz w:val="24"/>
          <w:szCs w:val="24"/>
        </w:rPr>
        <w:t xml:space="preserve">). </w:t>
      </w:r>
      <w:r w:rsidR="7661B3A4" w:rsidRPr="0094050E">
        <w:rPr>
          <w:rFonts w:ascii="Times New Roman" w:hAnsi="Times New Roman" w:cs="Times New Roman"/>
          <w:sz w:val="24"/>
          <w:szCs w:val="24"/>
        </w:rPr>
        <w:t xml:space="preserve">While there has been an abundance of research on the police using dialogue-based approaches with football fans in the real world, little is known about if and how this can be extended online.  </w:t>
      </w:r>
      <w:r w:rsidR="3A60CAA9" w:rsidRPr="0094050E">
        <w:rPr>
          <w:rFonts w:ascii="Times New Roman" w:hAnsi="Times New Roman" w:cs="Times New Roman"/>
          <w:sz w:val="24"/>
          <w:szCs w:val="24"/>
        </w:rPr>
        <w:t xml:space="preserve"> </w:t>
      </w:r>
    </w:p>
    <w:p w14:paraId="602DF87F" w14:textId="2828FD79" w:rsidR="009C159E" w:rsidRPr="0094050E" w:rsidRDefault="002A3F85"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This </w:t>
      </w:r>
      <w:r w:rsidR="09B5D494" w:rsidRPr="0094050E">
        <w:rPr>
          <w:rFonts w:ascii="Times New Roman" w:hAnsi="Times New Roman" w:cs="Times New Roman"/>
          <w:sz w:val="24"/>
          <w:szCs w:val="24"/>
        </w:rPr>
        <w:t>paper</w:t>
      </w:r>
      <w:r w:rsidR="7F98DAFB" w:rsidRPr="0094050E">
        <w:rPr>
          <w:rFonts w:ascii="Times New Roman" w:hAnsi="Times New Roman" w:cs="Times New Roman"/>
          <w:sz w:val="24"/>
          <w:szCs w:val="24"/>
        </w:rPr>
        <w:t xml:space="preserve"> </w:t>
      </w:r>
      <w:r w:rsidR="7E95730F" w:rsidRPr="0094050E">
        <w:rPr>
          <w:rFonts w:ascii="Times New Roman" w:hAnsi="Times New Roman" w:cs="Times New Roman"/>
          <w:sz w:val="24"/>
          <w:szCs w:val="24"/>
        </w:rPr>
        <w:t xml:space="preserve">provides an insight into police </w:t>
      </w:r>
      <w:r w:rsidR="3234B86C" w:rsidRPr="0094050E">
        <w:rPr>
          <w:rFonts w:ascii="Times New Roman" w:hAnsi="Times New Roman" w:cs="Times New Roman"/>
          <w:sz w:val="24"/>
          <w:szCs w:val="24"/>
        </w:rPr>
        <w:t xml:space="preserve">communication with football fans </w:t>
      </w:r>
      <w:r w:rsidR="190ED324" w:rsidRPr="0094050E">
        <w:rPr>
          <w:rFonts w:ascii="Times New Roman" w:hAnsi="Times New Roman" w:cs="Times New Roman"/>
          <w:sz w:val="24"/>
          <w:szCs w:val="24"/>
        </w:rPr>
        <w:t xml:space="preserve">online </w:t>
      </w:r>
      <w:r w:rsidR="3234B86C" w:rsidRPr="0094050E">
        <w:rPr>
          <w:rFonts w:ascii="Times New Roman" w:hAnsi="Times New Roman" w:cs="Times New Roman"/>
          <w:sz w:val="24"/>
          <w:szCs w:val="24"/>
        </w:rPr>
        <w:t>in England.</w:t>
      </w:r>
      <w:r w:rsidR="37977E52" w:rsidRPr="0094050E">
        <w:rPr>
          <w:rFonts w:ascii="Times New Roman" w:hAnsi="Times New Roman" w:cs="Times New Roman"/>
          <w:sz w:val="24"/>
          <w:szCs w:val="24"/>
        </w:rPr>
        <w:t xml:space="preserve"> </w:t>
      </w:r>
      <w:r w:rsidR="7BEDB77C" w:rsidRPr="0094050E">
        <w:rPr>
          <w:rFonts w:ascii="Times New Roman" w:hAnsi="Times New Roman" w:cs="Times New Roman"/>
          <w:sz w:val="24"/>
          <w:szCs w:val="24"/>
        </w:rPr>
        <w:t xml:space="preserve">We focus our attention on five </w:t>
      </w:r>
      <w:r w:rsidR="39D26410" w:rsidRPr="0094050E">
        <w:rPr>
          <w:rFonts w:ascii="Times New Roman" w:hAnsi="Times New Roman" w:cs="Times New Roman"/>
          <w:sz w:val="24"/>
          <w:szCs w:val="24"/>
        </w:rPr>
        <w:t>official</w:t>
      </w:r>
      <w:r w:rsidR="7BEDB77C" w:rsidRPr="0094050E">
        <w:rPr>
          <w:rFonts w:ascii="Times New Roman" w:hAnsi="Times New Roman" w:cs="Times New Roman"/>
          <w:sz w:val="24"/>
          <w:szCs w:val="24"/>
        </w:rPr>
        <w:t xml:space="preserve"> police football </w:t>
      </w:r>
      <w:r w:rsidR="100132CD" w:rsidRPr="0094050E">
        <w:rPr>
          <w:rFonts w:ascii="Times New Roman" w:hAnsi="Times New Roman" w:cs="Times New Roman"/>
          <w:sz w:val="24"/>
          <w:szCs w:val="24"/>
        </w:rPr>
        <w:t>accounts</w:t>
      </w:r>
      <w:r w:rsidR="7BEDB77C" w:rsidRPr="0094050E">
        <w:rPr>
          <w:rFonts w:ascii="Times New Roman" w:hAnsi="Times New Roman" w:cs="Times New Roman"/>
          <w:sz w:val="24"/>
          <w:szCs w:val="24"/>
        </w:rPr>
        <w:t xml:space="preserve"> on the social media platform X (formerly known as </w:t>
      </w:r>
      <w:r w:rsidR="0A0D60D6" w:rsidRPr="0094050E">
        <w:rPr>
          <w:rFonts w:ascii="Times New Roman" w:hAnsi="Times New Roman" w:cs="Times New Roman"/>
          <w:sz w:val="24"/>
          <w:szCs w:val="24"/>
        </w:rPr>
        <w:t>Twitter</w:t>
      </w:r>
      <w:r w:rsidR="0B56FB82" w:rsidRPr="0094050E">
        <w:rPr>
          <w:rFonts w:ascii="Times New Roman" w:hAnsi="Times New Roman" w:cs="Times New Roman"/>
          <w:sz w:val="24"/>
          <w:szCs w:val="24"/>
        </w:rPr>
        <w:t>). These</w:t>
      </w:r>
      <w:r w:rsidR="4F22B751" w:rsidRPr="0094050E">
        <w:rPr>
          <w:rFonts w:ascii="Times New Roman" w:hAnsi="Times New Roman" w:cs="Times New Roman"/>
          <w:sz w:val="24"/>
          <w:szCs w:val="24"/>
        </w:rPr>
        <w:t xml:space="preserve"> accounts were </w:t>
      </w:r>
      <w:r w:rsidR="2F878771" w:rsidRPr="0094050E">
        <w:rPr>
          <w:rFonts w:ascii="Times New Roman" w:hAnsi="Times New Roman" w:cs="Times New Roman"/>
          <w:sz w:val="24"/>
          <w:szCs w:val="24"/>
        </w:rPr>
        <w:t xml:space="preserve">owned and controlled by Police </w:t>
      </w:r>
      <w:r w:rsidR="3A1CA24C" w:rsidRPr="0094050E">
        <w:rPr>
          <w:rFonts w:ascii="Times New Roman" w:hAnsi="Times New Roman" w:cs="Times New Roman"/>
          <w:sz w:val="24"/>
          <w:szCs w:val="24"/>
        </w:rPr>
        <w:t>Forces and</w:t>
      </w:r>
      <w:r w:rsidR="2F878771" w:rsidRPr="0094050E">
        <w:rPr>
          <w:rFonts w:ascii="Times New Roman" w:hAnsi="Times New Roman" w:cs="Times New Roman"/>
          <w:sz w:val="24"/>
          <w:szCs w:val="24"/>
        </w:rPr>
        <w:t xml:space="preserve"> were </w:t>
      </w:r>
      <w:r w:rsidR="3156160A" w:rsidRPr="0094050E">
        <w:rPr>
          <w:rFonts w:ascii="Times New Roman" w:hAnsi="Times New Roman" w:cs="Times New Roman"/>
          <w:sz w:val="24"/>
          <w:szCs w:val="24"/>
        </w:rPr>
        <w:t>connected to</w:t>
      </w:r>
      <w:r w:rsidR="2F878771" w:rsidRPr="0094050E">
        <w:rPr>
          <w:rFonts w:ascii="Times New Roman" w:hAnsi="Times New Roman" w:cs="Times New Roman"/>
          <w:sz w:val="24"/>
          <w:szCs w:val="24"/>
        </w:rPr>
        <w:t xml:space="preserve"> specific football clubs </w:t>
      </w:r>
      <w:r w:rsidR="3156160A" w:rsidRPr="0094050E">
        <w:rPr>
          <w:rFonts w:ascii="Times New Roman" w:hAnsi="Times New Roman" w:cs="Times New Roman"/>
          <w:sz w:val="24"/>
          <w:szCs w:val="24"/>
        </w:rPr>
        <w:t>and</w:t>
      </w:r>
      <w:r w:rsidR="2F878771" w:rsidRPr="0094050E">
        <w:rPr>
          <w:rFonts w:ascii="Times New Roman" w:hAnsi="Times New Roman" w:cs="Times New Roman"/>
          <w:sz w:val="24"/>
          <w:szCs w:val="24"/>
        </w:rPr>
        <w:t xml:space="preserve"> regions in England. </w:t>
      </w:r>
      <w:r w:rsidR="1BDE42C2" w:rsidRPr="0094050E">
        <w:rPr>
          <w:rFonts w:ascii="Times New Roman" w:hAnsi="Times New Roman" w:cs="Times New Roman"/>
          <w:sz w:val="24"/>
          <w:szCs w:val="24"/>
        </w:rPr>
        <w:t xml:space="preserve">The first aim of </w:t>
      </w:r>
      <w:r w:rsidR="49888830" w:rsidRPr="0094050E">
        <w:rPr>
          <w:rFonts w:ascii="Times New Roman" w:hAnsi="Times New Roman" w:cs="Times New Roman"/>
          <w:sz w:val="24"/>
          <w:szCs w:val="24"/>
        </w:rPr>
        <w:t>the</w:t>
      </w:r>
      <w:r w:rsidR="1BDE42C2" w:rsidRPr="0094050E">
        <w:rPr>
          <w:rFonts w:ascii="Times New Roman" w:hAnsi="Times New Roman" w:cs="Times New Roman"/>
          <w:sz w:val="24"/>
          <w:szCs w:val="24"/>
        </w:rPr>
        <w:t xml:space="preserve"> study</w:t>
      </w:r>
      <w:r w:rsidR="2526A29C" w:rsidRPr="0094050E">
        <w:rPr>
          <w:rFonts w:ascii="Times New Roman" w:hAnsi="Times New Roman" w:cs="Times New Roman"/>
          <w:sz w:val="24"/>
          <w:szCs w:val="24"/>
        </w:rPr>
        <w:t xml:space="preserve"> was to </w:t>
      </w:r>
      <w:r w:rsidR="106C7442" w:rsidRPr="0094050E">
        <w:rPr>
          <w:rFonts w:ascii="Times New Roman" w:hAnsi="Times New Roman" w:cs="Times New Roman"/>
          <w:sz w:val="24"/>
          <w:szCs w:val="24"/>
        </w:rPr>
        <w:t>identify</w:t>
      </w:r>
      <w:r w:rsidR="2526A29C" w:rsidRPr="0094050E">
        <w:rPr>
          <w:rFonts w:ascii="Times New Roman" w:hAnsi="Times New Roman" w:cs="Times New Roman"/>
          <w:sz w:val="24"/>
          <w:szCs w:val="24"/>
        </w:rPr>
        <w:t xml:space="preserve"> key tactics used </w:t>
      </w:r>
      <w:r w:rsidR="49888830" w:rsidRPr="0094050E">
        <w:rPr>
          <w:rFonts w:ascii="Times New Roman" w:hAnsi="Times New Roman" w:cs="Times New Roman"/>
          <w:sz w:val="24"/>
          <w:szCs w:val="24"/>
        </w:rPr>
        <w:t xml:space="preserve">by </w:t>
      </w:r>
      <w:r w:rsidR="2526A29C" w:rsidRPr="0094050E">
        <w:rPr>
          <w:rFonts w:ascii="Times New Roman" w:hAnsi="Times New Roman" w:cs="Times New Roman"/>
          <w:sz w:val="24"/>
          <w:szCs w:val="24"/>
        </w:rPr>
        <w:t>these accounts</w:t>
      </w:r>
      <w:r w:rsidR="56713ACE" w:rsidRPr="0094050E">
        <w:rPr>
          <w:rFonts w:ascii="Times New Roman" w:hAnsi="Times New Roman" w:cs="Times New Roman"/>
          <w:sz w:val="24"/>
          <w:szCs w:val="24"/>
        </w:rPr>
        <w:t xml:space="preserve"> </w:t>
      </w:r>
      <w:r w:rsidR="106C7442" w:rsidRPr="0094050E">
        <w:rPr>
          <w:rFonts w:ascii="Times New Roman" w:hAnsi="Times New Roman" w:cs="Times New Roman"/>
          <w:sz w:val="24"/>
          <w:szCs w:val="24"/>
        </w:rPr>
        <w:t>across</w:t>
      </w:r>
      <w:r w:rsidR="56713ACE" w:rsidRPr="0094050E">
        <w:rPr>
          <w:rFonts w:ascii="Times New Roman" w:hAnsi="Times New Roman" w:cs="Times New Roman"/>
          <w:sz w:val="24"/>
          <w:szCs w:val="24"/>
        </w:rPr>
        <w:t xml:space="preserve"> the 2022/23 season. </w:t>
      </w:r>
      <w:r w:rsidR="339B8638" w:rsidRPr="0094050E">
        <w:rPr>
          <w:rFonts w:ascii="Times New Roman" w:hAnsi="Times New Roman" w:cs="Times New Roman"/>
          <w:sz w:val="24"/>
          <w:szCs w:val="24"/>
        </w:rPr>
        <w:t>The</w:t>
      </w:r>
      <w:r w:rsidR="56713ACE" w:rsidRPr="0094050E">
        <w:rPr>
          <w:rFonts w:ascii="Times New Roman" w:hAnsi="Times New Roman" w:cs="Times New Roman"/>
          <w:sz w:val="24"/>
          <w:szCs w:val="24"/>
        </w:rPr>
        <w:t xml:space="preserve"> second aim was to analyse these tactics through a dialogue-based policing lens. </w:t>
      </w:r>
      <w:r w:rsidR="339B8638" w:rsidRPr="0094050E">
        <w:rPr>
          <w:rFonts w:ascii="Times New Roman" w:hAnsi="Times New Roman" w:cs="Times New Roman"/>
          <w:sz w:val="24"/>
          <w:szCs w:val="24"/>
        </w:rPr>
        <w:t>The research</w:t>
      </w:r>
      <w:r w:rsidR="56713ACE" w:rsidRPr="0094050E">
        <w:rPr>
          <w:rFonts w:ascii="Times New Roman" w:hAnsi="Times New Roman" w:cs="Times New Roman"/>
          <w:sz w:val="24"/>
          <w:szCs w:val="24"/>
        </w:rPr>
        <w:t xml:space="preserve"> findings ill</w:t>
      </w:r>
      <w:r w:rsidR="3C2505BA" w:rsidRPr="0094050E">
        <w:rPr>
          <w:rFonts w:ascii="Times New Roman" w:hAnsi="Times New Roman" w:cs="Times New Roman"/>
          <w:sz w:val="24"/>
          <w:szCs w:val="24"/>
        </w:rPr>
        <w:t xml:space="preserve">ustrate </w:t>
      </w:r>
      <w:r w:rsidR="37C191B9" w:rsidRPr="0094050E">
        <w:rPr>
          <w:rFonts w:ascii="Times New Roman" w:hAnsi="Times New Roman" w:cs="Times New Roman"/>
          <w:sz w:val="24"/>
          <w:szCs w:val="24"/>
        </w:rPr>
        <w:t>police</w:t>
      </w:r>
      <w:r w:rsidR="3C2505BA" w:rsidRPr="0094050E">
        <w:rPr>
          <w:rFonts w:ascii="Times New Roman" w:hAnsi="Times New Roman" w:cs="Times New Roman"/>
          <w:sz w:val="24"/>
          <w:szCs w:val="24"/>
        </w:rPr>
        <w:t xml:space="preserve"> football accounts used three </w:t>
      </w:r>
      <w:r w:rsidR="459B5345" w:rsidRPr="0094050E">
        <w:rPr>
          <w:rFonts w:ascii="Times New Roman" w:hAnsi="Times New Roman" w:cs="Times New Roman"/>
          <w:sz w:val="24"/>
          <w:szCs w:val="24"/>
        </w:rPr>
        <w:t xml:space="preserve">key tactics, </w:t>
      </w:r>
      <w:r w:rsidR="1347EA57" w:rsidRPr="0094050E">
        <w:rPr>
          <w:rFonts w:ascii="Times New Roman" w:hAnsi="Times New Roman" w:cs="Times New Roman"/>
          <w:sz w:val="24"/>
          <w:szCs w:val="24"/>
        </w:rPr>
        <w:t>including:</w:t>
      </w:r>
      <w:r w:rsidR="451DA541" w:rsidRPr="0094050E">
        <w:rPr>
          <w:rFonts w:ascii="Times New Roman" w:hAnsi="Times New Roman" w:cs="Times New Roman"/>
          <w:sz w:val="24"/>
          <w:szCs w:val="24"/>
        </w:rPr>
        <w:t xml:space="preserve"> </w:t>
      </w:r>
      <w:r w:rsidR="64FE5387" w:rsidRPr="0094050E">
        <w:rPr>
          <w:rFonts w:ascii="Times New Roman" w:hAnsi="Times New Roman" w:cs="Times New Roman"/>
          <w:sz w:val="24"/>
          <w:szCs w:val="24"/>
        </w:rPr>
        <w:t>chatting about</w:t>
      </w:r>
      <w:r w:rsidR="451DA541" w:rsidRPr="0094050E">
        <w:rPr>
          <w:rFonts w:ascii="Times New Roman" w:hAnsi="Times New Roman" w:cs="Times New Roman"/>
          <w:sz w:val="24"/>
          <w:szCs w:val="24"/>
        </w:rPr>
        <w:t xml:space="preserve"> congenial </w:t>
      </w:r>
      <w:r w:rsidR="451DA541" w:rsidRPr="0094050E">
        <w:rPr>
          <w:rFonts w:ascii="Times New Roman" w:hAnsi="Times New Roman" w:cs="Times New Roman"/>
          <w:sz w:val="24"/>
          <w:szCs w:val="24"/>
        </w:rPr>
        <w:lastRenderedPageBreak/>
        <w:t xml:space="preserve">subject matter, controlling fans movement, and tackling crime and disorder. </w:t>
      </w:r>
      <w:r w:rsidR="00BA40F4" w:rsidRPr="0094050E">
        <w:rPr>
          <w:rFonts w:ascii="Times New Roman" w:hAnsi="Times New Roman" w:cs="Times New Roman"/>
          <w:sz w:val="24"/>
          <w:szCs w:val="24"/>
        </w:rPr>
        <w:t xml:space="preserve">Each </w:t>
      </w:r>
      <w:r w:rsidR="5CA051DF" w:rsidRPr="0094050E">
        <w:rPr>
          <w:rFonts w:ascii="Times New Roman" w:hAnsi="Times New Roman" w:cs="Times New Roman"/>
          <w:sz w:val="24"/>
          <w:szCs w:val="24"/>
        </w:rPr>
        <w:t>tactic was communicated softly</w:t>
      </w:r>
      <w:r w:rsidR="4BD5B037" w:rsidRPr="0094050E">
        <w:rPr>
          <w:rFonts w:ascii="Times New Roman" w:hAnsi="Times New Roman" w:cs="Times New Roman"/>
          <w:sz w:val="24"/>
          <w:szCs w:val="24"/>
        </w:rPr>
        <w:t xml:space="preserve"> and</w:t>
      </w:r>
      <w:r w:rsidR="0E9C1EE0" w:rsidRPr="0094050E">
        <w:rPr>
          <w:rFonts w:ascii="Times New Roman" w:hAnsi="Times New Roman" w:cs="Times New Roman"/>
          <w:sz w:val="24"/>
          <w:szCs w:val="24"/>
        </w:rPr>
        <w:t xml:space="preserve"> </w:t>
      </w:r>
      <w:r w:rsidR="5CA051DF" w:rsidRPr="0094050E">
        <w:rPr>
          <w:rFonts w:ascii="Times New Roman" w:hAnsi="Times New Roman" w:cs="Times New Roman"/>
          <w:sz w:val="24"/>
          <w:szCs w:val="24"/>
        </w:rPr>
        <w:t xml:space="preserve">in a friendly </w:t>
      </w:r>
      <w:r w:rsidR="7DE20FC2" w:rsidRPr="0094050E">
        <w:rPr>
          <w:rFonts w:ascii="Times New Roman" w:hAnsi="Times New Roman" w:cs="Times New Roman"/>
          <w:sz w:val="24"/>
          <w:szCs w:val="24"/>
        </w:rPr>
        <w:t>tone</w:t>
      </w:r>
      <w:r w:rsidR="53198D49" w:rsidRPr="0094050E">
        <w:rPr>
          <w:rFonts w:ascii="Times New Roman" w:hAnsi="Times New Roman" w:cs="Times New Roman"/>
          <w:sz w:val="24"/>
          <w:szCs w:val="24"/>
        </w:rPr>
        <w:t>. The police were found to champion</w:t>
      </w:r>
      <w:r w:rsidR="489329BE" w:rsidRPr="0094050E">
        <w:rPr>
          <w:rFonts w:ascii="Times New Roman" w:hAnsi="Times New Roman" w:cs="Times New Roman"/>
          <w:sz w:val="24"/>
          <w:szCs w:val="24"/>
        </w:rPr>
        <w:t xml:space="preserve"> </w:t>
      </w:r>
      <w:r w:rsidR="2254E72B" w:rsidRPr="0094050E">
        <w:rPr>
          <w:rFonts w:ascii="Times New Roman" w:hAnsi="Times New Roman" w:cs="Times New Roman"/>
          <w:sz w:val="24"/>
          <w:szCs w:val="24"/>
        </w:rPr>
        <w:t xml:space="preserve">the </w:t>
      </w:r>
      <w:r w:rsidR="4E140584" w:rsidRPr="0094050E">
        <w:rPr>
          <w:rFonts w:ascii="Times New Roman" w:hAnsi="Times New Roman" w:cs="Times New Roman"/>
          <w:sz w:val="24"/>
          <w:szCs w:val="24"/>
        </w:rPr>
        <w:t>club</w:t>
      </w:r>
      <w:r w:rsidR="2254E72B" w:rsidRPr="0094050E">
        <w:rPr>
          <w:rFonts w:ascii="Times New Roman" w:hAnsi="Times New Roman" w:cs="Times New Roman"/>
          <w:sz w:val="24"/>
          <w:szCs w:val="24"/>
        </w:rPr>
        <w:t>(</w:t>
      </w:r>
      <w:r w:rsidR="4E140584" w:rsidRPr="0094050E">
        <w:rPr>
          <w:rFonts w:ascii="Times New Roman" w:hAnsi="Times New Roman" w:cs="Times New Roman"/>
          <w:sz w:val="24"/>
          <w:szCs w:val="24"/>
        </w:rPr>
        <w:t>s</w:t>
      </w:r>
      <w:r w:rsidR="2254E72B" w:rsidRPr="0094050E">
        <w:rPr>
          <w:rFonts w:ascii="Times New Roman" w:hAnsi="Times New Roman" w:cs="Times New Roman"/>
          <w:sz w:val="24"/>
          <w:szCs w:val="24"/>
        </w:rPr>
        <w:t>)</w:t>
      </w:r>
      <w:r w:rsidR="4E140584" w:rsidRPr="0094050E">
        <w:rPr>
          <w:rFonts w:ascii="Times New Roman" w:hAnsi="Times New Roman" w:cs="Times New Roman"/>
          <w:sz w:val="24"/>
          <w:szCs w:val="24"/>
        </w:rPr>
        <w:t xml:space="preserve"> and supporters</w:t>
      </w:r>
      <w:r w:rsidR="2254E72B" w:rsidRPr="0094050E">
        <w:rPr>
          <w:rFonts w:ascii="Times New Roman" w:hAnsi="Times New Roman" w:cs="Times New Roman"/>
          <w:sz w:val="24"/>
          <w:szCs w:val="24"/>
        </w:rPr>
        <w:t xml:space="preserve"> that they were </w:t>
      </w:r>
      <w:r w:rsidR="0908CCFE" w:rsidRPr="0094050E">
        <w:rPr>
          <w:rFonts w:ascii="Times New Roman" w:hAnsi="Times New Roman" w:cs="Times New Roman"/>
          <w:sz w:val="24"/>
          <w:szCs w:val="24"/>
        </w:rPr>
        <w:t>connected locally with</w:t>
      </w:r>
      <w:r w:rsidR="53198D49" w:rsidRPr="0094050E">
        <w:rPr>
          <w:rFonts w:ascii="Times New Roman" w:hAnsi="Times New Roman" w:cs="Times New Roman"/>
          <w:sz w:val="24"/>
          <w:szCs w:val="24"/>
        </w:rPr>
        <w:t xml:space="preserve"> and p</w:t>
      </w:r>
      <w:r w:rsidR="7DE20FC2" w:rsidRPr="0094050E">
        <w:rPr>
          <w:rFonts w:ascii="Times New Roman" w:hAnsi="Times New Roman" w:cs="Times New Roman"/>
          <w:sz w:val="24"/>
          <w:szCs w:val="24"/>
        </w:rPr>
        <w:t xml:space="preserve">olice requests for </w:t>
      </w:r>
      <w:r w:rsidR="7633B364" w:rsidRPr="0094050E">
        <w:rPr>
          <w:rFonts w:ascii="Times New Roman" w:hAnsi="Times New Roman" w:cs="Times New Roman"/>
          <w:sz w:val="24"/>
          <w:szCs w:val="24"/>
        </w:rPr>
        <w:t xml:space="preserve">fans to comply and </w:t>
      </w:r>
      <w:r w:rsidR="0AA58D79" w:rsidRPr="0094050E">
        <w:rPr>
          <w:rFonts w:ascii="Times New Roman" w:hAnsi="Times New Roman" w:cs="Times New Roman"/>
          <w:sz w:val="24"/>
          <w:szCs w:val="24"/>
        </w:rPr>
        <w:t>act</w:t>
      </w:r>
      <w:r w:rsidR="7DE20FC2" w:rsidRPr="0094050E">
        <w:rPr>
          <w:rFonts w:ascii="Times New Roman" w:hAnsi="Times New Roman" w:cs="Times New Roman"/>
          <w:sz w:val="24"/>
          <w:szCs w:val="24"/>
        </w:rPr>
        <w:t xml:space="preserve"> </w:t>
      </w:r>
      <w:r w:rsidR="7633B364" w:rsidRPr="0094050E">
        <w:rPr>
          <w:rFonts w:ascii="Times New Roman" w:hAnsi="Times New Roman" w:cs="Times New Roman"/>
          <w:sz w:val="24"/>
          <w:szCs w:val="24"/>
        </w:rPr>
        <w:t xml:space="preserve">were also </w:t>
      </w:r>
      <w:r w:rsidR="7DE20FC2" w:rsidRPr="0094050E">
        <w:rPr>
          <w:rFonts w:ascii="Times New Roman" w:hAnsi="Times New Roman" w:cs="Times New Roman"/>
          <w:sz w:val="24"/>
          <w:szCs w:val="24"/>
        </w:rPr>
        <w:t>discrete</w:t>
      </w:r>
      <w:r w:rsidR="53198D49" w:rsidRPr="0094050E">
        <w:rPr>
          <w:rFonts w:ascii="Times New Roman" w:hAnsi="Times New Roman" w:cs="Times New Roman"/>
          <w:sz w:val="24"/>
          <w:szCs w:val="24"/>
        </w:rPr>
        <w:t xml:space="preserve">. </w:t>
      </w:r>
      <w:r w:rsidR="3D18B11D" w:rsidRPr="0094050E">
        <w:rPr>
          <w:rFonts w:ascii="Times New Roman" w:hAnsi="Times New Roman" w:cs="Times New Roman"/>
          <w:sz w:val="24"/>
          <w:szCs w:val="24"/>
        </w:rPr>
        <w:t xml:space="preserve">This </w:t>
      </w:r>
      <w:r w:rsidR="3A16AEB9" w:rsidRPr="0094050E">
        <w:rPr>
          <w:rFonts w:ascii="Times New Roman" w:hAnsi="Times New Roman" w:cs="Times New Roman"/>
          <w:sz w:val="24"/>
          <w:szCs w:val="24"/>
        </w:rPr>
        <w:t xml:space="preserve">shows that </w:t>
      </w:r>
      <w:r w:rsidR="21169261" w:rsidRPr="0094050E">
        <w:rPr>
          <w:rFonts w:ascii="Times New Roman" w:hAnsi="Times New Roman" w:cs="Times New Roman"/>
          <w:sz w:val="24"/>
          <w:szCs w:val="24"/>
        </w:rPr>
        <w:t xml:space="preserve">the police have embraced </w:t>
      </w:r>
      <w:r w:rsidR="57CE2E55" w:rsidRPr="0094050E">
        <w:rPr>
          <w:rFonts w:ascii="Times New Roman" w:hAnsi="Times New Roman" w:cs="Times New Roman"/>
          <w:sz w:val="24"/>
          <w:szCs w:val="24"/>
        </w:rPr>
        <w:t xml:space="preserve">elements of dialogue policing online and </w:t>
      </w:r>
      <w:r w:rsidR="38DAFAD4" w:rsidRPr="0094050E">
        <w:rPr>
          <w:rFonts w:ascii="Times New Roman" w:hAnsi="Times New Roman" w:cs="Times New Roman"/>
          <w:sz w:val="24"/>
          <w:szCs w:val="24"/>
        </w:rPr>
        <w:t>its focus</w:t>
      </w:r>
      <w:r w:rsidR="57CE2E55" w:rsidRPr="0094050E">
        <w:rPr>
          <w:rFonts w:ascii="Times New Roman" w:hAnsi="Times New Roman" w:cs="Times New Roman"/>
          <w:sz w:val="24"/>
          <w:szCs w:val="24"/>
        </w:rPr>
        <w:t xml:space="preserve"> on open and constructive forms of police-fan engagement (Atkinson, 2022)</w:t>
      </w:r>
      <w:r w:rsidR="6615A026" w:rsidRPr="0094050E">
        <w:rPr>
          <w:rFonts w:ascii="Times New Roman" w:hAnsi="Times New Roman" w:cs="Times New Roman"/>
          <w:sz w:val="24"/>
          <w:szCs w:val="24"/>
        </w:rPr>
        <w:t xml:space="preserve">. </w:t>
      </w:r>
      <w:r w:rsidR="35A9F52B" w:rsidRPr="0094050E">
        <w:rPr>
          <w:rFonts w:ascii="Times New Roman" w:hAnsi="Times New Roman" w:cs="Times New Roman"/>
          <w:sz w:val="24"/>
          <w:szCs w:val="24"/>
        </w:rPr>
        <w:t xml:space="preserve">This also has practical benefits </w:t>
      </w:r>
      <w:r w:rsidR="00486BBE" w:rsidRPr="0094050E">
        <w:rPr>
          <w:rFonts w:ascii="Times New Roman" w:hAnsi="Times New Roman" w:cs="Times New Roman"/>
          <w:sz w:val="24"/>
          <w:szCs w:val="24"/>
        </w:rPr>
        <w:t xml:space="preserve">for </w:t>
      </w:r>
      <w:r w:rsidR="35A9F52B" w:rsidRPr="0094050E">
        <w:rPr>
          <w:rFonts w:ascii="Times New Roman" w:hAnsi="Times New Roman" w:cs="Times New Roman"/>
          <w:sz w:val="24"/>
          <w:szCs w:val="24"/>
        </w:rPr>
        <w:t xml:space="preserve">the </w:t>
      </w:r>
      <w:r w:rsidR="6E9C8392" w:rsidRPr="0094050E">
        <w:rPr>
          <w:rFonts w:ascii="Times New Roman" w:hAnsi="Times New Roman" w:cs="Times New Roman"/>
          <w:sz w:val="24"/>
          <w:szCs w:val="24"/>
        </w:rPr>
        <w:t>police and</w:t>
      </w:r>
      <w:r w:rsidR="35A9F52B" w:rsidRPr="0094050E">
        <w:rPr>
          <w:rFonts w:ascii="Times New Roman" w:hAnsi="Times New Roman" w:cs="Times New Roman"/>
          <w:sz w:val="24"/>
          <w:szCs w:val="24"/>
        </w:rPr>
        <w:t xml:space="preserve"> demonstrates that social media </w:t>
      </w:r>
      <w:r w:rsidR="4E8D90E2" w:rsidRPr="0094050E">
        <w:rPr>
          <w:rFonts w:ascii="Times New Roman" w:hAnsi="Times New Roman" w:cs="Times New Roman"/>
          <w:sz w:val="24"/>
          <w:szCs w:val="24"/>
        </w:rPr>
        <w:t>opens</w:t>
      </w:r>
      <w:r w:rsidR="35A9F52B" w:rsidRPr="0094050E">
        <w:rPr>
          <w:rFonts w:ascii="Times New Roman" w:hAnsi="Times New Roman" w:cs="Times New Roman"/>
          <w:sz w:val="24"/>
          <w:szCs w:val="24"/>
        </w:rPr>
        <w:t xml:space="preserve"> a</w:t>
      </w:r>
      <w:r w:rsidR="0070A7E0" w:rsidRPr="0094050E">
        <w:rPr>
          <w:rFonts w:ascii="Times New Roman" w:hAnsi="Times New Roman" w:cs="Times New Roman"/>
          <w:sz w:val="24"/>
          <w:szCs w:val="24"/>
        </w:rPr>
        <w:t>n additional</w:t>
      </w:r>
      <w:r w:rsidR="35A9F52B" w:rsidRPr="0094050E">
        <w:rPr>
          <w:rFonts w:ascii="Times New Roman" w:hAnsi="Times New Roman" w:cs="Times New Roman"/>
          <w:sz w:val="24"/>
          <w:szCs w:val="24"/>
        </w:rPr>
        <w:t xml:space="preserve"> line of communication between the police and fans</w:t>
      </w:r>
      <w:r w:rsidR="60AEBB2E" w:rsidRPr="0094050E">
        <w:rPr>
          <w:rFonts w:ascii="Times New Roman" w:hAnsi="Times New Roman" w:cs="Times New Roman"/>
          <w:sz w:val="24"/>
          <w:szCs w:val="24"/>
        </w:rPr>
        <w:t xml:space="preserve">. </w:t>
      </w:r>
      <w:r w:rsidRPr="0094050E">
        <w:rPr>
          <w:rFonts w:ascii="Times New Roman" w:hAnsi="Times New Roman" w:cs="Times New Roman"/>
          <w:sz w:val="24"/>
          <w:szCs w:val="24"/>
        </w:rPr>
        <w:t xml:space="preserve">The </w:t>
      </w:r>
      <w:r w:rsidR="7B513B4B" w:rsidRPr="0094050E">
        <w:rPr>
          <w:rFonts w:ascii="Times New Roman" w:hAnsi="Times New Roman" w:cs="Times New Roman"/>
          <w:sz w:val="24"/>
          <w:szCs w:val="24"/>
        </w:rPr>
        <w:t xml:space="preserve">online world has the potential to enhance police-fan relationships. </w:t>
      </w:r>
      <w:r w:rsidR="4A792DAD" w:rsidRPr="0094050E">
        <w:rPr>
          <w:rFonts w:ascii="Times New Roman" w:hAnsi="Times New Roman" w:cs="Times New Roman"/>
          <w:sz w:val="24"/>
          <w:szCs w:val="24"/>
        </w:rPr>
        <w:t xml:space="preserve">However, </w:t>
      </w:r>
      <w:r w:rsidR="5124E7DD" w:rsidRPr="0094050E">
        <w:rPr>
          <w:rFonts w:ascii="Times New Roman" w:hAnsi="Times New Roman" w:cs="Times New Roman"/>
          <w:sz w:val="24"/>
          <w:szCs w:val="24"/>
        </w:rPr>
        <w:t xml:space="preserve">each tactic was also </w:t>
      </w:r>
      <w:r w:rsidR="3E3A7906" w:rsidRPr="0094050E">
        <w:rPr>
          <w:rFonts w:ascii="Times New Roman" w:hAnsi="Times New Roman" w:cs="Times New Roman"/>
          <w:sz w:val="24"/>
          <w:szCs w:val="24"/>
        </w:rPr>
        <w:t xml:space="preserve">communicated one-way, and there was little evidence </w:t>
      </w:r>
      <w:r w:rsidR="563F1426" w:rsidRPr="0094050E">
        <w:rPr>
          <w:rFonts w:ascii="Times New Roman" w:hAnsi="Times New Roman" w:cs="Times New Roman"/>
          <w:sz w:val="24"/>
          <w:szCs w:val="24"/>
        </w:rPr>
        <w:t xml:space="preserve">of </w:t>
      </w:r>
      <w:r w:rsidR="37A910A6" w:rsidRPr="0094050E">
        <w:rPr>
          <w:rFonts w:ascii="Times New Roman" w:hAnsi="Times New Roman" w:cs="Times New Roman"/>
          <w:sz w:val="24"/>
          <w:szCs w:val="24"/>
        </w:rPr>
        <w:t>dialogue</w:t>
      </w:r>
      <w:r w:rsidR="64E3BF42" w:rsidRPr="0094050E">
        <w:rPr>
          <w:rFonts w:ascii="Times New Roman" w:hAnsi="Times New Roman" w:cs="Times New Roman"/>
          <w:sz w:val="24"/>
          <w:szCs w:val="24"/>
        </w:rPr>
        <w:t xml:space="preserve"> between the police and fans</w:t>
      </w:r>
      <w:r w:rsidR="5FA02B6C" w:rsidRPr="0094050E">
        <w:rPr>
          <w:rFonts w:ascii="Times New Roman" w:hAnsi="Times New Roman" w:cs="Times New Roman"/>
          <w:sz w:val="24"/>
          <w:szCs w:val="24"/>
        </w:rPr>
        <w:t xml:space="preserve">. </w:t>
      </w:r>
      <w:r w:rsidR="146DE28E" w:rsidRPr="0094050E">
        <w:rPr>
          <w:rFonts w:ascii="Times New Roman" w:hAnsi="Times New Roman" w:cs="Times New Roman"/>
          <w:sz w:val="24"/>
          <w:szCs w:val="24"/>
        </w:rPr>
        <w:t xml:space="preserve">‘Sensing’ is a crucial part of dialogue policing and involves the police </w:t>
      </w:r>
      <w:r w:rsidR="5340034D" w:rsidRPr="0094050E">
        <w:rPr>
          <w:rFonts w:ascii="Times New Roman" w:hAnsi="Times New Roman" w:cs="Times New Roman"/>
          <w:sz w:val="24"/>
          <w:szCs w:val="24"/>
        </w:rPr>
        <w:t>listening to</w:t>
      </w:r>
      <w:r w:rsidR="6C4AE645" w:rsidRPr="0094050E">
        <w:rPr>
          <w:rFonts w:ascii="Times New Roman" w:hAnsi="Times New Roman" w:cs="Times New Roman"/>
          <w:sz w:val="24"/>
          <w:szCs w:val="24"/>
        </w:rPr>
        <w:t xml:space="preserve"> their audiences’ beliefs to be able to respond appropriately to </w:t>
      </w:r>
      <w:r w:rsidR="173D4C98" w:rsidRPr="0094050E">
        <w:rPr>
          <w:rFonts w:ascii="Times New Roman" w:hAnsi="Times New Roman" w:cs="Times New Roman"/>
          <w:sz w:val="24"/>
          <w:szCs w:val="24"/>
        </w:rPr>
        <w:t>ongoing</w:t>
      </w:r>
      <w:r w:rsidR="6C4AE645" w:rsidRPr="0094050E">
        <w:rPr>
          <w:rFonts w:ascii="Times New Roman" w:hAnsi="Times New Roman" w:cs="Times New Roman"/>
          <w:sz w:val="24"/>
          <w:szCs w:val="24"/>
        </w:rPr>
        <w:t xml:space="preserve"> and</w:t>
      </w:r>
      <w:r w:rsidR="173D4C98" w:rsidRPr="0094050E">
        <w:rPr>
          <w:rFonts w:ascii="Times New Roman" w:hAnsi="Times New Roman" w:cs="Times New Roman"/>
          <w:sz w:val="24"/>
          <w:szCs w:val="24"/>
        </w:rPr>
        <w:t xml:space="preserve"> </w:t>
      </w:r>
      <w:r w:rsidR="0BD2A1FA" w:rsidRPr="0094050E">
        <w:rPr>
          <w:rFonts w:ascii="Times New Roman" w:hAnsi="Times New Roman" w:cs="Times New Roman"/>
          <w:sz w:val="24"/>
          <w:szCs w:val="24"/>
        </w:rPr>
        <w:t xml:space="preserve">future risks and </w:t>
      </w:r>
      <w:r w:rsidR="29510127" w:rsidRPr="0094050E">
        <w:rPr>
          <w:rFonts w:ascii="Times New Roman" w:hAnsi="Times New Roman" w:cs="Times New Roman"/>
          <w:sz w:val="24"/>
          <w:szCs w:val="24"/>
        </w:rPr>
        <w:t>threats</w:t>
      </w:r>
      <w:r w:rsidR="0BD2A1FA" w:rsidRPr="0094050E">
        <w:rPr>
          <w:rFonts w:ascii="Times New Roman" w:hAnsi="Times New Roman" w:cs="Times New Roman"/>
          <w:sz w:val="24"/>
          <w:szCs w:val="24"/>
        </w:rPr>
        <w:t xml:space="preserve"> (</w:t>
      </w:r>
      <w:r w:rsidR="7E837373" w:rsidRPr="0094050E">
        <w:rPr>
          <w:rFonts w:ascii="Times New Roman" w:hAnsi="Times New Roman" w:cs="Times New Roman"/>
          <w:sz w:val="24"/>
          <w:szCs w:val="24"/>
        </w:rPr>
        <w:t>Gorringe et al. 2012</w:t>
      </w:r>
      <w:r w:rsidR="0BD2A1FA" w:rsidRPr="0094050E">
        <w:rPr>
          <w:rFonts w:ascii="Times New Roman" w:hAnsi="Times New Roman" w:cs="Times New Roman"/>
          <w:sz w:val="24"/>
          <w:szCs w:val="24"/>
        </w:rPr>
        <w:t>)</w:t>
      </w:r>
      <w:r w:rsidR="7E837373" w:rsidRPr="0094050E">
        <w:rPr>
          <w:rFonts w:ascii="Times New Roman" w:hAnsi="Times New Roman" w:cs="Times New Roman"/>
          <w:sz w:val="24"/>
          <w:szCs w:val="24"/>
        </w:rPr>
        <w:t xml:space="preserve">. </w:t>
      </w:r>
      <w:r w:rsidR="49370F98" w:rsidRPr="0094050E">
        <w:rPr>
          <w:rFonts w:ascii="Times New Roman" w:hAnsi="Times New Roman" w:cs="Times New Roman"/>
          <w:sz w:val="24"/>
          <w:szCs w:val="24"/>
        </w:rPr>
        <w:t>I</w:t>
      </w:r>
      <w:r w:rsidR="5642CAA5" w:rsidRPr="0094050E">
        <w:rPr>
          <w:rFonts w:ascii="Times New Roman" w:hAnsi="Times New Roman" w:cs="Times New Roman"/>
          <w:sz w:val="24"/>
          <w:szCs w:val="24"/>
        </w:rPr>
        <w:t xml:space="preserve">t is therefore vital that </w:t>
      </w:r>
      <w:r w:rsidR="678F2A2E" w:rsidRPr="0094050E">
        <w:rPr>
          <w:rFonts w:ascii="Times New Roman" w:hAnsi="Times New Roman" w:cs="Times New Roman"/>
          <w:sz w:val="24"/>
          <w:szCs w:val="24"/>
        </w:rPr>
        <w:t xml:space="preserve">police forces now look to </w:t>
      </w:r>
      <w:r w:rsidR="49370F98" w:rsidRPr="0094050E">
        <w:rPr>
          <w:rFonts w:ascii="Times New Roman" w:hAnsi="Times New Roman" w:cs="Times New Roman"/>
          <w:sz w:val="24"/>
          <w:szCs w:val="24"/>
        </w:rPr>
        <w:t>speak</w:t>
      </w:r>
      <w:r w:rsidR="678F2A2E" w:rsidRPr="0094050E">
        <w:rPr>
          <w:rFonts w:ascii="Times New Roman" w:hAnsi="Times New Roman" w:cs="Times New Roman"/>
          <w:sz w:val="24"/>
          <w:szCs w:val="24"/>
        </w:rPr>
        <w:t xml:space="preserve"> with and not at fans, i</w:t>
      </w:r>
      <w:r w:rsidR="49370F98" w:rsidRPr="0094050E">
        <w:rPr>
          <w:rFonts w:ascii="Times New Roman" w:hAnsi="Times New Roman" w:cs="Times New Roman"/>
          <w:sz w:val="24"/>
          <w:szCs w:val="24"/>
        </w:rPr>
        <w:t>f true dialogue policing</w:t>
      </w:r>
      <w:r w:rsidR="0855219A" w:rsidRPr="0094050E">
        <w:rPr>
          <w:rFonts w:ascii="Times New Roman" w:hAnsi="Times New Roman" w:cs="Times New Roman"/>
          <w:sz w:val="24"/>
          <w:szCs w:val="24"/>
        </w:rPr>
        <w:t>, and its emphasis on two-way communication,</w:t>
      </w:r>
      <w:r w:rsidR="49370F98" w:rsidRPr="0094050E">
        <w:rPr>
          <w:rFonts w:ascii="Times New Roman" w:hAnsi="Times New Roman" w:cs="Times New Roman"/>
          <w:sz w:val="24"/>
          <w:szCs w:val="24"/>
        </w:rPr>
        <w:t xml:space="preserve"> is to be realised online.  </w:t>
      </w:r>
    </w:p>
    <w:p w14:paraId="58DCA9CF" w14:textId="1E7B3CBF" w:rsidR="001360A5" w:rsidRPr="0094050E" w:rsidRDefault="3D152B84"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The following section unpacks </w:t>
      </w:r>
      <w:r w:rsidR="30E8144B" w:rsidRPr="0094050E">
        <w:rPr>
          <w:rFonts w:ascii="Times New Roman" w:hAnsi="Times New Roman" w:cs="Times New Roman"/>
          <w:sz w:val="24"/>
          <w:szCs w:val="24"/>
        </w:rPr>
        <w:t xml:space="preserve">the dialogue-based approach </w:t>
      </w:r>
      <w:r w:rsidR="00865ECD" w:rsidRPr="0094050E">
        <w:rPr>
          <w:rFonts w:ascii="Times New Roman" w:hAnsi="Times New Roman" w:cs="Times New Roman"/>
          <w:sz w:val="24"/>
          <w:szCs w:val="24"/>
        </w:rPr>
        <w:t xml:space="preserve">and outlines its </w:t>
      </w:r>
      <w:r w:rsidR="00B07D63" w:rsidRPr="0094050E">
        <w:rPr>
          <w:rFonts w:ascii="Times New Roman" w:hAnsi="Times New Roman" w:cs="Times New Roman"/>
          <w:sz w:val="24"/>
          <w:szCs w:val="24"/>
        </w:rPr>
        <w:t xml:space="preserve">key features </w:t>
      </w:r>
      <w:r w:rsidR="5A37CC45" w:rsidRPr="0094050E">
        <w:rPr>
          <w:rFonts w:ascii="Times New Roman" w:hAnsi="Times New Roman" w:cs="Times New Roman"/>
          <w:sz w:val="24"/>
          <w:szCs w:val="24"/>
        </w:rPr>
        <w:t>in a police-football fan context</w:t>
      </w:r>
      <w:r w:rsidR="6684B517" w:rsidRPr="0094050E">
        <w:rPr>
          <w:rFonts w:ascii="Times New Roman" w:hAnsi="Times New Roman" w:cs="Times New Roman"/>
          <w:sz w:val="24"/>
          <w:szCs w:val="24"/>
        </w:rPr>
        <w:t>.</w:t>
      </w:r>
      <w:r w:rsidR="7926F901" w:rsidRPr="0094050E">
        <w:rPr>
          <w:rFonts w:ascii="Times New Roman" w:hAnsi="Times New Roman" w:cs="Times New Roman"/>
          <w:sz w:val="24"/>
          <w:szCs w:val="24"/>
        </w:rPr>
        <w:t xml:space="preserve"> </w:t>
      </w:r>
      <w:r w:rsidR="18155805" w:rsidRPr="0094050E">
        <w:rPr>
          <w:rFonts w:ascii="Times New Roman" w:hAnsi="Times New Roman" w:cs="Times New Roman"/>
          <w:sz w:val="24"/>
          <w:szCs w:val="24"/>
        </w:rPr>
        <w:t xml:space="preserve">This shows that </w:t>
      </w:r>
      <w:r w:rsidR="38DC7416" w:rsidRPr="0094050E">
        <w:rPr>
          <w:rFonts w:ascii="Times New Roman" w:hAnsi="Times New Roman" w:cs="Times New Roman"/>
          <w:sz w:val="24"/>
          <w:szCs w:val="24"/>
        </w:rPr>
        <w:t>much of what</w:t>
      </w:r>
      <w:r w:rsidR="18155805" w:rsidRPr="0094050E">
        <w:rPr>
          <w:rFonts w:ascii="Times New Roman" w:hAnsi="Times New Roman" w:cs="Times New Roman"/>
          <w:sz w:val="24"/>
          <w:szCs w:val="24"/>
        </w:rPr>
        <w:t xml:space="preserve"> we </w:t>
      </w:r>
      <w:r w:rsidR="2E54D01A" w:rsidRPr="0094050E">
        <w:rPr>
          <w:rFonts w:ascii="Times New Roman" w:hAnsi="Times New Roman" w:cs="Times New Roman"/>
          <w:sz w:val="24"/>
          <w:szCs w:val="24"/>
        </w:rPr>
        <w:t>know relates</w:t>
      </w:r>
      <w:r w:rsidR="18155805" w:rsidRPr="0094050E">
        <w:rPr>
          <w:rFonts w:ascii="Times New Roman" w:hAnsi="Times New Roman" w:cs="Times New Roman"/>
          <w:sz w:val="24"/>
          <w:szCs w:val="24"/>
        </w:rPr>
        <w:t xml:space="preserve"> to</w:t>
      </w:r>
      <w:r w:rsidR="19512763" w:rsidRPr="0094050E">
        <w:rPr>
          <w:rFonts w:ascii="Times New Roman" w:hAnsi="Times New Roman" w:cs="Times New Roman"/>
          <w:sz w:val="24"/>
          <w:szCs w:val="24"/>
        </w:rPr>
        <w:t xml:space="preserve"> </w:t>
      </w:r>
      <w:r w:rsidR="2E54D01A" w:rsidRPr="0094050E">
        <w:rPr>
          <w:rFonts w:ascii="Times New Roman" w:hAnsi="Times New Roman" w:cs="Times New Roman"/>
          <w:sz w:val="24"/>
          <w:szCs w:val="24"/>
        </w:rPr>
        <w:t xml:space="preserve">interactions </w:t>
      </w:r>
      <w:r w:rsidR="1AB9438D" w:rsidRPr="0094050E">
        <w:rPr>
          <w:rFonts w:ascii="Times New Roman" w:hAnsi="Times New Roman" w:cs="Times New Roman"/>
          <w:sz w:val="24"/>
          <w:szCs w:val="24"/>
        </w:rPr>
        <w:t>between</w:t>
      </w:r>
      <w:r w:rsidR="54D98072" w:rsidRPr="0094050E">
        <w:rPr>
          <w:rFonts w:ascii="Times New Roman" w:hAnsi="Times New Roman" w:cs="Times New Roman"/>
          <w:sz w:val="24"/>
          <w:szCs w:val="24"/>
        </w:rPr>
        <w:t xml:space="preserve"> </w:t>
      </w:r>
      <w:r w:rsidR="2E54D01A" w:rsidRPr="0094050E">
        <w:rPr>
          <w:rFonts w:ascii="Times New Roman" w:hAnsi="Times New Roman" w:cs="Times New Roman"/>
          <w:sz w:val="24"/>
          <w:szCs w:val="24"/>
        </w:rPr>
        <w:t>the police and fans</w:t>
      </w:r>
      <w:r w:rsidR="05AF2D44" w:rsidRPr="0094050E">
        <w:rPr>
          <w:rFonts w:ascii="Times New Roman" w:hAnsi="Times New Roman" w:cs="Times New Roman"/>
          <w:sz w:val="24"/>
          <w:szCs w:val="24"/>
        </w:rPr>
        <w:t xml:space="preserve"> </w:t>
      </w:r>
      <w:r w:rsidR="1AB9438D" w:rsidRPr="0094050E">
        <w:rPr>
          <w:rFonts w:ascii="Times New Roman" w:hAnsi="Times New Roman" w:cs="Times New Roman"/>
          <w:sz w:val="24"/>
          <w:szCs w:val="24"/>
        </w:rPr>
        <w:t xml:space="preserve">in </w:t>
      </w:r>
      <w:r w:rsidR="40A3139E" w:rsidRPr="0094050E">
        <w:rPr>
          <w:rFonts w:ascii="Times New Roman" w:hAnsi="Times New Roman" w:cs="Times New Roman"/>
          <w:sz w:val="24"/>
          <w:szCs w:val="24"/>
        </w:rPr>
        <w:t>the physical world</w:t>
      </w:r>
      <w:r w:rsidR="05AF2D44" w:rsidRPr="0094050E">
        <w:rPr>
          <w:rFonts w:ascii="Times New Roman" w:hAnsi="Times New Roman" w:cs="Times New Roman"/>
          <w:sz w:val="24"/>
          <w:szCs w:val="24"/>
        </w:rPr>
        <w:t xml:space="preserve">, </w:t>
      </w:r>
      <w:r w:rsidR="27609937" w:rsidRPr="0094050E">
        <w:rPr>
          <w:rFonts w:ascii="Times New Roman" w:hAnsi="Times New Roman" w:cs="Times New Roman"/>
          <w:sz w:val="24"/>
          <w:szCs w:val="24"/>
        </w:rPr>
        <w:t xml:space="preserve">whereas our study </w:t>
      </w:r>
      <w:r w:rsidR="2500A9EA" w:rsidRPr="0094050E">
        <w:rPr>
          <w:rFonts w:ascii="Times New Roman" w:hAnsi="Times New Roman" w:cs="Times New Roman"/>
          <w:sz w:val="24"/>
          <w:szCs w:val="24"/>
        </w:rPr>
        <w:t>focuses on the online world</w:t>
      </w:r>
      <w:r w:rsidR="05A71CCB" w:rsidRPr="0094050E">
        <w:rPr>
          <w:rFonts w:ascii="Times New Roman" w:hAnsi="Times New Roman" w:cs="Times New Roman"/>
          <w:sz w:val="24"/>
          <w:szCs w:val="24"/>
        </w:rPr>
        <w:t xml:space="preserve">. Afterwards, the methods used in </w:t>
      </w:r>
      <w:r w:rsidR="561D3155" w:rsidRPr="0094050E">
        <w:rPr>
          <w:rFonts w:ascii="Times New Roman" w:hAnsi="Times New Roman" w:cs="Times New Roman"/>
          <w:sz w:val="24"/>
          <w:szCs w:val="24"/>
        </w:rPr>
        <w:t>the</w:t>
      </w:r>
      <w:r w:rsidR="05A71CCB" w:rsidRPr="0094050E">
        <w:rPr>
          <w:rFonts w:ascii="Times New Roman" w:hAnsi="Times New Roman" w:cs="Times New Roman"/>
          <w:sz w:val="24"/>
          <w:szCs w:val="24"/>
        </w:rPr>
        <w:t xml:space="preserve"> current study </w:t>
      </w:r>
      <w:r w:rsidR="3C6BC63A" w:rsidRPr="0094050E">
        <w:rPr>
          <w:rFonts w:ascii="Times New Roman" w:hAnsi="Times New Roman" w:cs="Times New Roman"/>
          <w:sz w:val="24"/>
          <w:szCs w:val="24"/>
        </w:rPr>
        <w:t xml:space="preserve">are </w:t>
      </w:r>
      <w:r w:rsidR="002E07CE" w:rsidRPr="0094050E">
        <w:rPr>
          <w:rFonts w:ascii="Times New Roman" w:hAnsi="Times New Roman" w:cs="Times New Roman"/>
          <w:sz w:val="24"/>
          <w:szCs w:val="24"/>
        </w:rPr>
        <w:t>stated</w:t>
      </w:r>
      <w:r w:rsidR="0606DFB2" w:rsidRPr="0094050E">
        <w:rPr>
          <w:rFonts w:ascii="Times New Roman" w:hAnsi="Times New Roman" w:cs="Times New Roman"/>
          <w:sz w:val="24"/>
          <w:szCs w:val="24"/>
        </w:rPr>
        <w:t>.</w:t>
      </w:r>
      <w:r w:rsidR="561D3155" w:rsidRPr="0094050E">
        <w:rPr>
          <w:rFonts w:ascii="Times New Roman" w:hAnsi="Times New Roman" w:cs="Times New Roman"/>
          <w:sz w:val="24"/>
          <w:szCs w:val="24"/>
        </w:rPr>
        <w:t xml:space="preserve"> </w:t>
      </w:r>
      <w:r w:rsidR="0606DFB2" w:rsidRPr="0094050E">
        <w:rPr>
          <w:rFonts w:ascii="Times New Roman" w:hAnsi="Times New Roman" w:cs="Times New Roman"/>
          <w:sz w:val="24"/>
          <w:szCs w:val="24"/>
        </w:rPr>
        <w:t xml:space="preserve">The third section reports </w:t>
      </w:r>
      <w:r w:rsidR="297C2E1B" w:rsidRPr="0094050E">
        <w:rPr>
          <w:rFonts w:ascii="Times New Roman" w:hAnsi="Times New Roman" w:cs="Times New Roman"/>
          <w:sz w:val="24"/>
          <w:szCs w:val="24"/>
        </w:rPr>
        <w:t xml:space="preserve">the results and </w:t>
      </w:r>
      <w:r w:rsidR="42C97215" w:rsidRPr="0094050E">
        <w:rPr>
          <w:rFonts w:ascii="Times New Roman" w:hAnsi="Times New Roman" w:cs="Times New Roman"/>
          <w:sz w:val="24"/>
          <w:szCs w:val="24"/>
        </w:rPr>
        <w:t xml:space="preserve">sets out </w:t>
      </w:r>
      <w:r w:rsidR="0E8F1094" w:rsidRPr="0094050E">
        <w:rPr>
          <w:rFonts w:ascii="Times New Roman" w:hAnsi="Times New Roman" w:cs="Times New Roman"/>
          <w:sz w:val="24"/>
          <w:szCs w:val="24"/>
        </w:rPr>
        <w:t>three</w:t>
      </w:r>
      <w:r w:rsidR="42C97215" w:rsidRPr="0094050E">
        <w:rPr>
          <w:rFonts w:ascii="Times New Roman" w:hAnsi="Times New Roman" w:cs="Times New Roman"/>
          <w:sz w:val="24"/>
          <w:szCs w:val="24"/>
        </w:rPr>
        <w:t xml:space="preserve"> key tactics</w:t>
      </w:r>
      <w:r w:rsidR="00E00055" w:rsidRPr="0094050E">
        <w:rPr>
          <w:rFonts w:ascii="Times New Roman" w:hAnsi="Times New Roman" w:cs="Times New Roman"/>
          <w:sz w:val="24"/>
          <w:szCs w:val="24"/>
        </w:rPr>
        <w:t xml:space="preserve"> identified from analysis</w:t>
      </w:r>
      <w:r w:rsidR="42C97215" w:rsidRPr="0094050E">
        <w:rPr>
          <w:rFonts w:ascii="Times New Roman" w:hAnsi="Times New Roman" w:cs="Times New Roman"/>
          <w:sz w:val="24"/>
          <w:szCs w:val="24"/>
        </w:rPr>
        <w:t xml:space="preserve">. The final </w:t>
      </w:r>
      <w:r w:rsidR="66F01FCC" w:rsidRPr="0094050E">
        <w:rPr>
          <w:rFonts w:ascii="Times New Roman" w:hAnsi="Times New Roman" w:cs="Times New Roman"/>
          <w:sz w:val="24"/>
          <w:szCs w:val="24"/>
        </w:rPr>
        <w:t>section discusses the</w:t>
      </w:r>
      <w:r w:rsidR="68951D82" w:rsidRPr="0094050E">
        <w:rPr>
          <w:rFonts w:ascii="Times New Roman" w:hAnsi="Times New Roman" w:cs="Times New Roman"/>
          <w:sz w:val="24"/>
          <w:szCs w:val="24"/>
        </w:rPr>
        <w:t xml:space="preserve"> significance and importance of these </w:t>
      </w:r>
      <w:r w:rsidR="0E8F1094" w:rsidRPr="0094050E">
        <w:rPr>
          <w:rFonts w:ascii="Times New Roman" w:hAnsi="Times New Roman" w:cs="Times New Roman"/>
          <w:sz w:val="24"/>
          <w:szCs w:val="24"/>
        </w:rPr>
        <w:t>tactics</w:t>
      </w:r>
      <w:r w:rsidR="4A96E996" w:rsidRPr="0094050E">
        <w:rPr>
          <w:rFonts w:ascii="Times New Roman" w:hAnsi="Times New Roman" w:cs="Times New Roman"/>
          <w:sz w:val="24"/>
          <w:szCs w:val="24"/>
        </w:rPr>
        <w:t xml:space="preserve"> in connection </w:t>
      </w:r>
      <w:r w:rsidR="0E8F1094" w:rsidRPr="0094050E">
        <w:rPr>
          <w:rFonts w:ascii="Times New Roman" w:hAnsi="Times New Roman" w:cs="Times New Roman"/>
          <w:sz w:val="24"/>
          <w:szCs w:val="24"/>
        </w:rPr>
        <w:t xml:space="preserve">to </w:t>
      </w:r>
      <w:r w:rsidR="16897428" w:rsidRPr="0094050E">
        <w:rPr>
          <w:rFonts w:ascii="Times New Roman" w:hAnsi="Times New Roman" w:cs="Times New Roman"/>
          <w:sz w:val="24"/>
          <w:szCs w:val="24"/>
        </w:rPr>
        <w:t xml:space="preserve">current and future </w:t>
      </w:r>
      <w:r w:rsidR="0E8F1094" w:rsidRPr="0094050E">
        <w:rPr>
          <w:rFonts w:ascii="Times New Roman" w:hAnsi="Times New Roman" w:cs="Times New Roman"/>
          <w:sz w:val="24"/>
          <w:szCs w:val="24"/>
        </w:rPr>
        <w:t>police-football fan engagement</w:t>
      </w:r>
      <w:r w:rsidR="00740554" w:rsidRPr="0094050E">
        <w:rPr>
          <w:rFonts w:ascii="Times New Roman" w:hAnsi="Times New Roman" w:cs="Times New Roman"/>
          <w:sz w:val="24"/>
          <w:szCs w:val="24"/>
        </w:rPr>
        <w:t xml:space="preserve"> </w:t>
      </w:r>
      <w:r w:rsidR="00FA6A49" w:rsidRPr="0094050E">
        <w:rPr>
          <w:rFonts w:ascii="Times New Roman" w:hAnsi="Times New Roman" w:cs="Times New Roman"/>
          <w:sz w:val="24"/>
          <w:szCs w:val="24"/>
        </w:rPr>
        <w:t>using a</w:t>
      </w:r>
      <w:r w:rsidR="00740554" w:rsidRPr="0094050E">
        <w:rPr>
          <w:rFonts w:ascii="Times New Roman" w:hAnsi="Times New Roman" w:cs="Times New Roman"/>
          <w:sz w:val="24"/>
          <w:szCs w:val="24"/>
        </w:rPr>
        <w:t xml:space="preserve"> dialogue policing</w:t>
      </w:r>
      <w:r w:rsidR="00FA6A49" w:rsidRPr="0094050E">
        <w:rPr>
          <w:rFonts w:ascii="Times New Roman" w:hAnsi="Times New Roman" w:cs="Times New Roman"/>
          <w:sz w:val="24"/>
          <w:szCs w:val="24"/>
        </w:rPr>
        <w:t xml:space="preserve"> model. </w:t>
      </w:r>
    </w:p>
    <w:p w14:paraId="33127CC7" w14:textId="77777777" w:rsidR="005D2454" w:rsidRPr="0094050E" w:rsidRDefault="005D2454" w:rsidP="009A1D1A">
      <w:pPr>
        <w:spacing w:line="480" w:lineRule="auto"/>
        <w:rPr>
          <w:rFonts w:ascii="Times New Roman" w:hAnsi="Times New Roman" w:cs="Times New Roman"/>
          <w:sz w:val="24"/>
          <w:szCs w:val="24"/>
        </w:rPr>
      </w:pPr>
    </w:p>
    <w:p w14:paraId="38DFA2D3" w14:textId="7A33529F" w:rsidR="000A04EC" w:rsidRPr="0094050E" w:rsidRDefault="00C77F1E"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Existing literature on </w:t>
      </w:r>
      <w:r w:rsidR="000A04EC" w:rsidRPr="0094050E">
        <w:rPr>
          <w:rFonts w:ascii="Times New Roman" w:hAnsi="Times New Roman" w:cs="Times New Roman"/>
          <w:sz w:val="24"/>
          <w:szCs w:val="24"/>
        </w:rPr>
        <w:t xml:space="preserve">Dialogue policing </w:t>
      </w:r>
      <w:r w:rsidR="0090164C" w:rsidRPr="0094050E">
        <w:rPr>
          <w:rFonts w:ascii="Times New Roman" w:hAnsi="Times New Roman" w:cs="Times New Roman"/>
          <w:sz w:val="24"/>
          <w:szCs w:val="24"/>
        </w:rPr>
        <w:t>within a football context</w:t>
      </w:r>
    </w:p>
    <w:p w14:paraId="2BB5D21F" w14:textId="4790C8FF" w:rsidR="040F8AC4" w:rsidRPr="0094050E" w:rsidRDefault="6699B200" w:rsidP="009A1D1A">
      <w:pPr>
        <w:spacing w:line="480" w:lineRule="auto"/>
        <w:ind w:left="-20" w:right="-20"/>
        <w:jc w:val="both"/>
        <w:rPr>
          <w:rFonts w:ascii="Times New Roman" w:hAnsi="Times New Roman" w:cs="Times New Roman"/>
          <w:sz w:val="24"/>
          <w:szCs w:val="24"/>
        </w:rPr>
      </w:pPr>
      <w:r w:rsidRPr="0094050E">
        <w:rPr>
          <w:rFonts w:ascii="Times New Roman" w:eastAsia="Calibri" w:hAnsi="Times New Roman" w:cs="Times New Roman"/>
          <w:sz w:val="24"/>
          <w:szCs w:val="24"/>
        </w:rPr>
        <w:t>A</w:t>
      </w:r>
      <w:r w:rsidR="5F819D00" w:rsidRPr="0094050E">
        <w:rPr>
          <w:rFonts w:ascii="Times New Roman" w:eastAsia="Calibri" w:hAnsi="Times New Roman" w:cs="Times New Roman"/>
          <w:sz w:val="24"/>
          <w:szCs w:val="24"/>
        </w:rPr>
        <w:t xml:space="preserve"> range of different strategies have existed over the years to </w:t>
      </w:r>
      <w:r w:rsidR="7B42E488" w:rsidRPr="0094050E">
        <w:rPr>
          <w:rFonts w:ascii="Times New Roman" w:eastAsia="Calibri" w:hAnsi="Times New Roman" w:cs="Times New Roman"/>
          <w:sz w:val="24"/>
          <w:szCs w:val="24"/>
        </w:rPr>
        <w:t xml:space="preserve">both </w:t>
      </w:r>
      <w:r w:rsidR="5F819D00" w:rsidRPr="0094050E">
        <w:rPr>
          <w:rFonts w:ascii="Times New Roman" w:eastAsia="Calibri" w:hAnsi="Times New Roman" w:cs="Times New Roman"/>
          <w:sz w:val="24"/>
          <w:szCs w:val="24"/>
        </w:rPr>
        <w:t xml:space="preserve">prevent and respond to instances of antisocial behaviour and crowd violence at football matches. Traditional </w:t>
      </w:r>
      <w:r w:rsidR="5F819D00" w:rsidRPr="0094050E">
        <w:rPr>
          <w:rFonts w:ascii="Times New Roman" w:eastAsia="Calibri" w:hAnsi="Times New Roman" w:cs="Times New Roman"/>
          <w:sz w:val="24"/>
          <w:szCs w:val="24"/>
        </w:rPr>
        <w:lastRenderedPageBreak/>
        <w:t>preventative and reactive approaches have focussed on the identification, exclusion, and control of ‘risk’ fans using surveillance, intelligence gathering, coercion, and football banning orders (Stott &amp; Pearson, 200</w:t>
      </w:r>
      <w:r w:rsidR="2B42816E" w:rsidRPr="0094050E">
        <w:rPr>
          <w:rFonts w:ascii="Times New Roman" w:eastAsia="Calibri" w:hAnsi="Times New Roman" w:cs="Times New Roman"/>
          <w:sz w:val="24"/>
          <w:szCs w:val="24"/>
        </w:rPr>
        <w:t>6</w:t>
      </w:r>
      <w:r w:rsidR="5F819D00" w:rsidRPr="0094050E">
        <w:rPr>
          <w:rFonts w:ascii="Times New Roman" w:eastAsia="Calibri" w:hAnsi="Times New Roman" w:cs="Times New Roman"/>
          <w:sz w:val="24"/>
          <w:szCs w:val="24"/>
        </w:rPr>
        <w:t>; Hopkins &amp; Hamilton-Smith, 2014; Stott et al. 2018). However, the use of repressive and restrictive measures, especially if undifferentiated and disproportionate</w:t>
      </w:r>
      <w:r w:rsidR="733320E2" w:rsidRPr="0094050E">
        <w:rPr>
          <w:rFonts w:ascii="Times New Roman" w:eastAsia="Calibri" w:hAnsi="Times New Roman" w:cs="Times New Roman"/>
          <w:sz w:val="24"/>
          <w:szCs w:val="24"/>
        </w:rPr>
        <w:t>,</w:t>
      </w:r>
      <w:r w:rsidR="5F819D00" w:rsidRPr="0094050E">
        <w:rPr>
          <w:rFonts w:ascii="Times New Roman" w:eastAsia="Calibri" w:hAnsi="Times New Roman" w:cs="Times New Roman"/>
          <w:sz w:val="24"/>
          <w:szCs w:val="24"/>
        </w:rPr>
        <w:t xml:space="preserve"> can backfire through the way that they undermine the notion of democratic policing and reduce the perceived legitimacy of the police (Stott et al. 2018; Pearson &amp; Stott, 2022). It is now established that </w:t>
      </w:r>
      <w:proofErr w:type="gramStart"/>
      <w:r w:rsidR="5F819D00" w:rsidRPr="0094050E">
        <w:rPr>
          <w:rFonts w:ascii="Times New Roman" w:eastAsia="Calibri" w:hAnsi="Times New Roman" w:cs="Times New Roman"/>
          <w:sz w:val="24"/>
          <w:szCs w:val="24"/>
        </w:rPr>
        <w:t>particular patterns</w:t>
      </w:r>
      <w:proofErr w:type="gramEnd"/>
      <w:r w:rsidR="5F819D00" w:rsidRPr="0094050E">
        <w:rPr>
          <w:rFonts w:ascii="Times New Roman" w:eastAsia="Calibri" w:hAnsi="Times New Roman" w:cs="Times New Roman"/>
          <w:sz w:val="24"/>
          <w:szCs w:val="24"/>
        </w:rPr>
        <w:t xml:space="preserve"> of policing can form a ‘social identity’ (Stott et al. 2012) among fans whereby violence can emerge as a retaliatory response, therefore “creating an upward spiral of conflict” (Stott et al. 201</w:t>
      </w:r>
      <w:r w:rsidR="004F53BB" w:rsidRPr="0094050E">
        <w:rPr>
          <w:rFonts w:ascii="Times New Roman" w:eastAsia="Calibri" w:hAnsi="Times New Roman" w:cs="Times New Roman"/>
          <w:sz w:val="24"/>
          <w:szCs w:val="24"/>
        </w:rPr>
        <w:t>2</w:t>
      </w:r>
      <w:r w:rsidR="5F819D00" w:rsidRPr="0094050E">
        <w:rPr>
          <w:rFonts w:ascii="Times New Roman" w:eastAsia="Calibri" w:hAnsi="Times New Roman" w:cs="Times New Roman"/>
          <w:sz w:val="24"/>
          <w:szCs w:val="24"/>
        </w:rPr>
        <w:t>, p.382). Command and control policing styles may ironically provide the intergroup context through which crowd violence may escalate</w:t>
      </w:r>
      <w:r w:rsidR="00FE4E49" w:rsidRPr="0094050E">
        <w:rPr>
          <w:rFonts w:ascii="Times New Roman" w:eastAsia="Calibri" w:hAnsi="Times New Roman" w:cs="Times New Roman"/>
          <w:sz w:val="24"/>
          <w:szCs w:val="24"/>
        </w:rPr>
        <w:t xml:space="preserve"> </w:t>
      </w:r>
      <w:r w:rsidR="5F819D00" w:rsidRPr="0094050E">
        <w:rPr>
          <w:rFonts w:ascii="Times New Roman" w:eastAsia="Calibri" w:hAnsi="Times New Roman" w:cs="Times New Roman"/>
          <w:sz w:val="24"/>
          <w:szCs w:val="24"/>
        </w:rPr>
        <w:t xml:space="preserve">(Stott et al. 2018). </w:t>
      </w:r>
    </w:p>
    <w:p w14:paraId="5D24B9EF" w14:textId="255D4B16" w:rsidR="040F8AC4" w:rsidRPr="0094050E" w:rsidRDefault="5F819D00" w:rsidP="009A1D1A">
      <w:pPr>
        <w:spacing w:line="480" w:lineRule="auto"/>
        <w:ind w:left="-20" w:right="-20"/>
        <w:jc w:val="both"/>
        <w:rPr>
          <w:rFonts w:ascii="Times New Roman" w:eastAsia="Calibri" w:hAnsi="Times New Roman" w:cs="Times New Roman"/>
          <w:sz w:val="24"/>
          <w:szCs w:val="24"/>
        </w:rPr>
      </w:pPr>
      <w:r w:rsidRPr="0094050E">
        <w:rPr>
          <w:rFonts w:ascii="Times New Roman" w:eastAsia="Calibri" w:hAnsi="Times New Roman" w:cs="Times New Roman"/>
          <w:sz w:val="24"/>
          <w:szCs w:val="24"/>
        </w:rPr>
        <w:t>In recognition that police actions can be central to the formation of crowd disorder, there have been several progressive developments which have attempted to align football policing with the principles of ‘negotiated management’ (O’Neill, 200</w:t>
      </w:r>
      <w:r w:rsidR="00A52C26" w:rsidRPr="0094050E">
        <w:rPr>
          <w:rFonts w:ascii="Times New Roman" w:eastAsia="Calibri" w:hAnsi="Times New Roman" w:cs="Times New Roman"/>
          <w:sz w:val="24"/>
          <w:szCs w:val="24"/>
        </w:rPr>
        <w:t>4</w:t>
      </w:r>
      <w:r w:rsidRPr="0094050E">
        <w:rPr>
          <w:rFonts w:ascii="Times New Roman" w:eastAsia="Calibri" w:hAnsi="Times New Roman" w:cs="Times New Roman"/>
          <w:sz w:val="24"/>
          <w:szCs w:val="24"/>
        </w:rPr>
        <w:t>; Stott et al. 2008, p.136)</w:t>
      </w:r>
      <w:r w:rsidR="156DBD6D" w:rsidRPr="0094050E">
        <w:rPr>
          <w:rFonts w:ascii="Times New Roman" w:eastAsia="Calibri" w:hAnsi="Times New Roman" w:cs="Times New Roman"/>
          <w:sz w:val="24"/>
          <w:szCs w:val="24"/>
        </w:rPr>
        <w:t xml:space="preserve">. This centres on </w:t>
      </w:r>
      <w:r w:rsidRPr="0094050E">
        <w:rPr>
          <w:rFonts w:ascii="Times New Roman" w:eastAsia="Calibri" w:hAnsi="Times New Roman" w:cs="Times New Roman"/>
          <w:sz w:val="24"/>
          <w:szCs w:val="24"/>
        </w:rPr>
        <w:t>more open and constructive forms of police-fan engagement (Atkinson 2022) through facilitation and dialogue-based approaches (Stott et al. 2016). It is now widely accepted that an effective approach to football policing is one which facilitates dialogue and communication between the police and fans (Stott et al. 2018; Ludvigsen, 202</w:t>
      </w:r>
      <w:r w:rsidR="7F09D800" w:rsidRPr="0094050E">
        <w:rPr>
          <w:rFonts w:ascii="Times New Roman" w:eastAsia="Calibri" w:hAnsi="Times New Roman" w:cs="Times New Roman"/>
          <w:sz w:val="24"/>
          <w:szCs w:val="24"/>
        </w:rPr>
        <w:t>2</w:t>
      </w:r>
      <w:r w:rsidRPr="0094050E">
        <w:rPr>
          <w:rFonts w:ascii="Times New Roman" w:eastAsia="Calibri" w:hAnsi="Times New Roman" w:cs="Times New Roman"/>
          <w:sz w:val="24"/>
          <w:szCs w:val="24"/>
        </w:rPr>
        <w:t>). The SPT (Special Police Tactic) protest policing in Sweden adopts a communication (liaison) based approach within its tactical repertoire as a way of providing a communication link between protest groups and the police with the aim of facilitating legitimate crowd behaviours and allowing for dynamic risk assessment (Stott et al. 2019). In 2012, this model was extended to football policing in Stockholm and later nationally through the creation of dedicated dialogue (</w:t>
      </w:r>
      <w:proofErr w:type="spellStart"/>
      <w:r w:rsidRPr="0094050E">
        <w:rPr>
          <w:rFonts w:ascii="Times New Roman" w:eastAsia="Calibri" w:hAnsi="Times New Roman" w:cs="Times New Roman"/>
          <w:i/>
          <w:sz w:val="24"/>
          <w:szCs w:val="24"/>
        </w:rPr>
        <w:t>Evenemangs</w:t>
      </w:r>
      <w:proofErr w:type="spellEnd"/>
      <w:r w:rsidRPr="0094050E">
        <w:rPr>
          <w:rFonts w:ascii="Times New Roman" w:eastAsia="Calibri" w:hAnsi="Times New Roman" w:cs="Times New Roman"/>
          <w:sz w:val="24"/>
          <w:szCs w:val="24"/>
        </w:rPr>
        <w:t xml:space="preserve">) police within its DFO (Dedicated Football Officer) roles. The aim of the dialogue officers is to build trust between </w:t>
      </w:r>
      <w:r w:rsidR="6A31A77B" w:rsidRPr="0094050E">
        <w:rPr>
          <w:rFonts w:ascii="Times New Roman" w:eastAsia="Calibri" w:hAnsi="Times New Roman" w:cs="Times New Roman"/>
          <w:sz w:val="24"/>
          <w:szCs w:val="24"/>
        </w:rPr>
        <w:t>fan</w:t>
      </w:r>
      <w:r w:rsidRPr="0094050E">
        <w:rPr>
          <w:rFonts w:ascii="Times New Roman" w:eastAsia="Calibri" w:hAnsi="Times New Roman" w:cs="Times New Roman"/>
          <w:sz w:val="24"/>
          <w:szCs w:val="24"/>
        </w:rPr>
        <w:t xml:space="preserve"> groups and the police </w:t>
      </w:r>
      <w:r w:rsidR="6A31A77B" w:rsidRPr="0094050E">
        <w:rPr>
          <w:rFonts w:ascii="Times New Roman" w:eastAsia="Calibri" w:hAnsi="Times New Roman" w:cs="Times New Roman"/>
          <w:sz w:val="24"/>
          <w:szCs w:val="24"/>
        </w:rPr>
        <w:t>by</w:t>
      </w:r>
      <w:r w:rsidRPr="0094050E">
        <w:rPr>
          <w:rFonts w:ascii="Times New Roman" w:eastAsia="Calibri" w:hAnsi="Times New Roman" w:cs="Times New Roman"/>
          <w:sz w:val="24"/>
          <w:szCs w:val="24"/>
        </w:rPr>
        <w:t xml:space="preserve"> engaging in two-way dialogue before, during, and </w:t>
      </w:r>
      <w:r w:rsidRPr="0094050E">
        <w:rPr>
          <w:rFonts w:ascii="Times New Roman" w:eastAsia="Calibri" w:hAnsi="Times New Roman" w:cs="Times New Roman"/>
          <w:sz w:val="24"/>
          <w:szCs w:val="24"/>
        </w:rPr>
        <w:lastRenderedPageBreak/>
        <w:t xml:space="preserve">after the match, they also work independently from coercion and criminal intelligence units (Spotters) at football matches and do not make arrests. Subsequently, dialogue officers were able to form relationships with fan groups who had previously been distrusting of the police due to the use of more traditional police tactics such as surveillance gathering, prosecuting, and banning (Pearson and Stott, 2022). Similarly, in 2012, Danish police rolled out the ‘dialogue deployment concept’ in the policing of football matches (Havelund et al. 2016). The primary role of dialogue officers is to facilitate legitimate fan behaviours of visiting supporters on match days. Dialogue officers do this by reaching out to respective supporter groups before the match to discuss police operation planning. This will involve discussing travel plans, negotiating a suitable pub for away fans to drink in on match day, as well as facilitating </w:t>
      </w:r>
      <w:r w:rsidR="04A19407" w:rsidRPr="0094050E">
        <w:rPr>
          <w:rFonts w:ascii="Times New Roman" w:eastAsia="Calibri" w:hAnsi="Times New Roman" w:cs="Times New Roman"/>
          <w:sz w:val="24"/>
          <w:szCs w:val="24"/>
        </w:rPr>
        <w:t xml:space="preserve">planned </w:t>
      </w:r>
      <w:r w:rsidRPr="0094050E">
        <w:rPr>
          <w:rFonts w:ascii="Times New Roman" w:eastAsia="Calibri" w:hAnsi="Times New Roman" w:cs="Times New Roman"/>
          <w:sz w:val="24"/>
          <w:szCs w:val="24"/>
        </w:rPr>
        <w:t xml:space="preserve">marches. On the day of the match, dialogue police officers will be approachable and meet travelling fans at train stations and coach </w:t>
      </w:r>
      <w:r w:rsidR="1343E1E9" w:rsidRPr="0094050E">
        <w:rPr>
          <w:rFonts w:ascii="Times New Roman" w:eastAsia="Calibri" w:hAnsi="Times New Roman" w:cs="Times New Roman"/>
          <w:sz w:val="24"/>
          <w:szCs w:val="24"/>
        </w:rPr>
        <w:t>drop-off</w:t>
      </w:r>
      <w:r w:rsidRPr="0094050E">
        <w:rPr>
          <w:rFonts w:ascii="Times New Roman" w:eastAsia="Calibri" w:hAnsi="Times New Roman" w:cs="Times New Roman"/>
          <w:sz w:val="24"/>
          <w:szCs w:val="24"/>
        </w:rPr>
        <w:t xml:space="preserve"> locations and travel with them on foot to the stadium (Havelund et al. 2016)</w:t>
      </w:r>
      <w:r w:rsidR="00FE4E49" w:rsidRPr="0094050E">
        <w:rPr>
          <w:rFonts w:ascii="Times New Roman" w:eastAsia="Calibri" w:hAnsi="Times New Roman" w:cs="Times New Roman"/>
          <w:sz w:val="24"/>
          <w:szCs w:val="24"/>
        </w:rPr>
        <w:t xml:space="preserve">. </w:t>
      </w:r>
      <w:r w:rsidRPr="0094050E">
        <w:rPr>
          <w:rFonts w:ascii="Times New Roman" w:eastAsia="Calibri" w:hAnsi="Times New Roman" w:cs="Times New Roman"/>
          <w:sz w:val="24"/>
          <w:szCs w:val="24"/>
        </w:rPr>
        <w:t xml:space="preserve">Danish police have </w:t>
      </w:r>
      <w:r w:rsidR="00FE4E49" w:rsidRPr="0094050E">
        <w:rPr>
          <w:rFonts w:ascii="Times New Roman" w:eastAsia="Calibri" w:hAnsi="Times New Roman" w:cs="Times New Roman"/>
          <w:sz w:val="24"/>
          <w:szCs w:val="24"/>
        </w:rPr>
        <w:t xml:space="preserve">subsequently observed </w:t>
      </w:r>
      <w:r w:rsidRPr="0094050E">
        <w:rPr>
          <w:rFonts w:ascii="Times New Roman" w:eastAsia="Calibri" w:hAnsi="Times New Roman" w:cs="Times New Roman"/>
          <w:sz w:val="24"/>
          <w:szCs w:val="24"/>
        </w:rPr>
        <w:t xml:space="preserve">declining number of arrests and overall levels of criminality at football matches (Havelund et al. 2016; Hope et al. 2023). </w:t>
      </w:r>
      <w:r w:rsidR="00EF3FC5">
        <w:rPr>
          <w:rFonts w:ascii="Times New Roman" w:eastAsia="Calibri" w:hAnsi="Times New Roman" w:cs="Times New Roman"/>
          <w:sz w:val="24"/>
          <w:szCs w:val="24"/>
        </w:rPr>
        <w:t xml:space="preserve">Research in Europe </w:t>
      </w:r>
      <w:r w:rsidR="006C15C4">
        <w:rPr>
          <w:rFonts w:ascii="Times New Roman" w:eastAsia="Calibri" w:hAnsi="Times New Roman" w:cs="Times New Roman"/>
          <w:sz w:val="24"/>
          <w:szCs w:val="24"/>
        </w:rPr>
        <w:t xml:space="preserve">has further </w:t>
      </w:r>
      <w:r w:rsidR="006C15C4" w:rsidRPr="0094050E">
        <w:rPr>
          <w:rFonts w:ascii="Times New Roman" w:eastAsia="Calibri" w:hAnsi="Times New Roman" w:cs="Times New Roman"/>
          <w:sz w:val="24"/>
          <w:szCs w:val="24"/>
        </w:rPr>
        <w:t>supported a dialogue-based approach to football policing</w:t>
      </w:r>
      <w:r w:rsidR="006C15C4">
        <w:rPr>
          <w:rFonts w:ascii="Times New Roman" w:eastAsia="Calibri" w:hAnsi="Times New Roman" w:cs="Times New Roman"/>
          <w:sz w:val="24"/>
          <w:szCs w:val="24"/>
        </w:rPr>
        <w:t xml:space="preserve">, showing that </w:t>
      </w:r>
      <w:r w:rsidR="006C15C4" w:rsidRPr="0094050E">
        <w:rPr>
          <w:rFonts w:ascii="Times New Roman" w:eastAsia="Calibri" w:hAnsi="Times New Roman" w:cs="Times New Roman"/>
          <w:sz w:val="24"/>
          <w:szCs w:val="24"/>
        </w:rPr>
        <w:t xml:space="preserve">a friendly and communicative approach </w:t>
      </w:r>
      <w:r w:rsidR="003147D4">
        <w:rPr>
          <w:rFonts w:ascii="Times New Roman" w:eastAsia="Calibri" w:hAnsi="Times New Roman" w:cs="Times New Roman"/>
          <w:sz w:val="24"/>
          <w:szCs w:val="24"/>
        </w:rPr>
        <w:t xml:space="preserve">can </w:t>
      </w:r>
      <w:r w:rsidR="006C15C4" w:rsidRPr="0094050E">
        <w:rPr>
          <w:rFonts w:ascii="Times New Roman" w:eastAsia="Calibri" w:hAnsi="Times New Roman" w:cs="Times New Roman"/>
          <w:sz w:val="24"/>
          <w:szCs w:val="24"/>
        </w:rPr>
        <w:t>reduc</w:t>
      </w:r>
      <w:r w:rsidR="000C3281">
        <w:rPr>
          <w:rFonts w:ascii="Times New Roman" w:eastAsia="Calibri" w:hAnsi="Times New Roman" w:cs="Times New Roman"/>
          <w:sz w:val="24"/>
          <w:szCs w:val="24"/>
        </w:rPr>
        <w:t>e</w:t>
      </w:r>
      <w:r w:rsidR="006C15C4" w:rsidRPr="0094050E">
        <w:rPr>
          <w:rFonts w:ascii="Times New Roman" w:eastAsia="Calibri" w:hAnsi="Times New Roman" w:cs="Times New Roman"/>
          <w:sz w:val="24"/>
          <w:szCs w:val="24"/>
        </w:rPr>
        <w:t xml:space="preserve"> conflict </w:t>
      </w:r>
      <w:r w:rsidR="003147D4">
        <w:rPr>
          <w:rFonts w:ascii="Times New Roman" w:eastAsia="Calibri" w:hAnsi="Times New Roman" w:cs="Times New Roman"/>
          <w:sz w:val="24"/>
          <w:szCs w:val="24"/>
        </w:rPr>
        <w:t>(</w:t>
      </w:r>
      <w:r w:rsidR="003147D4" w:rsidRPr="0094050E">
        <w:rPr>
          <w:rFonts w:ascii="Times New Roman" w:eastAsia="Calibri" w:hAnsi="Times New Roman" w:cs="Times New Roman"/>
          <w:sz w:val="24"/>
          <w:szCs w:val="24"/>
        </w:rPr>
        <w:t xml:space="preserve">Hylander and </w:t>
      </w:r>
      <w:proofErr w:type="spellStart"/>
      <w:r w:rsidR="003147D4" w:rsidRPr="0094050E">
        <w:rPr>
          <w:rFonts w:ascii="Times New Roman" w:eastAsia="Calibri" w:hAnsi="Times New Roman" w:cs="Times New Roman"/>
          <w:sz w:val="24"/>
          <w:szCs w:val="24"/>
        </w:rPr>
        <w:t>Granström</w:t>
      </w:r>
      <w:proofErr w:type="spellEnd"/>
      <w:r w:rsidR="003147D4">
        <w:rPr>
          <w:rFonts w:ascii="Times New Roman" w:eastAsia="Calibri" w:hAnsi="Times New Roman" w:cs="Times New Roman"/>
          <w:sz w:val="24"/>
          <w:szCs w:val="24"/>
        </w:rPr>
        <w:t xml:space="preserve">, </w:t>
      </w:r>
      <w:r w:rsidR="003147D4" w:rsidRPr="0094050E">
        <w:rPr>
          <w:rFonts w:ascii="Times New Roman" w:eastAsia="Calibri" w:hAnsi="Times New Roman" w:cs="Times New Roman"/>
          <w:sz w:val="24"/>
          <w:szCs w:val="24"/>
        </w:rPr>
        <w:t>2010)</w:t>
      </w:r>
      <w:r w:rsidR="00C07AEA">
        <w:rPr>
          <w:rFonts w:ascii="Times New Roman" w:eastAsia="Calibri" w:hAnsi="Times New Roman" w:cs="Times New Roman"/>
          <w:sz w:val="24"/>
          <w:szCs w:val="24"/>
        </w:rPr>
        <w:t xml:space="preserve"> and lead to </w:t>
      </w:r>
      <w:r w:rsidR="00C07AEA" w:rsidRPr="0094050E">
        <w:rPr>
          <w:rFonts w:ascii="Times New Roman" w:eastAsia="Calibri" w:hAnsi="Times New Roman" w:cs="Times New Roman"/>
          <w:sz w:val="24"/>
          <w:szCs w:val="24"/>
        </w:rPr>
        <w:t>positive intergroup dynamics, conflict de-escalation and less disorderly behaviour</w:t>
      </w:r>
      <w:r w:rsidR="00C07AEA">
        <w:rPr>
          <w:rFonts w:ascii="Times New Roman" w:eastAsia="Calibri" w:hAnsi="Times New Roman" w:cs="Times New Roman"/>
          <w:sz w:val="24"/>
          <w:szCs w:val="24"/>
        </w:rPr>
        <w:t xml:space="preserve"> (</w:t>
      </w:r>
      <w:r w:rsidR="00C07AEA" w:rsidRPr="0094050E">
        <w:rPr>
          <w:rFonts w:ascii="Times New Roman" w:eastAsia="Calibri" w:hAnsi="Times New Roman" w:cs="Times New Roman"/>
          <w:sz w:val="24"/>
          <w:szCs w:val="24"/>
        </w:rPr>
        <w:t xml:space="preserve">Schreiber and </w:t>
      </w:r>
      <w:proofErr w:type="spellStart"/>
      <w:r w:rsidR="00C07AEA" w:rsidRPr="0094050E">
        <w:rPr>
          <w:rFonts w:ascii="Times New Roman" w:eastAsia="Calibri" w:hAnsi="Times New Roman" w:cs="Times New Roman"/>
          <w:sz w:val="24"/>
          <w:szCs w:val="24"/>
        </w:rPr>
        <w:t>Adang</w:t>
      </w:r>
      <w:proofErr w:type="spellEnd"/>
      <w:r w:rsidR="00C07AEA">
        <w:rPr>
          <w:rFonts w:ascii="Times New Roman" w:eastAsia="Calibri" w:hAnsi="Times New Roman" w:cs="Times New Roman"/>
          <w:sz w:val="24"/>
          <w:szCs w:val="24"/>
        </w:rPr>
        <w:t xml:space="preserve">, </w:t>
      </w:r>
      <w:r w:rsidR="00C07AEA" w:rsidRPr="0094050E">
        <w:rPr>
          <w:rFonts w:ascii="Times New Roman" w:eastAsia="Calibri" w:hAnsi="Times New Roman" w:cs="Times New Roman"/>
          <w:sz w:val="24"/>
          <w:szCs w:val="24"/>
        </w:rPr>
        <w:t>2010)</w:t>
      </w:r>
      <w:r w:rsidR="008E7DFE">
        <w:rPr>
          <w:rFonts w:ascii="Times New Roman" w:eastAsia="Calibri" w:hAnsi="Times New Roman" w:cs="Times New Roman"/>
          <w:sz w:val="24"/>
          <w:szCs w:val="24"/>
        </w:rPr>
        <w:t xml:space="preserve">. </w:t>
      </w:r>
    </w:p>
    <w:p w14:paraId="3EA7A78C" w14:textId="32206DA8" w:rsidR="0040395E" w:rsidRDefault="0040395E" w:rsidP="0040395E">
      <w:pPr>
        <w:spacing w:line="480" w:lineRule="auto"/>
        <w:ind w:left="-20" w:right="-20"/>
        <w:jc w:val="both"/>
        <w:rPr>
          <w:rFonts w:ascii="Times New Roman" w:eastAsia="Calibri" w:hAnsi="Times New Roman" w:cs="Times New Roman"/>
          <w:sz w:val="24"/>
          <w:szCs w:val="24"/>
        </w:rPr>
      </w:pPr>
      <w:bookmarkStart w:id="0" w:name="_Hlk175940746"/>
      <w:bookmarkStart w:id="1" w:name="_Hlk175941099"/>
      <w:r w:rsidRPr="0094050E">
        <w:rPr>
          <w:rFonts w:ascii="Times New Roman" w:eastAsia="Calibri" w:hAnsi="Times New Roman" w:cs="Times New Roman"/>
          <w:sz w:val="24"/>
          <w:szCs w:val="24"/>
        </w:rPr>
        <w:t>In England and Wales</w:t>
      </w:r>
      <w:r>
        <w:rPr>
          <w:rFonts w:ascii="Times New Roman" w:eastAsia="Calibri" w:hAnsi="Times New Roman" w:cs="Times New Roman"/>
          <w:sz w:val="24"/>
          <w:szCs w:val="24"/>
        </w:rPr>
        <w:t>, football policing has traditionally been conducted by Dedicated Football Officers (DFOs) and ‘</w:t>
      </w:r>
      <w:proofErr w:type="gramStart"/>
      <w:r>
        <w:rPr>
          <w:rFonts w:ascii="Times New Roman" w:eastAsia="Calibri" w:hAnsi="Times New Roman" w:cs="Times New Roman"/>
          <w:sz w:val="24"/>
          <w:szCs w:val="24"/>
        </w:rPr>
        <w:t>spotters’</w:t>
      </w:r>
      <w:proofErr w:type="gramEnd"/>
      <w:r>
        <w:rPr>
          <w:rFonts w:ascii="Times New Roman" w:eastAsia="Calibri" w:hAnsi="Times New Roman" w:cs="Times New Roman"/>
          <w:sz w:val="24"/>
          <w:szCs w:val="24"/>
        </w:rPr>
        <w:t xml:space="preserve">. DFOs are a specialist role, acting as a connection point between the police, football club, supporters, and other stakeholders. They are responsible for liaison with the supporter community, attending pre-event planning meetings, and providing intelligence reports regarding home/away fixtures and associated risks to public order and safety (College of Policing, 2022). Unlike DFOs, spotters are not dedicated solely to the role, and are deployed routinely at fixtures that require a police presence. The key responsibility of </w:t>
      </w:r>
      <w:r>
        <w:rPr>
          <w:rFonts w:ascii="Times New Roman" w:eastAsia="Calibri" w:hAnsi="Times New Roman" w:cs="Times New Roman"/>
          <w:sz w:val="24"/>
          <w:szCs w:val="24"/>
        </w:rPr>
        <w:lastRenderedPageBreak/>
        <w:t xml:space="preserve">spotters is twofold: firstly, to provide the footballing operation with live information and intelligence (including </w:t>
      </w:r>
      <w:proofErr w:type="gramStart"/>
      <w:r>
        <w:rPr>
          <w:rFonts w:ascii="Times New Roman" w:eastAsia="Calibri" w:hAnsi="Times New Roman" w:cs="Times New Roman"/>
          <w:sz w:val="24"/>
          <w:szCs w:val="24"/>
        </w:rPr>
        <w:t>through the use of</w:t>
      </w:r>
      <w:proofErr w:type="gramEnd"/>
      <w:r>
        <w:rPr>
          <w:rFonts w:ascii="Times New Roman" w:eastAsia="Calibri" w:hAnsi="Times New Roman" w:cs="Times New Roman"/>
          <w:sz w:val="24"/>
          <w:szCs w:val="24"/>
        </w:rPr>
        <w:t xml:space="preserve"> video cameras) on supporters, which is used in risk assessments to ensure proportional deployment of police tactical resources. Second, to act as a link between the police and a club’s supporter community </w:t>
      </w:r>
      <w:proofErr w:type="gramStart"/>
      <w:r>
        <w:rPr>
          <w:rFonts w:ascii="Times New Roman" w:eastAsia="Calibri" w:hAnsi="Times New Roman" w:cs="Times New Roman"/>
          <w:sz w:val="24"/>
          <w:szCs w:val="24"/>
        </w:rPr>
        <w:t>in order to</w:t>
      </w:r>
      <w:proofErr w:type="gramEnd"/>
      <w:r>
        <w:rPr>
          <w:rFonts w:ascii="Times New Roman" w:eastAsia="Calibri" w:hAnsi="Times New Roman" w:cs="Times New Roman"/>
          <w:sz w:val="24"/>
          <w:szCs w:val="24"/>
        </w:rPr>
        <w:t xml:space="preserve"> build trust and confidence (College of Policing, 2020). It has been identified that a tension exists between these responsibilities whereby the surveillance and information gathering aspect, which is used towards banning orders and in securing criminal convictions against fans, may impact on their working relationship with supporter groups and undermine supporter trust and confidence in the police</w:t>
      </w:r>
      <w:r w:rsidR="002D1276">
        <w:rPr>
          <w:rFonts w:ascii="Times New Roman" w:eastAsia="Calibri" w:hAnsi="Times New Roman" w:cs="Times New Roman"/>
          <w:sz w:val="24"/>
          <w:szCs w:val="24"/>
        </w:rPr>
        <w:t xml:space="preserve"> (Pearson and Stott, 2022)</w:t>
      </w:r>
      <w:r>
        <w:rPr>
          <w:rFonts w:ascii="Times New Roman" w:eastAsia="Calibri" w:hAnsi="Times New Roman" w:cs="Times New Roman"/>
          <w:sz w:val="24"/>
          <w:szCs w:val="24"/>
        </w:rPr>
        <w:t>. Hope et al. (2023) identified that spotters often navigate this tension through use of their cultural knowledge and experience in applying a discretionary approach toward risk assessment, whereby ongoing engagement and dialogue are prioritised and used to de-escalate situations and avoid coercive police interventions. In 2021, UKFPU guidance replaced the spotter role with the Operational Football Officer (OFO) as a way of removing the role of its negative surveillance and coercive connotations. In addition, the role descriptors now place greater emphasis on engagement and dialogue over intelligence</w:t>
      </w:r>
      <w:r w:rsidR="00B122A1">
        <w:rPr>
          <w:rFonts w:ascii="Times New Roman" w:eastAsia="Calibri" w:hAnsi="Times New Roman" w:cs="Times New Roman"/>
          <w:sz w:val="24"/>
          <w:szCs w:val="24"/>
        </w:rPr>
        <w:t xml:space="preserve"> and </w:t>
      </w:r>
      <w:r>
        <w:rPr>
          <w:rFonts w:ascii="Times New Roman" w:eastAsia="Calibri" w:hAnsi="Times New Roman" w:cs="Times New Roman"/>
          <w:sz w:val="24"/>
          <w:szCs w:val="24"/>
        </w:rPr>
        <w:t xml:space="preserve">evidence gathering, stating that OFOs should “engage with as many supporters as possible to help develop relationships, build trust and confidence” (College of Policing, 2022, p. 9). </w:t>
      </w:r>
    </w:p>
    <w:bookmarkEnd w:id="0"/>
    <w:bookmarkEnd w:id="1"/>
    <w:p w14:paraId="7825B262" w14:textId="5D43E17E" w:rsidR="040F8AC4" w:rsidRPr="0094050E" w:rsidRDefault="00824CE6" w:rsidP="007A1733">
      <w:pPr>
        <w:spacing w:line="480" w:lineRule="auto"/>
        <w:ind w:right="-2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Research </w:t>
      </w:r>
      <w:r w:rsidR="5F819D00" w:rsidRPr="0094050E">
        <w:rPr>
          <w:rFonts w:ascii="Times New Roman" w:eastAsia="Calibri" w:hAnsi="Times New Roman" w:cs="Times New Roman"/>
          <w:sz w:val="24"/>
          <w:szCs w:val="24"/>
        </w:rPr>
        <w:t xml:space="preserve">undertaken into football policing at domestic leagues has also shown the benefits of adopting a dialogue-based approach. A study by Stott et al. (2008b) assessed policing operations for a range of games during the 2004-05 season and found that </w:t>
      </w:r>
      <w:r w:rsidR="36BCD27E" w:rsidRPr="0094050E">
        <w:rPr>
          <w:rFonts w:ascii="Times New Roman" w:eastAsia="Calibri" w:hAnsi="Times New Roman" w:cs="Times New Roman"/>
          <w:sz w:val="24"/>
          <w:szCs w:val="24"/>
        </w:rPr>
        <w:t xml:space="preserve">police legitimacy is enhanced when there are channels for police-fan liaison. </w:t>
      </w:r>
      <w:r w:rsidR="5F819D00" w:rsidRPr="0094050E">
        <w:rPr>
          <w:rFonts w:ascii="Times New Roman" w:eastAsia="Calibri" w:hAnsi="Times New Roman" w:cs="Times New Roman"/>
          <w:sz w:val="24"/>
          <w:szCs w:val="24"/>
        </w:rPr>
        <w:t xml:space="preserve">Stott et al. (2012) also examined policing operations while undertaking ethnographic research with Cardiff City fans from 2006 over three seasons and noted that a decline in collective fan conflict </w:t>
      </w:r>
      <w:r w:rsidR="55C027B0" w:rsidRPr="0094050E">
        <w:rPr>
          <w:rFonts w:ascii="Times New Roman" w:eastAsia="Calibri" w:hAnsi="Times New Roman" w:cs="Times New Roman"/>
          <w:sz w:val="24"/>
          <w:szCs w:val="24"/>
        </w:rPr>
        <w:t>was a result of</w:t>
      </w:r>
      <w:r w:rsidR="5F819D00" w:rsidRPr="0094050E">
        <w:rPr>
          <w:rFonts w:ascii="Times New Roman" w:eastAsia="Calibri" w:hAnsi="Times New Roman" w:cs="Times New Roman"/>
          <w:sz w:val="24"/>
          <w:szCs w:val="24"/>
        </w:rPr>
        <w:t xml:space="preserve"> the South Wales Police (SWP) mov</w:t>
      </w:r>
      <w:r w:rsidR="007F9771" w:rsidRPr="0094050E">
        <w:rPr>
          <w:rFonts w:ascii="Times New Roman" w:eastAsia="Calibri" w:hAnsi="Times New Roman" w:cs="Times New Roman"/>
          <w:sz w:val="24"/>
          <w:szCs w:val="24"/>
        </w:rPr>
        <w:t xml:space="preserve">ing </w:t>
      </w:r>
      <w:r w:rsidR="5F819D00" w:rsidRPr="0094050E">
        <w:rPr>
          <w:rFonts w:ascii="Times New Roman" w:eastAsia="Calibri" w:hAnsi="Times New Roman" w:cs="Times New Roman"/>
          <w:sz w:val="24"/>
          <w:szCs w:val="24"/>
        </w:rPr>
        <w:t xml:space="preserve">towards a ‘dialogue and facilitation’ approach. SWP’s intention was to shift the focus from controlling negative fan behaviours to facilitating legitimate fan </w:t>
      </w:r>
      <w:r w:rsidR="5F819D00" w:rsidRPr="0094050E">
        <w:rPr>
          <w:rFonts w:ascii="Times New Roman" w:eastAsia="Calibri" w:hAnsi="Times New Roman" w:cs="Times New Roman"/>
          <w:sz w:val="24"/>
          <w:szCs w:val="24"/>
        </w:rPr>
        <w:lastRenderedPageBreak/>
        <w:t>identity-based actions. The research suggested increases in perceived</w:t>
      </w:r>
      <w:r w:rsidR="00E84D64">
        <w:rPr>
          <w:rFonts w:ascii="Times New Roman" w:eastAsia="Calibri" w:hAnsi="Times New Roman" w:cs="Times New Roman"/>
          <w:sz w:val="24"/>
          <w:szCs w:val="24"/>
        </w:rPr>
        <w:t xml:space="preserve"> police</w:t>
      </w:r>
      <w:r w:rsidR="5F819D00" w:rsidRPr="0094050E">
        <w:rPr>
          <w:rFonts w:ascii="Times New Roman" w:eastAsia="Calibri" w:hAnsi="Times New Roman" w:cs="Times New Roman"/>
          <w:sz w:val="24"/>
          <w:szCs w:val="24"/>
        </w:rPr>
        <w:t xml:space="preserve"> legitimacy among fans, and the resultant adoption of self-regulation behaviours in which hooligan elements regularly dissipated within the internal dynamics of the fan group. Consequently, SWP were able to scale back football policing resources at subsequent matches (Stott et al. 2012). </w:t>
      </w:r>
    </w:p>
    <w:p w14:paraId="6D0AF586" w14:textId="561E5207" w:rsidR="040F8AC4" w:rsidRPr="0094050E" w:rsidRDefault="468BBB93" w:rsidP="009A1D1A">
      <w:pPr>
        <w:spacing w:line="480" w:lineRule="auto"/>
        <w:ind w:left="-20" w:right="-20"/>
        <w:jc w:val="both"/>
        <w:rPr>
          <w:rFonts w:ascii="Times New Roman" w:eastAsia="Calibri" w:hAnsi="Times New Roman" w:cs="Times New Roman"/>
          <w:sz w:val="24"/>
          <w:szCs w:val="24"/>
        </w:rPr>
      </w:pPr>
      <w:r w:rsidRPr="0094050E">
        <w:rPr>
          <w:rFonts w:ascii="Times New Roman" w:eastAsia="Calibri" w:hAnsi="Times New Roman" w:cs="Times New Roman"/>
          <w:sz w:val="24"/>
          <w:szCs w:val="24"/>
        </w:rPr>
        <w:t>More recently,</w:t>
      </w:r>
      <w:r w:rsidR="5F819D00" w:rsidRPr="0094050E">
        <w:rPr>
          <w:rFonts w:ascii="Times New Roman" w:eastAsia="Calibri" w:hAnsi="Times New Roman" w:cs="Times New Roman"/>
          <w:sz w:val="24"/>
          <w:szCs w:val="24"/>
        </w:rPr>
        <w:t xml:space="preserve"> footba</w:t>
      </w:r>
      <w:r w:rsidR="7EE2940F" w:rsidRPr="0094050E">
        <w:rPr>
          <w:rFonts w:ascii="Times New Roman" w:eastAsia="Calibri" w:hAnsi="Times New Roman" w:cs="Times New Roman"/>
          <w:sz w:val="24"/>
          <w:szCs w:val="24"/>
        </w:rPr>
        <w:t>ll police units in England and Wales have turned to X (formerly known as Twitter) to engage</w:t>
      </w:r>
      <w:r w:rsidR="5F819D00" w:rsidRPr="0094050E">
        <w:rPr>
          <w:rFonts w:ascii="Times New Roman" w:eastAsia="Calibri" w:hAnsi="Times New Roman" w:cs="Times New Roman"/>
          <w:sz w:val="24"/>
          <w:szCs w:val="24"/>
        </w:rPr>
        <w:t xml:space="preserve"> with football fans (Atkinson, 2022). </w:t>
      </w:r>
      <w:r w:rsidR="297B614C" w:rsidRPr="0094050E">
        <w:rPr>
          <w:rFonts w:ascii="Times New Roman" w:eastAsia="Calibri" w:hAnsi="Times New Roman" w:cs="Times New Roman"/>
          <w:sz w:val="24"/>
          <w:szCs w:val="24"/>
        </w:rPr>
        <w:t xml:space="preserve">This follows that the </w:t>
      </w:r>
      <w:r w:rsidR="7E213DB5" w:rsidRPr="0094050E">
        <w:rPr>
          <w:rFonts w:ascii="Times New Roman" w:eastAsia="Calibri" w:hAnsi="Times New Roman" w:cs="Times New Roman"/>
          <w:sz w:val="24"/>
          <w:szCs w:val="24"/>
        </w:rPr>
        <w:t>online</w:t>
      </w:r>
      <w:r w:rsidR="297B614C" w:rsidRPr="0094050E">
        <w:rPr>
          <w:rFonts w:ascii="Times New Roman" w:eastAsia="Calibri" w:hAnsi="Times New Roman" w:cs="Times New Roman"/>
          <w:sz w:val="24"/>
          <w:szCs w:val="24"/>
        </w:rPr>
        <w:t xml:space="preserve"> world may </w:t>
      </w:r>
      <w:r w:rsidR="126C58DF" w:rsidRPr="0094050E">
        <w:rPr>
          <w:rFonts w:ascii="Times New Roman" w:eastAsia="Calibri" w:hAnsi="Times New Roman" w:cs="Times New Roman"/>
          <w:sz w:val="24"/>
          <w:szCs w:val="24"/>
        </w:rPr>
        <w:t>enable</w:t>
      </w:r>
      <w:r w:rsidR="5F819D00" w:rsidRPr="0094050E">
        <w:rPr>
          <w:rFonts w:ascii="Times New Roman" w:eastAsia="Calibri" w:hAnsi="Times New Roman" w:cs="Times New Roman"/>
          <w:sz w:val="24"/>
          <w:szCs w:val="24"/>
        </w:rPr>
        <w:t xml:space="preserve"> ‘policing at a distance’ (</w:t>
      </w:r>
      <w:proofErr w:type="spellStart"/>
      <w:r w:rsidR="5F819D00" w:rsidRPr="0094050E">
        <w:rPr>
          <w:rFonts w:ascii="Times New Roman" w:eastAsia="Calibri" w:hAnsi="Times New Roman" w:cs="Times New Roman"/>
          <w:sz w:val="24"/>
          <w:szCs w:val="24"/>
        </w:rPr>
        <w:t>Bigo</w:t>
      </w:r>
      <w:proofErr w:type="spellEnd"/>
      <w:r w:rsidR="003103D9" w:rsidRPr="0094050E">
        <w:rPr>
          <w:rFonts w:ascii="Times New Roman" w:eastAsia="Calibri" w:hAnsi="Times New Roman" w:cs="Times New Roman"/>
          <w:sz w:val="24"/>
          <w:szCs w:val="24"/>
        </w:rPr>
        <w:t xml:space="preserve"> and Guild</w:t>
      </w:r>
      <w:r w:rsidR="5F819D00" w:rsidRPr="0094050E">
        <w:rPr>
          <w:rFonts w:ascii="Times New Roman" w:eastAsia="Calibri" w:hAnsi="Times New Roman" w:cs="Times New Roman"/>
          <w:sz w:val="24"/>
          <w:szCs w:val="24"/>
        </w:rPr>
        <w:t>, 2005)</w:t>
      </w:r>
      <w:r w:rsidR="08399DBC" w:rsidRPr="0094050E">
        <w:rPr>
          <w:rFonts w:ascii="Times New Roman" w:eastAsia="Calibri" w:hAnsi="Times New Roman" w:cs="Times New Roman"/>
          <w:sz w:val="24"/>
          <w:szCs w:val="24"/>
        </w:rPr>
        <w:t xml:space="preserve"> </w:t>
      </w:r>
      <w:r w:rsidR="2633E4CD" w:rsidRPr="0094050E">
        <w:rPr>
          <w:rFonts w:ascii="Times New Roman" w:eastAsia="Calibri" w:hAnsi="Times New Roman" w:cs="Times New Roman"/>
          <w:sz w:val="24"/>
          <w:szCs w:val="24"/>
        </w:rPr>
        <w:t>and</w:t>
      </w:r>
      <w:r w:rsidR="08399DBC" w:rsidRPr="0094050E">
        <w:rPr>
          <w:rFonts w:ascii="Times New Roman" w:eastAsia="Calibri" w:hAnsi="Times New Roman" w:cs="Times New Roman"/>
          <w:sz w:val="24"/>
          <w:szCs w:val="24"/>
        </w:rPr>
        <w:t xml:space="preserve"> with a much larger audience (</w:t>
      </w:r>
      <w:r w:rsidR="008F3F0C" w:rsidRPr="0094050E">
        <w:rPr>
          <w:rFonts w:ascii="Times New Roman" w:hAnsi="Times New Roman" w:cs="Times New Roman"/>
          <w:i/>
          <w:sz w:val="24"/>
          <w:szCs w:val="24"/>
        </w:rPr>
        <w:t>Authors of the paper</w:t>
      </w:r>
      <w:r w:rsidR="08399DBC" w:rsidRPr="0094050E">
        <w:rPr>
          <w:rFonts w:ascii="Times New Roman" w:eastAsia="Calibri" w:hAnsi="Times New Roman" w:cs="Times New Roman"/>
          <w:i/>
          <w:sz w:val="24"/>
          <w:szCs w:val="24"/>
        </w:rPr>
        <w:t>, 2023</w:t>
      </w:r>
      <w:r w:rsidR="08399DBC" w:rsidRPr="0094050E">
        <w:rPr>
          <w:rFonts w:ascii="Times New Roman" w:eastAsia="Calibri" w:hAnsi="Times New Roman" w:cs="Times New Roman"/>
          <w:sz w:val="24"/>
          <w:szCs w:val="24"/>
        </w:rPr>
        <w:t>)</w:t>
      </w:r>
      <w:r w:rsidR="5F819D00" w:rsidRPr="0094050E">
        <w:rPr>
          <w:rFonts w:ascii="Times New Roman" w:eastAsia="Calibri" w:hAnsi="Times New Roman" w:cs="Times New Roman"/>
          <w:sz w:val="24"/>
          <w:szCs w:val="24"/>
        </w:rPr>
        <w:t xml:space="preserve">. </w:t>
      </w:r>
      <w:r w:rsidR="7BC8C903" w:rsidRPr="0094050E">
        <w:rPr>
          <w:rFonts w:ascii="Times New Roman" w:eastAsia="Calibri" w:hAnsi="Times New Roman" w:cs="Times New Roman"/>
          <w:sz w:val="24"/>
          <w:szCs w:val="24"/>
        </w:rPr>
        <w:t xml:space="preserve">Along these lines, </w:t>
      </w:r>
      <w:r w:rsidR="00907B41" w:rsidRPr="0094050E">
        <w:rPr>
          <w:rFonts w:ascii="Times New Roman" w:hAnsi="Times New Roman" w:cs="Times New Roman"/>
          <w:i/>
          <w:sz w:val="24"/>
          <w:szCs w:val="24"/>
        </w:rPr>
        <w:t>Authors of the paper</w:t>
      </w:r>
      <w:r w:rsidR="5F819D00" w:rsidRPr="0094050E">
        <w:rPr>
          <w:rFonts w:ascii="Times New Roman" w:eastAsia="Calibri" w:hAnsi="Times New Roman" w:cs="Times New Roman"/>
          <w:i/>
          <w:sz w:val="24"/>
          <w:szCs w:val="24"/>
        </w:rPr>
        <w:t xml:space="preserve"> (2023) </w:t>
      </w:r>
      <w:r w:rsidR="5F819D00" w:rsidRPr="0094050E">
        <w:rPr>
          <w:rFonts w:ascii="Times New Roman" w:eastAsia="Calibri" w:hAnsi="Times New Roman" w:cs="Times New Roman"/>
          <w:color w:val="000000" w:themeColor="text1"/>
          <w:sz w:val="24"/>
          <w:szCs w:val="24"/>
        </w:rPr>
        <w:t xml:space="preserve">analysed Twitter activities of social media accounts from police forces and units within Glasgow and London during the UEFA Euro 2020 football championships and found that the platform was used to communicate </w:t>
      </w:r>
      <w:r w:rsidR="1A6338E0" w:rsidRPr="0094050E">
        <w:rPr>
          <w:rFonts w:ascii="Times New Roman" w:eastAsia="Calibri" w:hAnsi="Times New Roman" w:cs="Times New Roman"/>
          <w:color w:val="000000" w:themeColor="text1"/>
          <w:sz w:val="24"/>
          <w:szCs w:val="24"/>
        </w:rPr>
        <w:t xml:space="preserve">messages </w:t>
      </w:r>
      <w:r w:rsidR="128B5495" w:rsidRPr="0094050E">
        <w:rPr>
          <w:rFonts w:ascii="Times New Roman" w:eastAsia="Calibri" w:hAnsi="Times New Roman" w:cs="Times New Roman"/>
          <w:color w:val="000000" w:themeColor="text1"/>
          <w:sz w:val="24"/>
          <w:szCs w:val="24"/>
        </w:rPr>
        <w:t xml:space="preserve">with fans </w:t>
      </w:r>
      <w:r w:rsidR="1A6338E0" w:rsidRPr="0094050E">
        <w:rPr>
          <w:rFonts w:ascii="Times New Roman" w:eastAsia="Calibri" w:hAnsi="Times New Roman" w:cs="Times New Roman"/>
          <w:color w:val="000000" w:themeColor="text1"/>
          <w:sz w:val="24"/>
          <w:szCs w:val="24"/>
        </w:rPr>
        <w:t xml:space="preserve">linked to </w:t>
      </w:r>
      <w:r w:rsidR="69124F39" w:rsidRPr="0094050E">
        <w:rPr>
          <w:rFonts w:ascii="Times New Roman" w:eastAsia="Calibri" w:hAnsi="Times New Roman" w:cs="Times New Roman"/>
          <w:color w:val="000000" w:themeColor="text1"/>
          <w:sz w:val="24"/>
          <w:szCs w:val="24"/>
        </w:rPr>
        <w:t>taking responsibility</w:t>
      </w:r>
      <w:r w:rsidR="5F819D00" w:rsidRPr="0094050E">
        <w:rPr>
          <w:rFonts w:ascii="Times New Roman" w:eastAsia="Calibri" w:hAnsi="Times New Roman" w:cs="Times New Roman"/>
          <w:color w:val="000000" w:themeColor="text1"/>
          <w:sz w:val="24"/>
          <w:szCs w:val="24"/>
        </w:rPr>
        <w:t>,</w:t>
      </w:r>
      <w:r w:rsidR="0AEE624B" w:rsidRPr="0094050E">
        <w:rPr>
          <w:rFonts w:ascii="Times New Roman" w:eastAsia="Calibri" w:hAnsi="Times New Roman" w:cs="Times New Roman"/>
          <w:color w:val="000000" w:themeColor="text1"/>
          <w:sz w:val="24"/>
          <w:szCs w:val="24"/>
        </w:rPr>
        <w:t xml:space="preserve"> reporting crime</w:t>
      </w:r>
      <w:r w:rsidR="5F819D00" w:rsidRPr="0094050E">
        <w:rPr>
          <w:rFonts w:ascii="Times New Roman" w:eastAsia="Calibri" w:hAnsi="Times New Roman" w:cs="Times New Roman"/>
          <w:color w:val="000000" w:themeColor="text1"/>
          <w:sz w:val="24"/>
          <w:szCs w:val="24"/>
        </w:rPr>
        <w:t>, and real-time crowd management. Such communications could conceivably have tangible effects on policing operations on the ground</w:t>
      </w:r>
      <w:r w:rsidR="0C1D7F3C" w:rsidRPr="0094050E">
        <w:rPr>
          <w:rFonts w:ascii="Times New Roman" w:eastAsia="Calibri" w:hAnsi="Times New Roman" w:cs="Times New Roman"/>
          <w:color w:val="000000" w:themeColor="text1"/>
          <w:sz w:val="24"/>
          <w:szCs w:val="24"/>
        </w:rPr>
        <w:t xml:space="preserve"> </w:t>
      </w:r>
      <w:r w:rsidR="376692A0" w:rsidRPr="0094050E">
        <w:rPr>
          <w:rFonts w:ascii="Times New Roman" w:eastAsia="Calibri" w:hAnsi="Times New Roman" w:cs="Times New Roman"/>
          <w:color w:val="000000" w:themeColor="text1"/>
          <w:sz w:val="24"/>
          <w:szCs w:val="24"/>
        </w:rPr>
        <w:t xml:space="preserve">and raises the question if and how dialogue-based policing can be carried out online. </w:t>
      </w:r>
      <w:r w:rsidR="7A0EEADC" w:rsidRPr="0094050E">
        <w:rPr>
          <w:rFonts w:ascii="Times New Roman" w:eastAsia="Calibri" w:hAnsi="Times New Roman" w:cs="Times New Roman"/>
          <w:color w:val="000000" w:themeColor="text1"/>
          <w:sz w:val="24"/>
          <w:szCs w:val="24"/>
        </w:rPr>
        <w:t>Indeed</w:t>
      </w:r>
      <w:r w:rsidR="376692A0" w:rsidRPr="0094050E">
        <w:rPr>
          <w:rFonts w:ascii="Times New Roman" w:eastAsia="Calibri" w:hAnsi="Times New Roman" w:cs="Times New Roman"/>
          <w:color w:val="000000" w:themeColor="text1"/>
          <w:sz w:val="24"/>
          <w:szCs w:val="24"/>
        </w:rPr>
        <w:t xml:space="preserve">, </w:t>
      </w:r>
      <w:r w:rsidR="5F819D00" w:rsidRPr="0094050E">
        <w:rPr>
          <w:rFonts w:ascii="Times New Roman" w:eastAsia="Calibri" w:hAnsi="Times New Roman" w:cs="Times New Roman"/>
          <w:color w:val="000000" w:themeColor="text1"/>
          <w:sz w:val="24"/>
          <w:szCs w:val="24"/>
        </w:rPr>
        <w:t xml:space="preserve">police officers interviewed within Atkinson’s study “acknowledged that more sophisticate dialogue-based approaches, facilitated by social media, are required” (Atkinson, 2022, p. 480).  However, </w:t>
      </w:r>
      <w:r w:rsidR="5F819D00" w:rsidRPr="0094050E">
        <w:rPr>
          <w:rFonts w:ascii="Times New Roman" w:eastAsia="Calibri" w:hAnsi="Times New Roman" w:cs="Times New Roman"/>
          <w:sz w:val="24"/>
          <w:szCs w:val="24"/>
        </w:rPr>
        <w:t xml:space="preserve">no studies have </w:t>
      </w:r>
      <w:r w:rsidR="7F89FD77" w:rsidRPr="0094050E">
        <w:rPr>
          <w:rFonts w:ascii="Times New Roman" w:eastAsia="Calibri" w:hAnsi="Times New Roman" w:cs="Times New Roman"/>
          <w:sz w:val="24"/>
          <w:szCs w:val="24"/>
        </w:rPr>
        <w:t xml:space="preserve">to date </w:t>
      </w:r>
      <w:r w:rsidR="5F819D00" w:rsidRPr="0094050E">
        <w:rPr>
          <w:rFonts w:ascii="Times New Roman" w:eastAsia="Calibri" w:hAnsi="Times New Roman" w:cs="Times New Roman"/>
          <w:sz w:val="24"/>
          <w:szCs w:val="24"/>
        </w:rPr>
        <w:t xml:space="preserve">examined </w:t>
      </w:r>
      <w:r w:rsidR="5F254CDE" w:rsidRPr="0094050E">
        <w:rPr>
          <w:rFonts w:ascii="Times New Roman" w:eastAsia="Calibri" w:hAnsi="Times New Roman" w:cs="Times New Roman"/>
          <w:sz w:val="24"/>
          <w:szCs w:val="24"/>
        </w:rPr>
        <w:t>this within</w:t>
      </w:r>
      <w:r w:rsidR="5F819D00" w:rsidRPr="0094050E">
        <w:rPr>
          <w:rFonts w:ascii="Times New Roman" w:eastAsia="Calibri" w:hAnsi="Times New Roman" w:cs="Times New Roman"/>
          <w:sz w:val="24"/>
          <w:szCs w:val="24"/>
        </w:rPr>
        <w:t xml:space="preserve"> the literature on football policing.</w:t>
      </w:r>
      <w:r w:rsidR="73E015C6" w:rsidRPr="0094050E">
        <w:rPr>
          <w:rFonts w:ascii="Times New Roman" w:eastAsia="Calibri" w:hAnsi="Times New Roman" w:cs="Times New Roman"/>
          <w:sz w:val="24"/>
          <w:szCs w:val="24"/>
        </w:rPr>
        <w:t xml:space="preserve"> </w:t>
      </w:r>
      <w:r w:rsidR="5F819D00" w:rsidRPr="0094050E">
        <w:rPr>
          <w:rFonts w:ascii="Times New Roman" w:eastAsia="Calibri" w:hAnsi="Times New Roman" w:cs="Times New Roman"/>
          <w:sz w:val="24"/>
          <w:szCs w:val="24"/>
        </w:rPr>
        <w:t>Police use of social media has great significance when considering the key aspects of the dialogue-based approach to policing as identified above. Police football units could use social media as part of a dialogue-based approach to establish a line of communication and engagement with fans. Transparency in communicating aspects of the football policing operations to fans may allow the police to develop positive relations with fans which could enhance perceived legitimacy of the police, and result in self-regulation behaviours among supporters on the ground on matchdays.</w:t>
      </w:r>
    </w:p>
    <w:p w14:paraId="2293DC88" w14:textId="32B556BF" w:rsidR="040F8AC4" w:rsidRPr="0094050E" w:rsidRDefault="040F8AC4" w:rsidP="009A1D1A">
      <w:pPr>
        <w:spacing w:line="480" w:lineRule="auto"/>
        <w:ind w:left="-20" w:right="-20"/>
        <w:jc w:val="both"/>
        <w:rPr>
          <w:rFonts w:ascii="Times New Roman" w:eastAsia="Calibri" w:hAnsi="Times New Roman" w:cs="Times New Roman"/>
          <w:sz w:val="24"/>
          <w:szCs w:val="24"/>
        </w:rPr>
      </w:pPr>
    </w:p>
    <w:p w14:paraId="655BAD73" w14:textId="163332C1" w:rsidR="4243711F" w:rsidRPr="0094050E" w:rsidRDefault="001360A5"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lastRenderedPageBreak/>
        <w:t xml:space="preserve">Methods </w:t>
      </w:r>
    </w:p>
    <w:p w14:paraId="138812DF" w14:textId="56250055" w:rsidR="00917B4B" w:rsidRPr="0094050E" w:rsidRDefault="02672CE8"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This study focuses on</w:t>
      </w:r>
      <w:r w:rsidR="6A9AD84E" w:rsidRPr="0094050E">
        <w:rPr>
          <w:rFonts w:ascii="Times New Roman" w:hAnsi="Times New Roman" w:cs="Times New Roman"/>
          <w:sz w:val="24"/>
          <w:szCs w:val="24"/>
        </w:rPr>
        <w:t xml:space="preserve"> </w:t>
      </w:r>
      <w:r w:rsidR="5ABEDC52" w:rsidRPr="0094050E">
        <w:rPr>
          <w:rFonts w:ascii="Times New Roman" w:hAnsi="Times New Roman" w:cs="Times New Roman"/>
          <w:sz w:val="24"/>
          <w:szCs w:val="24"/>
        </w:rPr>
        <w:t>content shared</w:t>
      </w:r>
      <w:r w:rsidR="6A9AD84E" w:rsidRPr="0094050E">
        <w:rPr>
          <w:rFonts w:ascii="Times New Roman" w:hAnsi="Times New Roman" w:cs="Times New Roman"/>
          <w:sz w:val="24"/>
          <w:szCs w:val="24"/>
        </w:rPr>
        <w:t xml:space="preserve"> by </w:t>
      </w:r>
      <w:r w:rsidR="6C0803D0" w:rsidRPr="0094050E">
        <w:rPr>
          <w:rFonts w:ascii="Times New Roman" w:hAnsi="Times New Roman" w:cs="Times New Roman"/>
          <w:sz w:val="24"/>
          <w:szCs w:val="24"/>
        </w:rPr>
        <w:t xml:space="preserve">five </w:t>
      </w:r>
      <w:r w:rsidR="6A9AD84E" w:rsidRPr="0094050E">
        <w:rPr>
          <w:rFonts w:ascii="Times New Roman" w:hAnsi="Times New Roman" w:cs="Times New Roman"/>
          <w:sz w:val="24"/>
          <w:szCs w:val="24"/>
        </w:rPr>
        <w:t xml:space="preserve">police </w:t>
      </w:r>
      <w:r w:rsidR="40C7DB15" w:rsidRPr="0094050E">
        <w:rPr>
          <w:rFonts w:ascii="Times New Roman" w:hAnsi="Times New Roman" w:cs="Times New Roman"/>
          <w:sz w:val="24"/>
          <w:szCs w:val="24"/>
        </w:rPr>
        <w:t>football</w:t>
      </w:r>
      <w:r w:rsidR="6A9AD84E" w:rsidRPr="0094050E">
        <w:rPr>
          <w:rFonts w:ascii="Times New Roman" w:hAnsi="Times New Roman" w:cs="Times New Roman"/>
          <w:sz w:val="24"/>
          <w:szCs w:val="24"/>
        </w:rPr>
        <w:t xml:space="preserve"> </w:t>
      </w:r>
      <w:r w:rsidR="09D2FFBA" w:rsidRPr="0094050E">
        <w:rPr>
          <w:rFonts w:ascii="Times New Roman" w:hAnsi="Times New Roman" w:cs="Times New Roman"/>
          <w:sz w:val="24"/>
          <w:szCs w:val="24"/>
        </w:rPr>
        <w:t>accounts</w:t>
      </w:r>
      <w:r w:rsidR="6A9AD84E" w:rsidRPr="0094050E">
        <w:rPr>
          <w:rFonts w:ascii="Times New Roman" w:hAnsi="Times New Roman" w:cs="Times New Roman"/>
          <w:sz w:val="24"/>
          <w:szCs w:val="24"/>
        </w:rPr>
        <w:t xml:space="preserve"> in England on the social media platform X</w:t>
      </w:r>
      <w:r w:rsidR="250A8528" w:rsidRPr="0094050E">
        <w:rPr>
          <w:rFonts w:ascii="Times New Roman" w:hAnsi="Times New Roman" w:cs="Times New Roman"/>
          <w:sz w:val="24"/>
          <w:szCs w:val="24"/>
        </w:rPr>
        <w:t xml:space="preserve"> during the 2022/23 season</w:t>
      </w:r>
      <w:r w:rsidR="2109A44F" w:rsidRPr="0094050E">
        <w:rPr>
          <w:rFonts w:ascii="Times New Roman" w:hAnsi="Times New Roman" w:cs="Times New Roman"/>
          <w:sz w:val="24"/>
          <w:szCs w:val="24"/>
        </w:rPr>
        <w:t xml:space="preserve">. This </w:t>
      </w:r>
      <w:r w:rsidR="350FFC93" w:rsidRPr="0094050E">
        <w:rPr>
          <w:rFonts w:ascii="Times New Roman" w:hAnsi="Times New Roman" w:cs="Times New Roman"/>
          <w:sz w:val="24"/>
          <w:szCs w:val="24"/>
        </w:rPr>
        <w:t>was</w:t>
      </w:r>
      <w:r w:rsidR="47BB702B" w:rsidRPr="0094050E">
        <w:rPr>
          <w:rFonts w:ascii="Times New Roman" w:hAnsi="Times New Roman" w:cs="Times New Roman"/>
          <w:sz w:val="24"/>
          <w:szCs w:val="24"/>
        </w:rPr>
        <w:t xml:space="preserve"> also</w:t>
      </w:r>
      <w:r w:rsidR="350FFC93" w:rsidRPr="0094050E">
        <w:rPr>
          <w:rFonts w:ascii="Times New Roman" w:hAnsi="Times New Roman" w:cs="Times New Roman"/>
          <w:sz w:val="24"/>
          <w:szCs w:val="24"/>
        </w:rPr>
        <w:t xml:space="preserve"> the only </w:t>
      </w:r>
      <w:r w:rsidR="2109A44F" w:rsidRPr="0094050E">
        <w:rPr>
          <w:rFonts w:ascii="Times New Roman" w:hAnsi="Times New Roman" w:cs="Times New Roman"/>
          <w:sz w:val="24"/>
          <w:szCs w:val="24"/>
        </w:rPr>
        <w:t xml:space="preserve">platform </w:t>
      </w:r>
      <w:r w:rsidR="350FFC93" w:rsidRPr="0094050E">
        <w:rPr>
          <w:rFonts w:ascii="Times New Roman" w:hAnsi="Times New Roman" w:cs="Times New Roman"/>
          <w:sz w:val="24"/>
          <w:szCs w:val="24"/>
        </w:rPr>
        <w:t xml:space="preserve">that </w:t>
      </w:r>
      <w:r w:rsidR="5D8B58AB" w:rsidRPr="0094050E">
        <w:rPr>
          <w:rFonts w:ascii="Times New Roman" w:hAnsi="Times New Roman" w:cs="Times New Roman"/>
          <w:sz w:val="24"/>
          <w:szCs w:val="24"/>
        </w:rPr>
        <w:t>police</w:t>
      </w:r>
      <w:r w:rsidR="349BFE70" w:rsidRPr="0094050E">
        <w:rPr>
          <w:rFonts w:ascii="Times New Roman" w:hAnsi="Times New Roman" w:cs="Times New Roman"/>
          <w:sz w:val="24"/>
          <w:szCs w:val="24"/>
        </w:rPr>
        <w:t xml:space="preserve"> </w:t>
      </w:r>
      <w:r w:rsidR="5D8B58AB" w:rsidRPr="0094050E">
        <w:rPr>
          <w:rFonts w:ascii="Times New Roman" w:hAnsi="Times New Roman" w:cs="Times New Roman"/>
          <w:sz w:val="24"/>
          <w:szCs w:val="24"/>
        </w:rPr>
        <w:t xml:space="preserve">football </w:t>
      </w:r>
      <w:r w:rsidR="349BFE70" w:rsidRPr="0094050E">
        <w:rPr>
          <w:rFonts w:ascii="Times New Roman" w:hAnsi="Times New Roman" w:cs="Times New Roman"/>
          <w:sz w:val="24"/>
          <w:szCs w:val="24"/>
        </w:rPr>
        <w:t xml:space="preserve">accounts </w:t>
      </w:r>
      <w:r w:rsidR="65293D5E" w:rsidRPr="0094050E">
        <w:rPr>
          <w:rFonts w:ascii="Times New Roman" w:hAnsi="Times New Roman" w:cs="Times New Roman"/>
          <w:sz w:val="24"/>
          <w:szCs w:val="24"/>
        </w:rPr>
        <w:t>used at the time of fieldwork</w:t>
      </w:r>
      <w:r w:rsidR="2109A44F" w:rsidRPr="0094050E">
        <w:rPr>
          <w:rFonts w:ascii="Times New Roman" w:hAnsi="Times New Roman" w:cs="Times New Roman"/>
          <w:sz w:val="24"/>
          <w:szCs w:val="24"/>
        </w:rPr>
        <w:t>.</w:t>
      </w:r>
      <w:r w:rsidR="7A4DE835" w:rsidRPr="0094050E">
        <w:rPr>
          <w:rFonts w:ascii="Times New Roman" w:hAnsi="Times New Roman" w:cs="Times New Roman"/>
          <w:sz w:val="24"/>
          <w:szCs w:val="24"/>
        </w:rPr>
        <w:t xml:space="preserve"> </w:t>
      </w:r>
      <w:r w:rsidR="6047B943" w:rsidRPr="0094050E">
        <w:rPr>
          <w:rFonts w:ascii="Times New Roman" w:hAnsi="Times New Roman" w:cs="Times New Roman"/>
          <w:sz w:val="24"/>
          <w:szCs w:val="24"/>
        </w:rPr>
        <w:t xml:space="preserve">Ethical approval was granted by Northumbria University </w:t>
      </w:r>
      <w:r w:rsidR="006E36B3" w:rsidRPr="0094050E">
        <w:rPr>
          <w:rFonts w:ascii="Times New Roman" w:hAnsi="Times New Roman" w:cs="Times New Roman"/>
          <w:sz w:val="24"/>
          <w:szCs w:val="24"/>
        </w:rPr>
        <w:t>before</w:t>
      </w:r>
      <w:r w:rsidR="6047B943" w:rsidRPr="0094050E">
        <w:rPr>
          <w:rFonts w:ascii="Times New Roman" w:hAnsi="Times New Roman" w:cs="Times New Roman"/>
          <w:sz w:val="24"/>
          <w:szCs w:val="24"/>
        </w:rPr>
        <w:t xml:space="preserve"> conducting the research. </w:t>
      </w:r>
      <w:r w:rsidR="7A4DE835" w:rsidRPr="0094050E">
        <w:rPr>
          <w:rFonts w:ascii="Times New Roman" w:hAnsi="Times New Roman" w:cs="Times New Roman"/>
          <w:sz w:val="24"/>
          <w:szCs w:val="24"/>
        </w:rPr>
        <w:t xml:space="preserve">Data collection and analysis was conducted in several stages. First, </w:t>
      </w:r>
      <w:r w:rsidR="50BE3806" w:rsidRPr="0094050E">
        <w:rPr>
          <w:rFonts w:ascii="Times New Roman" w:hAnsi="Times New Roman" w:cs="Times New Roman"/>
          <w:sz w:val="24"/>
          <w:szCs w:val="24"/>
        </w:rPr>
        <w:t>a</w:t>
      </w:r>
      <w:r w:rsidR="7E5F7038" w:rsidRPr="0094050E">
        <w:rPr>
          <w:rFonts w:ascii="Times New Roman" w:hAnsi="Times New Roman" w:cs="Times New Roman"/>
          <w:sz w:val="24"/>
          <w:szCs w:val="24"/>
        </w:rPr>
        <w:t xml:space="preserve"> scoping exercise was conducted </w:t>
      </w:r>
      <w:r w:rsidR="3CBEC99C" w:rsidRPr="0094050E">
        <w:rPr>
          <w:rFonts w:ascii="Times New Roman" w:hAnsi="Times New Roman" w:cs="Times New Roman"/>
          <w:sz w:val="24"/>
          <w:szCs w:val="24"/>
        </w:rPr>
        <w:t xml:space="preserve">to identify all </w:t>
      </w:r>
      <w:r w:rsidR="5D8B58AB" w:rsidRPr="0094050E">
        <w:rPr>
          <w:rFonts w:ascii="Times New Roman" w:hAnsi="Times New Roman" w:cs="Times New Roman"/>
          <w:sz w:val="24"/>
          <w:szCs w:val="24"/>
        </w:rPr>
        <w:t>police football</w:t>
      </w:r>
      <w:r w:rsidR="3CBEC99C" w:rsidRPr="0094050E">
        <w:rPr>
          <w:rFonts w:ascii="Times New Roman" w:hAnsi="Times New Roman" w:cs="Times New Roman"/>
          <w:sz w:val="24"/>
          <w:szCs w:val="24"/>
        </w:rPr>
        <w:t xml:space="preserve"> accounts on X</w:t>
      </w:r>
      <w:r w:rsidR="32CEAD0D" w:rsidRPr="0094050E">
        <w:rPr>
          <w:rFonts w:ascii="Times New Roman" w:hAnsi="Times New Roman" w:cs="Times New Roman"/>
          <w:sz w:val="24"/>
          <w:szCs w:val="24"/>
        </w:rPr>
        <w:t>.</w:t>
      </w:r>
      <w:r w:rsidR="104E5DAD" w:rsidRPr="0094050E">
        <w:rPr>
          <w:rFonts w:ascii="Times New Roman" w:hAnsi="Times New Roman" w:cs="Times New Roman"/>
          <w:sz w:val="24"/>
          <w:szCs w:val="24"/>
        </w:rPr>
        <w:t xml:space="preserve"> This was done</w:t>
      </w:r>
      <w:r w:rsidR="6E965842" w:rsidRPr="0094050E">
        <w:rPr>
          <w:rFonts w:ascii="Times New Roman" w:hAnsi="Times New Roman" w:cs="Times New Roman"/>
          <w:sz w:val="24"/>
          <w:szCs w:val="24"/>
        </w:rPr>
        <w:t xml:space="preserve"> by </w:t>
      </w:r>
      <w:r w:rsidR="634EEF41" w:rsidRPr="0094050E">
        <w:rPr>
          <w:rFonts w:ascii="Times New Roman" w:hAnsi="Times New Roman" w:cs="Times New Roman"/>
          <w:sz w:val="24"/>
          <w:szCs w:val="24"/>
        </w:rPr>
        <w:t xml:space="preserve">searching ‘police football unit’ </w:t>
      </w:r>
      <w:r w:rsidR="1125EF8A" w:rsidRPr="0094050E">
        <w:rPr>
          <w:rFonts w:ascii="Times New Roman" w:hAnsi="Times New Roman" w:cs="Times New Roman"/>
          <w:sz w:val="24"/>
          <w:szCs w:val="24"/>
        </w:rPr>
        <w:t>via</w:t>
      </w:r>
      <w:r w:rsidR="091D6FD4" w:rsidRPr="0094050E">
        <w:rPr>
          <w:rFonts w:ascii="Times New Roman" w:hAnsi="Times New Roman" w:cs="Times New Roman"/>
          <w:sz w:val="24"/>
          <w:szCs w:val="24"/>
        </w:rPr>
        <w:t xml:space="preserve"> the search</w:t>
      </w:r>
      <w:r w:rsidR="6E965842" w:rsidRPr="0094050E">
        <w:rPr>
          <w:rFonts w:ascii="Times New Roman" w:hAnsi="Times New Roman" w:cs="Times New Roman"/>
          <w:sz w:val="24"/>
          <w:szCs w:val="24"/>
        </w:rPr>
        <w:t xml:space="preserve"> function on X</w:t>
      </w:r>
      <w:r w:rsidR="47928B68" w:rsidRPr="0094050E">
        <w:rPr>
          <w:rFonts w:ascii="Times New Roman" w:hAnsi="Times New Roman" w:cs="Times New Roman"/>
          <w:sz w:val="24"/>
          <w:szCs w:val="24"/>
        </w:rPr>
        <w:t xml:space="preserve">. Only accounts </w:t>
      </w:r>
      <w:r w:rsidR="1DCB170C" w:rsidRPr="0094050E">
        <w:rPr>
          <w:rFonts w:ascii="Times New Roman" w:hAnsi="Times New Roman" w:cs="Times New Roman"/>
          <w:sz w:val="24"/>
          <w:szCs w:val="24"/>
        </w:rPr>
        <w:t>located within</w:t>
      </w:r>
      <w:r w:rsidR="7074B93E" w:rsidRPr="0094050E">
        <w:rPr>
          <w:rFonts w:ascii="Times New Roman" w:hAnsi="Times New Roman" w:cs="Times New Roman"/>
          <w:sz w:val="24"/>
          <w:szCs w:val="24"/>
        </w:rPr>
        <w:t xml:space="preserve"> </w:t>
      </w:r>
      <w:r w:rsidR="1DCB170C" w:rsidRPr="0094050E">
        <w:rPr>
          <w:rFonts w:ascii="Times New Roman" w:hAnsi="Times New Roman" w:cs="Times New Roman"/>
          <w:sz w:val="24"/>
          <w:szCs w:val="24"/>
        </w:rPr>
        <w:t xml:space="preserve">England were </w:t>
      </w:r>
      <w:r w:rsidR="44912F2D" w:rsidRPr="0094050E">
        <w:rPr>
          <w:rFonts w:ascii="Times New Roman" w:hAnsi="Times New Roman" w:cs="Times New Roman"/>
          <w:sz w:val="24"/>
          <w:szCs w:val="24"/>
        </w:rPr>
        <w:t>considered</w:t>
      </w:r>
      <w:r w:rsidR="1E0ECC5E" w:rsidRPr="0094050E">
        <w:rPr>
          <w:rFonts w:ascii="Times New Roman" w:hAnsi="Times New Roman" w:cs="Times New Roman"/>
          <w:sz w:val="24"/>
          <w:szCs w:val="24"/>
        </w:rPr>
        <w:t xml:space="preserve"> given the focus of the study</w:t>
      </w:r>
      <w:r w:rsidR="3CBEC99C" w:rsidRPr="0094050E">
        <w:rPr>
          <w:rFonts w:ascii="Times New Roman" w:hAnsi="Times New Roman" w:cs="Times New Roman"/>
          <w:sz w:val="24"/>
          <w:szCs w:val="24"/>
        </w:rPr>
        <w:t>.</w:t>
      </w:r>
      <w:r w:rsidR="4AE1BB8A" w:rsidRPr="0094050E">
        <w:rPr>
          <w:rFonts w:ascii="Times New Roman" w:hAnsi="Times New Roman" w:cs="Times New Roman"/>
          <w:sz w:val="24"/>
          <w:szCs w:val="24"/>
        </w:rPr>
        <w:t xml:space="preserve"> </w:t>
      </w:r>
      <w:r w:rsidR="134577F2" w:rsidRPr="0094050E">
        <w:rPr>
          <w:rFonts w:ascii="Times New Roman" w:hAnsi="Times New Roman" w:cs="Times New Roman"/>
          <w:sz w:val="24"/>
          <w:szCs w:val="24"/>
        </w:rPr>
        <w:t>Second</w:t>
      </w:r>
      <w:r w:rsidR="4AE1BB8A" w:rsidRPr="0094050E">
        <w:rPr>
          <w:rFonts w:ascii="Times New Roman" w:hAnsi="Times New Roman" w:cs="Times New Roman"/>
          <w:sz w:val="24"/>
          <w:szCs w:val="24"/>
        </w:rPr>
        <w:t xml:space="preserve">, </w:t>
      </w:r>
      <w:r w:rsidR="55DCE082" w:rsidRPr="0094050E">
        <w:rPr>
          <w:rFonts w:ascii="Times New Roman" w:hAnsi="Times New Roman" w:cs="Times New Roman"/>
          <w:sz w:val="24"/>
          <w:szCs w:val="24"/>
        </w:rPr>
        <w:t xml:space="preserve">from these accounts, </w:t>
      </w:r>
      <w:r w:rsidR="0444F0B0" w:rsidRPr="0094050E">
        <w:rPr>
          <w:rFonts w:ascii="Times New Roman" w:hAnsi="Times New Roman" w:cs="Times New Roman"/>
          <w:sz w:val="24"/>
          <w:szCs w:val="24"/>
        </w:rPr>
        <w:t xml:space="preserve">five </w:t>
      </w:r>
      <w:r w:rsidR="69A37BB4" w:rsidRPr="0094050E">
        <w:rPr>
          <w:rFonts w:ascii="Times New Roman" w:hAnsi="Times New Roman" w:cs="Times New Roman"/>
          <w:sz w:val="24"/>
          <w:szCs w:val="24"/>
        </w:rPr>
        <w:t>that shared ‘100 or more posts’ during the 2022</w:t>
      </w:r>
      <w:r w:rsidR="39810FC3" w:rsidRPr="0094050E">
        <w:rPr>
          <w:rFonts w:ascii="Times New Roman" w:hAnsi="Times New Roman" w:cs="Times New Roman"/>
          <w:sz w:val="24"/>
          <w:szCs w:val="24"/>
        </w:rPr>
        <w:t>/</w:t>
      </w:r>
      <w:r w:rsidR="69A37BB4" w:rsidRPr="0094050E">
        <w:rPr>
          <w:rFonts w:ascii="Times New Roman" w:hAnsi="Times New Roman" w:cs="Times New Roman"/>
          <w:sz w:val="24"/>
          <w:szCs w:val="24"/>
        </w:rPr>
        <w:t>23 season (July 2022 to August 2023) were then selected for further analysis</w:t>
      </w:r>
      <w:r w:rsidR="643D58B8" w:rsidRPr="0094050E">
        <w:rPr>
          <w:rFonts w:ascii="Times New Roman" w:hAnsi="Times New Roman" w:cs="Times New Roman"/>
          <w:sz w:val="24"/>
          <w:szCs w:val="24"/>
        </w:rPr>
        <w:t xml:space="preserve">. </w:t>
      </w:r>
      <w:r w:rsidR="69A37BB4" w:rsidRPr="0094050E">
        <w:rPr>
          <w:rFonts w:ascii="Times New Roman" w:hAnsi="Times New Roman" w:cs="Times New Roman"/>
          <w:sz w:val="24"/>
          <w:szCs w:val="24"/>
        </w:rPr>
        <w:t>This</w:t>
      </w:r>
      <w:r w:rsidR="4A3C9049" w:rsidRPr="0094050E">
        <w:rPr>
          <w:rFonts w:ascii="Times New Roman" w:hAnsi="Times New Roman" w:cs="Times New Roman"/>
          <w:sz w:val="24"/>
          <w:szCs w:val="24"/>
        </w:rPr>
        <w:t xml:space="preserve"> ensure</w:t>
      </w:r>
      <w:r w:rsidR="69A37BB4" w:rsidRPr="0094050E">
        <w:rPr>
          <w:rFonts w:ascii="Times New Roman" w:hAnsi="Times New Roman" w:cs="Times New Roman"/>
          <w:sz w:val="24"/>
          <w:szCs w:val="24"/>
        </w:rPr>
        <w:t>d</w:t>
      </w:r>
      <w:r w:rsidR="4A3C9049" w:rsidRPr="0094050E">
        <w:rPr>
          <w:rFonts w:ascii="Times New Roman" w:hAnsi="Times New Roman" w:cs="Times New Roman"/>
          <w:sz w:val="24"/>
          <w:szCs w:val="24"/>
        </w:rPr>
        <w:t xml:space="preserve"> that the most active accounts were studied</w:t>
      </w:r>
      <w:r w:rsidR="27A8F6CC" w:rsidRPr="0094050E">
        <w:rPr>
          <w:rFonts w:ascii="Times New Roman" w:hAnsi="Times New Roman" w:cs="Times New Roman"/>
          <w:sz w:val="24"/>
          <w:szCs w:val="24"/>
        </w:rPr>
        <w:t xml:space="preserve"> and inactive accounts </w:t>
      </w:r>
      <w:r w:rsidR="2C6210A4" w:rsidRPr="0094050E">
        <w:rPr>
          <w:rFonts w:ascii="Times New Roman" w:hAnsi="Times New Roman" w:cs="Times New Roman"/>
          <w:sz w:val="24"/>
          <w:szCs w:val="24"/>
        </w:rPr>
        <w:t>as well as</w:t>
      </w:r>
      <w:r w:rsidR="27A8F6CC" w:rsidRPr="0094050E">
        <w:rPr>
          <w:rFonts w:ascii="Times New Roman" w:hAnsi="Times New Roman" w:cs="Times New Roman"/>
          <w:sz w:val="24"/>
          <w:szCs w:val="24"/>
        </w:rPr>
        <w:t xml:space="preserve"> those rarely used were omitted</w:t>
      </w:r>
      <w:r w:rsidR="69A37BB4" w:rsidRPr="0094050E">
        <w:rPr>
          <w:rFonts w:ascii="Times New Roman" w:hAnsi="Times New Roman" w:cs="Times New Roman"/>
          <w:sz w:val="24"/>
          <w:szCs w:val="24"/>
        </w:rPr>
        <w:t xml:space="preserve">. </w:t>
      </w:r>
      <w:r w:rsidR="028C0A83" w:rsidRPr="0094050E">
        <w:rPr>
          <w:rFonts w:ascii="Times New Roman" w:hAnsi="Times New Roman" w:cs="Times New Roman"/>
          <w:sz w:val="24"/>
          <w:szCs w:val="24"/>
        </w:rPr>
        <w:t>In addition, t</w:t>
      </w:r>
      <w:r w:rsidR="0E502EAE" w:rsidRPr="0094050E">
        <w:rPr>
          <w:rFonts w:ascii="Times New Roman" w:hAnsi="Times New Roman" w:cs="Times New Roman"/>
          <w:sz w:val="24"/>
          <w:szCs w:val="24"/>
        </w:rPr>
        <w:t xml:space="preserve">hese </w:t>
      </w:r>
      <w:r w:rsidR="66DD1660" w:rsidRPr="0094050E">
        <w:rPr>
          <w:rFonts w:ascii="Times New Roman" w:hAnsi="Times New Roman" w:cs="Times New Roman"/>
          <w:sz w:val="24"/>
          <w:szCs w:val="24"/>
        </w:rPr>
        <w:t xml:space="preserve">five </w:t>
      </w:r>
      <w:r w:rsidR="0E502EAE" w:rsidRPr="0094050E">
        <w:rPr>
          <w:rFonts w:ascii="Times New Roman" w:hAnsi="Times New Roman" w:cs="Times New Roman"/>
          <w:sz w:val="24"/>
          <w:szCs w:val="24"/>
        </w:rPr>
        <w:t xml:space="preserve">accounts were also selected because they </w:t>
      </w:r>
      <w:r w:rsidR="2098D5DD" w:rsidRPr="0094050E">
        <w:rPr>
          <w:rFonts w:ascii="Times New Roman" w:hAnsi="Times New Roman" w:cs="Times New Roman"/>
          <w:sz w:val="24"/>
          <w:szCs w:val="24"/>
        </w:rPr>
        <w:t>represented differ</w:t>
      </w:r>
      <w:r w:rsidR="2923780B" w:rsidRPr="0094050E">
        <w:rPr>
          <w:rFonts w:ascii="Times New Roman" w:hAnsi="Times New Roman" w:cs="Times New Roman"/>
          <w:sz w:val="24"/>
          <w:szCs w:val="24"/>
        </w:rPr>
        <w:t xml:space="preserve">ent parts of England and were </w:t>
      </w:r>
      <w:r w:rsidR="0E502EAE" w:rsidRPr="0094050E">
        <w:rPr>
          <w:rFonts w:ascii="Times New Roman" w:hAnsi="Times New Roman" w:cs="Times New Roman"/>
          <w:sz w:val="24"/>
          <w:szCs w:val="24"/>
        </w:rPr>
        <w:t>connected to football clubs across each of the divisions</w:t>
      </w:r>
      <w:r w:rsidR="1C3E29CE" w:rsidRPr="0094050E">
        <w:rPr>
          <w:rFonts w:ascii="Times New Roman" w:hAnsi="Times New Roman" w:cs="Times New Roman"/>
          <w:sz w:val="24"/>
          <w:szCs w:val="24"/>
        </w:rPr>
        <w:t xml:space="preserve">. </w:t>
      </w:r>
      <w:r w:rsidR="21BF1290" w:rsidRPr="0094050E">
        <w:rPr>
          <w:rFonts w:ascii="Times New Roman" w:hAnsi="Times New Roman" w:cs="Times New Roman"/>
          <w:sz w:val="24"/>
          <w:szCs w:val="24"/>
        </w:rPr>
        <w:t>These</w:t>
      </w:r>
      <w:r w:rsidR="0015010D" w:rsidRPr="0094050E">
        <w:rPr>
          <w:rFonts w:ascii="Times New Roman" w:hAnsi="Times New Roman" w:cs="Times New Roman"/>
          <w:sz w:val="24"/>
          <w:szCs w:val="24"/>
        </w:rPr>
        <w:t xml:space="preserve"> </w:t>
      </w:r>
      <w:r w:rsidR="3392946F" w:rsidRPr="0094050E">
        <w:rPr>
          <w:rFonts w:ascii="Times New Roman" w:hAnsi="Times New Roman" w:cs="Times New Roman"/>
          <w:sz w:val="24"/>
          <w:szCs w:val="24"/>
        </w:rPr>
        <w:t>accounts</w:t>
      </w:r>
      <w:r w:rsidR="1ACF68EA" w:rsidRPr="0094050E">
        <w:rPr>
          <w:rFonts w:ascii="Times New Roman" w:hAnsi="Times New Roman" w:cs="Times New Roman"/>
          <w:sz w:val="24"/>
          <w:szCs w:val="24"/>
        </w:rPr>
        <w:t xml:space="preserve"> </w:t>
      </w:r>
      <w:r w:rsidR="21BF1290" w:rsidRPr="0094050E">
        <w:rPr>
          <w:rFonts w:ascii="Times New Roman" w:hAnsi="Times New Roman" w:cs="Times New Roman"/>
          <w:sz w:val="24"/>
          <w:szCs w:val="24"/>
        </w:rPr>
        <w:t xml:space="preserve">are by no means </w:t>
      </w:r>
      <w:r w:rsidR="4B2DA8AB" w:rsidRPr="0094050E">
        <w:rPr>
          <w:rFonts w:ascii="Times New Roman" w:hAnsi="Times New Roman" w:cs="Times New Roman"/>
          <w:sz w:val="24"/>
          <w:szCs w:val="24"/>
        </w:rPr>
        <w:t>representative</w:t>
      </w:r>
      <w:r w:rsidR="21BF1290" w:rsidRPr="0094050E">
        <w:rPr>
          <w:rFonts w:ascii="Times New Roman" w:hAnsi="Times New Roman" w:cs="Times New Roman"/>
          <w:sz w:val="24"/>
          <w:szCs w:val="24"/>
        </w:rPr>
        <w:t xml:space="preserve"> of all tha</w:t>
      </w:r>
      <w:r w:rsidR="3392946F" w:rsidRPr="0094050E">
        <w:rPr>
          <w:rFonts w:ascii="Times New Roman" w:hAnsi="Times New Roman" w:cs="Times New Roman"/>
          <w:sz w:val="24"/>
          <w:szCs w:val="24"/>
        </w:rPr>
        <w:t>t</w:t>
      </w:r>
      <w:r w:rsidR="21BF1290" w:rsidRPr="0094050E">
        <w:rPr>
          <w:rFonts w:ascii="Times New Roman" w:hAnsi="Times New Roman" w:cs="Times New Roman"/>
          <w:sz w:val="24"/>
          <w:szCs w:val="24"/>
        </w:rPr>
        <w:t xml:space="preserve"> the police are doing in England, but </w:t>
      </w:r>
      <w:r w:rsidR="10721DE9" w:rsidRPr="0094050E">
        <w:rPr>
          <w:rFonts w:ascii="Times New Roman" w:hAnsi="Times New Roman" w:cs="Times New Roman"/>
          <w:sz w:val="24"/>
          <w:szCs w:val="24"/>
        </w:rPr>
        <w:t xml:space="preserve">they provide a starting point for </w:t>
      </w:r>
      <w:r w:rsidR="6BEE0CD6" w:rsidRPr="0094050E">
        <w:rPr>
          <w:rFonts w:ascii="Times New Roman" w:hAnsi="Times New Roman" w:cs="Times New Roman"/>
          <w:sz w:val="24"/>
          <w:szCs w:val="24"/>
        </w:rPr>
        <w:t>scrutinising</w:t>
      </w:r>
      <w:r w:rsidR="19FAFB2F" w:rsidRPr="0094050E">
        <w:rPr>
          <w:rFonts w:ascii="Times New Roman" w:hAnsi="Times New Roman" w:cs="Times New Roman"/>
          <w:sz w:val="24"/>
          <w:szCs w:val="24"/>
        </w:rPr>
        <w:t xml:space="preserve"> football policing online. </w:t>
      </w:r>
    </w:p>
    <w:p w14:paraId="65EA3540" w14:textId="2BF49459" w:rsidR="005441BF" w:rsidRPr="0094050E" w:rsidRDefault="66DD1660"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The f</w:t>
      </w:r>
      <w:r w:rsidR="33FE356B" w:rsidRPr="0094050E">
        <w:rPr>
          <w:rFonts w:ascii="Times New Roman" w:hAnsi="Times New Roman" w:cs="Times New Roman"/>
          <w:sz w:val="24"/>
          <w:szCs w:val="24"/>
        </w:rPr>
        <w:t xml:space="preserve">ive police football </w:t>
      </w:r>
      <w:r w:rsidR="1682ED9D" w:rsidRPr="0094050E">
        <w:rPr>
          <w:rFonts w:ascii="Times New Roman" w:hAnsi="Times New Roman" w:cs="Times New Roman"/>
          <w:sz w:val="24"/>
          <w:szCs w:val="24"/>
        </w:rPr>
        <w:t>accoun</w:t>
      </w:r>
      <w:r w:rsidR="33FE356B" w:rsidRPr="0094050E">
        <w:rPr>
          <w:rFonts w:ascii="Times New Roman" w:hAnsi="Times New Roman" w:cs="Times New Roman"/>
          <w:sz w:val="24"/>
          <w:szCs w:val="24"/>
        </w:rPr>
        <w:t xml:space="preserve">ts </w:t>
      </w:r>
      <w:r w:rsidR="7DFACBF3" w:rsidRPr="0094050E">
        <w:rPr>
          <w:rFonts w:ascii="Times New Roman" w:hAnsi="Times New Roman" w:cs="Times New Roman"/>
          <w:sz w:val="24"/>
          <w:szCs w:val="24"/>
        </w:rPr>
        <w:t xml:space="preserve">selected </w:t>
      </w:r>
      <w:r w:rsidR="3306CEA8" w:rsidRPr="0094050E">
        <w:rPr>
          <w:rFonts w:ascii="Times New Roman" w:hAnsi="Times New Roman" w:cs="Times New Roman"/>
          <w:sz w:val="24"/>
          <w:szCs w:val="24"/>
        </w:rPr>
        <w:t>were</w:t>
      </w:r>
      <w:r w:rsidR="11268F97" w:rsidRPr="0094050E">
        <w:rPr>
          <w:rFonts w:ascii="Times New Roman" w:hAnsi="Times New Roman" w:cs="Times New Roman"/>
          <w:sz w:val="24"/>
          <w:szCs w:val="24"/>
        </w:rPr>
        <w:t xml:space="preserve"> named</w:t>
      </w:r>
      <w:r w:rsidR="3306CEA8" w:rsidRPr="0094050E">
        <w:rPr>
          <w:rFonts w:ascii="Times New Roman" w:hAnsi="Times New Roman" w:cs="Times New Roman"/>
          <w:sz w:val="24"/>
          <w:szCs w:val="24"/>
        </w:rPr>
        <w:t xml:space="preserve">: Aston Villa Police, Barrow AFC police, Coventry City FC </w:t>
      </w:r>
      <w:r w:rsidR="3306CEA8" w:rsidRPr="0094050E">
        <w:rPr>
          <w:rFonts w:ascii="Times New Roman" w:hAnsi="Times New Roman" w:cs="Times New Roman"/>
          <w:color w:val="000000" w:themeColor="text1"/>
          <w:sz w:val="24"/>
          <w:szCs w:val="24"/>
        </w:rPr>
        <w:t xml:space="preserve">Police, </w:t>
      </w:r>
      <w:proofErr w:type="spellStart"/>
      <w:r w:rsidR="3306CEA8" w:rsidRPr="0094050E">
        <w:rPr>
          <w:rFonts w:ascii="Times New Roman" w:hAnsi="Times New Roman" w:cs="Times New Roman"/>
          <w:color w:val="000000" w:themeColor="text1"/>
          <w:sz w:val="24"/>
          <w:szCs w:val="24"/>
        </w:rPr>
        <w:t>Leics</w:t>
      </w:r>
      <w:proofErr w:type="spellEnd"/>
      <w:r w:rsidR="3306CEA8" w:rsidRPr="0094050E">
        <w:rPr>
          <w:rFonts w:ascii="Times New Roman" w:hAnsi="Times New Roman" w:cs="Times New Roman"/>
          <w:color w:val="000000" w:themeColor="text1"/>
          <w:sz w:val="24"/>
          <w:szCs w:val="24"/>
        </w:rPr>
        <w:t xml:space="preserve"> Police </w:t>
      </w:r>
      <w:r w:rsidR="38EE24F1" w:rsidRPr="0094050E">
        <w:rPr>
          <w:rFonts w:ascii="Times New Roman" w:hAnsi="Times New Roman" w:cs="Times New Roman"/>
          <w:color w:val="000000" w:themeColor="text1"/>
          <w:sz w:val="24"/>
          <w:szCs w:val="24"/>
        </w:rPr>
        <w:t>e</w:t>
      </w:r>
      <w:r w:rsidR="3306CEA8" w:rsidRPr="0094050E">
        <w:rPr>
          <w:rFonts w:ascii="Times New Roman" w:hAnsi="Times New Roman" w:cs="Times New Roman"/>
          <w:color w:val="000000" w:themeColor="text1"/>
          <w:sz w:val="24"/>
          <w:szCs w:val="24"/>
        </w:rPr>
        <w:t>vents</w:t>
      </w:r>
      <w:r w:rsidR="3306CEA8" w:rsidRPr="0094050E">
        <w:rPr>
          <w:rFonts w:ascii="Times New Roman" w:hAnsi="Times New Roman" w:cs="Times New Roman"/>
          <w:sz w:val="24"/>
          <w:szCs w:val="24"/>
        </w:rPr>
        <w:t xml:space="preserve">, and Lincs Police Football Unit. </w:t>
      </w:r>
      <w:r w:rsidR="004E2C58" w:rsidRPr="0094050E">
        <w:rPr>
          <w:rFonts w:ascii="Times New Roman" w:hAnsi="Times New Roman" w:cs="Times New Roman"/>
          <w:sz w:val="24"/>
          <w:szCs w:val="24"/>
        </w:rPr>
        <w:t>All accounts featured a named Police Constable in the bio section, and they were mostly referred to as the ‘police contact’</w:t>
      </w:r>
      <w:r w:rsidR="001E1D3C" w:rsidRPr="0094050E">
        <w:rPr>
          <w:rFonts w:ascii="Times New Roman" w:hAnsi="Times New Roman" w:cs="Times New Roman"/>
          <w:sz w:val="24"/>
          <w:szCs w:val="24"/>
        </w:rPr>
        <w:t xml:space="preserve">. </w:t>
      </w:r>
      <w:r w:rsidR="5C0C8F09" w:rsidRPr="0094050E">
        <w:rPr>
          <w:rFonts w:ascii="Times New Roman" w:hAnsi="Times New Roman" w:cs="Times New Roman"/>
          <w:sz w:val="24"/>
          <w:szCs w:val="24"/>
        </w:rPr>
        <w:t>See Table One for a breakdown of each of the accounts</w:t>
      </w:r>
      <w:r w:rsidR="6381A742" w:rsidRPr="0094050E">
        <w:rPr>
          <w:rFonts w:ascii="Times New Roman" w:hAnsi="Times New Roman" w:cs="Times New Roman"/>
          <w:sz w:val="24"/>
          <w:szCs w:val="24"/>
        </w:rPr>
        <w:t xml:space="preserve"> and relevant information</w:t>
      </w:r>
      <w:r w:rsidR="5C0C8F09" w:rsidRPr="0094050E">
        <w:rPr>
          <w:rFonts w:ascii="Times New Roman" w:hAnsi="Times New Roman" w:cs="Times New Roman"/>
          <w:sz w:val="24"/>
          <w:szCs w:val="24"/>
        </w:rPr>
        <w:t xml:space="preserve">. </w:t>
      </w:r>
      <w:r w:rsidR="4C47CA86" w:rsidRPr="0094050E">
        <w:rPr>
          <w:rFonts w:ascii="Times New Roman" w:hAnsi="Times New Roman" w:cs="Times New Roman"/>
          <w:sz w:val="24"/>
          <w:szCs w:val="24"/>
        </w:rPr>
        <w:t xml:space="preserve">Third, </w:t>
      </w:r>
      <w:r w:rsidR="7EAF454F" w:rsidRPr="0094050E">
        <w:rPr>
          <w:rFonts w:ascii="Times New Roman" w:hAnsi="Times New Roman" w:cs="Times New Roman"/>
          <w:sz w:val="24"/>
          <w:szCs w:val="24"/>
        </w:rPr>
        <w:t xml:space="preserve">all </w:t>
      </w:r>
      <w:r w:rsidR="4C47CA86" w:rsidRPr="0094050E">
        <w:rPr>
          <w:rFonts w:ascii="Times New Roman" w:hAnsi="Times New Roman" w:cs="Times New Roman"/>
          <w:sz w:val="24"/>
          <w:szCs w:val="24"/>
        </w:rPr>
        <w:t xml:space="preserve">posts shared by the </w:t>
      </w:r>
      <w:r w:rsidR="5D8B58AB" w:rsidRPr="0094050E">
        <w:rPr>
          <w:rFonts w:ascii="Times New Roman" w:hAnsi="Times New Roman" w:cs="Times New Roman"/>
          <w:sz w:val="24"/>
          <w:szCs w:val="24"/>
        </w:rPr>
        <w:t>police accounts</w:t>
      </w:r>
      <w:r w:rsidR="4C47CA86" w:rsidRPr="0094050E">
        <w:rPr>
          <w:rFonts w:ascii="Times New Roman" w:hAnsi="Times New Roman" w:cs="Times New Roman"/>
          <w:sz w:val="24"/>
          <w:szCs w:val="24"/>
        </w:rPr>
        <w:t xml:space="preserve"> were manually recorded</w:t>
      </w:r>
      <w:r w:rsidR="6C980837" w:rsidRPr="0094050E">
        <w:rPr>
          <w:rFonts w:ascii="Times New Roman" w:hAnsi="Times New Roman" w:cs="Times New Roman"/>
          <w:sz w:val="24"/>
          <w:szCs w:val="24"/>
        </w:rPr>
        <w:t xml:space="preserve"> from 15</w:t>
      </w:r>
      <w:r w:rsidR="6C980837" w:rsidRPr="0094050E">
        <w:rPr>
          <w:rFonts w:ascii="Times New Roman" w:hAnsi="Times New Roman" w:cs="Times New Roman"/>
          <w:sz w:val="24"/>
          <w:szCs w:val="24"/>
          <w:vertAlign w:val="superscript"/>
        </w:rPr>
        <w:t>th</w:t>
      </w:r>
      <w:r w:rsidR="6C980837" w:rsidRPr="0094050E">
        <w:rPr>
          <w:rFonts w:ascii="Times New Roman" w:hAnsi="Times New Roman" w:cs="Times New Roman"/>
          <w:sz w:val="24"/>
          <w:szCs w:val="24"/>
        </w:rPr>
        <w:t xml:space="preserve"> July </w:t>
      </w:r>
      <w:r w:rsidR="000721DA" w:rsidRPr="0094050E">
        <w:rPr>
          <w:rFonts w:ascii="Times New Roman" w:hAnsi="Times New Roman" w:cs="Times New Roman"/>
          <w:sz w:val="24"/>
          <w:szCs w:val="24"/>
        </w:rPr>
        <w:t xml:space="preserve">2022 </w:t>
      </w:r>
      <w:r w:rsidR="6C980837" w:rsidRPr="0094050E">
        <w:rPr>
          <w:rFonts w:ascii="Times New Roman" w:hAnsi="Times New Roman" w:cs="Times New Roman"/>
          <w:sz w:val="24"/>
          <w:szCs w:val="24"/>
        </w:rPr>
        <w:t>to 24</w:t>
      </w:r>
      <w:r w:rsidR="6C980837" w:rsidRPr="0094050E">
        <w:rPr>
          <w:rFonts w:ascii="Times New Roman" w:hAnsi="Times New Roman" w:cs="Times New Roman"/>
          <w:sz w:val="24"/>
          <w:szCs w:val="24"/>
          <w:vertAlign w:val="superscript"/>
        </w:rPr>
        <w:t>th</w:t>
      </w:r>
      <w:r w:rsidR="6C980837" w:rsidRPr="0094050E">
        <w:rPr>
          <w:rFonts w:ascii="Times New Roman" w:hAnsi="Times New Roman" w:cs="Times New Roman"/>
          <w:sz w:val="24"/>
          <w:szCs w:val="24"/>
        </w:rPr>
        <w:t xml:space="preserve"> June 2023</w:t>
      </w:r>
      <w:r w:rsidR="4C47CA86" w:rsidRPr="0094050E">
        <w:rPr>
          <w:rFonts w:ascii="Times New Roman" w:hAnsi="Times New Roman" w:cs="Times New Roman"/>
          <w:sz w:val="24"/>
          <w:szCs w:val="24"/>
        </w:rPr>
        <w:t>.</w:t>
      </w:r>
      <w:r w:rsidR="3157DC72" w:rsidRPr="0094050E">
        <w:rPr>
          <w:rFonts w:ascii="Times New Roman" w:hAnsi="Times New Roman" w:cs="Times New Roman"/>
          <w:sz w:val="24"/>
          <w:szCs w:val="24"/>
        </w:rPr>
        <w:t xml:space="preserve"> </w:t>
      </w:r>
      <w:r w:rsidR="6C980837" w:rsidRPr="0094050E">
        <w:rPr>
          <w:rFonts w:ascii="Times New Roman" w:hAnsi="Times New Roman" w:cs="Times New Roman"/>
          <w:sz w:val="24"/>
          <w:szCs w:val="24"/>
        </w:rPr>
        <w:t xml:space="preserve">These dates corresponded with one week prior to the first competitive fixture </w:t>
      </w:r>
      <w:r w:rsidR="368DC088" w:rsidRPr="0094050E">
        <w:rPr>
          <w:rFonts w:ascii="Times New Roman" w:hAnsi="Times New Roman" w:cs="Times New Roman"/>
          <w:sz w:val="24"/>
          <w:szCs w:val="24"/>
        </w:rPr>
        <w:t xml:space="preserve">in the English </w:t>
      </w:r>
      <w:r w:rsidR="6C980837" w:rsidRPr="0094050E">
        <w:rPr>
          <w:rFonts w:ascii="Times New Roman" w:hAnsi="Times New Roman" w:cs="Times New Roman"/>
          <w:sz w:val="24"/>
          <w:szCs w:val="24"/>
        </w:rPr>
        <w:t xml:space="preserve">2022/23 season </w:t>
      </w:r>
      <w:r w:rsidR="112F9E53" w:rsidRPr="0094050E">
        <w:rPr>
          <w:rFonts w:ascii="Times New Roman" w:hAnsi="Times New Roman" w:cs="Times New Roman"/>
          <w:sz w:val="24"/>
          <w:szCs w:val="24"/>
        </w:rPr>
        <w:t xml:space="preserve">(the first league game) </w:t>
      </w:r>
      <w:r w:rsidR="6C980837" w:rsidRPr="0094050E">
        <w:rPr>
          <w:rFonts w:ascii="Times New Roman" w:hAnsi="Times New Roman" w:cs="Times New Roman"/>
          <w:sz w:val="24"/>
          <w:szCs w:val="24"/>
        </w:rPr>
        <w:t xml:space="preserve">and </w:t>
      </w:r>
      <w:r w:rsidR="368DC088" w:rsidRPr="0094050E">
        <w:rPr>
          <w:rFonts w:ascii="Times New Roman" w:hAnsi="Times New Roman" w:cs="Times New Roman"/>
          <w:sz w:val="24"/>
          <w:szCs w:val="24"/>
        </w:rPr>
        <w:t>one week following the</w:t>
      </w:r>
      <w:r w:rsidR="6C980837" w:rsidRPr="0094050E">
        <w:rPr>
          <w:rFonts w:ascii="Times New Roman" w:hAnsi="Times New Roman" w:cs="Times New Roman"/>
          <w:sz w:val="24"/>
          <w:szCs w:val="24"/>
        </w:rPr>
        <w:t xml:space="preserve"> final </w:t>
      </w:r>
      <w:r w:rsidR="368DC088" w:rsidRPr="0094050E">
        <w:rPr>
          <w:rFonts w:ascii="Times New Roman" w:hAnsi="Times New Roman" w:cs="Times New Roman"/>
          <w:sz w:val="24"/>
          <w:szCs w:val="24"/>
        </w:rPr>
        <w:t>competitive</w:t>
      </w:r>
      <w:r w:rsidR="6C980837" w:rsidRPr="0094050E">
        <w:rPr>
          <w:rFonts w:ascii="Times New Roman" w:hAnsi="Times New Roman" w:cs="Times New Roman"/>
          <w:sz w:val="24"/>
          <w:szCs w:val="24"/>
        </w:rPr>
        <w:t xml:space="preserve"> match</w:t>
      </w:r>
      <w:r w:rsidR="112F9E53" w:rsidRPr="0094050E">
        <w:rPr>
          <w:rFonts w:ascii="Times New Roman" w:hAnsi="Times New Roman" w:cs="Times New Roman"/>
          <w:sz w:val="24"/>
          <w:szCs w:val="24"/>
        </w:rPr>
        <w:t xml:space="preserve"> (the FA Cup final)</w:t>
      </w:r>
      <w:r w:rsidR="368DC088" w:rsidRPr="0094050E">
        <w:rPr>
          <w:rFonts w:ascii="Times New Roman" w:hAnsi="Times New Roman" w:cs="Times New Roman"/>
          <w:sz w:val="24"/>
          <w:szCs w:val="24"/>
        </w:rPr>
        <w:t>.</w:t>
      </w:r>
      <w:r w:rsidR="6C980837" w:rsidRPr="0094050E">
        <w:rPr>
          <w:rFonts w:ascii="Times New Roman" w:hAnsi="Times New Roman" w:cs="Times New Roman"/>
          <w:sz w:val="24"/>
          <w:szCs w:val="24"/>
        </w:rPr>
        <w:t xml:space="preserve"> </w:t>
      </w:r>
      <w:r w:rsidR="112F9E53" w:rsidRPr="0094050E">
        <w:rPr>
          <w:rFonts w:ascii="Times New Roman" w:hAnsi="Times New Roman" w:cs="Times New Roman"/>
          <w:sz w:val="24"/>
          <w:szCs w:val="24"/>
        </w:rPr>
        <w:t>This</w:t>
      </w:r>
      <w:r w:rsidR="7EAF454F" w:rsidRPr="0094050E">
        <w:rPr>
          <w:rFonts w:ascii="Times New Roman" w:hAnsi="Times New Roman" w:cs="Times New Roman"/>
          <w:sz w:val="24"/>
          <w:szCs w:val="24"/>
        </w:rPr>
        <w:t xml:space="preserve"> </w:t>
      </w:r>
      <w:r w:rsidR="112F9E53" w:rsidRPr="0094050E">
        <w:rPr>
          <w:rFonts w:ascii="Times New Roman" w:hAnsi="Times New Roman" w:cs="Times New Roman"/>
          <w:sz w:val="24"/>
          <w:szCs w:val="24"/>
        </w:rPr>
        <w:t xml:space="preserve">guaranteed that all posts </w:t>
      </w:r>
      <w:r w:rsidR="308B514D" w:rsidRPr="0094050E">
        <w:rPr>
          <w:rFonts w:ascii="Times New Roman" w:hAnsi="Times New Roman" w:cs="Times New Roman"/>
          <w:sz w:val="24"/>
          <w:szCs w:val="24"/>
        </w:rPr>
        <w:t xml:space="preserve">leading up to and following </w:t>
      </w:r>
      <w:r w:rsidR="7EAF454F" w:rsidRPr="0094050E">
        <w:rPr>
          <w:rFonts w:ascii="Times New Roman" w:hAnsi="Times New Roman" w:cs="Times New Roman"/>
          <w:sz w:val="24"/>
          <w:szCs w:val="24"/>
        </w:rPr>
        <w:t>every</w:t>
      </w:r>
      <w:r w:rsidR="308B514D" w:rsidRPr="0094050E">
        <w:rPr>
          <w:rFonts w:ascii="Times New Roman" w:hAnsi="Times New Roman" w:cs="Times New Roman"/>
          <w:sz w:val="24"/>
          <w:szCs w:val="24"/>
        </w:rPr>
        <w:t xml:space="preserve"> match </w:t>
      </w:r>
      <w:r w:rsidR="0ACE26DC" w:rsidRPr="0094050E">
        <w:rPr>
          <w:rFonts w:ascii="Times New Roman" w:hAnsi="Times New Roman" w:cs="Times New Roman"/>
          <w:sz w:val="24"/>
          <w:szCs w:val="24"/>
        </w:rPr>
        <w:t>throughout</w:t>
      </w:r>
      <w:r w:rsidR="297B44C2" w:rsidRPr="0094050E">
        <w:rPr>
          <w:rFonts w:ascii="Times New Roman" w:hAnsi="Times New Roman" w:cs="Times New Roman"/>
          <w:sz w:val="24"/>
          <w:szCs w:val="24"/>
        </w:rPr>
        <w:t xml:space="preserve"> the season </w:t>
      </w:r>
      <w:r w:rsidR="3306CEA8" w:rsidRPr="0094050E">
        <w:rPr>
          <w:rFonts w:ascii="Times New Roman" w:hAnsi="Times New Roman" w:cs="Times New Roman"/>
          <w:sz w:val="24"/>
          <w:szCs w:val="24"/>
        </w:rPr>
        <w:t>were</w:t>
      </w:r>
      <w:r w:rsidR="308B514D" w:rsidRPr="0094050E">
        <w:rPr>
          <w:rFonts w:ascii="Times New Roman" w:hAnsi="Times New Roman" w:cs="Times New Roman"/>
          <w:sz w:val="24"/>
          <w:szCs w:val="24"/>
        </w:rPr>
        <w:t xml:space="preserve"> recorded. </w:t>
      </w:r>
      <w:r w:rsidR="2C0E1964" w:rsidRPr="0094050E">
        <w:rPr>
          <w:rFonts w:ascii="Times New Roman" w:hAnsi="Times New Roman" w:cs="Times New Roman"/>
          <w:sz w:val="24"/>
          <w:szCs w:val="24"/>
        </w:rPr>
        <w:t>Combined</w:t>
      </w:r>
      <w:r w:rsidR="75D61C9A" w:rsidRPr="0094050E">
        <w:rPr>
          <w:rFonts w:ascii="Times New Roman" w:hAnsi="Times New Roman" w:cs="Times New Roman"/>
          <w:sz w:val="24"/>
          <w:szCs w:val="24"/>
        </w:rPr>
        <w:t xml:space="preserve"> these </w:t>
      </w:r>
      <w:r w:rsidR="38D034F3" w:rsidRPr="0094050E">
        <w:rPr>
          <w:rFonts w:ascii="Times New Roman" w:hAnsi="Times New Roman" w:cs="Times New Roman"/>
          <w:sz w:val="24"/>
          <w:szCs w:val="24"/>
        </w:rPr>
        <w:t xml:space="preserve">five </w:t>
      </w:r>
      <w:r w:rsidR="75D61C9A" w:rsidRPr="0094050E">
        <w:rPr>
          <w:rFonts w:ascii="Times New Roman" w:hAnsi="Times New Roman" w:cs="Times New Roman"/>
          <w:sz w:val="24"/>
          <w:szCs w:val="24"/>
        </w:rPr>
        <w:t xml:space="preserve">accounts shared a total </w:t>
      </w:r>
      <w:r w:rsidR="38D034F3" w:rsidRPr="0094050E">
        <w:rPr>
          <w:rFonts w:ascii="Times New Roman" w:hAnsi="Times New Roman" w:cs="Times New Roman"/>
          <w:sz w:val="24"/>
          <w:szCs w:val="24"/>
        </w:rPr>
        <w:t xml:space="preserve">of 1,027 </w:t>
      </w:r>
      <w:r w:rsidR="75D61C9A" w:rsidRPr="0094050E">
        <w:rPr>
          <w:rFonts w:ascii="Times New Roman" w:hAnsi="Times New Roman" w:cs="Times New Roman"/>
          <w:sz w:val="24"/>
          <w:szCs w:val="24"/>
        </w:rPr>
        <w:t>posts</w:t>
      </w:r>
      <w:r w:rsidR="38D034F3" w:rsidRPr="0094050E">
        <w:rPr>
          <w:rFonts w:ascii="Times New Roman" w:hAnsi="Times New Roman" w:cs="Times New Roman"/>
          <w:sz w:val="24"/>
          <w:szCs w:val="24"/>
        </w:rPr>
        <w:t xml:space="preserve"> on the platform X</w:t>
      </w:r>
      <w:r w:rsidR="59FB8B4B" w:rsidRPr="0094050E">
        <w:rPr>
          <w:rFonts w:ascii="Times New Roman" w:hAnsi="Times New Roman" w:cs="Times New Roman"/>
          <w:sz w:val="24"/>
          <w:szCs w:val="24"/>
        </w:rPr>
        <w:t xml:space="preserve"> during the 2022/23 season</w:t>
      </w:r>
      <w:r w:rsidR="75D61C9A" w:rsidRPr="0094050E">
        <w:rPr>
          <w:rFonts w:ascii="Times New Roman" w:hAnsi="Times New Roman" w:cs="Times New Roman"/>
          <w:sz w:val="24"/>
          <w:szCs w:val="24"/>
        </w:rPr>
        <w:t xml:space="preserve">. </w:t>
      </w:r>
      <w:r w:rsidR="00F90B0A" w:rsidRPr="0094050E">
        <w:rPr>
          <w:rFonts w:ascii="Times New Roman" w:hAnsi="Times New Roman" w:cs="Times New Roman"/>
          <w:sz w:val="24"/>
          <w:szCs w:val="24"/>
        </w:rPr>
        <w:t xml:space="preserve">Table One </w:t>
      </w:r>
      <w:r w:rsidR="00F90B0A" w:rsidRPr="0094050E">
        <w:rPr>
          <w:rFonts w:ascii="Times New Roman" w:hAnsi="Times New Roman" w:cs="Times New Roman"/>
          <w:sz w:val="24"/>
          <w:szCs w:val="24"/>
        </w:rPr>
        <w:lastRenderedPageBreak/>
        <w:t xml:space="preserve">shows that Leicestershire Police for example posted more frequently compared to all other accounts studied. </w:t>
      </w:r>
      <w:r w:rsidR="51F2837D" w:rsidRPr="0094050E">
        <w:rPr>
          <w:rFonts w:ascii="Times New Roman" w:hAnsi="Times New Roman" w:cs="Times New Roman"/>
          <w:sz w:val="24"/>
          <w:szCs w:val="24"/>
        </w:rPr>
        <w:t xml:space="preserve">Fourth, each of these posts </w:t>
      </w:r>
      <w:r w:rsidR="59FB8B4B" w:rsidRPr="0094050E">
        <w:rPr>
          <w:rFonts w:ascii="Times New Roman" w:hAnsi="Times New Roman" w:cs="Times New Roman"/>
          <w:sz w:val="24"/>
          <w:szCs w:val="24"/>
        </w:rPr>
        <w:t>was</w:t>
      </w:r>
      <w:r w:rsidR="51F2837D" w:rsidRPr="0094050E">
        <w:rPr>
          <w:rFonts w:ascii="Times New Roman" w:hAnsi="Times New Roman" w:cs="Times New Roman"/>
          <w:sz w:val="24"/>
          <w:szCs w:val="24"/>
        </w:rPr>
        <w:t xml:space="preserve"> </w:t>
      </w:r>
      <w:r w:rsidR="59FB8B4B" w:rsidRPr="0094050E">
        <w:rPr>
          <w:rFonts w:ascii="Times New Roman" w:hAnsi="Times New Roman" w:cs="Times New Roman"/>
          <w:sz w:val="24"/>
          <w:szCs w:val="24"/>
        </w:rPr>
        <w:t xml:space="preserve">then </w:t>
      </w:r>
      <w:r w:rsidR="34199C71" w:rsidRPr="0094050E">
        <w:rPr>
          <w:rFonts w:ascii="Times New Roman" w:hAnsi="Times New Roman" w:cs="Times New Roman"/>
          <w:sz w:val="24"/>
          <w:szCs w:val="24"/>
        </w:rPr>
        <w:t xml:space="preserve">analysed </w:t>
      </w:r>
      <w:r w:rsidR="1837B9BA" w:rsidRPr="0094050E">
        <w:rPr>
          <w:rFonts w:ascii="Times New Roman" w:hAnsi="Times New Roman" w:cs="Times New Roman"/>
          <w:sz w:val="24"/>
          <w:szCs w:val="24"/>
        </w:rPr>
        <w:t xml:space="preserve">qualitatively using a thematic approach (see Braun and Clarke, </w:t>
      </w:r>
      <w:r w:rsidR="57E11EEE" w:rsidRPr="0094050E">
        <w:rPr>
          <w:rFonts w:ascii="Times New Roman" w:hAnsi="Times New Roman" w:cs="Times New Roman"/>
          <w:sz w:val="24"/>
          <w:szCs w:val="24"/>
        </w:rPr>
        <w:t xml:space="preserve">2006). </w:t>
      </w:r>
      <w:r w:rsidR="13438695" w:rsidRPr="0094050E">
        <w:rPr>
          <w:rFonts w:ascii="Times New Roman" w:hAnsi="Times New Roman" w:cs="Times New Roman"/>
          <w:sz w:val="24"/>
          <w:szCs w:val="24"/>
        </w:rPr>
        <w:t>The focus was</w:t>
      </w:r>
      <w:r w:rsidR="035EEED5" w:rsidRPr="0094050E">
        <w:rPr>
          <w:rFonts w:ascii="Times New Roman" w:hAnsi="Times New Roman" w:cs="Times New Roman"/>
          <w:sz w:val="24"/>
          <w:szCs w:val="24"/>
        </w:rPr>
        <w:t xml:space="preserve"> not to gather numerical data, for example linked to the number of shares</w:t>
      </w:r>
      <w:r w:rsidR="7496C00D" w:rsidRPr="0094050E">
        <w:rPr>
          <w:rFonts w:ascii="Times New Roman" w:hAnsi="Times New Roman" w:cs="Times New Roman"/>
          <w:sz w:val="24"/>
          <w:szCs w:val="24"/>
        </w:rPr>
        <w:t xml:space="preserve"> or likes</w:t>
      </w:r>
      <w:r w:rsidR="035EEED5" w:rsidRPr="0094050E">
        <w:rPr>
          <w:rFonts w:ascii="Times New Roman" w:hAnsi="Times New Roman" w:cs="Times New Roman"/>
          <w:sz w:val="24"/>
          <w:szCs w:val="24"/>
        </w:rPr>
        <w:t>, but instead</w:t>
      </w:r>
      <w:r w:rsidR="179683F8" w:rsidRPr="0094050E">
        <w:rPr>
          <w:rFonts w:ascii="Times New Roman" w:hAnsi="Times New Roman" w:cs="Times New Roman"/>
          <w:sz w:val="24"/>
          <w:szCs w:val="24"/>
        </w:rPr>
        <w:t xml:space="preserve"> to get a sense of </w:t>
      </w:r>
      <w:r w:rsidR="09632A03" w:rsidRPr="0094050E">
        <w:rPr>
          <w:rFonts w:ascii="Times New Roman" w:hAnsi="Times New Roman" w:cs="Times New Roman"/>
          <w:sz w:val="24"/>
          <w:szCs w:val="24"/>
        </w:rPr>
        <w:t xml:space="preserve">what was happening and </w:t>
      </w:r>
      <w:r w:rsidR="179683F8" w:rsidRPr="0094050E">
        <w:rPr>
          <w:rFonts w:ascii="Times New Roman" w:hAnsi="Times New Roman" w:cs="Times New Roman"/>
          <w:sz w:val="24"/>
          <w:szCs w:val="24"/>
        </w:rPr>
        <w:t xml:space="preserve">how the police football </w:t>
      </w:r>
      <w:r w:rsidR="52EC2673" w:rsidRPr="0094050E">
        <w:rPr>
          <w:rFonts w:ascii="Times New Roman" w:hAnsi="Times New Roman" w:cs="Times New Roman"/>
          <w:sz w:val="24"/>
          <w:szCs w:val="24"/>
        </w:rPr>
        <w:t xml:space="preserve">accounts </w:t>
      </w:r>
      <w:r w:rsidR="179683F8" w:rsidRPr="0094050E">
        <w:rPr>
          <w:rFonts w:ascii="Times New Roman" w:hAnsi="Times New Roman" w:cs="Times New Roman"/>
          <w:sz w:val="24"/>
          <w:szCs w:val="24"/>
        </w:rPr>
        <w:t xml:space="preserve">were using </w:t>
      </w:r>
      <w:r w:rsidR="36F823AC" w:rsidRPr="0094050E">
        <w:rPr>
          <w:rFonts w:ascii="Times New Roman" w:hAnsi="Times New Roman" w:cs="Times New Roman"/>
          <w:sz w:val="24"/>
          <w:szCs w:val="24"/>
        </w:rPr>
        <w:t xml:space="preserve">X </w:t>
      </w:r>
      <w:r w:rsidR="179683F8" w:rsidRPr="0094050E">
        <w:rPr>
          <w:rFonts w:ascii="Times New Roman" w:hAnsi="Times New Roman" w:cs="Times New Roman"/>
          <w:sz w:val="24"/>
          <w:szCs w:val="24"/>
        </w:rPr>
        <w:t xml:space="preserve">during </w:t>
      </w:r>
      <w:r w:rsidR="646E91FB" w:rsidRPr="0094050E">
        <w:rPr>
          <w:rFonts w:ascii="Times New Roman" w:hAnsi="Times New Roman" w:cs="Times New Roman"/>
          <w:sz w:val="24"/>
          <w:szCs w:val="24"/>
        </w:rPr>
        <w:t>the</w:t>
      </w:r>
      <w:r w:rsidR="179683F8" w:rsidRPr="0094050E">
        <w:rPr>
          <w:rFonts w:ascii="Times New Roman" w:hAnsi="Times New Roman" w:cs="Times New Roman"/>
          <w:sz w:val="24"/>
          <w:szCs w:val="24"/>
        </w:rPr>
        <w:t xml:space="preserve"> 2022/23 season</w:t>
      </w:r>
      <w:r w:rsidR="09632A03" w:rsidRPr="0094050E">
        <w:rPr>
          <w:rFonts w:ascii="Times New Roman" w:hAnsi="Times New Roman" w:cs="Times New Roman"/>
          <w:sz w:val="24"/>
          <w:szCs w:val="24"/>
        </w:rPr>
        <w:t xml:space="preserve">. </w:t>
      </w:r>
      <w:r w:rsidR="018BF25D" w:rsidRPr="0094050E">
        <w:rPr>
          <w:rFonts w:ascii="Times New Roman" w:hAnsi="Times New Roman" w:cs="Times New Roman"/>
          <w:sz w:val="24"/>
          <w:szCs w:val="24"/>
        </w:rPr>
        <w:t>In</w:t>
      </w:r>
      <w:r w:rsidR="39810FC3" w:rsidRPr="0094050E">
        <w:rPr>
          <w:rFonts w:ascii="Times New Roman" w:hAnsi="Times New Roman" w:cs="Times New Roman"/>
          <w:sz w:val="24"/>
          <w:szCs w:val="24"/>
        </w:rPr>
        <w:t xml:space="preserve"> other words,</w:t>
      </w:r>
      <w:r w:rsidR="51C527C9" w:rsidRPr="0094050E">
        <w:rPr>
          <w:rFonts w:ascii="Times New Roman" w:hAnsi="Times New Roman" w:cs="Times New Roman"/>
          <w:sz w:val="24"/>
          <w:szCs w:val="24"/>
        </w:rPr>
        <w:t xml:space="preserve"> </w:t>
      </w:r>
      <w:r w:rsidR="01E561B3" w:rsidRPr="0094050E">
        <w:rPr>
          <w:rFonts w:ascii="Times New Roman" w:hAnsi="Times New Roman" w:cs="Times New Roman"/>
          <w:sz w:val="24"/>
          <w:szCs w:val="24"/>
        </w:rPr>
        <w:t xml:space="preserve">data </w:t>
      </w:r>
      <w:r w:rsidR="51C527C9" w:rsidRPr="0094050E">
        <w:rPr>
          <w:rFonts w:ascii="Times New Roman" w:hAnsi="Times New Roman" w:cs="Times New Roman"/>
          <w:sz w:val="24"/>
          <w:szCs w:val="24"/>
        </w:rPr>
        <w:t xml:space="preserve">analysis sought to generate new insights </w:t>
      </w:r>
      <w:r w:rsidR="50832663" w:rsidRPr="0094050E">
        <w:rPr>
          <w:rFonts w:ascii="Times New Roman" w:hAnsi="Times New Roman" w:cs="Times New Roman"/>
          <w:sz w:val="24"/>
          <w:szCs w:val="24"/>
        </w:rPr>
        <w:t xml:space="preserve">relating to the different ways that the X was </w:t>
      </w:r>
      <w:r w:rsidR="01E561B3" w:rsidRPr="0094050E">
        <w:rPr>
          <w:rFonts w:ascii="Times New Roman" w:hAnsi="Times New Roman" w:cs="Times New Roman"/>
          <w:sz w:val="24"/>
          <w:szCs w:val="24"/>
        </w:rPr>
        <w:t xml:space="preserve">being </w:t>
      </w:r>
      <w:r w:rsidR="50832663" w:rsidRPr="0094050E">
        <w:rPr>
          <w:rFonts w:ascii="Times New Roman" w:hAnsi="Times New Roman" w:cs="Times New Roman"/>
          <w:sz w:val="24"/>
          <w:szCs w:val="24"/>
        </w:rPr>
        <w:t>used</w:t>
      </w:r>
      <w:r w:rsidR="0B3A72C7" w:rsidRPr="0094050E">
        <w:rPr>
          <w:rFonts w:ascii="Times New Roman" w:hAnsi="Times New Roman" w:cs="Times New Roman"/>
          <w:sz w:val="24"/>
          <w:szCs w:val="24"/>
        </w:rPr>
        <w:t>.</w:t>
      </w:r>
      <w:r w:rsidR="39810FC3" w:rsidRPr="0094050E">
        <w:rPr>
          <w:rFonts w:ascii="Times New Roman" w:hAnsi="Times New Roman" w:cs="Times New Roman"/>
          <w:sz w:val="24"/>
          <w:szCs w:val="24"/>
        </w:rPr>
        <w:t xml:space="preserve"> </w:t>
      </w:r>
    </w:p>
    <w:p w14:paraId="09C23AB9" w14:textId="1477DC61" w:rsidR="004246A5" w:rsidRPr="0094050E" w:rsidRDefault="638E270F"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Insert Table One here (see end of manuscript) **</w:t>
      </w:r>
    </w:p>
    <w:p w14:paraId="4C437282" w14:textId="77777777" w:rsidR="002D7484" w:rsidRPr="0094050E" w:rsidRDefault="002D7484" w:rsidP="009A1D1A">
      <w:pPr>
        <w:spacing w:line="480" w:lineRule="auto"/>
        <w:jc w:val="both"/>
        <w:rPr>
          <w:rFonts w:ascii="Times New Roman" w:hAnsi="Times New Roman" w:cs="Times New Roman"/>
          <w:sz w:val="24"/>
          <w:szCs w:val="24"/>
        </w:rPr>
      </w:pPr>
    </w:p>
    <w:p w14:paraId="2C20B3B3" w14:textId="1C64CCB2" w:rsidR="008049B6" w:rsidRPr="0094050E" w:rsidRDefault="00D57D7E"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Tactic 1</w:t>
      </w:r>
      <w:r w:rsidR="4781498C" w:rsidRPr="0094050E">
        <w:rPr>
          <w:rFonts w:ascii="Times New Roman" w:hAnsi="Times New Roman" w:cs="Times New Roman"/>
          <w:sz w:val="24"/>
          <w:szCs w:val="24"/>
        </w:rPr>
        <w:t xml:space="preserve">: </w:t>
      </w:r>
      <w:r w:rsidR="00C11851" w:rsidRPr="0094050E">
        <w:rPr>
          <w:rFonts w:ascii="Times New Roman" w:hAnsi="Times New Roman" w:cs="Times New Roman"/>
          <w:sz w:val="24"/>
          <w:szCs w:val="24"/>
        </w:rPr>
        <w:t>Chatting</w:t>
      </w:r>
      <w:r w:rsidR="005E7EAA" w:rsidRPr="0094050E">
        <w:rPr>
          <w:rFonts w:ascii="Times New Roman" w:hAnsi="Times New Roman" w:cs="Times New Roman"/>
          <w:sz w:val="24"/>
          <w:szCs w:val="24"/>
        </w:rPr>
        <w:t xml:space="preserve"> about congenial subject matter</w:t>
      </w:r>
      <w:r w:rsidR="62C30D23" w:rsidRPr="0094050E">
        <w:rPr>
          <w:rFonts w:ascii="Times New Roman" w:hAnsi="Times New Roman" w:cs="Times New Roman"/>
          <w:sz w:val="24"/>
          <w:szCs w:val="24"/>
        </w:rPr>
        <w:t xml:space="preserve"> </w:t>
      </w:r>
    </w:p>
    <w:p w14:paraId="34EB30B9" w14:textId="7FEACD21" w:rsidR="008875D6" w:rsidRPr="0094050E" w:rsidRDefault="163F9C76"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The platform </w:t>
      </w:r>
      <w:r w:rsidR="6D821396" w:rsidRPr="0094050E">
        <w:rPr>
          <w:rFonts w:ascii="Times New Roman" w:hAnsi="Times New Roman" w:cs="Times New Roman"/>
          <w:sz w:val="24"/>
          <w:szCs w:val="24"/>
        </w:rPr>
        <w:t>X</w:t>
      </w:r>
      <w:r w:rsidR="0C39877B" w:rsidRPr="0094050E">
        <w:rPr>
          <w:rFonts w:ascii="Times New Roman" w:hAnsi="Times New Roman" w:cs="Times New Roman"/>
          <w:sz w:val="24"/>
          <w:szCs w:val="24"/>
        </w:rPr>
        <w:t xml:space="preserve"> was used by the police </w:t>
      </w:r>
      <w:r w:rsidR="26EF9E64" w:rsidRPr="0094050E">
        <w:rPr>
          <w:rFonts w:ascii="Times New Roman" w:hAnsi="Times New Roman" w:cs="Times New Roman"/>
          <w:sz w:val="24"/>
          <w:szCs w:val="24"/>
        </w:rPr>
        <w:t xml:space="preserve">accounts </w:t>
      </w:r>
      <w:r w:rsidR="0C39877B" w:rsidRPr="0094050E">
        <w:rPr>
          <w:rFonts w:ascii="Times New Roman" w:hAnsi="Times New Roman" w:cs="Times New Roman"/>
          <w:sz w:val="24"/>
          <w:szCs w:val="24"/>
        </w:rPr>
        <w:t xml:space="preserve">to </w:t>
      </w:r>
      <w:r w:rsidR="6D821396" w:rsidRPr="0094050E">
        <w:rPr>
          <w:rFonts w:ascii="Times New Roman" w:hAnsi="Times New Roman" w:cs="Times New Roman"/>
          <w:sz w:val="24"/>
          <w:szCs w:val="24"/>
        </w:rPr>
        <w:t xml:space="preserve">share </w:t>
      </w:r>
      <w:r w:rsidR="1CD8F568" w:rsidRPr="0094050E">
        <w:rPr>
          <w:rFonts w:ascii="Times New Roman" w:hAnsi="Times New Roman" w:cs="Times New Roman"/>
          <w:sz w:val="24"/>
          <w:szCs w:val="24"/>
        </w:rPr>
        <w:t>subject matter that w</w:t>
      </w:r>
      <w:r w:rsidR="47C0AEF1" w:rsidRPr="0094050E">
        <w:rPr>
          <w:rFonts w:ascii="Times New Roman" w:hAnsi="Times New Roman" w:cs="Times New Roman"/>
          <w:sz w:val="24"/>
          <w:szCs w:val="24"/>
        </w:rPr>
        <w:t xml:space="preserve">as somewhat </w:t>
      </w:r>
      <w:r w:rsidR="416D7B5D" w:rsidRPr="0094050E">
        <w:rPr>
          <w:rFonts w:ascii="Times New Roman" w:hAnsi="Times New Roman" w:cs="Times New Roman"/>
          <w:sz w:val="24"/>
          <w:szCs w:val="24"/>
        </w:rPr>
        <w:t xml:space="preserve">softer and less authoritative than </w:t>
      </w:r>
      <w:r w:rsidR="7CAE5342" w:rsidRPr="0094050E">
        <w:rPr>
          <w:rFonts w:ascii="Times New Roman" w:hAnsi="Times New Roman" w:cs="Times New Roman"/>
          <w:sz w:val="24"/>
          <w:szCs w:val="24"/>
        </w:rPr>
        <w:t xml:space="preserve">Tactic 2 and </w:t>
      </w:r>
      <w:r w:rsidR="2D7C745F" w:rsidRPr="0094050E">
        <w:rPr>
          <w:rFonts w:ascii="Times New Roman" w:hAnsi="Times New Roman" w:cs="Times New Roman"/>
          <w:sz w:val="24"/>
          <w:szCs w:val="24"/>
        </w:rPr>
        <w:t>T</w:t>
      </w:r>
      <w:r w:rsidR="7CAE5342" w:rsidRPr="0094050E">
        <w:rPr>
          <w:rFonts w:ascii="Times New Roman" w:hAnsi="Times New Roman" w:cs="Times New Roman"/>
          <w:sz w:val="24"/>
          <w:szCs w:val="24"/>
        </w:rPr>
        <w:t>actic 3</w:t>
      </w:r>
      <w:r w:rsidR="416D7B5D" w:rsidRPr="0094050E">
        <w:rPr>
          <w:rFonts w:ascii="Times New Roman" w:hAnsi="Times New Roman" w:cs="Times New Roman"/>
          <w:sz w:val="24"/>
          <w:szCs w:val="24"/>
        </w:rPr>
        <w:t xml:space="preserve">. </w:t>
      </w:r>
      <w:r w:rsidR="15C91CB9" w:rsidRPr="0094050E">
        <w:rPr>
          <w:rFonts w:ascii="Times New Roman" w:hAnsi="Times New Roman" w:cs="Times New Roman"/>
          <w:sz w:val="24"/>
          <w:szCs w:val="24"/>
        </w:rPr>
        <w:t>W</w:t>
      </w:r>
      <w:r w:rsidR="1DA82E77" w:rsidRPr="0094050E">
        <w:rPr>
          <w:rFonts w:ascii="Times New Roman" w:hAnsi="Times New Roman" w:cs="Times New Roman"/>
          <w:sz w:val="24"/>
          <w:szCs w:val="24"/>
        </w:rPr>
        <w:t>e use the term ‘</w:t>
      </w:r>
      <w:r w:rsidR="624DAE73" w:rsidRPr="0094050E">
        <w:rPr>
          <w:rFonts w:ascii="Times New Roman" w:hAnsi="Times New Roman" w:cs="Times New Roman"/>
          <w:sz w:val="24"/>
          <w:szCs w:val="24"/>
        </w:rPr>
        <w:t>congenial</w:t>
      </w:r>
      <w:r w:rsidR="12C987BA" w:rsidRPr="0094050E">
        <w:rPr>
          <w:rFonts w:ascii="Times New Roman" w:hAnsi="Times New Roman" w:cs="Times New Roman"/>
          <w:sz w:val="24"/>
          <w:szCs w:val="24"/>
        </w:rPr>
        <w:t>’</w:t>
      </w:r>
      <w:r w:rsidR="1DA82E77" w:rsidRPr="0094050E">
        <w:rPr>
          <w:rFonts w:ascii="Times New Roman" w:hAnsi="Times New Roman" w:cs="Times New Roman"/>
          <w:sz w:val="24"/>
          <w:szCs w:val="24"/>
        </w:rPr>
        <w:t xml:space="preserve"> </w:t>
      </w:r>
      <w:r w:rsidR="1FE82ABC" w:rsidRPr="0094050E">
        <w:rPr>
          <w:rFonts w:ascii="Times New Roman" w:hAnsi="Times New Roman" w:cs="Times New Roman"/>
          <w:sz w:val="24"/>
          <w:szCs w:val="24"/>
        </w:rPr>
        <w:t xml:space="preserve">here </w:t>
      </w:r>
      <w:r w:rsidR="1DA82E77" w:rsidRPr="0094050E">
        <w:rPr>
          <w:rFonts w:ascii="Times New Roman" w:hAnsi="Times New Roman" w:cs="Times New Roman"/>
          <w:sz w:val="24"/>
          <w:szCs w:val="24"/>
        </w:rPr>
        <w:t xml:space="preserve">to </w:t>
      </w:r>
      <w:r w:rsidR="1FE82ABC" w:rsidRPr="0094050E">
        <w:rPr>
          <w:rFonts w:ascii="Times New Roman" w:hAnsi="Times New Roman" w:cs="Times New Roman"/>
          <w:sz w:val="24"/>
          <w:szCs w:val="24"/>
        </w:rPr>
        <w:t>emphasise</w:t>
      </w:r>
      <w:r w:rsidR="1DA82E77" w:rsidRPr="0094050E">
        <w:rPr>
          <w:rFonts w:ascii="Times New Roman" w:hAnsi="Times New Roman" w:cs="Times New Roman"/>
          <w:sz w:val="24"/>
          <w:szCs w:val="24"/>
        </w:rPr>
        <w:t xml:space="preserve"> </w:t>
      </w:r>
      <w:r w:rsidR="6E96C388" w:rsidRPr="0094050E">
        <w:rPr>
          <w:rFonts w:ascii="Times New Roman" w:hAnsi="Times New Roman" w:cs="Times New Roman"/>
          <w:sz w:val="24"/>
          <w:szCs w:val="24"/>
        </w:rPr>
        <w:t xml:space="preserve">that these types of messages </w:t>
      </w:r>
      <w:r w:rsidR="7CAE5342" w:rsidRPr="0094050E">
        <w:rPr>
          <w:rFonts w:ascii="Times New Roman" w:hAnsi="Times New Roman" w:cs="Times New Roman"/>
          <w:sz w:val="24"/>
          <w:szCs w:val="24"/>
        </w:rPr>
        <w:t xml:space="preserve">associated with </w:t>
      </w:r>
      <w:r w:rsidR="3B4B91BD" w:rsidRPr="0094050E">
        <w:rPr>
          <w:rFonts w:ascii="Times New Roman" w:hAnsi="Times New Roman" w:cs="Times New Roman"/>
          <w:sz w:val="24"/>
          <w:szCs w:val="24"/>
        </w:rPr>
        <w:t xml:space="preserve">Tactic 1 </w:t>
      </w:r>
      <w:r w:rsidR="6E96C388" w:rsidRPr="0094050E">
        <w:rPr>
          <w:rFonts w:ascii="Times New Roman" w:hAnsi="Times New Roman" w:cs="Times New Roman"/>
          <w:sz w:val="24"/>
          <w:szCs w:val="24"/>
        </w:rPr>
        <w:t>often had very little</w:t>
      </w:r>
      <w:r w:rsidR="07B5CDF3" w:rsidRPr="0094050E">
        <w:rPr>
          <w:rFonts w:ascii="Times New Roman" w:hAnsi="Times New Roman" w:cs="Times New Roman"/>
          <w:sz w:val="24"/>
          <w:szCs w:val="24"/>
        </w:rPr>
        <w:t>, at least on the face of it,</w:t>
      </w:r>
      <w:r w:rsidR="12C987BA" w:rsidRPr="0094050E">
        <w:rPr>
          <w:rFonts w:ascii="Times New Roman" w:hAnsi="Times New Roman" w:cs="Times New Roman"/>
          <w:sz w:val="24"/>
          <w:szCs w:val="24"/>
        </w:rPr>
        <w:t xml:space="preserve"> to do with </w:t>
      </w:r>
      <w:r w:rsidR="0713E9BE" w:rsidRPr="0094050E">
        <w:rPr>
          <w:rFonts w:ascii="Times New Roman" w:hAnsi="Times New Roman" w:cs="Times New Roman"/>
          <w:sz w:val="24"/>
          <w:szCs w:val="24"/>
        </w:rPr>
        <w:t xml:space="preserve">law and order or </w:t>
      </w:r>
      <w:r w:rsidR="12CD3D72" w:rsidRPr="0094050E">
        <w:rPr>
          <w:rFonts w:ascii="Times New Roman" w:hAnsi="Times New Roman" w:cs="Times New Roman"/>
          <w:sz w:val="24"/>
          <w:szCs w:val="24"/>
        </w:rPr>
        <w:t>tackling crime and disorder.</w:t>
      </w:r>
      <w:r w:rsidR="09B5C0D9" w:rsidRPr="0094050E">
        <w:rPr>
          <w:rFonts w:ascii="Times New Roman" w:hAnsi="Times New Roman" w:cs="Times New Roman"/>
          <w:sz w:val="24"/>
          <w:szCs w:val="24"/>
        </w:rPr>
        <w:t xml:space="preserve"> </w:t>
      </w:r>
      <w:r w:rsidR="1A79C123" w:rsidRPr="0094050E">
        <w:rPr>
          <w:rFonts w:ascii="Times New Roman" w:hAnsi="Times New Roman" w:cs="Times New Roman"/>
          <w:sz w:val="24"/>
          <w:szCs w:val="24"/>
        </w:rPr>
        <w:t xml:space="preserve">These types of posts for example did not talk about </w:t>
      </w:r>
      <w:r w:rsidR="398BEAD3" w:rsidRPr="0094050E">
        <w:rPr>
          <w:rFonts w:ascii="Times New Roman" w:hAnsi="Times New Roman" w:cs="Times New Roman"/>
          <w:sz w:val="24"/>
          <w:szCs w:val="24"/>
        </w:rPr>
        <w:t xml:space="preserve">crime or </w:t>
      </w:r>
      <w:r w:rsidR="0DB3E299" w:rsidRPr="0094050E">
        <w:rPr>
          <w:rFonts w:ascii="Times New Roman" w:hAnsi="Times New Roman" w:cs="Times New Roman"/>
          <w:sz w:val="24"/>
          <w:szCs w:val="24"/>
        </w:rPr>
        <w:t>football offences</w:t>
      </w:r>
      <w:r w:rsidR="398BEAD3" w:rsidRPr="0094050E">
        <w:rPr>
          <w:rFonts w:ascii="Times New Roman" w:hAnsi="Times New Roman" w:cs="Times New Roman"/>
          <w:sz w:val="24"/>
          <w:szCs w:val="24"/>
        </w:rPr>
        <w:t xml:space="preserve">, </w:t>
      </w:r>
      <w:r w:rsidR="0DB3E299" w:rsidRPr="0094050E">
        <w:rPr>
          <w:rFonts w:ascii="Times New Roman" w:hAnsi="Times New Roman" w:cs="Times New Roman"/>
          <w:sz w:val="24"/>
          <w:szCs w:val="24"/>
        </w:rPr>
        <w:t>nor</w:t>
      </w:r>
      <w:r w:rsidR="398BEAD3" w:rsidRPr="0094050E">
        <w:rPr>
          <w:rFonts w:ascii="Times New Roman" w:hAnsi="Times New Roman" w:cs="Times New Roman"/>
          <w:sz w:val="24"/>
          <w:szCs w:val="24"/>
        </w:rPr>
        <w:t xml:space="preserve"> did they mention </w:t>
      </w:r>
      <w:r w:rsidR="09B5C0D9" w:rsidRPr="0094050E">
        <w:rPr>
          <w:rFonts w:ascii="Times New Roman" w:hAnsi="Times New Roman" w:cs="Times New Roman"/>
          <w:sz w:val="24"/>
          <w:szCs w:val="24"/>
        </w:rPr>
        <w:t>safety or public order.</w:t>
      </w:r>
      <w:r w:rsidR="6A2B255A" w:rsidRPr="0094050E">
        <w:rPr>
          <w:rFonts w:ascii="Times New Roman" w:hAnsi="Times New Roman" w:cs="Times New Roman"/>
          <w:sz w:val="24"/>
          <w:szCs w:val="24"/>
        </w:rPr>
        <w:t xml:space="preserve"> </w:t>
      </w:r>
      <w:r w:rsidR="12CD3D72" w:rsidRPr="0094050E">
        <w:rPr>
          <w:rFonts w:ascii="Times New Roman" w:hAnsi="Times New Roman" w:cs="Times New Roman"/>
          <w:sz w:val="24"/>
          <w:szCs w:val="24"/>
        </w:rPr>
        <w:t xml:space="preserve">Instead, </w:t>
      </w:r>
      <w:r w:rsidR="5F3EC3E1" w:rsidRPr="0094050E">
        <w:rPr>
          <w:rFonts w:ascii="Times New Roman" w:hAnsi="Times New Roman" w:cs="Times New Roman"/>
          <w:sz w:val="24"/>
          <w:szCs w:val="24"/>
        </w:rPr>
        <w:t>they</w:t>
      </w:r>
      <w:r w:rsidR="2449D82F" w:rsidRPr="0094050E">
        <w:rPr>
          <w:rFonts w:ascii="Times New Roman" w:hAnsi="Times New Roman" w:cs="Times New Roman"/>
          <w:sz w:val="24"/>
          <w:szCs w:val="24"/>
        </w:rPr>
        <w:t xml:space="preserve"> were </w:t>
      </w:r>
      <w:r w:rsidR="7CAE5342" w:rsidRPr="0094050E">
        <w:rPr>
          <w:rFonts w:ascii="Times New Roman" w:hAnsi="Times New Roman" w:cs="Times New Roman"/>
          <w:sz w:val="24"/>
          <w:szCs w:val="24"/>
        </w:rPr>
        <w:t xml:space="preserve">often </w:t>
      </w:r>
      <w:r w:rsidR="2449D82F" w:rsidRPr="0094050E">
        <w:rPr>
          <w:rFonts w:ascii="Times New Roman" w:hAnsi="Times New Roman" w:cs="Times New Roman"/>
          <w:sz w:val="24"/>
          <w:szCs w:val="24"/>
        </w:rPr>
        <w:t xml:space="preserve">about </w:t>
      </w:r>
      <w:r w:rsidR="5539B839" w:rsidRPr="0094050E">
        <w:rPr>
          <w:rFonts w:ascii="Times New Roman" w:hAnsi="Times New Roman" w:cs="Times New Roman"/>
          <w:sz w:val="24"/>
          <w:szCs w:val="24"/>
        </w:rPr>
        <w:t xml:space="preserve">positive subject matter that </w:t>
      </w:r>
      <w:r w:rsidR="12F5A2F6" w:rsidRPr="0094050E">
        <w:rPr>
          <w:rFonts w:ascii="Times New Roman" w:hAnsi="Times New Roman" w:cs="Times New Roman"/>
          <w:sz w:val="24"/>
          <w:szCs w:val="24"/>
        </w:rPr>
        <w:t>carried</w:t>
      </w:r>
      <w:r w:rsidR="6AA69748" w:rsidRPr="0094050E">
        <w:rPr>
          <w:rFonts w:ascii="Times New Roman" w:hAnsi="Times New Roman" w:cs="Times New Roman"/>
          <w:sz w:val="24"/>
          <w:szCs w:val="24"/>
        </w:rPr>
        <w:t xml:space="preserve"> </w:t>
      </w:r>
      <w:r w:rsidR="432F6783" w:rsidRPr="0094050E">
        <w:rPr>
          <w:rFonts w:ascii="Times New Roman" w:hAnsi="Times New Roman" w:cs="Times New Roman"/>
          <w:sz w:val="24"/>
          <w:szCs w:val="24"/>
        </w:rPr>
        <w:t xml:space="preserve">happy </w:t>
      </w:r>
      <w:r w:rsidR="0DFF45BD" w:rsidRPr="0094050E">
        <w:rPr>
          <w:rFonts w:ascii="Times New Roman" w:hAnsi="Times New Roman" w:cs="Times New Roman"/>
          <w:sz w:val="24"/>
          <w:szCs w:val="24"/>
        </w:rPr>
        <w:t>connotations</w:t>
      </w:r>
      <w:r w:rsidR="4249572C" w:rsidRPr="0094050E">
        <w:rPr>
          <w:rFonts w:ascii="Times New Roman" w:hAnsi="Times New Roman" w:cs="Times New Roman"/>
          <w:sz w:val="24"/>
          <w:szCs w:val="24"/>
        </w:rPr>
        <w:t xml:space="preserve"> and </w:t>
      </w:r>
      <w:r w:rsidR="6AA69748" w:rsidRPr="0094050E">
        <w:rPr>
          <w:rFonts w:ascii="Times New Roman" w:hAnsi="Times New Roman" w:cs="Times New Roman"/>
          <w:sz w:val="24"/>
          <w:szCs w:val="24"/>
        </w:rPr>
        <w:t>meanings</w:t>
      </w:r>
      <w:r w:rsidR="4249572C" w:rsidRPr="0094050E">
        <w:rPr>
          <w:rFonts w:ascii="Times New Roman" w:hAnsi="Times New Roman" w:cs="Times New Roman"/>
          <w:sz w:val="24"/>
          <w:szCs w:val="24"/>
        </w:rPr>
        <w:t xml:space="preserve">. </w:t>
      </w:r>
      <w:r w:rsidR="52AEE51D" w:rsidRPr="0094050E">
        <w:rPr>
          <w:rFonts w:ascii="Times New Roman" w:hAnsi="Times New Roman" w:cs="Times New Roman"/>
          <w:sz w:val="24"/>
          <w:szCs w:val="24"/>
        </w:rPr>
        <w:t>Along these lines, these posts were</w:t>
      </w:r>
      <w:r w:rsidR="6AA69748" w:rsidRPr="0094050E">
        <w:rPr>
          <w:rFonts w:ascii="Times New Roman" w:hAnsi="Times New Roman" w:cs="Times New Roman"/>
          <w:sz w:val="24"/>
          <w:szCs w:val="24"/>
        </w:rPr>
        <w:t xml:space="preserve"> intended to be friendly, cordial, </w:t>
      </w:r>
      <w:r w:rsidR="76A442EA" w:rsidRPr="0094050E">
        <w:rPr>
          <w:rFonts w:ascii="Times New Roman" w:hAnsi="Times New Roman" w:cs="Times New Roman"/>
          <w:sz w:val="24"/>
          <w:szCs w:val="24"/>
        </w:rPr>
        <w:t>and good-humoured</w:t>
      </w:r>
      <w:r w:rsidR="7DDE6C20" w:rsidRPr="0094050E">
        <w:rPr>
          <w:rFonts w:ascii="Times New Roman" w:hAnsi="Times New Roman" w:cs="Times New Roman"/>
          <w:sz w:val="24"/>
          <w:szCs w:val="24"/>
        </w:rPr>
        <w:t xml:space="preserve"> and were </w:t>
      </w:r>
      <w:r w:rsidR="7BDB9148" w:rsidRPr="0094050E">
        <w:rPr>
          <w:rFonts w:ascii="Times New Roman" w:hAnsi="Times New Roman" w:cs="Times New Roman"/>
          <w:sz w:val="24"/>
          <w:szCs w:val="24"/>
        </w:rPr>
        <w:t xml:space="preserve">often written </w:t>
      </w:r>
      <w:r w:rsidR="7DDE6C20" w:rsidRPr="0094050E">
        <w:rPr>
          <w:rFonts w:ascii="Times New Roman" w:hAnsi="Times New Roman" w:cs="Times New Roman"/>
          <w:sz w:val="24"/>
          <w:szCs w:val="24"/>
        </w:rPr>
        <w:t>with a sense of excitement and enthusiasm</w:t>
      </w:r>
      <w:r w:rsidR="1360B9C7" w:rsidRPr="0094050E">
        <w:rPr>
          <w:rFonts w:ascii="Times New Roman" w:hAnsi="Times New Roman" w:cs="Times New Roman"/>
          <w:sz w:val="24"/>
          <w:szCs w:val="24"/>
        </w:rPr>
        <w:t xml:space="preserve">. </w:t>
      </w:r>
      <w:r w:rsidR="1A0E485A" w:rsidRPr="0094050E">
        <w:rPr>
          <w:rFonts w:ascii="Times New Roman" w:hAnsi="Times New Roman" w:cs="Times New Roman"/>
          <w:sz w:val="24"/>
          <w:szCs w:val="24"/>
        </w:rPr>
        <w:t>Whereas</w:t>
      </w:r>
      <w:r w:rsidR="7C26FB7C" w:rsidRPr="0094050E">
        <w:rPr>
          <w:rFonts w:ascii="Times New Roman" w:hAnsi="Times New Roman" w:cs="Times New Roman"/>
          <w:sz w:val="24"/>
          <w:szCs w:val="24"/>
        </w:rPr>
        <w:t xml:space="preserve"> </w:t>
      </w:r>
      <w:r w:rsidR="2D7C745F" w:rsidRPr="0094050E">
        <w:rPr>
          <w:rFonts w:ascii="Times New Roman" w:hAnsi="Times New Roman" w:cs="Times New Roman"/>
          <w:sz w:val="24"/>
          <w:szCs w:val="24"/>
        </w:rPr>
        <w:t>T</w:t>
      </w:r>
      <w:r w:rsidR="7C26FB7C" w:rsidRPr="0094050E">
        <w:rPr>
          <w:rFonts w:ascii="Times New Roman" w:hAnsi="Times New Roman" w:cs="Times New Roman"/>
          <w:sz w:val="24"/>
          <w:szCs w:val="24"/>
        </w:rPr>
        <w:t xml:space="preserve">actic 2 and </w:t>
      </w:r>
      <w:r w:rsidR="2D7C745F" w:rsidRPr="0094050E">
        <w:rPr>
          <w:rFonts w:ascii="Times New Roman" w:hAnsi="Times New Roman" w:cs="Times New Roman"/>
          <w:sz w:val="24"/>
          <w:szCs w:val="24"/>
        </w:rPr>
        <w:t>T</w:t>
      </w:r>
      <w:r w:rsidR="7C26FB7C" w:rsidRPr="0094050E">
        <w:rPr>
          <w:rFonts w:ascii="Times New Roman" w:hAnsi="Times New Roman" w:cs="Times New Roman"/>
          <w:sz w:val="24"/>
          <w:szCs w:val="24"/>
        </w:rPr>
        <w:t xml:space="preserve">actic 3 </w:t>
      </w:r>
      <w:r w:rsidR="3B68FDDA" w:rsidRPr="0094050E">
        <w:rPr>
          <w:rFonts w:ascii="Times New Roman" w:hAnsi="Times New Roman" w:cs="Times New Roman"/>
          <w:sz w:val="24"/>
          <w:szCs w:val="24"/>
        </w:rPr>
        <w:t>were about</w:t>
      </w:r>
      <w:r w:rsidR="1A0E485A" w:rsidRPr="0094050E">
        <w:rPr>
          <w:rFonts w:ascii="Times New Roman" w:hAnsi="Times New Roman" w:cs="Times New Roman"/>
          <w:sz w:val="24"/>
          <w:szCs w:val="24"/>
        </w:rPr>
        <w:t xml:space="preserve"> </w:t>
      </w:r>
      <w:r w:rsidR="599221CB" w:rsidRPr="0094050E">
        <w:rPr>
          <w:rFonts w:ascii="Times New Roman" w:hAnsi="Times New Roman" w:cs="Times New Roman"/>
          <w:sz w:val="24"/>
          <w:szCs w:val="24"/>
        </w:rPr>
        <w:t>managing risk</w:t>
      </w:r>
      <w:r w:rsidR="63C4AE52" w:rsidRPr="0094050E">
        <w:rPr>
          <w:rFonts w:ascii="Times New Roman" w:hAnsi="Times New Roman" w:cs="Times New Roman"/>
          <w:sz w:val="24"/>
          <w:szCs w:val="24"/>
        </w:rPr>
        <w:t xml:space="preserve"> and </w:t>
      </w:r>
      <w:r w:rsidR="6486CDF6" w:rsidRPr="0094050E">
        <w:rPr>
          <w:rFonts w:ascii="Times New Roman" w:hAnsi="Times New Roman" w:cs="Times New Roman"/>
          <w:sz w:val="24"/>
          <w:szCs w:val="24"/>
        </w:rPr>
        <w:t>preventing and detecting</w:t>
      </w:r>
      <w:r w:rsidR="63C4AE52" w:rsidRPr="0094050E">
        <w:rPr>
          <w:rFonts w:ascii="Times New Roman" w:hAnsi="Times New Roman" w:cs="Times New Roman"/>
          <w:sz w:val="24"/>
          <w:szCs w:val="24"/>
        </w:rPr>
        <w:t xml:space="preserve"> crime,</w:t>
      </w:r>
      <w:r w:rsidR="6A2B255A" w:rsidRPr="0094050E">
        <w:rPr>
          <w:rFonts w:ascii="Times New Roman" w:hAnsi="Times New Roman" w:cs="Times New Roman"/>
          <w:sz w:val="24"/>
          <w:szCs w:val="24"/>
        </w:rPr>
        <w:t xml:space="preserve"> the congenial subject matter </w:t>
      </w:r>
      <w:r w:rsidR="5FAACBCB" w:rsidRPr="0094050E">
        <w:rPr>
          <w:rFonts w:ascii="Times New Roman" w:hAnsi="Times New Roman" w:cs="Times New Roman"/>
          <w:sz w:val="24"/>
          <w:szCs w:val="24"/>
        </w:rPr>
        <w:t>associated with Tactic 1</w:t>
      </w:r>
      <w:r w:rsidR="472E9198" w:rsidRPr="0094050E">
        <w:rPr>
          <w:rFonts w:ascii="Times New Roman" w:hAnsi="Times New Roman" w:cs="Times New Roman"/>
          <w:sz w:val="24"/>
          <w:szCs w:val="24"/>
        </w:rPr>
        <w:t xml:space="preserve"> </w:t>
      </w:r>
      <w:r w:rsidR="3F48CA34" w:rsidRPr="0094050E">
        <w:rPr>
          <w:rFonts w:ascii="Times New Roman" w:hAnsi="Times New Roman" w:cs="Times New Roman"/>
          <w:sz w:val="24"/>
          <w:szCs w:val="24"/>
        </w:rPr>
        <w:t xml:space="preserve">centred on fan engagement and forging positive links with </w:t>
      </w:r>
      <w:r w:rsidR="6EACB276" w:rsidRPr="0094050E">
        <w:rPr>
          <w:rFonts w:ascii="Times New Roman" w:hAnsi="Times New Roman" w:cs="Times New Roman"/>
          <w:sz w:val="24"/>
          <w:szCs w:val="24"/>
        </w:rPr>
        <w:t>supporters</w:t>
      </w:r>
      <w:r w:rsidR="4E3AC99A" w:rsidRPr="0094050E">
        <w:rPr>
          <w:rFonts w:ascii="Times New Roman" w:hAnsi="Times New Roman" w:cs="Times New Roman"/>
          <w:sz w:val="24"/>
          <w:szCs w:val="24"/>
        </w:rPr>
        <w:t xml:space="preserve"> by </w:t>
      </w:r>
      <w:r w:rsidR="64FE5387" w:rsidRPr="0094050E">
        <w:rPr>
          <w:rFonts w:ascii="Times New Roman" w:hAnsi="Times New Roman" w:cs="Times New Roman"/>
          <w:sz w:val="24"/>
          <w:szCs w:val="24"/>
        </w:rPr>
        <w:t>chatting</w:t>
      </w:r>
      <w:r w:rsidR="4E3AC99A" w:rsidRPr="0094050E">
        <w:rPr>
          <w:rFonts w:ascii="Times New Roman" w:hAnsi="Times New Roman" w:cs="Times New Roman"/>
          <w:sz w:val="24"/>
          <w:szCs w:val="24"/>
        </w:rPr>
        <w:t xml:space="preserve"> about light</w:t>
      </w:r>
      <w:r w:rsidR="2F18629F" w:rsidRPr="0094050E">
        <w:rPr>
          <w:rFonts w:ascii="Times New Roman" w:hAnsi="Times New Roman" w:cs="Times New Roman"/>
          <w:sz w:val="24"/>
          <w:szCs w:val="24"/>
        </w:rPr>
        <w:t>-</w:t>
      </w:r>
      <w:r w:rsidR="4E3AC99A" w:rsidRPr="0094050E">
        <w:rPr>
          <w:rFonts w:ascii="Times New Roman" w:hAnsi="Times New Roman" w:cs="Times New Roman"/>
          <w:sz w:val="24"/>
          <w:szCs w:val="24"/>
        </w:rPr>
        <w:t xml:space="preserve">hearted content. </w:t>
      </w:r>
      <w:r w:rsidR="52DBFBC3" w:rsidRPr="0094050E">
        <w:rPr>
          <w:rFonts w:ascii="Times New Roman" w:hAnsi="Times New Roman" w:cs="Times New Roman"/>
          <w:sz w:val="24"/>
          <w:szCs w:val="24"/>
        </w:rPr>
        <w:t xml:space="preserve"> </w:t>
      </w:r>
    </w:p>
    <w:p w14:paraId="35673ABE" w14:textId="0FA8BF9D" w:rsidR="00BA5D2D" w:rsidRPr="0094050E" w:rsidRDefault="789BEF43"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There were things that all police football </w:t>
      </w:r>
      <w:r w:rsidR="6D9E848F" w:rsidRPr="0094050E">
        <w:rPr>
          <w:rFonts w:ascii="Times New Roman" w:hAnsi="Times New Roman" w:cs="Times New Roman"/>
          <w:sz w:val="24"/>
          <w:szCs w:val="24"/>
        </w:rPr>
        <w:t xml:space="preserve">accounts </w:t>
      </w:r>
      <w:r w:rsidRPr="0094050E">
        <w:rPr>
          <w:rFonts w:ascii="Times New Roman" w:hAnsi="Times New Roman" w:cs="Times New Roman"/>
          <w:sz w:val="24"/>
          <w:szCs w:val="24"/>
        </w:rPr>
        <w:t xml:space="preserve">were found to do. This included showing excitement towards </w:t>
      </w:r>
      <w:r w:rsidR="65803B36" w:rsidRPr="0094050E">
        <w:rPr>
          <w:rFonts w:ascii="Times New Roman" w:hAnsi="Times New Roman" w:cs="Times New Roman"/>
          <w:sz w:val="24"/>
          <w:szCs w:val="24"/>
        </w:rPr>
        <w:t>upcoming</w:t>
      </w:r>
      <w:r w:rsidRPr="0094050E">
        <w:rPr>
          <w:rFonts w:ascii="Times New Roman" w:hAnsi="Times New Roman" w:cs="Times New Roman"/>
          <w:sz w:val="24"/>
          <w:szCs w:val="24"/>
        </w:rPr>
        <w:t xml:space="preserve"> </w:t>
      </w:r>
      <w:r w:rsidR="48C64DDE" w:rsidRPr="0094050E">
        <w:rPr>
          <w:rFonts w:ascii="Times New Roman" w:hAnsi="Times New Roman" w:cs="Times New Roman"/>
          <w:sz w:val="24"/>
          <w:szCs w:val="24"/>
        </w:rPr>
        <w:t>football match</w:t>
      </w:r>
      <w:r w:rsidR="65803B36" w:rsidRPr="0094050E">
        <w:rPr>
          <w:rFonts w:ascii="Times New Roman" w:hAnsi="Times New Roman" w:cs="Times New Roman"/>
          <w:sz w:val="24"/>
          <w:szCs w:val="24"/>
        </w:rPr>
        <w:t>es</w:t>
      </w:r>
      <w:r w:rsidRPr="0094050E">
        <w:rPr>
          <w:rFonts w:ascii="Times New Roman" w:hAnsi="Times New Roman" w:cs="Times New Roman"/>
          <w:sz w:val="24"/>
          <w:szCs w:val="24"/>
        </w:rPr>
        <w:t xml:space="preserve">, supporting fans who made the journey to away football matches and especially those </w:t>
      </w:r>
      <w:r w:rsidR="08B97999" w:rsidRPr="0094050E">
        <w:rPr>
          <w:rFonts w:ascii="Times New Roman" w:hAnsi="Times New Roman" w:cs="Times New Roman"/>
          <w:sz w:val="24"/>
          <w:szCs w:val="24"/>
        </w:rPr>
        <w:t>who</w:t>
      </w:r>
      <w:r w:rsidRPr="0094050E">
        <w:rPr>
          <w:rFonts w:ascii="Times New Roman" w:hAnsi="Times New Roman" w:cs="Times New Roman"/>
          <w:sz w:val="24"/>
          <w:szCs w:val="24"/>
        </w:rPr>
        <w:t xml:space="preserve"> travelled hundreds of miles, conveying satisfaction </w:t>
      </w:r>
      <w:r w:rsidRPr="0094050E">
        <w:rPr>
          <w:rFonts w:ascii="Times New Roman" w:hAnsi="Times New Roman" w:cs="Times New Roman"/>
          <w:sz w:val="24"/>
          <w:szCs w:val="24"/>
        </w:rPr>
        <w:lastRenderedPageBreak/>
        <w:t xml:space="preserve">when </w:t>
      </w:r>
      <w:r w:rsidR="6EACB276" w:rsidRPr="0094050E">
        <w:rPr>
          <w:rFonts w:ascii="Times New Roman" w:hAnsi="Times New Roman" w:cs="Times New Roman"/>
          <w:sz w:val="24"/>
          <w:szCs w:val="24"/>
        </w:rPr>
        <w:t xml:space="preserve">the </w:t>
      </w:r>
      <w:r w:rsidR="6BBF4F23" w:rsidRPr="0094050E">
        <w:rPr>
          <w:rFonts w:ascii="Times New Roman" w:hAnsi="Times New Roman" w:cs="Times New Roman"/>
          <w:sz w:val="24"/>
          <w:szCs w:val="24"/>
        </w:rPr>
        <w:t xml:space="preserve">football </w:t>
      </w:r>
      <w:r w:rsidR="6EACB276" w:rsidRPr="0094050E">
        <w:rPr>
          <w:rFonts w:ascii="Times New Roman" w:hAnsi="Times New Roman" w:cs="Times New Roman"/>
          <w:sz w:val="24"/>
          <w:szCs w:val="24"/>
        </w:rPr>
        <w:t xml:space="preserve">team that they </w:t>
      </w:r>
      <w:r w:rsidR="6BBF4F23" w:rsidRPr="0094050E">
        <w:rPr>
          <w:rFonts w:ascii="Times New Roman" w:hAnsi="Times New Roman" w:cs="Times New Roman"/>
          <w:sz w:val="24"/>
          <w:szCs w:val="24"/>
        </w:rPr>
        <w:t>were associated with</w:t>
      </w:r>
      <w:r w:rsidR="6EACB276" w:rsidRPr="0094050E">
        <w:rPr>
          <w:rFonts w:ascii="Times New Roman" w:hAnsi="Times New Roman" w:cs="Times New Roman"/>
          <w:sz w:val="24"/>
          <w:szCs w:val="24"/>
        </w:rPr>
        <w:t xml:space="preserve"> </w:t>
      </w:r>
      <w:r w:rsidR="0DDD794E" w:rsidRPr="0094050E">
        <w:rPr>
          <w:rFonts w:ascii="Times New Roman" w:hAnsi="Times New Roman" w:cs="Times New Roman"/>
          <w:sz w:val="24"/>
          <w:szCs w:val="24"/>
        </w:rPr>
        <w:t>(</w:t>
      </w:r>
      <w:r w:rsidR="5B8B5320" w:rsidRPr="0094050E">
        <w:rPr>
          <w:rFonts w:ascii="Times New Roman" w:hAnsi="Times New Roman" w:cs="Times New Roman"/>
          <w:sz w:val="24"/>
          <w:szCs w:val="24"/>
        </w:rPr>
        <w:t xml:space="preserve">as the police football </w:t>
      </w:r>
      <w:r w:rsidR="065ACD25" w:rsidRPr="0094050E">
        <w:rPr>
          <w:rFonts w:ascii="Times New Roman" w:hAnsi="Times New Roman" w:cs="Times New Roman"/>
          <w:sz w:val="24"/>
          <w:szCs w:val="24"/>
        </w:rPr>
        <w:t>account</w:t>
      </w:r>
      <w:r w:rsidR="7D5DDB43" w:rsidRPr="0094050E">
        <w:rPr>
          <w:rFonts w:ascii="Times New Roman" w:hAnsi="Times New Roman" w:cs="Times New Roman"/>
          <w:sz w:val="24"/>
          <w:szCs w:val="24"/>
        </w:rPr>
        <w:t>)</w:t>
      </w:r>
      <w:r w:rsidRPr="0094050E">
        <w:rPr>
          <w:rFonts w:ascii="Times New Roman" w:hAnsi="Times New Roman" w:cs="Times New Roman"/>
          <w:sz w:val="24"/>
          <w:szCs w:val="24"/>
        </w:rPr>
        <w:t xml:space="preserve"> won, sadness when they lost, </w:t>
      </w:r>
      <w:r w:rsidR="18DA01C0" w:rsidRPr="0094050E">
        <w:rPr>
          <w:rFonts w:ascii="Times New Roman" w:hAnsi="Times New Roman" w:cs="Times New Roman"/>
          <w:sz w:val="24"/>
          <w:szCs w:val="24"/>
        </w:rPr>
        <w:t xml:space="preserve">talking about the weather, </w:t>
      </w:r>
      <w:r w:rsidRPr="0094050E">
        <w:rPr>
          <w:rFonts w:ascii="Times New Roman" w:hAnsi="Times New Roman" w:cs="Times New Roman"/>
          <w:sz w:val="24"/>
          <w:szCs w:val="24"/>
        </w:rPr>
        <w:t xml:space="preserve">and participating in national and international cultural and social events, such as Royal family </w:t>
      </w:r>
      <w:r w:rsidR="128B33CC" w:rsidRPr="0094050E">
        <w:rPr>
          <w:rFonts w:ascii="Times New Roman" w:hAnsi="Times New Roman" w:cs="Times New Roman"/>
          <w:sz w:val="24"/>
          <w:szCs w:val="24"/>
        </w:rPr>
        <w:t xml:space="preserve">commemorations and </w:t>
      </w:r>
      <w:r w:rsidRPr="0094050E">
        <w:rPr>
          <w:rFonts w:ascii="Times New Roman" w:hAnsi="Times New Roman" w:cs="Times New Roman"/>
          <w:sz w:val="24"/>
          <w:szCs w:val="24"/>
        </w:rPr>
        <w:t xml:space="preserve">ceremonies, St George’s Day and </w:t>
      </w:r>
      <w:r w:rsidR="128B33CC" w:rsidRPr="0094050E">
        <w:rPr>
          <w:rFonts w:ascii="Times New Roman" w:hAnsi="Times New Roman" w:cs="Times New Roman"/>
          <w:sz w:val="24"/>
          <w:szCs w:val="24"/>
        </w:rPr>
        <w:t>International</w:t>
      </w:r>
      <w:r w:rsidRPr="0094050E">
        <w:rPr>
          <w:rFonts w:ascii="Times New Roman" w:hAnsi="Times New Roman" w:cs="Times New Roman"/>
          <w:sz w:val="24"/>
          <w:szCs w:val="24"/>
        </w:rPr>
        <w:t xml:space="preserve"> Women’s Day. </w:t>
      </w:r>
      <w:r w:rsidR="51F072AB" w:rsidRPr="0094050E">
        <w:rPr>
          <w:rFonts w:ascii="Times New Roman" w:hAnsi="Times New Roman" w:cs="Times New Roman"/>
          <w:sz w:val="24"/>
          <w:szCs w:val="24"/>
        </w:rPr>
        <w:t xml:space="preserve"> </w:t>
      </w:r>
      <w:r w:rsidRPr="0094050E">
        <w:rPr>
          <w:rFonts w:ascii="Times New Roman" w:hAnsi="Times New Roman" w:cs="Times New Roman"/>
          <w:sz w:val="24"/>
          <w:szCs w:val="24"/>
        </w:rPr>
        <w:t xml:space="preserve">There were also things that some </w:t>
      </w:r>
      <w:r w:rsidR="3B157A72" w:rsidRPr="0094050E">
        <w:rPr>
          <w:rFonts w:ascii="Times New Roman" w:hAnsi="Times New Roman" w:cs="Times New Roman"/>
          <w:sz w:val="24"/>
          <w:szCs w:val="24"/>
        </w:rPr>
        <w:t xml:space="preserve">police </w:t>
      </w:r>
      <w:r w:rsidRPr="0094050E">
        <w:rPr>
          <w:rFonts w:ascii="Times New Roman" w:hAnsi="Times New Roman" w:cs="Times New Roman"/>
          <w:sz w:val="24"/>
          <w:szCs w:val="24"/>
        </w:rPr>
        <w:t>football units did, that others in the analysis did not</w:t>
      </w:r>
      <w:r w:rsidR="44351CBF" w:rsidRPr="0094050E">
        <w:rPr>
          <w:rFonts w:ascii="Times New Roman" w:hAnsi="Times New Roman" w:cs="Times New Roman"/>
          <w:sz w:val="24"/>
          <w:szCs w:val="24"/>
        </w:rPr>
        <w:t xml:space="preserve">, but that still </w:t>
      </w:r>
      <w:r w:rsidR="0591DBBF" w:rsidRPr="0094050E">
        <w:rPr>
          <w:rFonts w:ascii="Times New Roman" w:hAnsi="Times New Roman" w:cs="Times New Roman"/>
          <w:sz w:val="24"/>
          <w:szCs w:val="24"/>
        </w:rPr>
        <w:t>carried positive connotations</w:t>
      </w:r>
      <w:r w:rsidR="4AD620D2" w:rsidRPr="0094050E">
        <w:rPr>
          <w:rFonts w:ascii="Times New Roman" w:hAnsi="Times New Roman" w:cs="Times New Roman"/>
          <w:sz w:val="24"/>
          <w:szCs w:val="24"/>
        </w:rPr>
        <w:t xml:space="preserve"> or content that supporters would </w:t>
      </w:r>
      <w:r w:rsidR="264496C2" w:rsidRPr="0094050E">
        <w:rPr>
          <w:rFonts w:ascii="Times New Roman" w:hAnsi="Times New Roman" w:cs="Times New Roman"/>
          <w:sz w:val="24"/>
          <w:szCs w:val="24"/>
        </w:rPr>
        <w:t xml:space="preserve">likely </w:t>
      </w:r>
      <w:r w:rsidR="4AD620D2" w:rsidRPr="0094050E">
        <w:rPr>
          <w:rFonts w:ascii="Times New Roman" w:hAnsi="Times New Roman" w:cs="Times New Roman"/>
          <w:sz w:val="24"/>
          <w:szCs w:val="24"/>
        </w:rPr>
        <w:t>find agreeable</w:t>
      </w:r>
      <w:r w:rsidRPr="0094050E">
        <w:rPr>
          <w:rFonts w:ascii="Times New Roman" w:hAnsi="Times New Roman" w:cs="Times New Roman"/>
          <w:sz w:val="24"/>
          <w:szCs w:val="24"/>
        </w:rPr>
        <w:t xml:space="preserve">. </w:t>
      </w:r>
      <w:r w:rsidR="3106584B" w:rsidRPr="0094050E">
        <w:rPr>
          <w:rFonts w:ascii="Times New Roman" w:hAnsi="Times New Roman" w:cs="Times New Roman"/>
          <w:sz w:val="24"/>
          <w:szCs w:val="24"/>
        </w:rPr>
        <w:t>Aston Villa Police for example</w:t>
      </w:r>
      <w:r w:rsidR="65147C04" w:rsidRPr="0094050E">
        <w:rPr>
          <w:rFonts w:ascii="Times New Roman" w:hAnsi="Times New Roman" w:cs="Times New Roman"/>
          <w:sz w:val="24"/>
          <w:szCs w:val="24"/>
        </w:rPr>
        <w:t xml:space="preserve"> shared information relating to </w:t>
      </w:r>
      <w:r w:rsidR="5C985F3D" w:rsidRPr="0094050E">
        <w:rPr>
          <w:rFonts w:ascii="Times New Roman" w:hAnsi="Times New Roman" w:cs="Times New Roman"/>
          <w:sz w:val="24"/>
          <w:szCs w:val="24"/>
        </w:rPr>
        <w:t xml:space="preserve">the </w:t>
      </w:r>
      <w:r w:rsidR="65147C04" w:rsidRPr="0094050E">
        <w:rPr>
          <w:rFonts w:ascii="Times New Roman" w:hAnsi="Times New Roman" w:cs="Times New Roman"/>
          <w:sz w:val="24"/>
          <w:szCs w:val="24"/>
        </w:rPr>
        <w:t>crowdfunding</w:t>
      </w:r>
      <w:r w:rsidR="44B13F5D" w:rsidRPr="0094050E">
        <w:rPr>
          <w:rFonts w:ascii="Times New Roman" w:hAnsi="Times New Roman" w:cs="Times New Roman"/>
          <w:sz w:val="24"/>
          <w:szCs w:val="24"/>
        </w:rPr>
        <w:t xml:space="preserve"> </w:t>
      </w:r>
      <w:r w:rsidR="5C985F3D" w:rsidRPr="0094050E">
        <w:rPr>
          <w:rFonts w:ascii="Times New Roman" w:hAnsi="Times New Roman" w:cs="Times New Roman"/>
          <w:sz w:val="24"/>
          <w:szCs w:val="24"/>
        </w:rPr>
        <w:t>for</w:t>
      </w:r>
      <w:r w:rsidR="44B13F5D" w:rsidRPr="0094050E">
        <w:rPr>
          <w:rFonts w:ascii="Times New Roman" w:hAnsi="Times New Roman" w:cs="Times New Roman"/>
          <w:sz w:val="24"/>
          <w:szCs w:val="24"/>
        </w:rPr>
        <w:t xml:space="preserve"> a football supporte</w:t>
      </w:r>
      <w:r w:rsidR="5C985F3D" w:rsidRPr="0094050E">
        <w:rPr>
          <w:rFonts w:ascii="Times New Roman" w:hAnsi="Times New Roman" w:cs="Times New Roman"/>
          <w:sz w:val="24"/>
          <w:szCs w:val="24"/>
        </w:rPr>
        <w:t>r</w:t>
      </w:r>
      <w:r w:rsidR="65147C04" w:rsidRPr="0094050E">
        <w:rPr>
          <w:rFonts w:ascii="Times New Roman" w:hAnsi="Times New Roman" w:cs="Times New Roman"/>
          <w:sz w:val="24"/>
          <w:szCs w:val="24"/>
        </w:rPr>
        <w:t xml:space="preserve">. </w:t>
      </w:r>
      <w:r w:rsidRPr="0094050E">
        <w:rPr>
          <w:rFonts w:ascii="Times New Roman" w:hAnsi="Times New Roman" w:cs="Times New Roman"/>
          <w:sz w:val="24"/>
          <w:szCs w:val="24"/>
        </w:rPr>
        <w:t xml:space="preserve">Barrow AFC </w:t>
      </w:r>
      <w:r w:rsidR="10FAED06" w:rsidRPr="0094050E">
        <w:rPr>
          <w:rFonts w:ascii="Times New Roman" w:hAnsi="Times New Roman" w:cs="Times New Roman"/>
          <w:sz w:val="24"/>
          <w:szCs w:val="24"/>
        </w:rPr>
        <w:t>berated</w:t>
      </w:r>
      <w:r w:rsidR="5C985F3D" w:rsidRPr="0094050E">
        <w:rPr>
          <w:rFonts w:ascii="Times New Roman" w:hAnsi="Times New Roman" w:cs="Times New Roman"/>
          <w:sz w:val="24"/>
          <w:szCs w:val="24"/>
        </w:rPr>
        <w:t xml:space="preserve"> the cost of tickets </w:t>
      </w:r>
      <w:r w:rsidR="37648C0B" w:rsidRPr="0094050E">
        <w:rPr>
          <w:rFonts w:ascii="Times New Roman" w:hAnsi="Times New Roman" w:cs="Times New Roman"/>
          <w:sz w:val="24"/>
          <w:szCs w:val="24"/>
        </w:rPr>
        <w:t>that fans would have to pay</w:t>
      </w:r>
      <w:r w:rsidRPr="0094050E">
        <w:rPr>
          <w:rFonts w:ascii="Times New Roman" w:hAnsi="Times New Roman" w:cs="Times New Roman"/>
          <w:sz w:val="24"/>
          <w:szCs w:val="24"/>
        </w:rPr>
        <w:t xml:space="preserve"> </w:t>
      </w:r>
      <w:r w:rsidR="37648C0B" w:rsidRPr="0094050E">
        <w:rPr>
          <w:rFonts w:ascii="Times New Roman" w:hAnsi="Times New Roman" w:cs="Times New Roman"/>
          <w:sz w:val="24"/>
          <w:szCs w:val="24"/>
        </w:rPr>
        <w:t xml:space="preserve">for </w:t>
      </w:r>
      <w:r w:rsidR="10FAED06" w:rsidRPr="0094050E">
        <w:rPr>
          <w:rFonts w:ascii="Times New Roman" w:hAnsi="Times New Roman" w:cs="Times New Roman"/>
          <w:sz w:val="24"/>
          <w:szCs w:val="24"/>
        </w:rPr>
        <w:t>an</w:t>
      </w:r>
      <w:r w:rsidR="37648C0B" w:rsidRPr="0094050E">
        <w:rPr>
          <w:rFonts w:ascii="Times New Roman" w:hAnsi="Times New Roman" w:cs="Times New Roman"/>
          <w:sz w:val="24"/>
          <w:szCs w:val="24"/>
        </w:rPr>
        <w:t xml:space="preserve"> away match, which </w:t>
      </w:r>
      <w:r w:rsidR="414D9767" w:rsidRPr="0094050E">
        <w:rPr>
          <w:rFonts w:ascii="Times New Roman" w:hAnsi="Times New Roman" w:cs="Times New Roman"/>
          <w:sz w:val="24"/>
          <w:szCs w:val="24"/>
        </w:rPr>
        <w:t>was</w:t>
      </w:r>
      <w:r w:rsidR="37648C0B" w:rsidRPr="0094050E">
        <w:rPr>
          <w:rFonts w:ascii="Times New Roman" w:hAnsi="Times New Roman" w:cs="Times New Roman"/>
          <w:sz w:val="24"/>
          <w:szCs w:val="24"/>
        </w:rPr>
        <w:t xml:space="preserve"> </w:t>
      </w:r>
      <w:r w:rsidRPr="0094050E">
        <w:rPr>
          <w:rFonts w:ascii="Times New Roman" w:hAnsi="Times New Roman" w:cs="Times New Roman"/>
          <w:sz w:val="24"/>
          <w:szCs w:val="24"/>
        </w:rPr>
        <w:t xml:space="preserve">deemed to be too expensive. </w:t>
      </w:r>
      <w:r w:rsidR="20E7D4AE" w:rsidRPr="0094050E">
        <w:rPr>
          <w:rFonts w:ascii="Times New Roman" w:hAnsi="Times New Roman" w:cs="Times New Roman"/>
          <w:sz w:val="24"/>
          <w:szCs w:val="24"/>
        </w:rPr>
        <w:t xml:space="preserve">Coventry Police </w:t>
      </w:r>
      <w:r w:rsidR="0BC53947" w:rsidRPr="0094050E">
        <w:rPr>
          <w:rFonts w:ascii="Times New Roman" w:hAnsi="Times New Roman" w:cs="Times New Roman"/>
          <w:sz w:val="24"/>
          <w:szCs w:val="24"/>
        </w:rPr>
        <w:t>shared messages of support to students awaiting school results</w:t>
      </w:r>
      <w:r w:rsidR="5DFA89D0" w:rsidRPr="0094050E">
        <w:rPr>
          <w:rFonts w:ascii="Times New Roman" w:hAnsi="Times New Roman" w:cs="Times New Roman"/>
          <w:sz w:val="24"/>
          <w:szCs w:val="24"/>
        </w:rPr>
        <w:t xml:space="preserve">. </w:t>
      </w:r>
      <w:proofErr w:type="spellStart"/>
      <w:r w:rsidR="5DFA89D0" w:rsidRPr="0094050E">
        <w:rPr>
          <w:rFonts w:ascii="Times New Roman" w:hAnsi="Times New Roman" w:cs="Times New Roman"/>
          <w:sz w:val="24"/>
          <w:szCs w:val="24"/>
        </w:rPr>
        <w:t>Leics</w:t>
      </w:r>
      <w:proofErr w:type="spellEnd"/>
      <w:r w:rsidR="5DFA89D0" w:rsidRPr="0094050E">
        <w:rPr>
          <w:rFonts w:ascii="Times New Roman" w:hAnsi="Times New Roman" w:cs="Times New Roman"/>
          <w:sz w:val="24"/>
          <w:szCs w:val="24"/>
        </w:rPr>
        <w:t xml:space="preserve"> Police Events </w:t>
      </w:r>
      <w:r w:rsidR="4711C276" w:rsidRPr="0094050E">
        <w:rPr>
          <w:rFonts w:ascii="Times New Roman" w:hAnsi="Times New Roman" w:cs="Times New Roman"/>
          <w:sz w:val="24"/>
          <w:szCs w:val="24"/>
        </w:rPr>
        <w:t xml:space="preserve">discussed player transfers and managerial changes for Leicester FC. Finally, </w:t>
      </w:r>
      <w:r w:rsidR="18D17CF6" w:rsidRPr="0094050E">
        <w:rPr>
          <w:rFonts w:ascii="Times New Roman" w:hAnsi="Times New Roman" w:cs="Times New Roman"/>
          <w:sz w:val="24"/>
          <w:szCs w:val="24"/>
        </w:rPr>
        <w:t xml:space="preserve">the </w:t>
      </w:r>
      <w:r w:rsidR="4711C276" w:rsidRPr="0094050E">
        <w:rPr>
          <w:rFonts w:ascii="Times New Roman" w:hAnsi="Times New Roman" w:cs="Times New Roman"/>
          <w:sz w:val="24"/>
          <w:szCs w:val="24"/>
        </w:rPr>
        <w:t xml:space="preserve">Lincoln Police Football Unit </w:t>
      </w:r>
      <w:r w:rsidR="414D9767" w:rsidRPr="0094050E">
        <w:rPr>
          <w:rFonts w:ascii="Times New Roman" w:hAnsi="Times New Roman" w:cs="Times New Roman"/>
          <w:sz w:val="24"/>
          <w:szCs w:val="24"/>
        </w:rPr>
        <w:t xml:space="preserve">encouraged fans to participate in a </w:t>
      </w:r>
      <w:r w:rsidR="7C659FF3" w:rsidRPr="0094050E">
        <w:rPr>
          <w:rFonts w:ascii="Times New Roman" w:hAnsi="Times New Roman" w:cs="Times New Roman"/>
          <w:sz w:val="24"/>
          <w:szCs w:val="24"/>
        </w:rPr>
        <w:t>one-minute</w:t>
      </w:r>
      <w:r w:rsidR="414D9767" w:rsidRPr="0094050E">
        <w:rPr>
          <w:rFonts w:ascii="Times New Roman" w:hAnsi="Times New Roman" w:cs="Times New Roman"/>
          <w:sz w:val="24"/>
          <w:szCs w:val="24"/>
        </w:rPr>
        <w:t xml:space="preserve"> applause to commemorate the passing of a football </w:t>
      </w:r>
      <w:r w:rsidR="7C659FF3" w:rsidRPr="0094050E">
        <w:rPr>
          <w:rFonts w:ascii="Times New Roman" w:hAnsi="Times New Roman" w:cs="Times New Roman"/>
          <w:sz w:val="24"/>
          <w:szCs w:val="24"/>
        </w:rPr>
        <w:t>supporter</w:t>
      </w:r>
      <w:r w:rsidR="414D9767" w:rsidRPr="0094050E">
        <w:rPr>
          <w:rFonts w:ascii="Times New Roman" w:hAnsi="Times New Roman" w:cs="Times New Roman"/>
          <w:sz w:val="24"/>
          <w:szCs w:val="24"/>
        </w:rPr>
        <w:t>.</w:t>
      </w:r>
      <w:r w:rsidR="7158955A" w:rsidRPr="0094050E">
        <w:rPr>
          <w:rFonts w:ascii="Times New Roman" w:hAnsi="Times New Roman" w:cs="Times New Roman"/>
          <w:sz w:val="24"/>
          <w:szCs w:val="24"/>
        </w:rPr>
        <w:t xml:space="preserve"> </w:t>
      </w:r>
      <w:r w:rsidR="76DE32FC" w:rsidRPr="0094050E">
        <w:rPr>
          <w:rFonts w:ascii="Times New Roman" w:hAnsi="Times New Roman" w:cs="Times New Roman"/>
          <w:sz w:val="24"/>
          <w:szCs w:val="24"/>
        </w:rPr>
        <w:t xml:space="preserve">Together, these types of posts were less about crime control and more about creating positive fan engagement. </w:t>
      </w:r>
    </w:p>
    <w:p w14:paraId="6809A602" w14:textId="648A8F13" w:rsidR="6B81F28C" w:rsidRDefault="6B81F28C" w:rsidP="009A1D1A">
      <w:pPr>
        <w:spacing w:line="480" w:lineRule="auto"/>
        <w:jc w:val="both"/>
        <w:rPr>
          <w:rFonts w:ascii="Times New Roman" w:eastAsia="Calibri" w:hAnsi="Times New Roman" w:cs="Times New Roman"/>
          <w:sz w:val="24"/>
          <w:szCs w:val="24"/>
        </w:rPr>
      </w:pPr>
      <w:r w:rsidRPr="0094050E">
        <w:rPr>
          <w:rFonts w:ascii="Times New Roman" w:eastAsia="Calibri" w:hAnsi="Times New Roman" w:cs="Times New Roman"/>
          <w:sz w:val="24"/>
          <w:szCs w:val="24"/>
        </w:rPr>
        <w:t xml:space="preserve">It is relevant to ask what function these types of posts serve. For this, we can turn to the policing literature. The congenial subject matter associated with Tactic 1 illustrates a softer approach to policing. Compared to ‘hard policing’ which is often associated with catching criminals, fighting crime, and overtly using coercion, ‘soft policing’ is instead about using persuasion and negotiation to procure social control (Innes, 2005). </w:t>
      </w:r>
      <w:proofErr w:type="spellStart"/>
      <w:r w:rsidRPr="0094050E">
        <w:rPr>
          <w:rFonts w:ascii="Times New Roman" w:eastAsia="Calibri" w:hAnsi="Times New Roman" w:cs="Times New Roman"/>
          <w:sz w:val="24"/>
          <w:szCs w:val="24"/>
        </w:rPr>
        <w:t>Skinns</w:t>
      </w:r>
      <w:proofErr w:type="spellEnd"/>
      <w:r w:rsidRPr="0094050E">
        <w:rPr>
          <w:rFonts w:ascii="Times New Roman" w:eastAsia="Calibri" w:hAnsi="Times New Roman" w:cs="Times New Roman"/>
          <w:sz w:val="24"/>
          <w:szCs w:val="24"/>
        </w:rPr>
        <w:t xml:space="preserve"> et al. (2017) for example report that staff in police custody settings often </w:t>
      </w:r>
      <w:r w:rsidR="3A86C3A5" w:rsidRPr="0094050E">
        <w:rPr>
          <w:rFonts w:ascii="Times New Roman" w:eastAsia="Calibri" w:hAnsi="Times New Roman" w:cs="Times New Roman"/>
          <w:sz w:val="24"/>
          <w:szCs w:val="24"/>
        </w:rPr>
        <w:t xml:space="preserve">apply </w:t>
      </w:r>
      <w:r w:rsidRPr="0094050E">
        <w:rPr>
          <w:rFonts w:ascii="Times New Roman" w:eastAsia="Calibri" w:hAnsi="Times New Roman" w:cs="Times New Roman"/>
          <w:sz w:val="24"/>
          <w:szCs w:val="24"/>
        </w:rPr>
        <w:t xml:space="preserve">their power quietly and innocuously, by using humour and agreeing with detainees, to ensure their compliance. McCarthy (2013) also equates soft policing to community policing activities that involve officers engaging closely with citizens to build trust. In a policing and football context, the </w:t>
      </w:r>
      <w:r w:rsidR="1EAE577D" w:rsidRPr="0094050E">
        <w:rPr>
          <w:rFonts w:ascii="Times New Roman" w:eastAsia="Calibri" w:hAnsi="Times New Roman" w:cs="Times New Roman"/>
          <w:sz w:val="24"/>
          <w:szCs w:val="24"/>
        </w:rPr>
        <w:t>light-hearted posts discussed here</w:t>
      </w:r>
      <w:r w:rsidRPr="0094050E">
        <w:rPr>
          <w:rFonts w:ascii="Times New Roman" w:eastAsia="Calibri" w:hAnsi="Times New Roman" w:cs="Times New Roman"/>
          <w:sz w:val="24"/>
          <w:szCs w:val="24"/>
        </w:rPr>
        <w:t xml:space="preserve"> similarly reveal an attempt by the police to get fans onsid</w:t>
      </w:r>
      <w:r w:rsidR="6ADCD173" w:rsidRPr="0094050E">
        <w:rPr>
          <w:rFonts w:ascii="Times New Roman" w:eastAsia="Calibri" w:hAnsi="Times New Roman" w:cs="Times New Roman"/>
          <w:sz w:val="24"/>
          <w:szCs w:val="24"/>
        </w:rPr>
        <w:t>e</w:t>
      </w:r>
      <w:r w:rsidR="23C16371" w:rsidRPr="0094050E">
        <w:rPr>
          <w:rFonts w:ascii="Times New Roman" w:eastAsia="Calibri" w:hAnsi="Times New Roman" w:cs="Times New Roman"/>
          <w:sz w:val="24"/>
          <w:szCs w:val="24"/>
        </w:rPr>
        <w:t>.</w:t>
      </w:r>
      <w:r w:rsidR="6ADCD173" w:rsidRPr="0094050E">
        <w:rPr>
          <w:rFonts w:ascii="Times New Roman" w:eastAsia="Calibri" w:hAnsi="Times New Roman" w:cs="Times New Roman"/>
          <w:sz w:val="24"/>
          <w:szCs w:val="24"/>
        </w:rPr>
        <w:t xml:space="preserve"> </w:t>
      </w:r>
      <w:r w:rsidRPr="0094050E">
        <w:rPr>
          <w:rFonts w:ascii="Times New Roman" w:eastAsia="Calibri" w:hAnsi="Times New Roman" w:cs="Times New Roman"/>
          <w:sz w:val="24"/>
          <w:szCs w:val="24"/>
        </w:rPr>
        <w:t xml:space="preserve">The importance of forging positive police-fan relationships in this way is even more important if the police are to get fans to both </w:t>
      </w:r>
      <w:r w:rsidR="2652B1DD" w:rsidRPr="0094050E">
        <w:rPr>
          <w:rFonts w:ascii="Times New Roman" w:eastAsia="Calibri" w:hAnsi="Times New Roman" w:cs="Times New Roman"/>
          <w:sz w:val="24"/>
          <w:szCs w:val="24"/>
        </w:rPr>
        <w:t>police themselves</w:t>
      </w:r>
      <w:r w:rsidRPr="0094050E">
        <w:rPr>
          <w:rFonts w:ascii="Times New Roman" w:eastAsia="Calibri" w:hAnsi="Times New Roman" w:cs="Times New Roman"/>
          <w:sz w:val="24"/>
          <w:szCs w:val="24"/>
        </w:rPr>
        <w:t xml:space="preserve"> and contribute to the delivery of policing. </w:t>
      </w:r>
      <w:r w:rsidR="587EDE5F" w:rsidRPr="0094050E">
        <w:rPr>
          <w:rFonts w:ascii="Times New Roman" w:eastAsia="Calibri" w:hAnsi="Times New Roman" w:cs="Times New Roman"/>
          <w:sz w:val="24"/>
          <w:szCs w:val="24"/>
        </w:rPr>
        <w:t xml:space="preserve">Along these lines, these types of </w:t>
      </w:r>
      <w:r w:rsidR="587EDE5F" w:rsidRPr="0094050E">
        <w:rPr>
          <w:rFonts w:ascii="Times New Roman" w:eastAsia="Calibri" w:hAnsi="Times New Roman" w:cs="Times New Roman"/>
          <w:sz w:val="24"/>
          <w:szCs w:val="24"/>
        </w:rPr>
        <w:lastRenderedPageBreak/>
        <w:t>posts have the potential to further promote</w:t>
      </w:r>
      <w:r w:rsidR="12530CAF" w:rsidRPr="0094050E">
        <w:rPr>
          <w:rFonts w:ascii="Times New Roman" w:eastAsia="Calibri" w:hAnsi="Times New Roman" w:cs="Times New Roman"/>
          <w:sz w:val="24"/>
          <w:szCs w:val="24"/>
        </w:rPr>
        <w:t xml:space="preserve"> and facilitate</w:t>
      </w:r>
      <w:r w:rsidR="587EDE5F" w:rsidRPr="0094050E">
        <w:rPr>
          <w:rFonts w:ascii="Times New Roman" w:eastAsia="Calibri" w:hAnsi="Times New Roman" w:cs="Times New Roman"/>
          <w:sz w:val="24"/>
          <w:szCs w:val="24"/>
        </w:rPr>
        <w:t xml:space="preserve"> legitimate fan identities due to their focus on </w:t>
      </w:r>
      <w:r w:rsidR="007EC199" w:rsidRPr="0094050E">
        <w:rPr>
          <w:rFonts w:ascii="Times New Roman" w:eastAsia="Calibri" w:hAnsi="Times New Roman" w:cs="Times New Roman"/>
          <w:sz w:val="24"/>
          <w:szCs w:val="24"/>
        </w:rPr>
        <w:t xml:space="preserve">the </w:t>
      </w:r>
      <w:r w:rsidR="587EDE5F" w:rsidRPr="0094050E">
        <w:rPr>
          <w:rFonts w:ascii="Times New Roman" w:eastAsia="Calibri" w:hAnsi="Times New Roman" w:cs="Times New Roman"/>
          <w:sz w:val="24"/>
          <w:szCs w:val="24"/>
        </w:rPr>
        <w:t xml:space="preserve">positive </w:t>
      </w:r>
      <w:r w:rsidR="151FC8B8" w:rsidRPr="0094050E">
        <w:rPr>
          <w:rFonts w:ascii="Times New Roman" w:eastAsia="Calibri" w:hAnsi="Times New Roman" w:cs="Times New Roman"/>
          <w:sz w:val="24"/>
          <w:szCs w:val="24"/>
        </w:rPr>
        <w:t xml:space="preserve">stories </w:t>
      </w:r>
      <w:r w:rsidR="78C6AE98" w:rsidRPr="0094050E">
        <w:rPr>
          <w:rFonts w:ascii="Times New Roman" w:eastAsia="Calibri" w:hAnsi="Times New Roman" w:cs="Times New Roman"/>
          <w:sz w:val="24"/>
          <w:szCs w:val="24"/>
        </w:rPr>
        <w:t>linked to football and so</w:t>
      </w:r>
      <w:r w:rsidR="3FE91CA4" w:rsidRPr="0094050E">
        <w:rPr>
          <w:rFonts w:ascii="Times New Roman" w:eastAsia="Calibri" w:hAnsi="Times New Roman" w:cs="Times New Roman"/>
          <w:sz w:val="24"/>
          <w:szCs w:val="24"/>
        </w:rPr>
        <w:t xml:space="preserve">ciety more </w:t>
      </w:r>
      <w:r w:rsidR="00FE64C3" w:rsidRPr="0094050E">
        <w:rPr>
          <w:rFonts w:ascii="Times New Roman" w:eastAsia="Calibri" w:hAnsi="Times New Roman" w:cs="Times New Roman"/>
          <w:sz w:val="24"/>
          <w:szCs w:val="24"/>
        </w:rPr>
        <w:t>widely</w:t>
      </w:r>
      <w:r w:rsidR="78C6AE98" w:rsidRPr="0094050E">
        <w:rPr>
          <w:rFonts w:ascii="Times New Roman" w:eastAsia="Calibri" w:hAnsi="Times New Roman" w:cs="Times New Roman"/>
          <w:sz w:val="24"/>
          <w:szCs w:val="24"/>
        </w:rPr>
        <w:t xml:space="preserve">. </w:t>
      </w:r>
      <w:r w:rsidRPr="0094050E">
        <w:rPr>
          <w:rFonts w:ascii="Times New Roman" w:eastAsia="Calibri" w:hAnsi="Times New Roman" w:cs="Times New Roman"/>
          <w:sz w:val="24"/>
          <w:szCs w:val="24"/>
        </w:rPr>
        <w:t xml:space="preserve">The policing literature shows that the relationship between the police and citizens is somewhat fragile, dynamic, </w:t>
      </w:r>
      <w:r w:rsidR="6AA60924" w:rsidRPr="0094050E">
        <w:rPr>
          <w:rFonts w:ascii="Times New Roman" w:eastAsia="Calibri" w:hAnsi="Times New Roman" w:cs="Times New Roman"/>
          <w:sz w:val="24"/>
          <w:szCs w:val="24"/>
        </w:rPr>
        <w:t xml:space="preserve">and </w:t>
      </w:r>
      <w:r w:rsidRPr="0094050E">
        <w:rPr>
          <w:rFonts w:ascii="Times New Roman" w:eastAsia="Calibri" w:hAnsi="Times New Roman" w:cs="Times New Roman"/>
          <w:sz w:val="24"/>
          <w:szCs w:val="24"/>
        </w:rPr>
        <w:t xml:space="preserve">that the police continually seek legitimacy amongst citizens both offline and online over time (Bottoms and </w:t>
      </w:r>
      <w:proofErr w:type="spellStart"/>
      <w:r w:rsidRPr="0094050E">
        <w:rPr>
          <w:rFonts w:ascii="Times New Roman" w:eastAsia="Calibri" w:hAnsi="Times New Roman" w:cs="Times New Roman"/>
          <w:sz w:val="24"/>
          <w:szCs w:val="24"/>
        </w:rPr>
        <w:t>Tankebe</w:t>
      </w:r>
      <w:proofErr w:type="spellEnd"/>
      <w:r w:rsidRPr="0094050E">
        <w:rPr>
          <w:rFonts w:ascii="Times New Roman" w:eastAsia="Calibri" w:hAnsi="Times New Roman" w:cs="Times New Roman"/>
          <w:sz w:val="24"/>
          <w:szCs w:val="24"/>
        </w:rPr>
        <w:t xml:space="preserve">, 2012; </w:t>
      </w:r>
      <w:r w:rsidR="00B22188" w:rsidRPr="0094050E">
        <w:rPr>
          <w:rFonts w:ascii="Times New Roman" w:hAnsi="Times New Roman" w:cs="Times New Roman"/>
          <w:i/>
          <w:sz w:val="24"/>
          <w:szCs w:val="24"/>
        </w:rPr>
        <w:t>Authors of the paper</w:t>
      </w:r>
      <w:r w:rsidR="00ED7F43" w:rsidRPr="0094050E">
        <w:rPr>
          <w:rFonts w:ascii="Times New Roman" w:eastAsia="Calibri" w:hAnsi="Times New Roman" w:cs="Times New Roman"/>
          <w:i/>
          <w:sz w:val="24"/>
          <w:szCs w:val="24"/>
        </w:rPr>
        <w:t>,</w:t>
      </w:r>
      <w:r w:rsidRPr="0094050E">
        <w:rPr>
          <w:rFonts w:ascii="Times New Roman" w:eastAsia="Calibri" w:hAnsi="Times New Roman" w:cs="Times New Roman"/>
          <w:i/>
          <w:sz w:val="24"/>
          <w:szCs w:val="24"/>
        </w:rPr>
        <w:t xml:space="preserve"> 202</w:t>
      </w:r>
      <w:r w:rsidR="008B3DE0" w:rsidRPr="0094050E">
        <w:rPr>
          <w:rFonts w:ascii="Times New Roman" w:eastAsia="Calibri" w:hAnsi="Times New Roman" w:cs="Times New Roman"/>
          <w:i/>
          <w:sz w:val="24"/>
          <w:szCs w:val="24"/>
        </w:rPr>
        <w:t>2</w:t>
      </w:r>
      <w:r w:rsidRPr="0094050E">
        <w:rPr>
          <w:rFonts w:ascii="Times New Roman" w:eastAsia="Calibri" w:hAnsi="Times New Roman" w:cs="Times New Roman"/>
          <w:sz w:val="24"/>
          <w:szCs w:val="24"/>
        </w:rPr>
        <w:t xml:space="preserve">). Only in </w:t>
      </w:r>
      <w:r w:rsidR="5D386896" w:rsidRPr="0094050E">
        <w:rPr>
          <w:rFonts w:ascii="Times New Roman" w:eastAsia="Calibri" w:hAnsi="Times New Roman" w:cs="Times New Roman"/>
          <w:sz w:val="24"/>
          <w:szCs w:val="24"/>
        </w:rPr>
        <w:t>getting legitimacy</w:t>
      </w:r>
      <w:r w:rsidRPr="0094050E">
        <w:rPr>
          <w:rFonts w:ascii="Times New Roman" w:eastAsia="Calibri" w:hAnsi="Times New Roman" w:cs="Times New Roman"/>
          <w:sz w:val="24"/>
          <w:szCs w:val="24"/>
        </w:rPr>
        <w:t xml:space="preserve">, can the police ensure </w:t>
      </w:r>
      <w:r w:rsidR="00770571" w:rsidRPr="0094050E">
        <w:rPr>
          <w:rFonts w:ascii="Times New Roman" w:eastAsia="Calibri" w:hAnsi="Times New Roman" w:cs="Times New Roman"/>
          <w:sz w:val="24"/>
          <w:szCs w:val="24"/>
        </w:rPr>
        <w:t>citizens'</w:t>
      </w:r>
      <w:r w:rsidRPr="0094050E">
        <w:rPr>
          <w:rFonts w:ascii="Times New Roman" w:eastAsia="Calibri" w:hAnsi="Times New Roman" w:cs="Times New Roman"/>
          <w:sz w:val="24"/>
          <w:szCs w:val="24"/>
        </w:rPr>
        <w:t xml:space="preserve"> compliance with </w:t>
      </w:r>
      <w:r w:rsidR="1F5C9645" w:rsidRPr="0094050E">
        <w:rPr>
          <w:rFonts w:ascii="Times New Roman" w:eastAsia="Calibri" w:hAnsi="Times New Roman" w:cs="Times New Roman"/>
          <w:sz w:val="24"/>
          <w:szCs w:val="24"/>
        </w:rPr>
        <w:t xml:space="preserve">the </w:t>
      </w:r>
      <w:r w:rsidRPr="0094050E">
        <w:rPr>
          <w:rFonts w:ascii="Times New Roman" w:eastAsia="Calibri" w:hAnsi="Times New Roman" w:cs="Times New Roman"/>
          <w:sz w:val="24"/>
          <w:szCs w:val="24"/>
        </w:rPr>
        <w:t>law (</w:t>
      </w:r>
      <w:r w:rsidR="26576C33" w:rsidRPr="0094050E">
        <w:rPr>
          <w:rFonts w:ascii="Times New Roman" w:eastAsia="Calibri" w:hAnsi="Times New Roman" w:cs="Times New Roman"/>
          <w:sz w:val="24"/>
          <w:szCs w:val="24"/>
        </w:rPr>
        <w:t>Jackson et al. 2012</w:t>
      </w:r>
      <w:r w:rsidRPr="0094050E">
        <w:rPr>
          <w:rFonts w:ascii="Times New Roman" w:eastAsia="Calibri" w:hAnsi="Times New Roman" w:cs="Times New Roman"/>
          <w:sz w:val="24"/>
          <w:szCs w:val="24"/>
        </w:rPr>
        <w:t xml:space="preserve">). </w:t>
      </w:r>
      <w:r w:rsidR="6ED14B8C" w:rsidRPr="0094050E">
        <w:rPr>
          <w:rFonts w:ascii="Times New Roman" w:eastAsia="Calibri" w:hAnsi="Times New Roman" w:cs="Times New Roman"/>
          <w:sz w:val="24"/>
          <w:szCs w:val="24"/>
        </w:rPr>
        <w:t xml:space="preserve">This is </w:t>
      </w:r>
      <w:r w:rsidRPr="0094050E">
        <w:rPr>
          <w:rFonts w:ascii="Times New Roman" w:eastAsia="Calibri" w:hAnsi="Times New Roman" w:cs="Times New Roman"/>
          <w:sz w:val="24"/>
          <w:szCs w:val="24"/>
        </w:rPr>
        <w:t xml:space="preserve">a </w:t>
      </w:r>
      <w:r w:rsidR="00542F01" w:rsidRPr="0094050E">
        <w:rPr>
          <w:rFonts w:ascii="Times New Roman" w:eastAsia="Calibri" w:hAnsi="Times New Roman" w:cs="Times New Roman"/>
          <w:sz w:val="24"/>
          <w:szCs w:val="24"/>
        </w:rPr>
        <w:t>prerequisite</w:t>
      </w:r>
      <w:r w:rsidRPr="0094050E">
        <w:rPr>
          <w:rFonts w:ascii="Times New Roman" w:eastAsia="Calibri" w:hAnsi="Times New Roman" w:cs="Times New Roman"/>
          <w:sz w:val="24"/>
          <w:szCs w:val="24"/>
        </w:rPr>
        <w:t xml:space="preserve"> to preventing and tackling crime and disorder </w:t>
      </w:r>
      <w:r w:rsidR="7E6657AC" w:rsidRPr="0094050E">
        <w:rPr>
          <w:rFonts w:ascii="Times New Roman" w:eastAsia="Calibri" w:hAnsi="Times New Roman" w:cs="Times New Roman"/>
          <w:sz w:val="24"/>
          <w:szCs w:val="24"/>
        </w:rPr>
        <w:t>in general (</w:t>
      </w:r>
      <w:r w:rsidR="15886041" w:rsidRPr="0094050E">
        <w:rPr>
          <w:rFonts w:ascii="Times New Roman" w:eastAsia="Calibri" w:hAnsi="Times New Roman" w:cs="Times New Roman"/>
          <w:sz w:val="24"/>
          <w:szCs w:val="24"/>
        </w:rPr>
        <w:t>Bradford et al. 2013</w:t>
      </w:r>
      <w:r w:rsidR="7E6657AC" w:rsidRPr="0094050E">
        <w:rPr>
          <w:rFonts w:ascii="Times New Roman" w:eastAsia="Calibri" w:hAnsi="Times New Roman" w:cs="Times New Roman"/>
          <w:sz w:val="24"/>
          <w:szCs w:val="24"/>
        </w:rPr>
        <w:t>)</w:t>
      </w:r>
      <w:r w:rsidR="265059C5" w:rsidRPr="0094050E">
        <w:rPr>
          <w:rFonts w:ascii="Times New Roman" w:eastAsia="Calibri" w:hAnsi="Times New Roman" w:cs="Times New Roman"/>
          <w:sz w:val="24"/>
          <w:szCs w:val="24"/>
        </w:rPr>
        <w:t xml:space="preserve"> and more specifically amongst crowds (Stott, 2011)</w:t>
      </w:r>
      <w:r w:rsidRPr="0094050E">
        <w:rPr>
          <w:rFonts w:ascii="Times New Roman" w:eastAsia="Calibri" w:hAnsi="Times New Roman" w:cs="Times New Roman"/>
          <w:sz w:val="24"/>
          <w:szCs w:val="24"/>
        </w:rPr>
        <w:t>. These crime control objectives are discussed next in connection to Tactic 2 and Tactic 3.</w:t>
      </w:r>
    </w:p>
    <w:p w14:paraId="03BCAA57" w14:textId="77777777" w:rsidR="003E791A" w:rsidRPr="0094050E" w:rsidRDefault="003E791A" w:rsidP="009A1D1A">
      <w:pPr>
        <w:spacing w:line="480" w:lineRule="auto"/>
        <w:jc w:val="both"/>
        <w:rPr>
          <w:rFonts w:ascii="Times New Roman" w:eastAsia="Calibri" w:hAnsi="Times New Roman" w:cs="Times New Roman"/>
          <w:sz w:val="24"/>
          <w:szCs w:val="24"/>
        </w:rPr>
      </w:pPr>
    </w:p>
    <w:p w14:paraId="230CED43" w14:textId="47079347" w:rsidR="00D57D7E" w:rsidRPr="0094050E" w:rsidRDefault="00D57D7E"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Tactic </w:t>
      </w:r>
      <w:r w:rsidR="004D432C" w:rsidRPr="0094050E">
        <w:rPr>
          <w:rFonts w:ascii="Times New Roman" w:hAnsi="Times New Roman" w:cs="Times New Roman"/>
          <w:sz w:val="24"/>
          <w:szCs w:val="24"/>
        </w:rPr>
        <w:t>2</w:t>
      </w:r>
      <w:r w:rsidR="095E62C3" w:rsidRPr="0094050E">
        <w:rPr>
          <w:rFonts w:ascii="Times New Roman" w:hAnsi="Times New Roman" w:cs="Times New Roman"/>
          <w:sz w:val="24"/>
          <w:szCs w:val="24"/>
        </w:rPr>
        <w:t xml:space="preserve">: </w:t>
      </w:r>
      <w:r w:rsidR="00435854">
        <w:rPr>
          <w:rFonts w:ascii="Times New Roman" w:hAnsi="Times New Roman" w:cs="Times New Roman"/>
          <w:sz w:val="24"/>
          <w:szCs w:val="24"/>
        </w:rPr>
        <w:t>Influencing fans’ movements and behaviour</w:t>
      </w:r>
    </w:p>
    <w:p w14:paraId="491F918B" w14:textId="25E4C08E" w:rsidR="008049B6" w:rsidRPr="0094050E" w:rsidRDefault="23445918" w:rsidP="009A1D1A">
      <w:pPr>
        <w:spacing w:line="480" w:lineRule="auto"/>
        <w:ind w:left="-20" w:right="-20"/>
        <w:jc w:val="both"/>
        <w:rPr>
          <w:rFonts w:ascii="Times New Roman" w:eastAsia="Calibri" w:hAnsi="Times New Roman" w:cs="Times New Roman"/>
          <w:sz w:val="24"/>
          <w:szCs w:val="24"/>
        </w:rPr>
      </w:pPr>
      <w:r w:rsidRPr="0094050E">
        <w:rPr>
          <w:rFonts w:ascii="Times New Roman" w:eastAsia="Calibri" w:hAnsi="Times New Roman" w:cs="Times New Roman"/>
          <w:sz w:val="24"/>
          <w:szCs w:val="24"/>
        </w:rPr>
        <w:t xml:space="preserve">The second tactic that police </w:t>
      </w:r>
      <w:r w:rsidR="53656E9A"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used on X was concerned with the movement of fans</w:t>
      </w:r>
      <w:r w:rsidR="72D0C2A3" w:rsidRPr="0094050E">
        <w:rPr>
          <w:rFonts w:ascii="Times New Roman" w:eastAsia="Calibri" w:hAnsi="Times New Roman" w:cs="Times New Roman"/>
          <w:sz w:val="24"/>
          <w:szCs w:val="24"/>
        </w:rPr>
        <w:t xml:space="preserve"> to, from, within</w:t>
      </w:r>
      <w:r w:rsidR="18CADE74" w:rsidRPr="0094050E">
        <w:rPr>
          <w:rFonts w:ascii="Times New Roman" w:eastAsia="Calibri" w:hAnsi="Times New Roman" w:cs="Times New Roman"/>
          <w:sz w:val="24"/>
          <w:szCs w:val="24"/>
        </w:rPr>
        <w:t>, and around</w:t>
      </w:r>
      <w:r w:rsidR="72D0C2A3" w:rsidRPr="0094050E">
        <w:rPr>
          <w:rFonts w:ascii="Times New Roman" w:eastAsia="Calibri" w:hAnsi="Times New Roman" w:cs="Times New Roman"/>
          <w:sz w:val="24"/>
          <w:szCs w:val="24"/>
        </w:rPr>
        <w:t xml:space="preserve"> stadiums</w:t>
      </w:r>
      <w:r w:rsidRPr="0094050E">
        <w:rPr>
          <w:rFonts w:ascii="Times New Roman" w:eastAsia="Calibri" w:hAnsi="Times New Roman" w:cs="Times New Roman"/>
          <w:sz w:val="24"/>
          <w:szCs w:val="24"/>
        </w:rPr>
        <w:t xml:space="preserve">. ‘Movement’ was discussed in three main ways. Firstly, posts related to football </w:t>
      </w:r>
      <w:r w:rsidR="5732C55D"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providing transport information to fans on travel arrangements which would help them get to</w:t>
      </w:r>
      <w:r w:rsidR="17FD1470" w:rsidRPr="0094050E">
        <w:rPr>
          <w:rFonts w:ascii="Times New Roman" w:eastAsia="Calibri" w:hAnsi="Times New Roman" w:cs="Times New Roman"/>
          <w:sz w:val="24"/>
          <w:szCs w:val="24"/>
        </w:rPr>
        <w:t xml:space="preserve"> and</w:t>
      </w:r>
      <w:r w:rsidR="6EC00EE2" w:rsidRPr="0094050E">
        <w:rPr>
          <w:rFonts w:ascii="Times New Roman" w:eastAsia="Calibri" w:hAnsi="Times New Roman" w:cs="Times New Roman"/>
          <w:sz w:val="24"/>
          <w:szCs w:val="24"/>
        </w:rPr>
        <w:t xml:space="preserve"> </w:t>
      </w:r>
      <w:r w:rsidRPr="0094050E">
        <w:rPr>
          <w:rFonts w:ascii="Times New Roman" w:eastAsia="Calibri" w:hAnsi="Times New Roman" w:cs="Times New Roman"/>
          <w:sz w:val="24"/>
          <w:szCs w:val="24"/>
        </w:rPr>
        <w:t>from the stadium on match day</w:t>
      </w:r>
      <w:r w:rsidR="50621F85" w:rsidRPr="0094050E">
        <w:rPr>
          <w:rFonts w:ascii="Times New Roman" w:eastAsia="Calibri" w:hAnsi="Times New Roman" w:cs="Times New Roman"/>
          <w:sz w:val="24"/>
          <w:szCs w:val="24"/>
        </w:rPr>
        <w:t>s</w:t>
      </w:r>
      <w:r w:rsidRPr="0094050E">
        <w:rPr>
          <w:rFonts w:ascii="Times New Roman" w:eastAsia="Calibri" w:hAnsi="Times New Roman" w:cs="Times New Roman"/>
          <w:sz w:val="24"/>
          <w:szCs w:val="24"/>
        </w:rPr>
        <w:t xml:space="preserve"> by train, car, coach, and foot with as little disruption as possible. Second, posts outlined specific arrangements relating to fans negotiating stadium infrastructure e.g. stadium entrance points, stands for supporters, turnstile numbers, and ticket availability on the gate. Third, posts concerned the facilitation of legitimate fan behaviours such as drinking alcohol, whereby </w:t>
      </w:r>
      <w:r w:rsidR="60C3F94E" w:rsidRPr="0094050E">
        <w:rPr>
          <w:rFonts w:ascii="Times New Roman" w:eastAsia="Calibri" w:hAnsi="Times New Roman" w:cs="Times New Roman"/>
          <w:sz w:val="24"/>
          <w:szCs w:val="24"/>
        </w:rPr>
        <w:t>the</w:t>
      </w:r>
      <w:r w:rsidRPr="0094050E">
        <w:rPr>
          <w:rFonts w:ascii="Times New Roman" w:eastAsia="Calibri" w:hAnsi="Times New Roman" w:cs="Times New Roman"/>
          <w:sz w:val="24"/>
          <w:szCs w:val="24"/>
        </w:rPr>
        <w:t xml:space="preserve"> </w:t>
      </w:r>
      <w:r w:rsidR="60C3F94E" w:rsidRPr="0094050E">
        <w:rPr>
          <w:rFonts w:ascii="Times New Roman" w:eastAsia="Calibri" w:hAnsi="Times New Roman" w:cs="Times New Roman"/>
          <w:sz w:val="24"/>
          <w:szCs w:val="24"/>
        </w:rPr>
        <w:t xml:space="preserve">police </w:t>
      </w:r>
      <w:r w:rsidRPr="0094050E">
        <w:rPr>
          <w:rFonts w:ascii="Times New Roman" w:eastAsia="Calibri" w:hAnsi="Times New Roman" w:cs="Times New Roman"/>
          <w:sz w:val="24"/>
          <w:szCs w:val="24"/>
        </w:rPr>
        <w:t xml:space="preserve">would direct supporters to specific home or away fan friendly </w:t>
      </w:r>
      <w:r w:rsidR="53FDE862" w:rsidRPr="0094050E">
        <w:rPr>
          <w:rFonts w:ascii="Times New Roman" w:eastAsia="Calibri" w:hAnsi="Times New Roman" w:cs="Times New Roman"/>
          <w:sz w:val="24"/>
          <w:szCs w:val="24"/>
        </w:rPr>
        <w:t>pubs or</w:t>
      </w:r>
      <w:r w:rsidRPr="0094050E">
        <w:rPr>
          <w:rFonts w:ascii="Times New Roman" w:eastAsia="Calibri" w:hAnsi="Times New Roman" w:cs="Times New Roman"/>
          <w:sz w:val="24"/>
          <w:szCs w:val="24"/>
        </w:rPr>
        <w:t xml:space="preserve"> notify supporters that food and alcohol was available from the concourse. Virtually every post relating to the</w:t>
      </w:r>
      <w:r w:rsidR="33650BDF" w:rsidRPr="0094050E">
        <w:rPr>
          <w:rFonts w:ascii="Times New Roman" w:eastAsia="Calibri" w:hAnsi="Times New Roman" w:cs="Times New Roman"/>
          <w:sz w:val="24"/>
          <w:szCs w:val="24"/>
        </w:rPr>
        <w:t>se</w:t>
      </w:r>
      <w:r w:rsidRPr="0094050E">
        <w:rPr>
          <w:rFonts w:ascii="Times New Roman" w:eastAsia="Calibri" w:hAnsi="Times New Roman" w:cs="Times New Roman"/>
          <w:sz w:val="24"/>
          <w:szCs w:val="24"/>
        </w:rPr>
        <w:t xml:space="preserve"> three movements were done with a helpful and friendly tone which conveyed an overall police attitude of facilitation, very rarely would posts relate to instances of disorder or more coercive aspects of policing. </w:t>
      </w:r>
    </w:p>
    <w:p w14:paraId="245F7196" w14:textId="7B24B075" w:rsidR="008049B6" w:rsidRPr="0094050E" w:rsidRDefault="23445918" w:rsidP="009A1D1A">
      <w:pPr>
        <w:spacing w:line="480" w:lineRule="auto"/>
        <w:ind w:left="-20" w:right="-20"/>
        <w:jc w:val="both"/>
        <w:rPr>
          <w:rFonts w:ascii="Times New Roman" w:hAnsi="Times New Roman" w:cs="Times New Roman"/>
          <w:sz w:val="24"/>
          <w:szCs w:val="24"/>
        </w:rPr>
      </w:pPr>
      <w:r w:rsidRPr="0094050E">
        <w:rPr>
          <w:rFonts w:ascii="Times New Roman" w:eastAsia="Calibri" w:hAnsi="Times New Roman" w:cs="Times New Roman"/>
          <w:sz w:val="24"/>
          <w:szCs w:val="24"/>
        </w:rPr>
        <w:lastRenderedPageBreak/>
        <w:t xml:space="preserve">All </w:t>
      </w:r>
      <w:r w:rsidR="005858CE">
        <w:rPr>
          <w:rFonts w:ascii="Times New Roman" w:eastAsia="Calibri" w:hAnsi="Times New Roman" w:cs="Times New Roman"/>
          <w:sz w:val="24"/>
          <w:szCs w:val="24"/>
        </w:rPr>
        <w:t>five</w:t>
      </w:r>
      <w:r w:rsidRPr="0094050E">
        <w:rPr>
          <w:rFonts w:ascii="Times New Roman" w:eastAsia="Calibri" w:hAnsi="Times New Roman" w:cs="Times New Roman"/>
          <w:sz w:val="24"/>
          <w:szCs w:val="24"/>
        </w:rPr>
        <w:t xml:space="preserve"> </w:t>
      </w:r>
      <w:r w:rsidR="5031DCC6"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 xml:space="preserve">were active in providing transport information to fans. In terms of fans travelling by rail, the football </w:t>
      </w:r>
      <w:r w:rsidR="5F2BA22A" w:rsidRPr="0094050E">
        <w:rPr>
          <w:rFonts w:ascii="Times New Roman" w:eastAsia="Calibri" w:hAnsi="Times New Roman" w:cs="Times New Roman"/>
          <w:sz w:val="24"/>
          <w:szCs w:val="24"/>
        </w:rPr>
        <w:t>accounts posted</w:t>
      </w:r>
      <w:r w:rsidRPr="0094050E">
        <w:rPr>
          <w:rFonts w:ascii="Times New Roman" w:eastAsia="Calibri" w:hAnsi="Times New Roman" w:cs="Times New Roman"/>
          <w:sz w:val="24"/>
          <w:szCs w:val="24"/>
        </w:rPr>
        <w:t xml:space="preserve"> messages regarding train cancellations </w:t>
      </w:r>
      <w:r w:rsidR="00AB1BAE" w:rsidRPr="0094050E">
        <w:rPr>
          <w:rFonts w:ascii="Times New Roman" w:eastAsia="Calibri" w:hAnsi="Times New Roman" w:cs="Times New Roman"/>
          <w:sz w:val="24"/>
          <w:szCs w:val="24"/>
        </w:rPr>
        <w:t xml:space="preserve">and </w:t>
      </w:r>
      <w:r w:rsidRPr="0094050E">
        <w:rPr>
          <w:rFonts w:ascii="Times New Roman" w:eastAsia="Calibri" w:hAnsi="Times New Roman" w:cs="Times New Roman"/>
          <w:sz w:val="24"/>
          <w:szCs w:val="24"/>
        </w:rPr>
        <w:t>limited services. In one post Barrow cited their “disappointment” that no extra train services to Carlisle were being provided for travelling away fans. Lincoln provided visiting away fans with information regarding which train st</w:t>
      </w:r>
      <w:r w:rsidR="3304EBF5" w:rsidRPr="0094050E">
        <w:rPr>
          <w:rFonts w:ascii="Times New Roman" w:eastAsia="Calibri" w:hAnsi="Times New Roman" w:cs="Times New Roman"/>
          <w:sz w:val="24"/>
          <w:szCs w:val="24"/>
        </w:rPr>
        <w:t xml:space="preserve">op </w:t>
      </w:r>
      <w:r w:rsidRPr="0094050E">
        <w:rPr>
          <w:rFonts w:ascii="Times New Roman" w:eastAsia="Calibri" w:hAnsi="Times New Roman" w:cs="Times New Roman"/>
          <w:sz w:val="24"/>
          <w:szCs w:val="24"/>
        </w:rPr>
        <w:t xml:space="preserve">to get off nearest to the stadium. Regarding travel by coach, </w:t>
      </w:r>
      <w:r w:rsidR="1BA203EB" w:rsidRPr="0094050E">
        <w:rPr>
          <w:rFonts w:ascii="Times New Roman" w:eastAsia="Calibri" w:hAnsi="Times New Roman" w:cs="Times New Roman"/>
          <w:sz w:val="24"/>
          <w:szCs w:val="24"/>
        </w:rPr>
        <w:t>police accounts</w:t>
      </w:r>
      <w:r w:rsidRPr="0094050E">
        <w:rPr>
          <w:rFonts w:ascii="Times New Roman" w:eastAsia="Calibri" w:hAnsi="Times New Roman" w:cs="Times New Roman"/>
          <w:sz w:val="24"/>
          <w:szCs w:val="24"/>
        </w:rPr>
        <w:t xml:space="preserve"> would similarly provide information regarding motorway closures, disruptions, and diversion routes to get to stadiums. Posts would also direct cars to suitable car parks (where applicable) near the stadium and notify fans when designated car parks were full. Barrow and Leicester/Coalville also provided annotated maps, with Barrow colour coding the parking restricted areas and suitable parking locations around the stadium, meanwhile Leicester/Coalville would often post google map screenshots showing coach drop off sites as well as specific walking routes to take from the parking locations to the stadium.</w:t>
      </w:r>
    </w:p>
    <w:p w14:paraId="446B5106" w14:textId="6386978E" w:rsidR="008049B6" w:rsidRPr="0094050E" w:rsidRDefault="23445918" w:rsidP="009A1D1A">
      <w:pPr>
        <w:spacing w:line="480" w:lineRule="auto"/>
        <w:ind w:left="-20" w:right="-20"/>
        <w:jc w:val="both"/>
        <w:rPr>
          <w:rFonts w:ascii="Times New Roman" w:hAnsi="Times New Roman" w:cs="Times New Roman"/>
          <w:sz w:val="24"/>
          <w:szCs w:val="24"/>
        </w:rPr>
      </w:pPr>
      <w:r w:rsidRPr="0094050E">
        <w:rPr>
          <w:rFonts w:ascii="Times New Roman" w:eastAsia="Calibri" w:hAnsi="Times New Roman" w:cs="Times New Roman"/>
          <w:sz w:val="24"/>
          <w:szCs w:val="24"/>
        </w:rPr>
        <w:t xml:space="preserve">In terms of messages which related to fans negotiating infrastructure, posts outlined stadium opening times on matchdays, provided stand names and specific turnstile numbers for away fans. Leicester/Coalville again used annotated images which contained arrows showing the stands that away fans would </w:t>
      </w:r>
      <w:r w:rsidR="769DEE62" w:rsidRPr="0094050E">
        <w:rPr>
          <w:rFonts w:ascii="Times New Roman" w:eastAsia="Calibri" w:hAnsi="Times New Roman" w:cs="Times New Roman"/>
          <w:sz w:val="24"/>
          <w:szCs w:val="24"/>
        </w:rPr>
        <w:t>be in</w:t>
      </w:r>
      <w:r w:rsidRPr="0094050E">
        <w:rPr>
          <w:rFonts w:ascii="Times New Roman" w:eastAsia="Calibri" w:hAnsi="Times New Roman" w:cs="Times New Roman"/>
          <w:sz w:val="24"/>
          <w:szCs w:val="24"/>
        </w:rPr>
        <w:t xml:space="preserve">, similarly they would provide this information for their own fans who were traveling away. Lincoln would frequently use photographs showing stadium entrance points for their own travelling fans at away stadiums, and the stadium ticket office at their stadium for travelling fans. Both Lincoln and Coventry were active in posting messages about ticket availability, notifying fans if tickets were available for purchase </w:t>
      </w:r>
      <w:r w:rsidR="3D6D37E0" w:rsidRPr="0094050E">
        <w:rPr>
          <w:rFonts w:ascii="Times New Roman" w:eastAsia="Calibri" w:hAnsi="Times New Roman" w:cs="Times New Roman"/>
          <w:sz w:val="24"/>
          <w:szCs w:val="24"/>
        </w:rPr>
        <w:t>at</w:t>
      </w:r>
      <w:r w:rsidRPr="0094050E">
        <w:rPr>
          <w:rFonts w:ascii="Times New Roman" w:eastAsia="Calibri" w:hAnsi="Times New Roman" w:cs="Times New Roman"/>
          <w:sz w:val="24"/>
          <w:szCs w:val="24"/>
        </w:rPr>
        <w:t xml:space="preserve"> the gate. Similarly, Lincoln would often inform their travelling fans of ticket purchasing and payment options on away match days.  Occasionally, Coventry would tell fans not to travel to the match if they did not have a ticket. Many messages from the </w:t>
      </w:r>
      <w:r w:rsidR="6676A7FA" w:rsidRPr="0094050E">
        <w:rPr>
          <w:rFonts w:ascii="Times New Roman" w:eastAsia="Calibri" w:hAnsi="Times New Roman" w:cs="Times New Roman"/>
          <w:sz w:val="24"/>
          <w:szCs w:val="24"/>
        </w:rPr>
        <w:t xml:space="preserve">police </w:t>
      </w:r>
      <w:r w:rsidRPr="0094050E">
        <w:rPr>
          <w:rFonts w:ascii="Times New Roman" w:eastAsia="Calibri" w:hAnsi="Times New Roman" w:cs="Times New Roman"/>
          <w:sz w:val="24"/>
          <w:szCs w:val="24"/>
        </w:rPr>
        <w:t xml:space="preserve">football </w:t>
      </w:r>
      <w:r w:rsidR="27655F17"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 xml:space="preserve">would also contain advice telling fans to “arrive in plenty of time”. </w:t>
      </w:r>
    </w:p>
    <w:p w14:paraId="4A77618E" w14:textId="5FE973E2" w:rsidR="008049B6" w:rsidRPr="0094050E" w:rsidRDefault="23445918" w:rsidP="009A1D1A">
      <w:pPr>
        <w:spacing w:line="480" w:lineRule="auto"/>
        <w:ind w:left="-20" w:right="-20"/>
        <w:jc w:val="both"/>
        <w:rPr>
          <w:rFonts w:ascii="Times New Roman" w:eastAsia="Calibri" w:hAnsi="Times New Roman" w:cs="Times New Roman"/>
          <w:sz w:val="24"/>
          <w:szCs w:val="24"/>
        </w:rPr>
      </w:pPr>
      <w:r w:rsidRPr="0094050E">
        <w:rPr>
          <w:rFonts w:ascii="Times New Roman" w:eastAsia="Calibri" w:hAnsi="Times New Roman" w:cs="Times New Roman"/>
          <w:sz w:val="24"/>
          <w:szCs w:val="24"/>
        </w:rPr>
        <w:lastRenderedPageBreak/>
        <w:t xml:space="preserve">Aside from travel and infrastructure advice, most </w:t>
      </w:r>
      <w:r w:rsidR="736D94A1" w:rsidRPr="0094050E">
        <w:rPr>
          <w:rFonts w:ascii="Times New Roman" w:eastAsia="Calibri" w:hAnsi="Times New Roman" w:cs="Times New Roman"/>
          <w:sz w:val="24"/>
          <w:szCs w:val="24"/>
        </w:rPr>
        <w:t xml:space="preserve">posts </w:t>
      </w:r>
      <w:r w:rsidRPr="0094050E">
        <w:rPr>
          <w:rFonts w:ascii="Times New Roman" w:eastAsia="Calibri" w:hAnsi="Times New Roman" w:cs="Times New Roman"/>
          <w:sz w:val="24"/>
          <w:szCs w:val="24"/>
        </w:rPr>
        <w:t xml:space="preserve">referred to specific instructions relating to the facilitation of legitimate fan behaviours such as pre-match drinking in pubs. All </w:t>
      </w:r>
      <w:r w:rsidR="3C2C8DB7" w:rsidRPr="0094050E">
        <w:rPr>
          <w:rFonts w:ascii="Times New Roman" w:eastAsia="Calibri" w:hAnsi="Times New Roman" w:cs="Times New Roman"/>
          <w:sz w:val="24"/>
          <w:szCs w:val="24"/>
        </w:rPr>
        <w:t>football accounts</w:t>
      </w:r>
      <w:r w:rsidRPr="0094050E">
        <w:rPr>
          <w:rFonts w:ascii="Times New Roman" w:eastAsia="Calibri" w:hAnsi="Times New Roman" w:cs="Times New Roman"/>
          <w:sz w:val="24"/>
          <w:szCs w:val="24"/>
        </w:rPr>
        <w:t xml:space="preserve">, except Barrow, were active in this regard. Messages would be directed at the football </w:t>
      </w:r>
      <w:r w:rsidR="6052DA73"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 xml:space="preserve">own home fans during home and away matches and to visiting away fans. Messages to own home fans would provide information about traditional home fan pub venues on matchday stating that the “usual pubs” are open in the city centre. Sometimes messages were posted stating that these pubs were at full capacity and no longer accepting fans. Other messages were directed at their own travelling fans on away days informing fans of pubs which are ‘away fan friendly’ or the “the away pub of choice”, advertising their opening times and </w:t>
      </w:r>
      <w:r w:rsidR="3B9D6ABE" w:rsidRPr="0094050E">
        <w:rPr>
          <w:rFonts w:ascii="Times New Roman" w:eastAsia="Calibri" w:hAnsi="Times New Roman" w:cs="Times New Roman"/>
          <w:sz w:val="24"/>
          <w:szCs w:val="24"/>
        </w:rPr>
        <w:t xml:space="preserve">these posts would often state </w:t>
      </w:r>
      <w:r w:rsidRPr="0094050E">
        <w:rPr>
          <w:rFonts w:ascii="Times New Roman" w:eastAsia="Calibri" w:hAnsi="Times New Roman" w:cs="Times New Roman"/>
          <w:sz w:val="24"/>
          <w:szCs w:val="24"/>
        </w:rPr>
        <w:t xml:space="preserve">“it has hot and cold food, parking, outside bar, sky sports, large capacity”. In cases where </w:t>
      </w:r>
      <w:r w:rsidR="6973247C" w:rsidRPr="0094050E">
        <w:rPr>
          <w:rFonts w:ascii="Times New Roman" w:eastAsia="Calibri" w:hAnsi="Times New Roman" w:cs="Times New Roman"/>
          <w:sz w:val="24"/>
          <w:szCs w:val="24"/>
        </w:rPr>
        <w:t xml:space="preserve">so called </w:t>
      </w:r>
      <w:r w:rsidR="67719EA8" w:rsidRPr="0094050E">
        <w:rPr>
          <w:rFonts w:ascii="Times New Roman" w:eastAsia="Calibri" w:hAnsi="Times New Roman" w:cs="Times New Roman"/>
          <w:sz w:val="24"/>
          <w:szCs w:val="24"/>
        </w:rPr>
        <w:t>‘</w:t>
      </w:r>
      <w:r w:rsidRPr="0094050E">
        <w:rPr>
          <w:rFonts w:ascii="Times New Roman" w:eastAsia="Calibri" w:hAnsi="Times New Roman" w:cs="Times New Roman"/>
          <w:sz w:val="24"/>
          <w:szCs w:val="24"/>
        </w:rPr>
        <w:t>away fan friendly pubs</w:t>
      </w:r>
      <w:r w:rsidR="59C08959" w:rsidRPr="0094050E">
        <w:rPr>
          <w:rFonts w:ascii="Times New Roman" w:eastAsia="Calibri" w:hAnsi="Times New Roman" w:cs="Times New Roman"/>
          <w:sz w:val="24"/>
          <w:szCs w:val="24"/>
        </w:rPr>
        <w:t>’</w:t>
      </w:r>
      <w:r w:rsidRPr="0094050E">
        <w:rPr>
          <w:rFonts w:ascii="Times New Roman" w:eastAsia="Calibri" w:hAnsi="Times New Roman" w:cs="Times New Roman"/>
          <w:sz w:val="24"/>
          <w:szCs w:val="24"/>
        </w:rPr>
        <w:t xml:space="preserve"> were full or had </w:t>
      </w:r>
      <w:r w:rsidR="30952181" w:rsidRPr="0094050E">
        <w:rPr>
          <w:rFonts w:ascii="Times New Roman" w:eastAsia="Calibri" w:hAnsi="Times New Roman" w:cs="Times New Roman"/>
          <w:sz w:val="24"/>
          <w:szCs w:val="24"/>
        </w:rPr>
        <w:t>closed</w:t>
      </w:r>
      <w:r w:rsidRPr="0094050E">
        <w:rPr>
          <w:rFonts w:ascii="Times New Roman" w:eastAsia="Calibri" w:hAnsi="Times New Roman" w:cs="Times New Roman"/>
          <w:sz w:val="24"/>
          <w:szCs w:val="24"/>
        </w:rPr>
        <w:t xml:space="preserve">, the </w:t>
      </w:r>
      <w:r w:rsidR="4E4A8DAB" w:rsidRPr="0094050E">
        <w:rPr>
          <w:rFonts w:ascii="Times New Roman" w:eastAsia="Calibri" w:hAnsi="Times New Roman" w:cs="Times New Roman"/>
          <w:sz w:val="24"/>
          <w:szCs w:val="24"/>
        </w:rPr>
        <w:t xml:space="preserve">police </w:t>
      </w:r>
      <w:r w:rsidR="06CD5340"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would suggest alternatives. The</w:t>
      </w:r>
      <w:r w:rsidR="2B8D5326" w:rsidRPr="0094050E">
        <w:rPr>
          <w:rFonts w:ascii="Times New Roman" w:eastAsia="Calibri" w:hAnsi="Times New Roman" w:cs="Times New Roman"/>
          <w:sz w:val="24"/>
          <w:szCs w:val="24"/>
        </w:rPr>
        <w:t xml:space="preserve">y </w:t>
      </w:r>
      <w:r w:rsidRPr="0094050E">
        <w:rPr>
          <w:rFonts w:ascii="Times New Roman" w:eastAsia="Calibri" w:hAnsi="Times New Roman" w:cs="Times New Roman"/>
          <w:sz w:val="24"/>
          <w:szCs w:val="24"/>
        </w:rPr>
        <w:t xml:space="preserve">would also post messages intended for visiting away fans, again providing information which </w:t>
      </w:r>
      <w:r w:rsidR="0C55103E" w:rsidRPr="0094050E">
        <w:rPr>
          <w:rFonts w:ascii="Times New Roman" w:eastAsia="Calibri" w:hAnsi="Times New Roman" w:cs="Times New Roman"/>
          <w:sz w:val="24"/>
          <w:szCs w:val="24"/>
        </w:rPr>
        <w:t xml:space="preserve">directed </w:t>
      </w:r>
      <w:r w:rsidRPr="0094050E">
        <w:rPr>
          <w:rFonts w:ascii="Times New Roman" w:eastAsia="Calibri" w:hAnsi="Times New Roman" w:cs="Times New Roman"/>
          <w:sz w:val="24"/>
          <w:szCs w:val="24"/>
        </w:rPr>
        <w:t xml:space="preserve">fans to certain venues where they </w:t>
      </w:r>
      <w:r w:rsidR="79204CDF" w:rsidRPr="0094050E">
        <w:rPr>
          <w:rFonts w:ascii="Times New Roman" w:eastAsia="Calibri" w:hAnsi="Times New Roman" w:cs="Times New Roman"/>
          <w:sz w:val="24"/>
          <w:szCs w:val="24"/>
        </w:rPr>
        <w:t xml:space="preserve">would </w:t>
      </w:r>
      <w:r w:rsidRPr="0094050E">
        <w:rPr>
          <w:rFonts w:ascii="Times New Roman" w:eastAsia="Calibri" w:hAnsi="Times New Roman" w:cs="Times New Roman"/>
          <w:sz w:val="24"/>
          <w:szCs w:val="24"/>
        </w:rPr>
        <w:t xml:space="preserve">be welcome. Leicester/Coalville also notified away fans that there are no away fan friendly pubs near the stadium and urged them to stay in the city centre instead. Alternatively, Coventry and Lincoln </w:t>
      </w:r>
      <w:r w:rsidR="1839EBF8"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frequently advertised the stadium’s concourse and marquee as a suitable venue for food and drink for both home and away fans. In most cases, the</w:t>
      </w:r>
      <w:r w:rsidR="4DAF281C" w:rsidRPr="0094050E">
        <w:rPr>
          <w:rFonts w:ascii="Times New Roman" w:eastAsia="Calibri" w:hAnsi="Times New Roman" w:cs="Times New Roman"/>
          <w:sz w:val="24"/>
          <w:szCs w:val="24"/>
        </w:rPr>
        <w:t>se</w:t>
      </w:r>
      <w:r w:rsidRPr="0094050E">
        <w:rPr>
          <w:rFonts w:ascii="Times New Roman" w:eastAsia="Calibri" w:hAnsi="Times New Roman" w:cs="Times New Roman"/>
          <w:sz w:val="24"/>
          <w:szCs w:val="24"/>
        </w:rPr>
        <w:t xml:space="preserve"> messages convey</w:t>
      </w:r>
      <w:r w:rsidR="6E95BBDF" w:rsidRPr="0094050E">
        <w:rPr>
          <w:rFonts w:ascii="Times New Roman" w:eastAsia="Calibri" w:hAnsi="Times New Roman" w:cs="Times New Roman"/>
          <w:sz w:val="24"/>
          <w:szCs w:val="24"/>
        </w:rPr>
        <w:t>ed</w:t>
      </w:r>
      <w:r w:rsidRPr="0094050E">
        <w:rPr>
          <w:rFonts w:ascii="Times New Roman" w:eastAsia="Calibri" w:hAnsi="Times New Roman" w:cs="Times New Roman"/>
          <w:sz w:val="24"/>
          <w:szCs w:val="24"/>
        </w:rPr>
        <w:t xml:space="preserve"> police </w:t>
      </w:r>
      <w:r w:rsidR="22D8A291" w:rsidRPr="0094050E">
        <w:rPr>
          <w:rFonts w:ascii="Times New Roman" w:eastAsia="Calibri" w:hAnsi="Times New Roman" w:cs="Times New Roman"/>
          <w:sz w:val="24"/>
          <w:szCs w:val="24"/>
        </w:rPr>
        <w:t xml:space="preserve">attempts </w:t>
      </w:r>
      <w:r w:rsidRPr="0094050E">
        <w:rPr>
          <w:rFonts w:ascii="Times New Roman" w:eastAsia="Calibri" w:hAnsi="Times New Roman" w:cs="Times New Roman"/>
          <w:sz w:val="24"/>
          <w:szCs w:val="24"/>
        </w:rPr>
        <w:t xml:space="preserve">to facilitate legitimate fan behaviours. On a few occasions the </w:t>
      </w:r>
      <w:r w:rsidR="7ABF0D81" w:rsidRPr="0094050E">
        <w:rPr>
          <w:rFonts w:ascii="Times New Roman" w:eastAsia="Calibri" w:hAnsi="Times New Roman" w:cs="Times New Roman"/>
          <w:sz w:val="24"/>
          <w:szCs w:val="24"/>
        </w:rPr>
        <w:t xml:space="preserve">police </w:t>
      </w:r>
      <w:r w:rsidR="05DD1014" w:rsidRPr="0094050E">
        <w:rPr>
          <w:rFonts w:ascii="Times New Roman" w:hAnsi="Times New Roman" w:cs="Times New Roman"/>
          <w:sz w:val="24"/>
          <w:szCs w:val="24"/>
        </w:rPr>
        <w:t xml:space="preserve">accounts </w:t>
      </w:r>
      <w:r w:rsidRPr="0094050E">
        <w:rPr>
          <w:rFonts w:ascii="Times New Roman" w:eastAsia="Calibri" w:hAnsi="Times New Roman" w:cs="Times New Roman"/>
          <w:sz w:val="24"/>
          <w:szCs w:val="24"/>
        </w:rPr>
        <w:t>would forewarn fans that searching is a condition upon entry to the pub, however the</w:t>
      </w:r>
      <w:r w:rsidR="6FA6FAE1" w:rsidRPr="0094050E">
        <w:rPr>
          <w:rFonts w:ascii="Times New Roman" w:eastAsia="Calibri" w:hAnsi="Times New Roman" w:cs="Times New Roman"/>
          <w:sz w:val="24"/>
          <w:szCs w:val="24"/>
        </w:rPr>
        <w:t xml:space="preserve">y </w:t>
      </w:r>
      <w:r w:rsidRPr="0094050E">
        <w:rPr>
          <w:rFonts w:ascii="Times New Roman" w:eastAsia="Calibri" w:hAnsi="Times New Roman" w:cs="Times New Roman"/>
          <w:sz w:val="24"/>
          <w:szCs w:val="24"/>
        </w:rPr>
        <w:t xml:space="preserve">would follow this up by stating that this was </w:t>
      </w:r>
      <w:r w:rsidR="5039A72C" w:rsidRPr="0094050E">
        <w:rPr>
          <w:rFonts w:ascii="Times New Roman" w:eastAsia="Calibri" w:hAnsi="Times New Roman" w:cs="Times New Roman"/>
          <w:sz w:val="24"/>
          <w:szCs w:val="24"/>
        </w:rPr>
        <w:t xml:space="preserve">down to </w:t>
      </w:r>
      <w:r w:rsidRPr="0094050E">
        <w:rPr>
          <w:rFonts w:ascii="Times New Roman" w:eastAsia="Calibri" w:hAnsi="Times New Roman" w:cs="Times New Roman"/>
          <w:sz w:val="24"/>
          <w:szCs w:val="24"/>
        </w:rPr>
        <w:t xml:space="preserve">licensing and not </w:t>
      </w:r>
      <w:r w:rsidR="45D11BBA" w:rsidRPr="0094050E">
        <w:rPr>
          <w:rFonts w:ascii="Times New Roman" w:eastAsia="Calibri" w:hAnsi="Times New Roman" w:cs="Times New Roman"/>
          <w:sz w:val="24"/>
          <w:szCs w:val="24"/>
        </w:rPr>
        <w:t>the police</w:t>
      </w:r>
      <w:r w:rsidRPr="0094050E">
        <w:rPr>
          <w:rFonts w:ascii="Times New Roman" w:eastAsia="Calibri" w:hAnsi="Times New Roman" w:cs="Times New Roman"/>
          <w:sz w:val="24"/>
          <w:szCs w:val="24"/>
        </w:rPr>
        <w:t xml:space="preserve">. </w:t>
      </w:r>
    </w:p>
    <w:p w14:paraId="19F49CF9" w14:textId="04452BAE" w:rsidR="008049B6" w:rsidRPr="0094050E" w:rsidRDefault="3FEB8693" w:rsidP="009A1D1A">
      <w:pPr>
        <w:spacing w:line="480" w:lineRule="auto"/>
        <w:ind w:left="-20" w:right="-20"/>
        <w:jc w:val="both"/>
        <w:rPr>
          <w:rFonts w:ascii="Times New Roman" w:eastAsia="Calibri" w:hAnsi="Times New Roman" w:cs="Times New Roman"/>
          <w:sz w:val="24"/>
          <w:szCs w:val="24"/>
        </w:rPr>
      </w:pPr>
      <w:r w:rsidRPr="0094050E">
        <w:rPr>
          <w:rFonts w:ascii="Times New Roman" w:eastAsia="Calibri" w:hAnsi="Times New Roman" w:cs="Times New Roman"/>
          <w:sz w:val="24"/>
          <w:szCs w:val="24"/>
        </w:rPr>
        <w:t xml:space="preserve">These types of </w:t>
      </w:r>
      <w:r w:rsidR="23445918" w:rsidRPr="0094050E">
        <w:rPr>
          <w:rFonts w:ascii="Times New Roman" w:eastAsia="Calibri" w:hAnsi="Times New Roman" w:cs="Times New Roman"/>
          <w:sz w:val="24"/>
          <w:szCs w:val="24"/>
        </w:rPr>
        <w:t xml:space="preserve">communications </w:t>
      </w:r>
      <w:r w:rsidR="1B218BA0" w:rsidRPr="0094050E">
        <w:rPr>
          <w:rFonts w:ascii="Times New Roman" w:eastAsia="Calibri" w:hAnsi="Times New Roman" w:cs="Times New Roman"/>
          <w:sz w:val="24"/>
          <w:szCs w:val="24"/>
        </w:rPr>
        <w:t xml:space="preserve">serve </w:t>
      </w:r>
      <w:r w:rsidR="23445918" w:rsidRPr="0094050E">
        <w:rPr>
          <w:rFonts w:ascii="Times New Roman" w:eastAsia="Calibri" w:hAnsi="Times New Roman" w:cs="Times New Roman"/>
          <w:sz w:val="24"/>
          <w:szCs w:val="24"/>
        </w:rPr>
        <w:t xml:space="preserve">several </w:t>
      </w:r>
      <w:r w:rsidR="26F39FC4" w:rsidRPr="0094050E">
        <w:rPr>
          <w:rFonts w:ascii="Times New Roman" w:eastAsia="Calibri" w:hAnsi="Times New Roman" w:cs="Times New Roman"/>
          <w:sz w:val="24"/>
          <w:szCs w:val="24"/>
        </w:rPr>
        <w:t xml:space="preserve">police and crime control </w:t>
      </w:r>
      <w:r w:rsidR="23445918" w:rsidRPr="0094050E">
        <w:rPr>
          <w:rFonts w:ascii="Times New Roman" w:eastAsia="Calibri" w:hAnsi="Times New Roman" w:cs="Times New Roman"/>
          <w:sz w:val="24"/>
          <w:szCs w:val="24"/>
        </w:rPr>
        <w:t xml:space="preserve">purposes. The strategy of segregating rival fans has been in existence in football policing since the late 60s (James and Pearson, 2015). At </w:t>
      </w:r>
      <w:r w:rsidR="7A24F292" w:rsidRPr="0094050E">
        <w:rPr>
          <w:rFonts w:ascii="Times New Roman" w:eastAsia="Calibri" w:hAnsi="Times New Roman" w:cs="Times New Roman"/>
          <w:sz w:val="24"/>
          <w:szCs w:val="24"/>
        </w:rPr>
        <w:t>high-risk</w:t>
      </w:r>
      <w:r w:rsidR="23445918" w:rsidRPr="0094050E">
        <w:rPr>
          <w:rFonts w:ascii="Times New Roman" w:eastAsia="Calibri" w:hAnsi="Times New Roman" w:cs="Times New Roman"/>
          <w:sz w:val="24"/>
          <w:szCs w:val="24"/>
        </w:rPr>
        <w:t xml:space="preserve"> matches</w:t>
      </w:r>
      <w:r w:rsidR="16040E15" w:rsidRPr="0094050E">
        <w:rPr>
          <w:rFonts w:ascii="Times New Roman" w:eastAsia="Calibri" w:hAnsi="Times New Roman" w:cs="Times New Roman"/>
          <w:sz w:val="24"/>
          <w:szCs w:val="24"/>
        </w:rPr>
        <w:t>,</w:t>
      </w:r>
      <w:r w:rsidR="23445918" w:rsidRPr="0094050E">
        <w:rPr>
          <w:rFonts w:ascii="Times New Roman" w:eastAsia="Calibri" w:hAnsi="Times New Roman" w:cs="Times New Roman"/>
          <w:sz w:val="24"/>
          <w:szCs w:val="24"/>
        </w:rPr>
        <w:t xml:space="preserve"> strict controls are often imposed </w:t>
      </w:r>
      <w:r w:rsidR="46976797" w:rsidRPr="0094050E">
        <w:rPr>
          <w:rFonts w:ascii="Times New Roman" w:eastAsia="Calibri" w:hAnsi="Times New Roman" w:cs="Times New Roman"/>
          <w:sz w:val="24"/>
          <w:szCs w:val="24"/>
        </w:rPr>
        <w:t xml:space="preserve">on the </w:t>
      </w:r>
      <w:r w:rsidR="23445918" w:rsidRPr="0094050E">
        <w:rPr>
          <w:rFonts w:ascii="Times New Roman" w:eastAsia="Calibri" w:hAnsi="Times New Roman" w:cs="Times New Roman"/>
          <w:sz w:val="24"/>
          <w:szCs w:val="24"/>
        </w:rPr>
        <w:t xml:space="preserve">travel of away fans enroute to the stadium, and the movement of home fans around the stadium (Stott et al. 2020). Coercive containment tactics have traditionally focused on the police using common law </w:t>
      </w:r>
      <w:r w:rsidR="23445918" w:rsidRPr="0094050E">
        <w:rPr>
          <w:rFonts w:ascii="Times New Roman" w:eastAsia="Calibri" w:hAnsi="Times New Roman" w:cs="Times New Roman"/>
          <w:sz w:val="24"/>
          <w:szCs w:val="24"/>
        </w:rPr>
        <w:lastRenderedPageBreak/>
        <w:t xml:space="preserve">powers to restrict free movement and </w:t>
      </w:r>
      <w:r w:rsidR="7D35DE3A" w:rsidRPr="0094050E">
        <w:rPr>
          <w:rFonts w:ascii="Times New Roman" w:eastAsia="Calibri" w:hAnsi="Times New Roman" w:cs="Times New Roman"/>
          <w:sz w:val="24"/>
          <w:szCs w:val="24"/>
        </w:rPr>
        <w:t xml:space="preserve">to </w:t>
      </w:r>
      <w:r w:rsidR="23445918" w:rsidRPr="0094050E">
        <w:rPr>
          <w:rFonts w:ascii="Times New Roman" w:eastAsia="Calibri" w:hAnsi="Times New Roman" w:cs="Times New Roman"/>
          <w:sz w:val="24"/>
          <w:szCs w:val="24"/>
        </w:rPr>
        <w:t>prevent “imminent” breach of the peace between fan groups.</w:t>
      </w:r>
      <w:r w:rsidR="3917D372" w:rsidRPr="0094050E">
        <w:rPr>
          <w:rFonts w:ascii="Times New Roman" w:eastAsia="Calibri" w:hAnsi="Times New Roman" w:cs="Times New Roman"/>
          <w:sz w:val="24"/>
          <w:szCs w:val="24"/>
        </w:rPr>
        <w:t xml:space="preserve"> </w:t>
      </w:r>
      <w:r w:rsidR="23445918" w:rsidRPr="0094050E">
        <w:rPr>
          <w:rFonts w:ascii="Times New Roman" w:eastAsia="Calibri" w:hAnsi="Times New Roman" w:cs="Times New Roman"/>
          <w:sz w:val="24"/>
          <w:szCs w:val="24"/>
        </w:rPr>
        <w:t>For example,</w:t>
      </w:r>
      <w:r w:rsidR="479E8D06" w:rsidRPr="0094050E">
        <w:rPr>
          <w:rFonts w:ascii="Times New Roman" w:eastAsia="Calibri" w:hAnsi="Times New Roman" w:cs="Times New Roman"/>
          <w:sz w:val="24"/>
          <w:szCs w:val="24"/>
        </w:rPr>
        <w:t xml:space="preserve"> the</w:t>
      </w:r>
      <w:r w:rsidR="23445918" w:rsidRPr="0094050E">
        <w:rPr>
          <w:rFonts w:ascii="Times New Roman" w:eastAsia="Calibri" w:hAnsi="Times New Roman" w:cs="Times New Roman"/>
          <w:sz w:val="24"/>
          <w:szCs w:val="24"/>
        </w:rPr>
        <w:t xml:space="preserve"> police may prevent fans from leaving away fan pubs</w:t>
      </w:r>
      <w:r w:rsidR="62C22EC1" w:rsidRPr="0094050E">
        <w:rPr>
          <w:rFonts w:ascii="Times New Roman" w:eastAsia="Calibri" w:hAnsi="Times New Roman" w:cs="Times New Roman"/>
          <w:sz w:val="24"/>
          <w:szCs w:val="24"/>
        </w:rPr>
        <w:t xml:space="preserve"> by </w:t>
      </w:r>
      <w:r w:rsidR="23445918" w:rsidRPr="0094050E">
        <w:rPr>
          <w:rFonts w:ascii="Times New Roman" w:eastAsia="Calibri" w:hAnsi="Times New Roman" w:cs="Times New Roman"/>
          <w:sz w:val="24"/>
          <w:szCs w:val="24"/>
        </w:rPr>
        <w:t>blocking exi</w:t>
      </w:r>
      <w:r w:rsidR="00FE64C3">
        <w:rPr>
          <w:rFonts w:ascii="Times New Roman" w:eastAsia="Calibri" w:hAnsi="Times New Roman" w:cs="Times New Roman"/>
          <w:sz w:val="24"/>
          <w:szCs w:val="24"/>
        </w:rPr>
        <w:t>ts</w:t>
      </w:r>
      <w:r w:rsidR="7E746CF4" w:rsidRPr="0094050E">
        <w:rPr>
          <w:rFonts w:ascii="Times New Roman" w:eastAsia="Calibri" w:hAnsi="Times New Roman" w:cs="Times New Roman"/>
          <w:sz w:val="24"/>
          <w:szCs w:val="24"/>
        </w:rPr>
        <w:t>.</w:t>
      </w:r>
      <w:r w:rsidR="23445918" w:rsidRPr="0094050E">
        <w:rPr>
          <w:rFonts w:ascii="Times New Roman" w:eastAsia="Calibri" w:hAnsi="Times New Roman" w:cs="Times New Roman"/>
          <w:sz w:val="24"/>
          <w:szCs w:val="24"/>
        </w:rPr>
        <w:t xml:space="preserve"> Similarly, the police may gather supporters into a police escort to the stadium. Ticket access has </w:t>
      </w:r>
      <w:r w:rsidR="198D73C6" w:rsidRPr="0094050E">
        <w:rPr>
          <w:rFonts w:ascii="Times New Roman" w:eastAsia="Calibri" w:hAnsi="Times New Roman" w:cs="Times New Roman"/>
          <w:sz w:val="24"/>
          <w:szCs w:val="24"/>
        </w:rPr>
        <w:t xml:space="preserve">also </w:t>
      </w:r>
      <w:r w:rsidR="23445918" w:rsidRPr="0094050E">
        <w:rPr>
          <w:rFonts w:ascii="Times New Roman" w:eastAsia="Calibri" w:hAnsi="Times New Roman" w:cs="Times New Roman"/>
          <w:sz w:val="24"/>
          <w:szCs w:val="24"/>
        </w:rPr>
        <w:t>been used as a way of corralling supporters into contained and controlled places before match</w:t>
      </w:r>
      <w:r w:rsidR="55D0E316" w:rsidRPr="0094050E">
        <w:rPr>
          <w:rFonts w:ascii="Times New Roman" w:eastAsia="Calibri" w:hAnsi="Times New Roman" w:cs="Times New Roman"/>
          <w:sz w:val="24"/>
          <w:szCs w:val="24"/>
        </w:rPr>
        <w:t>es</w:t>
      </w:r>
      <w:r w:rsidR="23445918" w:rsidRPr="0094050E">
        <w:rPr>
          <w:rFonts w:ascii="Times New Roman" w:eastAsia="Calibri" w:hAnsi="Times New Roman" w:cs="Times New Roman"/>
          <w:sz w:val="24"/>
          <w:szCs w:val="24"/>
        </w:rPr>
        <w:t xml:space="preserve"> (James and Pearson, 2015). The social media posts by football </w:t>
      </w:r>
      <w:r w:rsidR="25B8C1EF" w:rsidRPr="0094050E">
        <w:rPr>
          <w:rFonts w:ascii="Times New Roman" w:hAnsi="Times New Roman" w:cs="Times New Roman"/>
          <w:sz w:val="24"/>
          <w:szCs w:val="24"/>
        </w:rPr>
        <w:t xml:space="preserve">accounts </w:t>
      </w:r>
      <w:r w:rsidR="6431FE6A" w:rsidRPr="0094050E">
        <w:rPr>
          <w:rFonts w:ascii="Times New Roman" w:hAnsi="Times New Roman" w:cs="Times New Roman"/>
          <w:sz w:val="24"/>
          <w:szCs w:val="24"/>
        </w:rPr>
        <w:t xml:space="preserve">we identified </w:t>
      </w:r>
      <w:r w:rsidR="23445918" w:rsidRPr="0094050E">
        <w:rPr>
          <w:rFonts w:ascii="Times New Roman" w:eastAsia="Calibri" w:hAnsi="Times New Roman" w:cs="Times New Roman"/>
          <w:sz w:val="24"/>
          <w:szCs w:val="24"/>
        </w:rPr>
        <w:t xml:space="preserve">do not make any explicit reference to containment or restrictions to freedom of movement. Instead, all </w:t>
      </w:r>
      <w:r w:rsidR="74B0101D" w:rsidRPr="0094050E">
        <w:rPr>
          <w:rFonts w:ascii="Times New Roman" w:eastAsia="Calibri" w:hAnsi="Times New Roman" w:cs="Times New Roman"/>
          <w:sz w:val="24"/>
          <w:szCs w:val="24"/>
        </w:rPr>
        <w:t xml:space="preserve">posts </w:t>
      </w:r>
      <w:r w:rsidR="23445918" w:rsidRPr="0094050E">
        <w:rPr>
          <w:rFonts w:ascii="Times New Roman" w:eastAsia="Calibri" w:hAnsi="Times New Roman" w:cs="Times New Roman"/>
          <w:sz w:val="24"/>
          <w:szCs w:val="24"/>
        </w:rPr>
        <w:t xml:space="preserve">adopt a ‘facilitation and dialogue’ approach </w:t>
      </w:r>
      <w:r w:rsidR="6B799BF6" w:rsidRPr="0094050E">
        <w:rPr>
          <w:rFonts w:ascii="Times New Roman" w:eastAsia="Calibri" w:hAnsi="Times New Roman" w:cs="Times New Roman"/>
          <w:sz w:val="24"/>
          <w:szCs w:val="24"/>
        </w:rPr>
        <w:t xml:space="preserve">(Stott </w:t>
      </w:r>
      <w:r w:rsidR="2BB72331" w:rsidRPr="0094050E">
        <w:rPr>
          <w:rFonts w:ascii="Times New Roman" w:eastAsia="Calibri" w:hAnsi="Times New Roman" w:cs="Times New Roman"/>
          <w:sz w:val="24"/>
          <w:szCs w:val="24"/>
        </w:rPr>
        <w:t>et al.</w:t>
      </w:r>
      <w:r w:rsidR="2BB72331" w:rsidRPr="0094050E">
        <w:rPr>
          <w:rFonts w:ascii="Times New Roman" w:eastAsia="Calibri" w:hAnsi="Times New Roman" w:cs="Times New Roman"/>
          <w:i/>
          <w:sz w:val="24"/>
          <w:szCs w:val="24"/>
        </w:rPr>
        <w:t xml:space="preserve"> </w:t>
      </w:r>
      <w:r w:rsidR="6B799BF6" w:rsidRPr="0094050E">
        <w:rPr>
          <w:rFonts w:ascii="Times New Roman" w:eastAsia="Calibri" w:hAnsi="Times New Roman" w:cs="Times New Roman"/>
          <w:sz w:val="24"/>
          <w:szCs w:val="24"/>
        </w:rPr>
        <w:t xml:space="preserve">2012) </w:t>
      </w:r>
      <w:r w:rsidR="23445918" w:rsidRPr="0094050E">
        <w:rPr>
          <w:rFonts w:ascii="Times New Roman" w:eastAsia="Calibri" w:hAnsi="Times New Roman" w:cs="Times New Roman"/>
          <w:sz w:val="24"/>
          <w:szCs w:val="24"/>
        </w:rPr>
        <w:t>which provides informative travel advice to fans. However, an underlying motivation of such messages is to direct fans to and away from locations, ensuring their safe and timely travel through transport hubs and infrastructure around the stadium. Stott et al. (2008) have noted that poor infrastructure</w:t>
      </w:r>
      <w:r w:rsidR="29D3D2BC" w:rsidRPr="0094050E">
        <w:rPr>
          <w:rFonts w:ascii="Times New Roman" w:eastAsia="Calibri" w:hAnsi="Times New Roman" w:cs="Times New Roman"/>
          <w:sz w:val="24"/>
          <w:szCs w:val="24"/>
        </w:rPr>
        <w:t>, in terms of</w:t>
      </w:r>
      <w:r w:rsidR="23445918" w:rsidRPr="0094050E">
        <w:rPr>
          <w:rFonts w:ascii="Times New Roman" w:eastAsia="Calibri" w:hAnsi="Times New Roman" w:cs="Times New Roman"/>
          <w:sz w:val="24"/>
          <w:szCs w:val="24"/>
        </w:rPr>
        <w:t xml:space="preserve"> carparks, walkways, bridges, and paths surrounding stadiums provide opportunities for </w:t>
      </w:r>
      <w:r w:rsidR="00206A7B">
        <w:rPr>
          <w:rFonts w:ascii="Times New Roman" w:eastAsia="Calibri" w:hAnsi="Times New Roman" w:cs="Times New Roman"/>
          <w:sz w:val="24"/>
          <w:szCs w:val="24"/>
        </w:rPr>
        <w:t>‘</w:t>
      </w:r>
      <w:r w:rsidR="23445918" w:rsidRPr="0094050E">
        <w:rPr>
          <w:rFonts w:ascii="Times New Roman" w:eastAsia="Calibri" w:hAnsi="Times New Roman" w:cs="Times New Roman"/>
          <w:sz w:val="24"/>
          <w:szCs w:val="24"/>
        </w:rPr>
        <w:t>risk</w:t>
      </w:r>
      <w:r w:rsidR="00206A7B">
        <w:rPr>
          <w:rFonts w:ascii="Times New Roman" w:eastAsia="Calibri" w:hAnsi="Times New Roman" w:cs="Times New Roman"/>
          <w:sz w:val="24"/>
          <w:szCs w:val="24"/>
        </w:rPr>
        <w:t>’</w:t>
      </w:r>
      <w:r w:rsidR="00BD5C46">
        <w:rPr>
          <w:rStyle w:val="FootnoteReference"/>
          <w:rFonts w:ascii="Times New Roman" w:eastAsia="Calibri" w:hAnsi="Times New Roman" w:cs="Times New Roman"/>
          <w:sz w:val="24"/>
          <w:szCs w:val="24"/>
        </w:rPr>
        <w:footnoteReference w:id="2"/>
      </w:r>
      <w:r w:rsidR="23445918" w:rsidRPr="0094050E">
        <w:rPr>
          <w:rFonts w:ascii="Times New Roman" w:eastAsia="Calibri" w:hAnsi="Times New Roman" w:cs="Times New Roman"/>
          <w:sz w:val="24"/>
          <w:szCs w:val="24"/>
        </w:rPr>
        <w:t xml:space="preserve"> fans to create and sustain disorder. Furthermore, coach </w:t>
      </w:r>
      <w:r w:rsidR="21FE24C4" w:rsidRPr="0094050E">
        <w:rPr>
          <w:rFonts w:ascii="Times New Roman" w:eastAsia="Calibri" w:hAnsi="Times New Roman" w:cs="Times New Roman"/>
          <w:sz w:val="24"/>
          <w:szCs w:val="24"/>
        </w:rPr>
        <w:t>drop-offs</w:t>
      </w:r>
      <w:r w:rsidR="23445918" w:rsidRPr="0094050E">
        <w:rPr>
          <w:rFonts w:ascii="Times New Roman" w:eastAsia="Calibri" w:hAnsi="Times New Roman" w:cs="Times New Roman"/>
          <w:sz w:val="24"/>
          <w:szCs w:val="24"/>
        </w:rPr>
        <w:t xml:space="preserve"> and train stations may be </w:t>
      </w:r>
      <w:proofErr w:type="spellStart"/>
      <w:r w:rsidR="3B1244B8" w:rsidRPr="0094050E">
        <w:rPr>
          <w:rFonts w:ascii="Times New Roman" w:eastAsia="Calibri" w:hAnsi="Times New Roman" w:cs="Times New Roman"/>
          <w:sz w:val="24"/>
          <w:szCs w:val="24"/>
        </w:rPr>
        <w:t>ou</w:t>
      </w:r>
      <w:r w:rsidR="00476B27">
        <w:rPr>
          <w:rFonts w:ascii="Times New Roman" w:eastAsia="Calibri" w:hAnsi="Times New Roman" w:cs="Times New Roman"/>
          <w:sz w:val="24"/>
          <w:szCs w:val="24"/>
        </w:rPr>
        <w:t>twith</w:t>
      </w:r>
      <w:proofErr w:type="spellEnd"/>
      <w:r w:rsidR="23445918" w:rsidRPr="0094050E">
        <w:rPr>
          <w:rFonts w:ascii="Times New Roman" w:eastAsia="Calibri" w:hAnsi="Times New Roman" w:cs="Times New Roman"/>
          <w:sz w:val="24"/>
          <w:szCs w:val="24"/>
        </w:rPr>
        <w:t xml:space="preserve"> the immediate vicinity of the stadium and so create potential flashpoints between home and away fans. Stott et al. (2016) further support this by noting that home fan groups can create a perceived ownership of territory of certain areas around the stadium, in which away fans are seen as not welcome in these areas and would be a major provocation for conflict. Therefore, providing information on social media which aids fans in travelling to the stadium, and facilitates their movement in the immediate vicinity may reduce opportunities for conflict to occur. Social media posts around fan movement can be considered an attempt to manage and moderate risks using a proactive communication-based intervention (Stott et al. 2016).  </w:t>
      </w:r>
      <w:r w:rsidR="34E7498E" w:rsidRPr="0094050E">
        <w:rPr>
          <w:rFonts w:ascii="Times New Roman" w:eastAsia="Calibri" w:hAnsi="Times New Roman" w:cs="Times New Roman"/>
          <w:sz w:val="24"/>
          <w:szCs w:val="24"/>
        </w:rPr>
        <w:t xml:space="preserve"> </w:t>
      </w:r>
    </w:p>
    <w:p w14:paraId="3832D73E" w14:textId="27333965" w:rsidR="008049B6" w:rsidRPr="0094050E" w:rsidRDefault="00B94FD3" w:rsidP="009A1D1A">
      <w:pPr>
        <w:spacing w:line="480" w:lineRule="auto"/>
        <w:ind w:left="-20" w:right="-20"/>
        <w:jc w:val="both"/>
        <w:rPr>
          <w:rFonts w:ascii="Times New Roman" w:eastAsia="Calibri" w:hAnsi="Times New Roman" w:cs="Times New Roman"/>
          <w:sz w:val="24"/>
          <w:szCs w:val="24"/>
        </w:rPr>
      </w:pPr>
      <w:r>
        <w:rPr>
          <w:rFonts w:ascii="Times New Roman" w:eastAsia="Calibri" w:hAnsi="Times New Roman" w:cs="Times New Roman"/>
          <w:sz w:val="24"/>
          <w:szCs w:val="24"/>
        </w:rPr>
        <w:t>Decisions on whether to accept home or away fans is made by licensees and not the police. However, s</w:t>
      </w:r>
      <w:r w:rsidR="23445918" w:rsidRPr="0094050E">
        <w:rPr>
          <w:rFonts w:ascii="Times New Roman" w:eastAsia="Calibri" w:hAnsi="Times New Roman" w:cs="Times New Roman"/>
          <w:sz w:val="24"/>
          <w:szCs w:val="24"/>
        </w:rPr>
        <w:t>ocial media messages</w:t>
      </w:r>
      <w:r w:rsidR="004E0BDF">
        <w:rPr>
          <w:rFonts w:ascii="Times New Roman" w:eastAsia="Calibri" w:hAnsi="Times New Roman" w:cs="Times New Roman"/>
          <w:sz w:val="24"/>
          <w:szCs w:val="24"/>
        </w:rPr>
        <w:t xml:space="preserve"> which </w:t>
      </w:r>
      <w:proofErr w:type="spellStart"/>
      <w:r w:rsidR="004E0BDF">
        <w:rPr>
          <w:rFonts w:ascii="Times New Roman" w:eastAsia="Calibri" w:hAnsi="Times New Roman" w:cs="Times New Roman"/>
          <w:sz w:val="24"/>
          <w:szCs w:val="24"/>
        </w:rPr>
        <w:t>identified</w:t>
      </w:r>
      <w:r w:rsidR="23445918" w:rsidRPr="0094050E">
        <w:rPr>
          <w:rFonts w:ascii="Times New Roman" w:eastAsia="Calibri" w:hAnsi="Times New Roman" w:cs="Times New Roman"/>
          <w:sz w:val="24"/>
          <w:szCs w:val="24"/>
        </w:rPr>
        <w:t>suitable</w:t>
      </w:r>
      <w:proofErr w:type="spellEnd"/>
      <w:r w:rsidR="00F77D2F">
        <w:rPr>
          <w:rFonts w:ascii="Times New Roman" w:eastAsia="Calibri" w:hAnsi="Times New Roman" w:cs="Times New Roman"/>
          <w:sz w:val="24"/>
          <w:szCs w:val="24"/>
        </w:rPr>
        <w:t xml:space="preserve"> host</w:t>
      </w:r>
      <w:r w:rsidR="23445918" w:rsidRPr="0094050E">
        <w:rPr>
          <w:rFonts w:ascii="Times New Roman" w:eastAsia="Calibri" w:hAnsi="Times New Roman" w:cs="Times New Roman"/>
          <w:sz w:val="24"/>
          <w:szCs w:val="24"/>
        </w:rPr>
        <w:t xml:space="preserve"> pubs for home and away fans </w:t>
      </w:r>
      <w:r w:rsidR="777DF54B" w:rsidRPr="0094050E">
        <w:rPr>
          <w:rFonts w:ascii="Times New Roman" w:eastAsia="Calibri" w:hAnsi="Times New Roman" w:cs="Times New Roman"/>
          <w:sz w:val="24"/>
          <w:szCs w:val="24"/>
        </w:rPr>
        <w:lastRenderedPageBreak/>
        <w:t xml:space="preserve">signifies </w:t>
      </w:r>
      <w:r w:rsidR="1E6A0DED" w:rsidRPr="0094050E">
        <w:rPr>
          <w:rFonts w:ascii="Times New Roman" w:eastAsia="Calibri" w:hAnsi="Times New Roman" w:cs="Times New Roman"/>
          <w:sz w:val="24"/>
          <w:szCs w:val="24"/>
        </w:rPr>
        <w:t>an attempt to</w:t>
      </w:r>
      <w:r w:rsidR="23445918" w:rsidRPr="0094050E">
        <w:rPr>
          <w:rFonts w:ascii="Times New Roman" w:eastAsia="Calibri" w:hAnsi="Times New Roman" w:cs="Times New Roman"/>
          <w:sz w:val="24"/>
          <w:szCs w:val="24"/>
        </w:rPr>
        <w:t xml:space="preserve"> </w:t>
      </w:r>
      <w:r w:rsidR="7DEE275F" w:rsidRPr="0094050E">
        <w:rPr>
          <w:rFonts w:ascii="Times New Roman" w:eastAsia="Calibri" w:hAnsi="Times New Roman" w:cs="Times New Roman"/>
          <w:sz w:val="24"/>
          <w:szCs w:val="24"/>
        </w:rPr>
        <w:t>keep</w:t>
      </w:r>
      <w:r w:rsidR="0246D9F5" w:rsidRPr="0094050E">
        <w:rPr>
          <w:rFonts w:ascii="Times New Roman" w:eastAsia="Calibri" w:hAnsi="Times New Roman" w:cs="Times New Roman"/>
          <w:sz w:val="24"/>
          <w:szCs w:val="24"/>
        </w:rPr>
        <w:t xml:space="preserve"> </w:t>
      </w:r>
      <w:r w:rsidR="23445918" w:rsidRPr="0094050E">
        <w:rPr>
          <w:rFonts w:ascii="Times New Roman" w:eastAsia="Calibri" w:hAnsi="Times New Roman" w:cs="Times New Roman"/>
          <w:sz w:val="24"/>
          <w:szCs w:val="24"/>
        </w:rPr>
        <w:t xml:space="preserve">home and away fans apart. Such messages </w:t>
      </w:r>
      <w:r w:rsidR="484AA7F2" w:rsidRPr="0094050E">
        <w:rPr>
          <w:rFonts w:ascii="Times New Roman" w:eastAsia="Calibri" w:hAnsi="Times New Roman" w:cs="Times New Roman"/>
          <w:sz w:val="24"/>
          <w:szCs w:val="24"/>
        </w:rPr>
        <w:t>are</w:t>
      </w:r>
      <w:r w:rsidR="23445918" w:rsidRPr="0094050E">
        <w:rPr>
          <w:rFonts w:ascii="Times New Roman" w:eastAsia="Calibri" w:hAnsi="Times New Roman" w:cs="Times New Roman"/>
          <w:sz w:val="24"/>
          <w:szCs w:val="24"/>
        </w:rPr>
        <w:t xml:space="preserve"> a form of negotiated compliance to achieve proactive segregation (Stott et al. 2016). However, they </w:t>
      </w:r>
      <w:r w:rsidR="593E4901" w:rsidRPr="0094050E">
        <w:rPr>
          <w:rFonts w:ascii="Times New Roman" w:eastAsia="Calibri" w:hAnsi="Times New Roman" w:cs="Times New Roman"/>
          <w:sz w:val="24"/>
          <w:szCs w:val="24"/>
        </w:rPr>
        <w:t>also serve</w:t>
      </w:r>
      <w:r w:rsidR="2803DF35" w:rsidRPr="0094050E">
        <w:rPr>
          <w:rFonts w:ascii="Times New Roman" w:eastAsia="Calibri" w:hAnsi="Times New Roman" w:cs="Times New Roman"/>
          <w:sz w:val="24"/>
          <w:szCs w:val="24"/>
        </w:rPr>
        <w:t xml:space="preserve"> </w:t>
      </w:r>
      <w:r w:rsidR="23445918" w:rsidRPr="0094050E">
        <w:rPr>
          <w:rFonts w:ascii="Times New Roman" w:eastAsia="Calibri" w:hAnsi="Times New Roman" w:cs="Times New Roman"/>
          <w:sz w:val="24"/>
          <w:szCs w:val="24"/>
        </w:rPr>
        <w:t xml:space="preserve">to </w:t>
      </w:r>
      <w:r w:rsidR="2885B26B" w:rsidRPr="0094050E">
        <w:rPr>
          <w:rFonts w:ascii="Times New Roman" w:eastAsia="Calibri" w:hAnsi="Times New Roman" w:cs="Times New Roman"/>
          <w:sz w:val="24"/>
          <w:szCs w:val="24"/>
        </w:rPr>
        <w:t>facilitate</w:t>
      </w:r>
      <w:r w:rsidR="23445918" w:rsidRPr="0094050E">
        <w:rPr>
          <w:rFonts w:ascii="Times New Roman" w:eastAsia="Calibri" w:hAnsi="Times New Roman" w:cs="Times New Roman"/>
          <w:sz w:val="24"/>
          <w:szCs w:val="24"/>
        </w:rPr>
        <w:t xml:space="preserve"> legitimate fan behaviours</w:t>
      </w:r>
      <w:r w:rsidR="5E02CAF1" w:rsidRPr="0094050E">
        <w:rPr>
          <w:rFonts w:ascii="Times New Roman" w:eastAsia="Calibri" w:hAnsi="Times New Roman" w:cs="Times New Roman"/>
          <w:sz w:val="24"/>
          <w:szCs w:val="24"/>
        </w:rPr>
        <w:t>, which</w:t>
      </w:r>
      <w:r w:rsidR="23445918" w:rsidRPr="0094050E">
        <w:rPr>
          <w:rFonts w:ascii="Times New Roman" w:eastAsia="Calibri" w:hAnsi="Times New Roman" w:cs="Times New Roman"/>
          <w:sz w:val="24"/>
          <w:szCs w:val="24"/>
        </w:rPr>
        <w:t xml:space="preserve"> can reduce tensions between fans groups and the police (Taylor et al. 2018). Stott et al. (2012) showed that when the police facilitated</w:t>
      </w:r>
      <w:r w:rsidR="780D1B0A" w:rsidRPr="0094050E">
        <w:rPr>
          <w:rFonts w:ascii="Times New Roman" w:eastAsia="Calibri" w:hAnsi="Times New Roman" w:cs="Times New Roman"/>
          <w:sz w:val="24"/>
          <w:szCs w:val="24"/>
        </w:rPr>
        <w:t xml:space="preserve"> </w:t>
      </w:r>
      <w:r w:rsidR="23445918" w:rsidRPr="0094050E">
        <w:rPr>
          <w:rFonts w:ascii="Times New Roman" w:eastAsia="Calibri" w:hAnsi="Times New Roman" w:cs="Times New Roman"/>
          <w:sz w:val="24"/>
          <w:szCs w:val="24"/>
        </w:rPr>
        <w:t>access for away fans</w:t>
      </w:r>
      <w:r w:rsidR="00A555B2">
        <w:rPr>
          <w:rFonts w:ascii="Times New Roman" w:eastAsia="Calibri" w:hAnsi="Times New Roman" w:cs="Times New Roman"/>
          <w:sz w:val="24"/>
          <w:szCs w:val="24"/>
        </w:rPr>
        <w:t xml:space="preserve"> travelling</w:t>
      </w:r>
      <w:r w:rsidR="23445918" w:rsidRPr="0094050E">
        <w:rPr>
          <w:rFonts w:ascii="Times New Roman" w:eastAsia="Calibri" w:hAnsi="Times New Roman" w:cs="Times New Roman"/>
          <w:sz w:val="24"/>
          <w:szCs w:val="24"/>
        </w:rPr>
        <w:t xml:space="preserve"> to a pub this consent-based approach also contributed to self-regulatory behaviours among fan groups within the pub and on the way to the stadium. Facilitation strategies and interacting positively with fans can be associated with “shared perceptions among fans of the legitimacy of their relationship with the police” (Stott et al. 2008, p. 260). On the rare occasions when football </w:t>
      </w:r>
      <w:r w:rsidR="782B52E3" w:rsidRPr="0094050E">
        <w:rPr>
          <w:rFonts w:ascii="Times New Roman" w:hAnsi="Times New Roman" w:cs="Times New Roman"/>
          <w:sz w:val="24"/>
          <w:szCs w:val="24"/>
        </w:rPr>
        <w:t xml:space="preserve">accounts </w:t>
      </w:r>
      <w:r w:rsidR="23445918" w:rsidRPr="0094050E">
        <w:rPr>
          <w:rFonts w:ascii="Times New Roman" w:eastAsia="Calibri" w:hAnsi="Times New Roman" w:cs="Times New Roman"/>
          <w:sz w:val="24"/>
          <w:szCs w:val="24"/>
        </w:rPr>
        <w:t>mentioned more coercive tactics deployed at pubs such as searches, they distanced themselves from such tactics stating that they were licencing as opposed to policing decisions. Nonetheless, this transparency may serve to he</w:t>
      </w:r>
      <w:r w:rsidR="6DCE170B" w:rsidRPr="0094050E">
        <w:rPr>
          <w:rFonts w:ascii="Times New Roman" w:eastAsia="Calibri" w:hAnsi="Times New Roman" w:cs="Times New Roman"/>
          <w:sz w:val="24"/>
          <w:szCs w:val="24"/>
        </w:rPr>
        <w:t>l</w:t>
      </w:r>
      <w:r w:rsidR="23445918" w:rsidRPr="0094050E">
        <w:rPr>
          <w:rFonts w:ascii="Times New Roman" w:eastAsia="Calibri" w:hAnsi="Times New Roman" w:cs="Times New Roman"/>
          <w:sz w:val="24"/>
          <w:szCs w:val="24"/>
        </w:rPr>
        <w:t>p build trust with supporters without undermining legitimacy</w:t>
      </w:r>
      <w:r w:rsidR="3C343DEE" w:rsidRPr="0094050E">
        <w:rPr>
          <w:rFonts w:ascii="Times New Roman" w:eastAsia="Calibri" w:hAnsi="Times New Roman" w:cs="Times New Roman"/>
          <w:sz w:val="24"/>
          <w:szCs w:val="24"/>
        </w:rPr>
        <w:t>.</w:t>
      </w:r>
      <w:r w:rsidR="23445918" w:rsidRPr="0094050E">
        <w:rPr>
          <w:rFonts w:ascii="Times New Roman" w:eastAsia="Calibri" w:hAnsi="Times New Roman" w:cs="Times New Roman"/>
          <w:sz w:val="24"/>
          <w:szCs w:val="24"/>
        </w:rPr>
        <w:t xml:space="preserve"> Social media posts which promoted a facilitation and dialogue-based approach may therefore work to establish and maintain police legitimacy among fan groups, as well as promote resultant self-regulatory behaviours (Stott et al. 2012; Hope et al. 2023).</w:t>
      </w:r>
    </w:p>
    <w:p w14:paraId="20E18A8C" w14:textId="77777777" w:rsidR="001D0F44" w:rsidRPr="0094050E" w:rsidRDefault="001D0F44" w:rsidP="009A1D1A">
      <w:pPr>
        <w:spacing w:line="480" w:lineRule="auto"/>
        <w:jc w:val="both"/>
        <w:rPr>
          <w:rFonts w:ascii="Times New Roman" w:hAnsi="Times New Roman" w:cs="Times New Roman"/>
          <w:sz w:val="24"/>
          <w:szCs w:val="24"/>
        </w:rPr>
      </w:pPr>
    </w:p>
    <w:p w14:paraId="1D54C12D" w14:textId="6FDFAB91" w:rsidR="00942F93" w:rsidRPr="0094050E" w:rsidRDefault="00D57D7E"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Tactic </w:t>
      </w:r>
      <w:r w:rsidR="004D432C" w:rsidRPr="0094050E">
        <w:rPr>
          <w:rFonts w:ascii="Times New Roman" w:hAnsi="Times New Roman" w:cs="Times New Roman"/>
          <w:sz w:val="24"/>
          <w:szCs w:val="24"/>
        </w:rPr>
        <w:t>3</w:t>
      </w:r>
      <w:r w:rsidR="21905E85" w:rsidRPr="0094050E">
        <w:rPr>
          <w:rFonts w:ascii="Times New Roman" w:hAnsi="Times New Roman" w:cs="Times New Roman"/>
          <w:sz w:val="24"/>
          <w:szCs w:val="24"/>
        </w:rPr>
        <w:t>:</w:t>
      </w:r>
      <w:r w:rsidR="1839271E" w:rsidRPr="0094050E">
        <w:rPr>
          <w:rFonts w:ascii="Times New Roman" w:hAnsi="Times New Roman" w:cs="Times New Roman"/>
          <w:sz w:val="24"/>
          <w:szCs w:val="24"/>
        </w:rPr>
        <w:t xml:space="preserve"> </w:t>
      </w:r>
      <w:r w:rsidR="00AF405B" w:rsidRPr="0094050E">
        <w:rPr>
          <w:rFonts w:ascii="Times New Roman" w:hAnsi="Times New Roman" w:cs="Times New Roman"/>
          <w:sz w:val="24"/>
          <w:szCs w:val="24"/>
        </w:rPr>
        <w:t>Tackling c</w:t>
      </w:r>
      <w:r w:rsidR="450F243F" w:rsidRPr="0094050E">
        <w:rPr>
          <w:rFonts w:ascii="Times New Roman" w:hAnsi="Times New Roman" w:cs="Times New Roman"/>
          <w:sz w:val="24"/>
          <w:szCs w:val="24"/>
        </w:rPr>
        <w:t xml:space="preserve">rime and disorder </w:t>
      </w:r>
    </w:p>
    <w:p w14:paraId="25E38CCB" w14:textId="46AAFA03" w:rsidR="00807D3C" w:rsidRPr="0094050E" w:rsidRDefault="1A4B130D"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Tactic 3 depicts the ways in which the police </w:t>
      </w:r>
      <w:r w:rsidR="38D54674" w:rsidRPr="0094050E">
        <w:rPr>
          <w:rFonts w:ascii="Times New Roman" w:hAnsi="Times New Roman" w:cs="Times New Roman"/>
          <w:sz w:val="24"/>
          <w:szCs w:val="24"/>
        </w:rPr>
        <w:t xml:space="preserve">accounts </w:t>
      </w:r>
      <w:r w:rsidRPr="0094050E">
        <w:rPr>
          <w:rFonts w:ascii="Times New Roman" w:hAnsi="Times New Roman" w:cs="Times New Roman"/>
          <w:sz w:val="24"/>
          <w:szCs w:val="24"/>
        </w:rPr>
        <w:t xml:space="preserve">under study relayed information </w:t>
      </w:r>
      <w:r w:rsidR="15E0DDFA" w:rsidRPr="0094050E">
        <w:rPr>
          <w:rFonts w:ascii="Times New Roman" w:hAnsi="Times New Roman" w:cs="Times New Roman"/>
          <w:sz w:val="24"/>
          <w:szCs w:val="24"/>
        </w:rPr>
        <w:t xml:space="preserve">about </w:t>
      </w:r>
      <w:r w:rsidRPr="0094050E">
        <w:rPr>
          <w:rFonts w:ascii="Times New Roman" w:hAnsi="Times New Roman" w:cs="Times New Roman"/>
          <w:sz w:val="24"/>
          <w:szCs w:val="24"/>
        </w:rPr>
        <w:t>crime and disorder. Most posts associated with this tactic were underpinned by the reporting of aspects of safety, misbehaviour, offending and police activity. Whereas Tactic 2 demonstrated ways in which the accounts attempted to manage and control the situations relating to fan movement before</w:t>
      </w:r>
      <w:r w:rsidR="7AD3338B" w:rsidRPr="0094050E">
        <w:rPr>
          <w:rFonts w:ascii="Times New Roman" w:hAnsi="Times New Roman" w:cs="Times New Roman"/>
          <w:sz w:val="24"/>
          <w:szCs w:val="24"/>
        </w:rPr>
        <w:t>, during</w:t>
      </w:r>
      <w:r w:rsidRPr="0094050E">
        <w:rPr>
          <w:rFonts w:ascii="Times New Roman" w:hAnsi="Times New Roman" w:cs="Times New Roman"/>
          <w:sz w:val="24"/>
          <w:szCs w:val="24"/>
        </w:rPr>
        <w:t xml:space="preserve"> and after the match, the general aim of Tactic 3 </w:t>
      </w:r>
      <w:r w:rsidR="26E7BEEE" w:rsidRPr="0094050E">
        <w:rPr>
          <w:rFonts w:ascii="Times New Roman" w:hAnsi="Times New Roman" w:cs="Times New Roman"/>
          <w:sz w:val="24"/>
          <w:szCs w:val="24"/>
        </w:rPr>
        <w:t>was to deter</w:t>
      </w:r>
      <w:r w:rsidRPr="0094050E">
        <w:rPr>
          <w:rFonts w:ascii="Times New Roman" w:hAnsi="Times New Roman" w:cs="Times New Roman"/>
          <w:sz w:val="24"/>
          <w:szCs w:val="24"/>
        </w:rPr>
        <w:t xml:space="preserve"> fans from engaging in criminal behaviour</w:t>
      </w:r>
      <w:r w:rsidR="4A520057" w:rsidRPr="0094050E">
        <w:rPr>
          <w:rFonts w:ascii="Times New Roman" w:hAnsi="Times New Roman" w:cs="Times New Roman"/>
          <w:sz w:val="24"/>
          <w:szCs w:val="24"/>
        </w:rPr>
        <w:t>. The police accounts did this</w:t>
      </w:r>
      <w:r w:rsidRPr="0094050E">
        <w:rPr>
          <w:rFonts w:ascii="Times New Roman" w:hAnsi="Times New Roman" w:cs="Times New Roman"/>
          <w:sz w:val="24"/>
          <w:szCs w:val="24"/>
        </w:rPr>
        <w:t xml:space="preserve"> by </w:t>
      </w:r>
      <w:r w:rsidR="0F554781" w:rsidRPr="0094050E">
        <w:rPr>
          <w:rFonts w:ascii="Times New Roman" w:hAnsi="Times New Roman" w:cs="Times New Roman"/>
          <w:sz w:val="24"/>
          <w:szCs w:val="24"/>
        </w:rPr>
        <w:t>talking about both disorder and what the police were doing to tackle this</w:t>
      </w:r>
      <w:r w:rsidRPr="0094050E">
        <w:rPr>
          <w:rFonts w:ascii="Times New Roman" w:hAnsi="Times New Roman" w:cs="Times New Roman"/>
          <w:sz w:val="24"/>
          <w:szCs w:val="24"/>
        </w:rPr>
        <w:t xml:space="preserve"> in and around the stadium. Yet the</w:t>
      </w:r>
      <w:r w:rsidR="17A07147" w:rsidRPr="0094050E">
        <w:rPr>
          <w:rFonts w:ascii="Times New Roman" w:hAnsi="Times New Roman" w:cs="Times New Roman"/>
          <w:sz w:val="24"/>
          <w:szCs w:val="24"/>
        </w:rPr>
        <w:t xml:space="preserve">se </w:t>
      </w:r>
      <w:r w:rsidR="17A07147" w:rsidRPr="0094050E">
        <w:rPr>
          <w:rFonts w:ascii="Times New Roman" w:hAnsi="Times New Roman" w:cs="Times New Roman"/>
          <w:sz w:val="24"/>
          <w:szCs w:val="24"/>
        </w:rPr>
        <w:lastRenderedPageBreak/>
        <w:t>posts were also written using</w:t>
      </w:r>
      <w:r w:rsidRPr="0094050E">
        <w:rPr>
          <w:rFonts w:ascii="Times New Roman" w:hAnsi="Times New Roman" w:cs="Times New Roman"/>
          <w:sz w:val="24"/>
          <w:szCs w:val="24"/>
        </w:rPr>
        <w:t xml:space="preserve"> informal language</w:t>
      </w:r>
      <w:r w:rsidR="1A1FF031" w:rsidRPr="0094050E">
        <w:rPr>
          <w:rFonts w:ascii="Times New Roman" w:hAnsi="Times New Roman" w:cs="Times New Roman"/>
          <w:sz w:val="24"/>
          <w:szCs w:val="24"/>
        </w:rPr>
        <w:t>, as reported in</w:t>
      </w:r>
      <w:r w:rsidRPr="0094050E">
        <w:rPr>
          <w:rFonts w:ascii="Times New Roman" w:hAnsi="Times New Roman" w:cs="Times New Roman"/>
          <w:sz w:val="24"/>
          <w:szCs w:val="24"/>
        </w:rPr>
        <w:t xml:space="preserve"> Tactic 1</w:t>
      </w:r>
      <w:r w:rsidR="768F72F4" w:rsidRPr="0094050E">
        <w:rPr>
          <w:rFonts w:ascii="Times New Roman" w:hAnsi="Times New Roman" w:cs="Times New Roman"/>
          <w:sz w:val="24"/>
          <w:szCs w:val="24"/>
        </w:rPr>
        <w:t xml:space="preserve">, and </w:t>
      </w:r>
      <w:proofErr w:type="gramStart"/>
      <w:r w:rsidRPr="0094050E">
        <w:rPr>
          <w:rFonts w:ascii="Times New Roman" w:hAnsi="Times New Roman" w:cs="Times New Roman"/>
          <w:sz w:val="24"/>
          <w:szCs w:val="24"/>
        </w:rPr>
        <w:t>as a means to</w:t>
      </w:r>
      <w:proofErr w:type="gramEnd"/>
      <w:r w:rsidRPr="0094050E">
        <w:rPr>
          <w:rFonts w:ascii="Times New Roman" w:hAnsi="Times New Roman" w:cs="Times New Roman"/>
          <w:sz w:val="24"/>
          <w:szCs w:val="24"/>
        </w:rPr>
        <w:t xml:space="preserve"> approach the subject discretely, indicating an emphasis on police</w:t>
      </w:r>
      <w:r w:rsidR="2AB96406" w:rsidRPr="0094050E">
        <w:rPr>
          <w:rFonts w:ascii="Times New Roman" w:hAnsi="Times New Roman" w:cs="Times New Roman"/>
          <w:sz w:val="24"/>
          <w:szCs w:val="24"/>
        </w:rPr>
        <w:t>-</w:t>
      </w:r>
      <w:r w:rsidRPr="0094050E">
        <w:rPr>
          <w:rFonts w:ascii="Times New Roman" w:hAnsi="Times New Roman" w:cs="Times New Roman"/>
          <w:sz w:val="24"/>
          <w:szCs w:val="24"/>
        </w:rPr>
        <w:t xml:space="preserve">fan engagement. </w:t>
      </w:r>
    </w:p>
    <w:p w14:paraId="122CDDC3" w14:textId="732D949B" w:rsidR="00807D3C" w:rsidRPr="0094050E" w:rsidRDefault="1A4B130D" w:rsidP="009A1D1A">
      <w:pPr>
        <w:spacing w:line="480" w:lineRule="auto"/>
        <w:jc w:val="both"/>
        <w:rPr>
          <w:rFonts w:ascii="Times New Roman" w:hAnsi="Times New Roman" w:cs="Times New Roman"/>
          <w:sz w:val="24"/>
          <w:szCs w:val="24"/>
        </w:rPr>
      </w:pPr>
      <w:r w:rsidRPr="6CCB48E8">
        <w:rPr>
          <w:rFonts w:ascii="Times New Roman" w:hAnsi="Times New Roman" w:cs="Times New Roman"/>
          <w:sz w:val="24"/>
          <w:szCs w:val="24"/>
        </w:rPr>
        <w:t xml:space="preserve">Commonalities across </w:t>
      </w:r>
      <w:r w:rsidR="213FB2E1" w:rsidRPr="6CCB48E8">
        <w:rPr>
          <w:rFonts w:ascii="Times New Roman" w:hAnsi="Times New Roman" w:cs="Times New Roman"/>
          <w:sz w:val="24"/>
          <w:szCs w:val="24"/>
        </w:rPr>
        <w:t>all</w:t>
      </w:r>
      <w:r w:rsidRPr="6CCB48E8">
        <w:rPr>
          <w:rFonts w:ascii="Times New Roman" w:hAnsi="Times New Roman" w:cs="Times New Roman"/>
          <w:sz w:val="24"/>
          <w:szCs w:val="24"/>
        </w:rPr>
        <w:t xml:space="preserve"> the police football </w:t>
      </w:r>
      <w:r w:rsidR="4C22B9C0" w:rsidRPr="6CCB48E8">
        <w:rPr>
          <w:rFonts w:ascii="Times New Roman" w:hAnsi="Times New Roman" w:cs="Times New Roman"/>
          <w:sz w:val="24"/>
          <w:szCs w:val="24"/>
        </w:rPr>
        <w:t xml:space="preserve">accounts </w:t>
      </w:r>
      <w:r w:rsidRPr="6CCB48E8">
        <w:rPr>
          <w:rFonts w:ascii="Times New Roman" w:hAnsi="Times New Roman" w:cs="Times New Roman"/>
          <w:sz w:val="24"/>
          <w:szCs w:val="24"/>
        </w:rPr>
        <w:t>were identified.</w:t>
      </w:r>
      <w:r w:rsidR="420834F5" w:rsidRPr="6CCB48E8">
        <w:rPr>
          <w:rFonts w:ascii="Times New Roman" w:hAnsi="Times New Roman" w:cs="Times New Roman"/>
          <w:sz w:val="24"/>
          <w:szCs w:val="24"/>
        </w:rPr>
        <w:t xml:space="preserve"> Namely, c</w:t>
      </w:r>
      <w:r w:rsidRPr="6CCB48E8">
        <w:rPr>
          <w:rFonts w:ascii="Times New Roman" w:hAnsi="Times New Roman" w:cs="Times New Roman"/>
          <w:sz w:val="24"/>
          <w:szCs w:val="24"/>
        </w:rPr>
        <w:t xml:space="preserve">rime was discussed in multiple ways, with commentary around banning orders and the surrendering of passports, information of those who had been ejected and arrested for the use of smoke devices and pyrotechnics, alongside drug and public order related offending. References to police activity consistently included the use of detection dogs, dispersal orders, updates around ongoing investigations and arrest statistics. The accounts would often accompany such posts with warning messages, reminding fans of their responsibilities whilst making them aware that homophobic, racist, and misogynistic abuse, would not be tolerated, with Coventry relaying to fans that ‘you can’t say you haven’t been warned!’. </w:t>
      </w:r>
      <w:r w:rsidR="3E76C9F2" w:rsidRPr="6CCB48E8">
        <w:rPr>
          <w:rFonts w:ascii="Times New Roman" w:hAnsi="Times New Roman" w:cs="Times New Roman"/>
          <w:sz w:val="24"/>
          <w:szCs w:val="24"/>
        </w:rPr>
        <w:t xml:space="preserve">Such transparent approaches to messaging can maintain police legitimacy amongst fans (Hope et al. 2023).  </w:t>
      </w:r>
      <w:r w:rsidR="46BFC4DD" w:rsidRPr="6CCB48E8">
        <w:rPr>
          <w:rFonts w:ascii="Times New Roman" w:hAnsi="Times New Roman" w:cs="Times New Roman"/>
          <w:sz w:val="24"/>
          <w:szCs w:val="24"/>
        </w:rPr>
        <w:t>W</w:t>
      </w:r>
      <w:r w:rsidRPr="6CCB48E8">
        <w:rPr>
          <w:rFonts w:ascii="Times New Roman" w:hAnsi="Times New Roman" w:cs="Times New Roman"/>
          <w:sz w:val="24"/>
          <w:szCs w:val="24"/>
        </w:rPr>
        <w:t xml:space="preserve">hilst </w:t>
      </w:r>
      <w:r w:rsidR="601C8637" w:rsidRPr="6CCB48E8">
        <w:rPr>
          <w:rFonts w:ascii="Times New Roman" w:hAnsi="Times New Roman" w:cs="Times New Roman"/>
          <w:sz w:val="24"/>
          <w:szCs w:val="24"/>
        </w:rPr>
        <w:t>all</w:t>
      </w:r>
      <w:r w:rsidRPr="6CCB48E8">
        <w:rPr>
          <w:rFonts w:ascii="Times New Roman" w:hAnsi="Times New Roman" w:cs="Times New Roman"/>
          <w:sz w:val="24"/>
          <w:szCs w:val="24"/>
        </w:rPr>
        <w:t xml:space="preserve"> the football </w:t>
      </w:r>
      <w:r w:rsidR="71891B0B" w:rsidRPr="6CCB48E8">
        <w:rPr>
          <w:rFonts w:ascii="Times New Roman" w:hAnsi="Times New Roman" w:cs="Times New Roman"/>
          <w:sz w:val="24"/>
          <w:szCs w:val="24"/>
        </w:rPr>
        <w:t xml:space="preserve">accounts </w:t>
      </w:r>
      <w:r w:rsidRPr="6CCB48E8">
        <w:rPr>
          <w:rFonts w:ascii="Times New Roman" w:hAnsi="Times New Roman" w:cs="Times New Roman"/>
          <w:sz w:val="24"/>
          <w:szCs w:val="24"/>
        </w:rPr>
        <w:t xml:space="preserve">spoke of crime, disorder and police activity, the tone and presentation of such a narrative varied amongst the accounts. For example, Leicester packaged their posts </w:t>
      </w:r>
      <w:r w:rsidR="2B5D0F3F" w:rsidRPr="6CCB48E8">
        <w:rPr>
          <w:rFonts w:ascii="Times New Roman" w:hAnsi="Times New Roman" w:cs="Times New Roman"/>
          <w:sz w:val="24"/>
          <w:szCs w:val="24"/>
        </w:rPr>
        <w:t>by speaking</w:t>
      </w:r>
      <w:r w:rsidRPr="6CCB48E8">
        <w:rPr>
          <w:rFonts w:ascii="Times New Roman" w:hAnsi="Times New Roman" w:cs="Times New Roman"/>
          <w:sz w:val="24"/>
          <w:szCs w:val="24"/>
        </w:rPr>
        <w:t xml:space="preserve"> about the result or </w:t>
      </w:r>
      <w:r w:rsidR="21069A0F" w:rsidRPr="6CCB48E8">
        <w:rPr>
          <w:rFonts w:ascii="Times New Roman" w:hAnsi="Times New Roman" w:cs="Times New Roman"/>
          <w:sz w:val="24"/>
          <w:szCs w:val="24"/>
        </w:rPr>
        <w:t xml:space="preserve">praising </w:t>
      </w:r>
      <w:r w:rsidRPr="6CCB48E8">
        <w:rPr>
          <w:rFonts w:ascii="Times New Roman" w:hAnsi="Times New Roman" w:cs="Times New Roman"/>
          <w:sz w:val="24"/>
          <w:szCs w:val="24"/>
        </w:rPr>
        <w:t xml:space="preserve">fans, followed by relaying information about </w:t>
      </w:r>
      <w:r w:rsidR="37821EB6" w:rsidRPr="6CCB48E8">
        <w:rPr>
          <w:rFonts w:ascii="Times New Roman" w:hAnsi="Times New Roman" w:cs="Times New Roman"/>
          <w:sz w:val="24"/>
          <w:szCs w:val="24"/>
        </w:rPr>
        <w:t>specific</w:t>
      </w:r>
      <w:r w:rsidRPr="6CCB48E8">
        <w:rPr>
          <w:rFonts w:ascii="Times New Roman" w:hAnsi="Times New Roman" w:cs="Times New Roman"/>
          <w:sz w:val="24"/>
          <w:szCs w:val="24"/>
        </w:rPr>
        <w:t xml:space="preserve"> aspects of disorder, offending, and policing activity, </w:t>
      </w:r>
      <w:r w:rsidR="728ADECC" w:rsidRPr="6CCB48E8">
        <w:rPr>
          <w:rFonts w:ascii="Times New Roman" w:hAnsi="Times New Roman" w:cs="Times New Roman"/>
          <w:sz w:val="24"/>
          <w:szCs w:val="24"/>
        </w:rPr>
        <w:t xml:space="preserve">and then </w:t>
      </w:r>
      <w:r w:rsidRPr="6CCB48E8">
        <w:rPr>
          <w:rFonts w:ascii="Times New Roman" w:hAnsi="Times New Roman" w:cs="Times New Roman"/>
          <w:sz w:val="24"/>
          <w:szCs w:val="24"/>
        </w:rPr>
        <w:t>concluding with a positive final message, such as looking forward to the next game or wishing fans a safe journey home. This indicated a softer, and more discrete approach</w:t>
      </w:r>
      <w:r w:rsidR="0B1C0999" w:rsidRPr="6CCB48E8">
        <w:rPr>
          <w:rFonts w:ascii="Times New Roman" w:hAnsi="Times New Roman" w:cs="Times New Roman"/>
          <w:sz w:val="24"/>
          <w:szCs w:val="24"/>
        </w:rPr>
        <w:t>, with crime and disorder discussed alongside more positive subject matter</w:t>
      </w:r>
      <w:r w:rsidRPr="6CCB48E8">
        <w:rPr>
          <w:rFonts w:ascii="Times New Roman" w:hAnsi="Times New Roman" w:cs="Times New Roman"/>
          <w:sz w:val="24"/>
          <w:szCs w:val="24"/>
        </w:rPr>
        <w:t>.</w:t>
      </w:r>
      <w:r w:rsidR="21732C4B" w:rsidRPr="6CCB48E8">
        <w:rPr>
          <w:rFonts w:ascii="Times New Roman" w:hAnsi="Times New Roman" w:cs="Times New Roman"/>
          <w:sz w:val="24"/>
          <w:szCs w:val="24"/>
        </w:rPr>
        <w:t xml:space="preserve"> </w:t>
      </w:r>
      <w:r w:rsidRPr="6CCB48E8">
        <w:rPr>
          <w:rFonts w:ascii="Times New Roman" w:hAnsi="Times New Roman" w:cs="Times New Roman"/>
          <w:sz w:val="24"/>
          <w:szCs w:val="24"/>
        </w:rPr>
        <w:t>Leicester, Lincoln, and Barrow also used emoji</w:t>
      </w:r>
      <w:r w:rsidR="0D061A16" w:rsidRPr="6CCB48E8">
        <w:rPr>
          <w:rFonts w:ascii="Times New Roman" w:hAnsi="Times New Roman" w:cs="Times New Roman"/>
          <w:sz w:val="24"/>
          <w:szCs w:val="24"/>
        </w:rPr>
        <w:t xml:space="preserve"> symbols relating to </w:t>
      </w:r>
      <w:r w:rsidRPr="6CCB48E8">
        <w:rPr>
          <w:rFonts w:ascii="Times New Roman" w:hAnsi="Times New Roman" w:cs="Times New Roman"/>
          <w:sz w:val="24"/>
          <w:szCs w:val="24"/>
        </w:rPr>
        <w:t>football,</w:t>
      </w:r>
      <w:r w:rsidR="2731FE9F" w:rsidRPr="6CCB48E8">
        <w:rPr>
          <w:rFonts w:ascii="Times New Roman" w:hAnsi="Times New Roman" w:cs="Times New Roman"/>
          <w:sz w:val="24"/>
          <w:szCs w:val="24"/>
        </w:rPr>
        <w:t xml:space="preserve"> </w:t>
      </w:r>
      <w:r w:rsidRPr="6CCB48E8">
        <w:rPr>
          <w:rFonts w:ascii="Times New Roman" w:hAnsi="Times New Roman" w:cs="Times New Roman"/>
          <w:sz w:val="24"/>
          <w:szCs w:val="24"/>
        </w:rPr>
        <w:t xml:space="preserve">laughing, </w:t>
      </w:r>
      <w:r w:rsidR="495AC7BD" w:rsidRPr="6CCB48E8">
        <w:rPr>
          <w:rFonts w:ascii="Times New Roman" w:hAnsi="Times New Roman" w:cs="Times New Roman"/>
          <w:sz w:val="24"/>
          <w:szCs w:val="24"/>
        </w:rPr>
        <w:t xml:space="preserve">crying, </w:t>
      </w:r>
      <w:r w:rsidRPr="6CCB48E8">
        <w:rPr>
          <w:rFonts w:ascii="Times New Roman" w:hAnsi="Times New Roman" w:cs="Times New Roman"/>
          <w:sz w:val="24"/>
          <w:szCs w:val="24"/>
        </w:rPr>
        <w:t xml:space="preserve">applause and those depicting police officers amongst many others. </w:t>
      </w:r>
      <w:r w:rsidR="569C23FB" w:rsidRPr="6CCB48E8">
        <w:rPr>
          <w:rFonts w:ascii="Times New Roman" w:hAnsi="Times New Roman" w:cs="Times New Roman"/>
          <w:sz w:val="24"/>
          <w:szCs w:val="24"/>
        </w:rPr>
        <w:t xml:space="preserve">The use of emojis, appears to be a strategic attempt at building rapport with fans, humanising the police units, and discretely bookending the information around offending, so that </w:t>
      </w:r>
      <w:r w:rsidR="40CC060D" w:rsidRPr="6CCB48E8">
        <w:rPr>
          <w:rFonts w:ascii="Times New Roman" w:hAnsi="Times New Roman" w:cs="Times New Roman"/>
          <w:sz w:val="24"/>
          <w:szCs w:val="24"/>
        </w:rPr>
        <w:t xml:space="preserve">messages linked to deterrence were </w:t>
      </w:r>
      <w:r w:rsidR="397E99B9" w:rsidRPr="6CCB48E8">
        <w:rPr>
          <w:rFonts w:ascii="Times New Roman" w:hAnsi="Times New Roman" w:cs="Times New Roman"/>
          <w:sz w:val="24"/>
          <w:szCs w:val="24"/>
        </w:rPr>
        <w:t>more inconspicuous</w:t>
      </w:r>
      <w:r w:rsidR="569C23FB" w:rsidRPr="6CCB48E8">
        <w:rPr>
          <w:rFonts w:ascii="Times New Roman" w:hAnsi="Times New Roman" w:cs="Times New Roman"/>
          <w:sz w:val="24"/>
          <w:szCs w:val="24"/>
        </w:rPr>
        <w:t>. Such use of emojis is not out of keeping with prior police practices around using humour (Wood and McGovern, 2021) and memes (Wood, 2020) as a means of enhancing fans views of the police.</w:t>
      </w:r>
    </w:p>
    <w:p w14:paraId="5316A09A" w14:textId="0D4DD5A9" w:rsidR="00807D3C" w:rsidRPr="0094050E" w:rsidRDefault="1A4B130D"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lastRenderedPageBreak/>
        <w:t xml:space="preserve">Aston Villa identified the number of fans travelling in a positive way, before going on to discuss any ejections and issues inside and outside of the ground, whilst Lincoln spoke about the result, </w:t>
      </w:r>
      <w:r w:rsidR="0E7AD613" w:rsidRPr="0094050E">
        <w:rPr>
          <w:rFonts w:ascii="Times New Roman" w:hAnsi="Times New Roman" w:cs="Times New Roman"/>
          <w:sz w:val="24"/>
          <w:szCs w:val="24"/>
        </w:rPr>
        <w:t xml:space="preserve">and </w:t>
      </w:r>
      <w:r w:rsidRPr="0094050E">
        <w:rPr>
          <w:rFonts w:ascii="Times New Roman" w:hAnsi="Times New Roman" w:cs="Times New Roman"/>
          <w:sz w:val="24"/>
          <w:szCs w:val="24"/>
        </w:rPr>
        <w:t xml:space="preserve">the weather, alongside information on disorder. Collectively, the approach appeared to be one of ensuring that a soft and discrete approach was taken to making the viewing public aware of posts relating to aspects of criminality and disorder occurring at football grounds, and how the police had dealt with such cases. </w:t>
      </w:r>
      <w:r w:rsidR="65AB63A5" w:rsidRPr="0094050E">
        <w:rPr>
          <w:rFonts w:ascii="Times New Roman" w:hAnsi="Times New Roman" w:cs="Times New Roman"/>
          <w:sz w:val="24"/>
          <w:szCs w:val="24"/>
        </w:rPr>
        <w:t>Extendedly, the sense of togetherness and support for the local team that the police units project, may facilitate the sense of legitimacy afforded to the police online by local fans (</w:t>
      </w:r>
      <w:r w:rsidR="00B22188" w:rsidRPr="0094050E">
        <w:rPr>
          <w:rFonts w:ascii="Times New Roman" w:hAnsi="Times New Roman" w:cs="Times New Roman"/>
          <w:i/>
          <w:sz w:val="24"/>
          <w:szCs w:val="24"/>
        </w:rPr>
        <w:t>Authors of the paper</w:t>
      </w:r>
      <w:r w:rsidR="65AB63A5" w:rsidRPr="0094050E">
        <w:rPr>
          <w:rFonts w:ascii="Times New Roman" w:hAnsi="Times New Roman" w:cs="Times New Roman"/>
          <w:i/>
          <w:sz w:val="24"/>
          <w:szCs w:val="24"/>
        </w:rPr>
        <w:t>, 2022</w:t>
      </w:r>
      <w:r w:rsidR="65AB63A5" w:rsidRPr="0094050E">
        <w:rPr>
          <w:rFonts w:ascii="Times New Roman" w:hAnsi="Times New Roman" w:cs="Times New Roman"/>
          <w:sz w:val="24"/>
          <w:szCs w:val="24"/>
        </w:rPr>
        <w:t>), by emphasising the importance of a dialogue-based approach (Atkinson, 202</w:t>
      </w:r>
      <w:r w:rsidR="67BE1403" w:rsidRPr="0094050E">
        <w:rPr>
          <w:rFonts w:ascii="Times New Roman" w:hAnsi="Times New Roman" w:cs="Times New Roman"/>
          <w:sz w:val="24"/>
          <w:szCs w:val="24"/>
        </w:rPr>
        <w:t>2</w:t>
      </w:r>
      <w:r w:rsidR="65AB63A5" w:rsidRPr="0094050E">
        <w:rPr>
          <w:rFonts w:ascii="Times New Roman" w:hAnsi="Times New Roman" w:cs="Times New Roman"/>
          <w:sz w:val="24"/>
          <w:szCs w:val="24"/>
        </w:rPr>
        <w:t>) over strictly and solely relaying warnings around crime and disorder. Such proactivity in social media outreach appears to underscore the importance of dialogue as an essential engagement strategy, over instrumental approaches which tend to relay police activity in a formal and impersonal manner (Denef et al. 2013).</w:t>
      </w:r>
    </w:p>
    <w:p w14:paraId="56B12A20" w14:textId="4F41A293" w:rsidR="00807D3C" w:rsidRPr="0094050E" w:rsidRDefault="1A4B130D"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Given X has been identified as a useful platform for one-way communication with the public (Crump, 2011), pushing such content in a packaged, strategic way (Bullock et al. 2020), may </w:t>
      </w:r>
      <w:r w:rsidR="04AB107B" w:rsidRPr="0094050E">
        <w:rPr>
          <w:rFonts w:ascii="Times New Roman" w:hAnsi="Times New Roman" w:cs="Times New Roman"/>
          <w:sz w:val="24"/>
          <w:szCs w:val="24"/>
        </w:rPr>
        <w:t xml:space="preserve">also </w:t>
      </w:r>
      <w:r w:rsidRPr="0094050E">
        <w:rPr>
          <w:rFonts w:ascii="Times New Roman" w:hAnsi="Times New Roman" w:cs="Times New Roman"/>
          <w:sz w:val="24"/>
          <w:szCs w:val="24"/>
        </w:rPr>
        <w:t>provide reassurance to the public, whilst controlling the projection of police image (Mawby, 2002; O’Connor and Zaidi, 2021). The attempts to get the public onside through proactive, yet measured reflections on criminality and offending, whilst couching this within humour, praise, and emotive symbolism towards fans, may enable successful ‘policing at a distance’ (</w:t>
      </w:r>
      <w:proofErr w:type="spellStart"/>
      <w:r w:rsidRPr="0094050E">
        <w:rPr>
          <w:rFonts w:ascii="Times New Roman" w:hAnsi="Times New Roman" w:cs="Times New Roman"/>
          <w:sz w:val="24"/>
          <w:szCs w:val="24"/>
        </w:rPr>
        <w:t>Bigo</w:t>
      </w:r>
      <w:proofErr w:type="spellEnd"/>
      <w:r w:rsidRPr="0094050E">
        <w:rPr>
          <w:rFonts w:ascii="Times New Roman" w:hAnsi="Times New Roman" w:cs="Times New Roman"/>
          <w:sz w:val="24"/>
          <w:szCs w:val="24"/>
        </w:rPr>
        <w:t xml:space="preserve"> and Guild, 2005), in which the police </w:t>
      </w:r>
      <w:r w:rsidR="00677877" w:rsidRPr="0094050E">
        <w:rPr>
          <w:rFonts w:ascii="Times New Roman" w:hAnsi="Times New Roman" w:cs="Times New Roman"/>
          <w:sz w:val="24"/>
          <w:szCs w:val="24"/>
        </w:rPr>
        <w:t xml:space="preserve">accounts </w:t>
      </w:r>
      <w:r w:rsidRPr="0094050E">
        <w:rPr>
          <w:rFonts w:ascii="Times New Roman" w:hAnsi="Times New Roman" w:cs="Times New Roman"/>
          <w:sz w:val="24"/>
          <w:szCs w:val="24"/>
        </w:rPr>
        <w:t>can impact and influence the perceptions and behaviours of fans and the wider public. Using social media to promote deterrence and behaviour management of the public was arguably witnessed by attempts by police forces during the 2011 UK riots to quell unrest (Denef et al</w:t>
      </w:r>
      <w:r w:rsidR="6F3BFEBB" w:rsidRPr="0094050E">
        <w:rPr>
          <w:rFonts w:ascii="Times New Roman" w:hAnsi="Times New Roman" w:cs="Times New Roman"/>
          <w:sz w:val="24"/>
          <w:szCs w:val="24"/>
        </w:rPr>
        <w:t>.</w:t>
      </w:r>
      <w:r w:rsidRPr="0094050E">
        <w:rPr>
          <w:rFonts w:ascii="Times New Roman" w:hAnsi="Times New Roman" w:cs="Times New Roman"/>
          <w:sz w:val="24"/>
          <w:szCs w:val="24"/>
        </w:rPr>
        <w:t xml:space="preserve"> 2013), indicating platforms can be a tool </w:t>
      </w:r>
      <w:r w:rsidR="5638DF1D" w:rsidRPr="0094050E">
        <w:rPr>
          <w:rFonts w:ascii="Times New Roman" w:hAnsi="Times New Roman" w:cs="Times New Roman"/>
          <w:sz w:val="24"/>
          <w:szCs w:val="24"/>
        </w:rPr>
        <w:t>for</w:t>
      </w:r>
      <w:r w:rsidRPr="0094050E">
        <w:rPr>
          <w:rFonts w:ascii="Times New Roman" w:hAnsi="Times New Roman" w:cs="Times New Roman"/>
          <w:sz w:val="24"/>
          <w:szCs w:val="24"/>
        </w:rPr>
        <w:t xml:space="preserve"> communicating with the public. Such posts from football </w:t>
      </w:r>
      <w:r w:rsidR="543E8CC5" w:rsidRPr="0094050E">
        <w:rPr>
          <w:rFonts w:ascii="Times New Roman" w:hAnsi="Times New Roman" w:cs="Times New Roman"/>
          <w:sz w:val="24"/>
          <w:szCs w:val="24"/>
        </w:rPr>
        <w:t xml:space="preserve">accounts </w:t>
      </w:r>
      <w:r w:rsidR="552AD06E" w:rsidRPr="0094050E">
        <w:rPr>
          <w:rFonts w:ascii="Times New Roman" w:hAnsi="Times New Roman" w:cs="Times New Roman"/>
          <w:sz w:val="24"/>
          <w:szCs w:val="24"/>
        </w:rPr>
        <w:t>that</w:t>
      </w:r>
      <w:r w:rsidR="389B62D1" w:rsidRPr="0094050E">
        <w:rPr>
          <w:rFonts w:ascii="Times New Roman" w:hAnsi="Times New Roman" w:cs="Times New Roman"/>
          <w:sz w:val="24"/>
          <w:szCs w:val="24"/>
        </w:rPr>
        <w:t xml:space="preserve"> encourag</w:t>
      </w:r>
      <w:r w:rsidR="18A9A4BC" w:rsidRPr="0094050E">
        <w:rPr>
          <w:rFonts w:ascii="Times New Roman" w:hAnsi="Times New Roman" w:cs="Times New Roman"/>
          <w:sz w:val="24"/>
          <w:szCs w:val="24"/>
        </w:rPr>
        <w:t>ed</w:t>
      </w:r>
      <w:r w:rsidR="389B62D1" w:rsidRPr="0094050E">
        <w:rPr>
          <w:rFonts w:ascii="Times New Roman" w:hAnsi="Times New Roman" w:cs="Times New Roman"/>
          <w:sz w:val="24"/>
          <w:szCs w:val="24"/>
        </w:rPr>
        <w:t xml:space="preserve"> </w:t>
      </w:r>
      <w:r w:rsidRPr="0094050E">
        <w:rPr>
          <w:rFonts w:ascii="Times New Roman" w:hAnsi="Times New Roman" w:cs="Times New Roman"/>
          <w:sz w:val="24"/>
          <w:szCs w:val="24"/>
        </w:rPr>
        <w:t xml:space="preserve">appropriate behaviour </w:t>
      </w:r>
      <w:r w:rsidR="398FB159" w:rsidRPr="0094050E">
        <w:rPr>
          <w:rFonts w:ascii="Times New Roman" w:hAnsi="Times New Roman" w:cs="Times New Roman"/>
          <w:sz w:val="24"/>
          <w:szCs w:val="24"/>
        </w:rPr>
        <w:t>signifies an attempt to promote</w:t>
      </w:r>
      <w:r w:rsidRPr="0094050E">
        <w:rPr>
          <w:rFonts w:ascii="Times New Roman" w:hAnsi="Times New Roman" w:cs="Times New Roman"/>
          <w:sz w:val="24"/>
          <w:szCs w:val="24"/>
        </w:rPr>
        <w:t xml:space="preserve"> </w:t>
      </w:r>
      <w:proofErr w:type="spellStart"/>
      <w:r w:rsidRPr="0094050E">
        <w:rPr>
          <w:rFonts w:ascii="Times New Roman" w:hAnsi="Times New Roman" w:cs="Times New Roman"/>
          <w:sz w:val="24"/>
          <w:szCs w:val="24"/>
        </w:rPr>
        <w:t>responsibilisation</w:t>
      </w:r>
      <w:proofErr w:type="spellEnd"/>
      <w:r w:rsidRPr="0094050E">
        <w:rPr>
          <w:rFonts w:ascii="Times New Roman" w:hAnsi="Times New Roman" w:cs="Times New Roman"/>
          <w:sz w:val="24"/>
          <w:szCs w:val="24"/>
        </w:rPr>
        <w:t xml:space="preserve"> (Hinds </w:t>
      </w:r>
      <w:r w:rsidRPr="0094050E">
        <w:rPr>
          <w:rFonts w:ascii="Times New Roman" w:hAnsi="Times New Roman" w:cs="Times New Roman"/>
          <w:sz w:val="24"/>
          <w:szCs w:val="24"/>
        </w:rPr>
        <w:lastRenderedPageBreak/>
        <w:t xml:space="preserve">and Grabosky, 2010) </w:t>
      </w:r>
      <w:r w:rsidR="2E181EBE" w:rsidRPr="0094050E">
        <w:rPr>
          <w:rFonts w:ascii="Times New Roman" w:hAnsi="Times New Roman" w:cs="Times New Roman"/>
          <w:sz w:val="24"/>
          <w:szCs w:val="24"/>
        </w:rPr>
        <w:t xml:space="preserve">amongst </w:t>
      </w:r>
      <w:r w:rsidRPr="0094050E">
        <w:rPr>
          <w:rFonts w:ascii="Times New Roman" w:hAnsi="Times New Roman" w:cs="Times New Roman"/>
          <w:sz w:val="24"/>
          <w:szCs w:val="24"/>
        </w:rPr>
        <w:t xml:space="preserve">fans </w:t>
      </w:r>
      <w:r w:rsidR="7A802DC6" w:rsidRPr="0094050E">
        <w:rPr>
          <w:rFonts w:ascii="Times New Roman" w:hAnsi="Times New Roman" w:cs="Times New Roman"/>
          <w:sz w:val="24"/>
          <w:szCs w:val="24"/>
        </w:rPr>
        <w:t xml:space="preserve">by </w:t>
      </w:r>
      <w:r w:rsidRPr="0094050E">
        <w:rPr>
          <w:rFonts w:ascii="Times New Roman" w:hAnsi="Times New Roman" w:cs="Times New Roman"/>
          <w:sz w:val="24"/>
          <w:szCs w:val="24"/>
        </w:rPr>
        <w:t xml:space="preserve">dissuading them from engaging in violence, alcohol-related concerns, and hooliganism. Yet this </w:t>
      </w:r>
      <w:proofErr w:type="spellStart"/>
      <w:r w:rsidRPr="0094050E">
        <w:rPr>
          <w:rFonts w:ascii="Times New Roman" w:hAnsi="Times New Roman" w:cs="Times New Roman"/>
          <w:sz w:val="24"/>
          <w:szCs w:val="24"/>
        </w:rPr>
        <w:t>responsibilisation</w:t>
      </w:r>
      <w:proofErr w:type="spellEnd"/>
      <w:r w:rsidRPr="0094050E">
        <w:rPr>
          <w:rFonts w:ascii="Times New Roman" w:hAnsi="Times New Roman" w:cs="Times New Roman"/>
          <w:sz w:val="24"/>
          <w:szCs w:val="24"/>
        </w:rPr>
        <w:t xml:space="preserve"> was approached from a deft and discrete standpoint, sandwiched between praise, solidarity, excitement, and humour to convey the importance of relationship-building and trust</w:t>
      </w:r>
      <w:r w:rsidR="79EA938C" w:rsidRPr="0094050E">
        <w:rPr>
          <w:rFonts w:ascii="Times New Roman" w:hAnsi="Times New Roman" w:cs="Times New Roman"/>
          <w:sz w:val="24"/>
          <w:szCs w:val="24"/>
        </w:rPr>
        <w:t xml:space="preserve"> between the police and fans</w:t>
      </w:r>
      <w:r w:rsidRPr="0094050E">
        <w:rPr>
          <w:rFonts w:ascii="Times New Roman" w:hAnsi="Times New Roman" w:cs="Times New Roman"/>
          <w:sz w:val="24"/>
          <w:szCs w:val="24"/>
        </w:rPr>
        <w:t>.</w:t>
      </w:r>
    </w:p>
    <w:p w14:paraId="485439DB" w14:textId="5CE289D9" w:rsidR="4E7AF681" w:rsidRPr="0094050E" w:rsidRDefault="4E7AF681" w:rsidP="009A1D1A">
      <w:pPr>
        <w:spacing w:line="480" w:lineRule="auto"/>
        <w:jc w:val="both"/>
        <w:rPr>
          <w:rFonts w:ascii="Times New Roman" w:hAnsi="Times New Roman" w:cs="Times New Roman"/>
          <w:sz w:val="24"/>
          <w:szCs w:val="24"/>
        </w:rPr>
      </w:pPr>
    </w:p>
    <w:p w14:paraId="120D6C36" w14:textId="0EC94B73" w:rsidR="289D4214" w:rsidRPr="0094050E" w:rsidRDefault="00552CF5"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Discussion </w:t>
      </w:r>
      <w:r w:rsidR="692FEFC2" w:rsidRPr="0094050E">
        <w:rPr>
          <w:rFonts w:ascii="Times New Roman" w:hAnsi="Times New Roman" w:cs="Times New Roman"/>
          <w:sz w:val="24"/>
          <w:szCs w:val="24"/>
        </w:rPr>
        <w:t xml:space="preserve">and </w:t>
      </w:r>
      <w:r w:rsidR="00D57D7E" w:rsidRPr="0094050E">
        <w:rPr>
          <w:rFonts w:ascii="Times New Roman" w:hAnsi="Times New Roman" w:cs="Times New Roman"/>
          <w:sz w:val="24"/>
          <w:szCs w:val="24"/>
        </w:rPr>
        <w:t>Conclusion</w:t>
      </w:r>
      <w:r w:rsidR="00E66CA9" w:rsidRPr="0094050E">
        <w:rPr>
          <w:rFonts w:ascii="Times New Roman" w:hAnsi="Times New Roman" w:cs="Times New Roman"/>
          <w:sz w:val="24"/>
          <w:szCs w:val="24"/>
        </w:rPr>
        <w:t xml:space="preserve"> </w:t>
      </w:r>
    </w:p>
    <w:p w14:paraId="3938A9C0" w14:textId="6947D0E8" w:rsidR="00876EE3" w:rsidRPr="0094050E" w:rsidRDefault="002A3F85"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The aim of this research was to </w:t>
      </w:r>
      <w:r w:rsidR="0079683A" w:rsidRPr="0094050E">
        <w:rPr>
          <w:rFonts w:ascii="Times New Roman" w:hAnsi="Times New Roman" w:cs="Times New Roman"/>
          <w:sz w:val="24"/>
          <w:szCs w:val="24"/>
        </w:rPr>
        <w:t>understand how police</w:t>
      </w:r>
      <w:r w:rsidR="002A0B1E" w:rsidRPr="0094050E">
        <w:rPr>
          <w:rFonts w:ascii="Times New Roman" w:hAnsi="Times New Roman" w:cs="Times New Roman"/>
          <w:sz w:val="24"/>
          <w:szCs w:val="24"/>
        </w:rPr>
        <w:t xml:space="preserve"> football </w:t>
      </w:r>
      <w:r w:rsidR="004D3826" w:rsidRPr="0094050E">
        <w:rPr>
          <w:rFonts w:ascii="Times New Roman" w:hAnsi="Times New Roman" w:cs="Times New Roman"/>
          <w:sz w:val="24"/>
          <w:szCs w:val="24"/>
        </w:rPr>
        <w:t xml:space="preserve">accounts </w:t>
      </w:r>
      <w:r w:rsidR="00DE6684" w:rsidRPr="0094050E">
        <w:rPr>
          <w:rFonts w:ascii="Times New Roman" w:hAnsi="Times New Roman" w:cs="Times New Roman"/>
          <w:sz w:val="24"/>
          <w:szCs w:val="24"/>
        </w:rPr>
        <w:t xml:space="preserve">in England </w:t>
      </w:r>
      <w:r w:rsidR="0079683A" w:rsidRPr="0094050E">
        <w:rPr>
          <w:rFonts w:ascii="Times New Roman" w:hAnsi="Times New Roman" w:cs="Times New Roman"/>
          <w:sz w:val="24"/>
          <w:szCs w:val="24"/>
        </w:rPr>
        <w:t>communicated on</w:t>
      </w:r>
      <w:r w:rsidR="00AB72AE" w:rsidRPr="0094050E">
        <w:rPr>
          <w:rFonts w:ascii="Times New Roman" w:hAnsi="Times New Roman" w:cs="Times New Roman"/>
          <w:sz w:val="24"/>
          <w:szCs w:val="24"/>
        </w:rPr>
        <w:t xml:space="preserve"> the social media platform X</w:t>
      </w:r>
      <w:r w:rsidR="00514C98" w:rsidRPr="0094050E">
        <w:rPr>
          <w:rFonts w:ascii="Times New Roman" w:hAnsi="Times New Roman" w:cs="Times New Roman"/>
          <w:sz w:val="24"/>
          <w:szCs w:val="24"/>
        </w:rPr>
        <w:t xml:space="preserve"> </w:t>
      </w:r>
      <w:r w:rsidR="00DE6684" w:rsidRPr="0094050E">
        <w:rPr>
          <w:rFonts w:ascii="Times New Roman" w:hAnsi="Times New Roman" w:cs="Times New Roman"/>
          <w:sz w:val="24"/>
          <w:szCs w:val="24"/>
        </w:rPr>
        <w:t>during the 2022/23 football season</w:t>
      </w:r>
      <w:r w:rsidR="002436B0" w:rsidRPr="0094050E">
        <w:rPr>
          <w:rFonts w:ascii="Times New Roman" w:hAnsi="Times New Roman" w:cs="Times New Roman"/>
          <w:sz w:val="24"/>
          <w:szCs w:val="24"/>
        </w:rPr>
        <w:t>.</w:t>
      </w:r>
      <w:r w:rsidR="00C75E3D" w:rsidRPr="0094050E">
        <w:rPr>
          <w:rFonts w:ascii="Times New Roman" w:hAnsi="Times New Roman" w:cs="Times New Roman"/>
          <w:sz w:val="24"/>
          <w:szCs w:val="24"/>
        </w:rPr>
        <w:t xml:space="preserve"> </w:t>
      </w:r>
      <w:r w:rsidR="008E505F" w:rsidRPr="0094050E">
        <w:rPr>
          <w:rFonts w:ascii="Times New Roman" w:hAnsi="Times New Roman" w:cs="Times New Roman"/>
          <w:sz w:val="24"/>
          <w:szCs w:val="24"/>
        </w:rPr>
        <w:t>Overall,</w:t>
      </w:r>
      <w:r w:rsidR="00CC3378" w:rsidRPr="0094050E">
        <w:rPr>
          <w:rFonts w:ascii="Times New Roman" w:hAnsi="Times New Roman" w:cs="Times New Roman"/>
          <w:sz w:val="24"/>
          <w:szCs w:val="24"/>
        </w:rPr>
        <w:t xml:space="preserve"> we identified three key tactics</w:t>
      </w:r>
      <w:r w:rsidR="004F046B" w:rsidRPr="0094050E">
        <w:rPr>
          <w:rFonts w:ascii="Times New Roman" w:hAnsi="Times New Roman" w:cs="Times New Roman"/>
          <w:sz w:val="24"/>
          <w:szCs w:val="24"/>
        </w:rPr>
        <w:t xml:space="preserve">. </w:t>
      </w:r>
      <w:r w:rsidR="00C75E3D" w:rsidRPr="0094050E">
        <w:rPr>
          <w:rFonts w:ascii="Times New Roman" w:hAnsi="Times New Roman" w:cs="Times New Roman"/>
          <w:sz w:val="24"/>
          <w:szCs w:val="24"/>
        </w:rPr>
        <w:t xml:space="preserve">Tactic 1 involved the police </w:t>
      </w:r>
      <w:r w:rsidR="0088221C" w:rsidRPr="0094050E">
        <w:rPr>
          <w:rFonts w:ascii="Times New Roman" w:hAnsi="Times New Roman" w:cs="Times New Roman"/>
          <w:sz w:val="24"/>
          <w:szCs w:val="24"/>
        </w:rPr>
        <w:t>chatting about</w:t>
      </w:r>
      <w:r w:rsidR="00C75E3D" w:rsidRPr="0094050E">
        <w:rPr>
          <w:rFonts w:ascii="Times New Roman" w:hAnsi="Times New Roman" w:cs="Times New Roman"/>
          <w:sz w:val="24"/>
          <w:szCs w:val="24"/>
        </w:rPr>
        <w:t xml:space="preserve"> congenial subject matter. </w:t>
      </w:r>
      <w:r w:rsidR="00073090" w:rsidRPr="0094050E">
        <w:rPr>
          <w:rFonts w:ascii="Times New Roman" w:hAnsi="Times New Roman" w:cs="Times New Roman"/>
          <w:sz w:val="24"/>
          <w:szCs w:val="24"/>
        </w:rPr>
        <w:t>This</w:t>
      </w:r>
      <w:r w:rsidR="00C75E3D" w:rsidRPr="0094050E">
        <w:rPr>
          <w:rFonts w:ascii="Times New Roman" w:hAnsi="Times New Roman" w:cs="Times New Roman"/>
          <w:sz w:val="24"/>
          <w:szCs w:val="24"/>
        </w:rPr>
        <w:t xml:space="preserve"> </w:t>
      </w:r>
      <w:r w:rsidR="00C60EF5" w:rsidRPr="0094050E">
        <w:rPr>
          <w:rFonts w:ascii="Times New Roman" w:hAnsi="Times New Roman" w:cs="Times New Roman"/>
          <w:sz w:val="24"/>
          <w:szCs w:val="24"/>
        </w:rPr>
        <w:t>had little to do with crime or policing</w:t>
      </w:r>
      <w:r w:rsidR="00AF2F7F" w:rsidRPr="0094050E">
        <w:rPr>
          <w:rFonts w:ascii="Times New Roman" w:hAnsi="Times New Roman" w:cs="Times New Roman"/>
          <w:sz w:val="24"/>
          <w:szCs w:val="24"/>
        </w:rPr>
        <w:t>,</w:t>
      </w:r>
      <w:r w:rsidR="00C60EF5" w:rsidRPr="0094050E">
        <w:rPr>
          <w:rFonts w:ascii="Times New Roman" w:hAnsi="Times New Roman" w:cs="Times New Roman"/>
          <w:sz w:val="24"/>
          <w:szCs w:val="24"/>
        </w:rPr>
        <w:t xml:space="preserve"> and </w:t>
      </w:r>
      <w:r w:rsidR="0039237D" w:rsidRPr="0094050E">
        <w:rPr>
          <w:rFonts w:ascii="Times New Roman" w:hAnsi="Times New Roman" w:cs="Times New Roman"/>
          <w:sz w:val="24"/>
          <w:szCs w:val="24"/>
        </w:rPr>
        <w:t xml:space="preserve">instead, </w:t>
      </w:r>
      <w:r w:rsidR="00AF2F7F" w:rsidRPr="0094050E">
        <w:rPr>
          <w:rFonts w:ascii="Times New Roman" w:hAnsi="Times New Roman" w:cs="Times New Roman"/>
          <w:sz w:val="24"/>
          <w:szCs w:val="24"/>
        </w:rPr>
        <w:t xml:space="preserve">these messages </w:t>
      </w:r>
      <w:r w:rsidR="00544F81" w:rsidRPr="0094050E">
        <w:rPr>
          <w:rFonts w:ascii="Times New Roman" w:hAnsi="Times New Roman" w:cs="Times New Roman"/>
          <w:sz w:val="24"/>
          <w:szCs w:val="24"/>
        </w:rPr>
        <w:t xml:space="preserve">often </w:t>
      </w:r>
      <w:r w:rsidR="0079683A" w:rsidRPr="0094050E">
        <w:rPr>
          <w:rFonts w:ascii="Times New Roman" w:hAnsi="Times New Roman" w:cs="Times New Roman"/>
          <w:sz w:val="24"/>
          <w:szCs w:val="24"/>
        </w:rPr>
        <w:t>carried</w:t>
      </w:r>
      <w:r w:rsidR="00C60EF5" w:rsidRPr="0094050E">
        <w:rPr>
          <w:rFonts w:ascii="Times New Roman" w:hAnsi="Times New Roman" w:cs="Times New Roman"/>
          <w:sz w:val="24"/>
          <w:szCs w:val="24"/>
        </w:rPr>
        <w:t xml:space="preserve"> positive connotations linked </w:t>
      </w:r>
      <w:r w:rsidR="00C75E3D" w:rsidRPr="0094050E">
        <w:rPr>
          <w:rFonts w:ascii="Times New Roman" w:hAnsi="Times New Roman" w:cs="Times New Roman"/>
          <w:sz w:val="24"/>
          <w:szCs w:val="24"/>
        </w:rPr>
        <w:t>to</w:t>
      </w:r>
      <w:r w:rsidR="00544F81" w:rsidRPr="0094050E">
        <w:rPr>
          <w:rFonts w:ascii="Times New Roman" w:hAnsi="Times New Roman" w:cs="Times New Roman"/>
          <w:sz w:val="24"/>
          <w:szCs w:val="24"/>
        </w:rPr>
        <w:t>,</w:t>
      </w:r>
      <w:r w:rsidR="00C75E3D" w:rsidRPr="0094050E">
        <w:rPr>
          <w:rFonts w:ascii="Times New Roman" w:hAnsi="Times New Roman" w:cs="Times New Roman"/>
          <w:sz w:val="24"/>
          <w:szCs w:val="24"/>
        </w:rPr>
        <w:t xml:space="preserve"> for example</w:t>
      </w:r>
      <w:r w:rsidR="00544F81" w:rsidRPr="0094050E">
        <w:rPr>
          <w:rFonts w:ascii="Times New Roman" w:hAnsi="Times New Roman" w:cs="Times New Roman"/>
          <w:sz w:val="24"/>
          <w:szCs w:val="24"/>
        </w:rPr>
        <w:t>,</w:t>
      </w:r>
      <w:r w:rsidR="00C75E3D" w:rsidRPr="0094050E">
        <w:rPr>
          <w:rFonts w:ascii="Times New Roman" w:hAnsi="Times New Roman" w:cs="Times New Roman"/>
          <w:sz w:val="24"/>
          <w:szCs w:val="24"/>
        </w:rPr>
        <w:t xml:space="preserve"> local and national cultural celebrations. Tactic 2 involved </w:t>
      </w:r>
      <w:r w:rsidR="0088221C" w:rsidRPr="0094050E">
        <w:rPr>
          <w:rFonts w:ascii="Times New Roman" w:hAnsi="Times New Roman" w:cs="Times New Roman"/>
          <w:sz w:val="24"/>
          <w:szCs w:val="24"/>
        </w:rPr>
        <w:t xml:space="preserve">police </w:t>
      </w:r>
      <w:proofErr w:type="gramStart"/>
      <w:r w:rsidR="00C75E3D" w:rsidRPr="0094050E">
        <w:rPr>
          <w:rFonts w:ascii="Times New Roman" w:hAnsi="Times New Roman" w:cs="Times New Roman"/>
          <w:sz w:val="24"/>
          <w:szCs w:val="24"/>
        </w:rPr>
        <w:t>attempts</w:t>
      </w:r>
      <w:proofErr w:type="gramEnd"/>
      <w:r w:rsidR="00C75E3D" w:rsidRPr="0094050E">
        <w:rPr>
          <w:rFonts w:ascii="Times New Roman" w:hAnsi="Times New Roman" w:cs="Times New Roman"/>
          <w:sz w:val="24"/>
          <w:szCs w:val="24"/>
        </w:rPr>
        <w:t xml:space="preserve"> to control and direct fan movement. Police football </w:t>
      </w:r>
      <w:r w:rsidR="004D3826" w:rsidRPr="0094050E">
        <w:rPr>
          <w:rFonts w:ascii="Times New Roman" w:hAnsi="Times New Roman" w:cs="Times New Roman"/>
          <w:sz w:val="24"/>
          <w:szCs w:val="24"/>
        </w:rPr>
        <w:t xml:space="preserve">accounts </w:t>
      </w:r>
      <w:r w:rsidR="00C75E3D" w:rsidRPr="0094050E">
        <w:rPr>
          <w:rFonts w:ascii="Times New Roman" w:hAnsi="Times New Roman" w:cs="Times New Roman"/>
          <w:sz w:val="24"/>
          <w:szCs w:val="24"/>
        </w:rPr>
        <w:t xml:space="preserve">discussed travel arrangements, stadium access, and venues serving alcohol that would also accommodate supporters. Tactic 3 involved police football </w:t>
      </w:r>
      <w:bookmarkStart w:id="2" w:name="_Hlk165469560"/>
      <w:r w:rsidR="00CF4815" w:rsidRPr="0094050E">
        <w:rPr>
          <w:rFonts w:ascii="Times New Roman" w:hAnsi="Times New Roman" w:cs="Times New Roman"/>
          <w:sz w:val="24"/>
          <w:szCs w:val="24"/>
        </w:rPr>
        <w:t>accounts</w:t>
      </w:r>
      <w:r w:rsidR="00C75E3D" w:rsidRPr="0094050E">
        <w:rPr>
          <w:rFonts w:ascii="Times New Roman" w:hAnsi="Times New Roman" w:cs="Times New Roman"/>
          <w:sz w:val="24"/>
          <w:szCs w:val="24"/>
        </w:rPr>
        <w:t xml:space="preserve"> </w:t>
      </w:r>
      <w:bookmarkEnd w:id="2"/>
      <w:r w:rsidR="00C75E3D" w:rsidRPr="0094050E">
        <w:rPr>
          <w:rFonts w:ascii="Times New Roman" w:hAnsi="Times New Roman" w:cs="Times New Roman"/>
          <w:sz w:val="24"/>
          <w:szCs w:val="24"/>
        </w:rPr>
        <w:t>sharing content about crime and disorder associated with football matches.</w:t>
      </w:r>
      <w:r w:rsidR="004D2B99" w:rsidRPr="0094050E">
        <w:rPr>
          <w:rFonts w:ascii="Times New Roman" w:hAnsi="Times New Roman" w:cs="Times New Roman"/>
          <w:sz w:val="24"/>
          <w:szCs w:val="24"/>
        </w:rPr>
        <w:t xml:space="preserve"> As part of this, the police sought to deter crime and </w:t>
      </w:r>
      <w:r w:rsidR="00CF4815" w:rsidRPr="0094050E">
        <w:rPr>
          <w:rFonts w:ascii="Times New Roman" w:hAnsi="Times New Roman" w:cs="Times New Roman"/>
          <w:sz w:val="24"/>
          <w:szCs w:val="24"/>
        </w:rPr>
        <w:t xml:space="preserve">to further </w:t>
      </w:r>
      <w:r w:rsidR="000C0177" w:rsidRPr="0094050E">
        <w:rPr>
          <w:rFonts w:ascii="Times New Roman" w:hAnsi="Times New Roman" w:cs="Times New Roman"/>
          <w:sz w:val="24"/>
          <w:szCs w:val="24"/>
        </w:rPr>
        <w:t>demonstrate</w:t>
      </w:r>
      <w:r w:rsidR="00116B98" w:rsidRPr="0094050E">
        <w:rPr>
          <w:rFonts w:ascii="Times New Roman" w:hAnsi="Times New Roman" w:cs="Times New Roman"/>
          <w:sz w:val="24"/>
          <w:szCs w:val="24"/>
        </w:rPr>
        <w:t xml:space="preserve"> all they were doing</w:t>
      </w:r>
      <w:r w:rsidR="00C4202D" w:rsidRPr="0094050E">
        <w:rPr>
          <w:rFonts w:ascii="Times New Roman" w:hAnsi="Times New Roman" w:cs="Times New Roman"/>
          <w:sz w:val="24"/>
          <w:szCs w:val="24"/>
        </w:rPr>
        <w:t xml:space="preserve"> to tackle crime in and around the stadium. </w:t>
      </w:r>
      <w:r w:rsidR="00BD09AC" w:rsidRPr="0094050E">
        <w:rPr>
          <w:rFonts w:ascii="Times New Roman" w:hAnsi="Times New Roman" w:cs="Times New Roman"/>
          <w:sz w:val="24"/>
          <w:szCs w:val="24"/>
        </w:rPr>
        <w:t xml:space="preserve"> </w:t>
      </w:r>
    </w:p>
    <w:p w14:paraId="49C6D2AC" w14:textId="36AAF200" w:rsidR="005119DC" w:rsidRPr="0094050E" w:rsidRDefault="34C8B8BD"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T</w:t>
      </w:r>
      <w:r w:rsidR="506F7EFC" w:rsidRPr="0094050E">
        <w:rPr>
          <w:rFonts w:ascii="Times New Roman" w:hAnsi="Times New Roman" w:cs="Times New Roman"/>
          <w:sz w:val="24"/>
          <w:szCs w:val="24"/>
        </w:rPr>
        <w:t xml:space="preserve">he </w:t>
      </w:r>
      <w:r w:rsidR="2D5FA37E" w:rsidRPr="0094050E">
        <w:rPr>
          <w:rFonts w:ascii="Times New Roman" w:hAnsi="Times New Roman" w:cs="Times New Roman"/>
          <w:sz w:val="24"/>
          <w:szCs w:val="24"/>
        </w:rPr>
        <w:t xml:space="preserve">second </w:t>
      </w:r>
      <w:r w:rsidR="345FB1F8" w:rsidRPr="0094050E">
        <w:rPr>
          <w:rFonts w:ascii="Times New Roman" w:hAnsi="Times New Roman" w:cs="Times New Roman"/>
          <w:sz w:val="24"/>
          <w:szCs w:val="24"/>
        </w:rPr>
        <w:t>aim</w:t>
      </w:r>
      <w:r w:rsidR="2D5FA37E" w:rsidRPr="0094050E">
        <w:rPr>
          <w:rFonts w:ascii="Times New Roman" w:hAnsi="Times New Roman" w:cs="Times New Roman"/>
          <w:sz w:val="24"/>
          <w:szCs w:val="24"/>
        </w:rPr>
        <w:t xml:space="preserve"> </w:t>
      </w:r>
      <w:r w:rsidR="1EB6BBBF" w:rsidRPr="0094050E">
        <w:rPr>
          <w:rFonts w:ascii="Times New Roman" w:hAnsi="Times New Roman" w:cs="Times New Roman"/>
          <w:sz w:val="24"/>
          <w:szCs w:val="24"/>
        </w:rPr>
        <w:t>of the</w:t>
      </w:r>
      <w:r w:rsidR="4A9B30A5" w:rsidRPr="0094050E">
        <w:rPr>
          <w:rFonts w:ascii="Times New Roman" w:hAnsi="Times New Roman" w:cs="Times New Roman"/>
          <w:sz w:val="24"/>
          <w:szCs w:val="24"/>
        </w:rPr>
        <w:t xml:space="preserve"> study was </w:t>
      </w:r>
      <w:r w:rsidR="58F539AE" w:rsidRPr="0094050E">
        <w:rPr>
          <w:rFonts w:ascii="Times New Roman" w:hAnsi="Times New Roman" w:cs="Times New Roman"/>
          <w:sz w:val="24"/>
          <w:szCs w:val="24"/>
        </w:rPr>
        <w:t xml:space="preserve">to </w:t>
      </w:r>
      <w:r w:rsidR="14E38C77" w:rsidRPr="0094050E">
        <w:rPr>
          <w:rFonts w:ascii="Times New Roman" w:hAnsi="Times New Roman" w:cs="Times New Roman"/>
          <w:sz w:val="24"/>
          <w:szCs w:val="24"/>
        </w:rPr>
        <w:t>analyse each of these tactics through a dialogue policing lens</w:t>
      </w:r>
      <w:r w:rsidR="276D15A5" w:rsidRPr="0094050E">
        <w:rPr>
          <w:rFonts w:ascii="Times New Roman" w:hAnsi="Times New Roman" w:cs="Times New Roman"/>
          <w:sz w:val="24"/>
          <w:szCs w:val="24"/>
        </w:rPr>
        <w:t>.</w:t>
      </w:r>
      <w:r w:rsidR="49729C38" w:rsidRPr="0094050E">
        <w:rPr>
          <w:rFonts w:ascii="Times New Roman" w:hAnsi="Times New Roman" w:cs="Times New Roman"/>
          <w:sz w:val="24"/>
          <w:szCs w:val="24"/>
        </w:rPr>
        <w:t xml:space="preserve"> </w:t>
      </w:r>
      <w:r w:rsidR="3BFAF2BC" w:rsidRPr="0094050E">
        <w:rPr>
          <w:rFonts w:ascii="Times New Roman" w:hAnsi="Times New Roman" w:cs="Times New Roman"/>
          <w:sz w:val="24"/>
          <w:szCs w:val="24"/>
        </w:rPr>
        <w:t>The reason for doing this was because</w:t>
      </w:r>
      <w:r w:rsidR="3A0B13EA" w:rsidRPr="0094050E">
        <w:rPr>
          <w:rFonts w:ascii="Times New Roman" w:hAnsi="Times New Roman" w:cs="Times New Roman"/>
          <w:sz w:val="24"/>
          <w:szCs w:val="24"/>
        </w:rPr>
        <w:t>,</w:t>
      </w:r>
      <w:r w:rsidR="3BFAF2BC" w:rsidRPr="0094050E">
        <w:rPr>
          <w:rFonts w:ascii="Times New Roman" w:hAnsi="Times New Roman" w:cs="Times New Roman"/>
          <w:sz w:val="24"/>
          <w:szCs w:val="24"/>
        </w:rPr>
        <w:t xml:space="preserve"> in the real world, dialogue-based policing has been found to have several crime control benefits, including its </w:t>
      </w:r>
      <w:r w:rsidR="3A0B13EA" w:rsidRPr="0094050E">
        <w:rPr>
          <w:rFonts w:ascii="Times New Roman" w:hAnsi="Times New Roman" w:cs="Times New Roman"/>
          <w:sz w:val="24"/>
          <w:szCs w:val="24"/>
        </w:rPr>
        <w:t xml:space="preserve">value in </w:t>
      </w:r>
      <w:r w:rsidR="77A6FA69" w:rsidRPr="0094050E">
        <w:rPr>
          <w:rFonts w:ascii="Times New Roman" w:hAnsi="Times New Roman" w:cs="Times New Roman"/>
          <w:sz w:val="24"/>
          <w:szCs w:val="24"/>
        </w:rPr>
        <w:t xml:space="preserve">building trust between the police and fans </w:t>
      </w:r>
      <w:r w:rsidR="4BBA1C02" w:rsidRPr="0094050E">
        <w:rPr>
          <w:rFonts w:ascii="Times New Roman" w:hAnsi="Times New Roman" w:cs="Times New Roman"/>
          <w:sz w:val="24"/>
          <w:szCs w:val="24"/>
        </w:rPr>
        <w:t xml:space="preserve">long term </w:t>
      </w:r>
      <w:r w:rsidR="77A6FA69" w:rsidRPr="0094050E">
        <w:rPr>
          <w:rFonts w:ascii="Times New Roman" w:hAnsi="Times New Roman" w:cs="Times New Roman"/>
          <w:sz w:val="24"/>
          <w:szCs w:val="24"/>
        </w:rPr>
        <w:t xml:space="preserve">as well as </w:t>
      </w:r>
      <w:r w:rsidR="5E76D7A5" w:rsidRPr="0094050E">
        <w:rPr>
          <w:rFonts w:ascii="Times New Roman" w:hAnsi="Times New Roman" w:cs="Times New Roman"/>
          <w:sz w:val="24"/>
          <w:szCs w:val="24"/>
        </w:rPr>
        <w:t>its potential to promote</w:t>
      </w:r>
      <w:r w:rsidR="3A0B13EA" w:rsidRPr="0094050E">
        <w:rPr>
          <w:rFonts w:ascii="Times New Roman" w:hAnsi="Times New Roman" w:cs="Times New Roman"/>
          <w:sz w:val="24"/>
          <w:szCs w:val="24"/>
        </w:rPr>
        <w:t xml:space="preserve"> self-regulating behaviour amongst fans (</w:t>
      </w:r>
      <w:r w:rsidR="3A3F4EC9" w:rsidRPr="0094050E">
        <w:rPr>
          <w:rFonts w:ascii="Times New Roman" w:hAnsi="Times New Roman" w:cs="Times New Roman"/>
          <w:sz w:val="24"/>
          <w:szCs w:val="24"/>
        </w:rPr>
        <w:t>Stott et al., 2012</w:t>
      </w:r>
      <w:r w:rsidR="3A0B13EA" w:rsidRPr="0094050E">
        <w:rPr>
          <w:rFonts w:ascii="Times New Roman" w:hAnsi="Times New Roman" w:cs="Times New Roman"/>
          <w:sz w:val="24"/>
          <w:szCs w:val="24"/>
        </w:rPr>
        <w:t>).</w:t>
      </w:r>
      <w:r w:rsidR="3306AC3F" w:rsidRPr="0094050E">
        <w:rPr>
          <w:rFonts w:ascii="Times New Roman" w:hAnsi="Times New Roman" w:cs="Times New Roman"/>
          <w:sz w:val="24"/>
          <w:szCs w:val="24"/>
        </w:rPr>
        <w:t xml:space="preserve"> </w:t>
      </w:r>
      <w:r w:rsidR="002A3F85" w:rsidRPr="0094050E">
        <w:rPr>
          <w:rFonts w:ascii="Times New Roman" w:hAnsi="Times New Roman" w:cs="Times New Roman"/>
          <w:sz w:val="24"/>
          <w:szCs w:val="24"/>
        </w:rPr>
        <w:t xml:space="preserve">The </w:t>
      </w:r>
      <w:r w:rsidR="525436AB" w:rsidRPr="0094050E">
        <w:rPr>
          <w:rFonts w:ascii="Times New Roman" w:hAnsi="Times New Roman" w:cs="Times New Roman"/>
          <w:sz w:val="24"/>
          <w:szCs w:val="24"/>
        </w:rPr>
        <w:t xml:space="preserve">use of a soft </w:t>
      </w:r>
      <w:r w:rsidR="03F9B38C" w:rsidRPr="0094050E">
        <w:rPr>
          <w:rFonts w:ascii="Times New Roman" w:hAnsi="Times New Roman" w:cs="Times New Roman"/>
          <w:sz w:val="24"/>
          <w:szCs w:val="24"/>
        </w:rPr>
        <w:t xml:space="preserve">communication </w:t>
      </w:r>
      <w:r w:rsidR="525436AB" w:rsidRPr="0094050E">
        <w:rPr>
          <w:rFonts w:ascii="Times New Roman" w:hAnsi="Times New Roman" w:cs="Times New Roman"/>
          <w:sz w:val="24"/>
          <w:szCs w:val="24"/>
        </w:rPr>
        <w:t>approach</w:t>
      </w:r>
      <w:r w:rsidR="03F9B38C" w:rsidRPr="0094050E">
        <w:rPr>
          <w:rFonts w:ascii="Times New Roman" w:hAnsi="Times New Roman" w:cs="Times New Roman"/>
          <w:sz w:val="24"/>
          <w:szCs w:val="24"/>
        </w:rPr>
        <w:t xml:space="preserve"> by the police football </w:t>
      </w:r>
      <w:r w:rsidR="010DD3F7" w:rsidRPr="0094050E">
        <w:rPr>
          <w:rFonts w:ascii="Times New Roman" w:hAnsi="Times New Roman" w:cs="Times New Roman"/>
          <w:sz w:val="24"/>
          <w:szCs w:val="24"/>
        </w:rPr>
        <w:t xml:space="preserve">accounts </w:t>
      </w:r>
      <w:r w:rsidR="03F9B38C" w:rsidRPr="0094050E">
        <w:rPr>
          <w:rFonts w:ascii="Times New Roman" w:hAnsi="Times New Roman" w:cs="Times New Roman"/>
          <w:sz w:val="24"/>
          <w:szCs w:val="24"/>
        </w:rPr>
        <w:t xml:space="preserve">is characteristic of dialogue policing. </w:t>
      </w:r>
      <w:r w:rsidR="664F9B50" w:rsidRPr="0094050E">
        <w:rPr>
          <w:rFonts w:ascii="Times New Roman" w:hAnsi="Times New Roman" w:cs="Times New Roman"/>
          <w:sz w:val="24"/>
          <w:szCs w:val="24"/>
        </w:rPr>
        <w:t xml:space="preserve">Each of the tactics identified </w:t>
      </w:r>
      <w:r w:rsidR="29C53D80" w:rsidRPr="0094050E">
        <w:rPr>
          <w:rFonts w:ascii="Times New Roman" w:hAnsi="Times New Roman" w:cs="Times New Roman"/>
          <w:sz w:val="24"/>
          <w:szCs w:val="24"/>
        </w:rPr>
        <w:t>was</w:t>
      </w:r>
      <w:r w:rsidR="664F9B50" w:rsidRPr="0094050E">
        <w:rPr>
          <w:rFonts w:ascii="Times New Roman" w:hAnsi="Times New Roman" w:cs="Times New Roman"/>
          <w:sz w:val="24"/>
          <w:szCs w:val="24"/>
        </w:rPr>
        <w:t xml:space="preserve"> written </w:t>
      </w:r>
      <w:r w:rsidR="29C53D80" w:rsidRPr="0094050E">
        <w:rPr>
          <w:rFonts w:ascii="Times New Roman" w:hAnsi="Times New Roman" w:cs="Times New Roman"/>
          <w:sz w:val="24"/>
          <w:szCs w:val="24"/>
        </w:rPr>
        <w:t xml:space="preserve">using a </w:t>
      </w:r>
      <w:r w:rsidR="62F5F1C9" w:rsidRPr="0094050E">
        <w:rPr>
          <w:rFonts w:ascii="Times New Roman" w:hAnsi="Times New Roman" w:cs="Times New Roman"/>
          <w:sz w:val="24"/>
          <w:szCs w:val="24"/>
        </w:rPr>
        <w:t>friendly</w:t>
      </w:r>
      <w:r w:rsidR="29C53D80" w:rsidRPr="0094050E">
        <w:rPr>
          <w:rFonts w:ascii="Times New Roman" w:hAnsi="Times New Roman" w:cs="Times New Roman"/>
          <w:sz w:val="24"/>
          <w:szCs w:val="24"/>
        </w:rPr>
        <w:t xml:space="preserve"> tone and police messages linked to for example controlling </w:t>
      </w:r>
      <w:r w:rsidR="3A06F891" w:rsidRPr="0094050E">
        <w:rPr>
          <w:rFonts w:ascii="Times New Roman" w:hAnsi="Times New Roman" w:cs="Times New Roman"/>
          <w:sz w:val="24"/>
          <w:szCs w:val="24"/>
        </w:rPr>
        <w:t>fans'</w:t>
      </w:r>
      <w:r w:rsidR="29C53D80" w:rsidRPr="0094050E">
        <w:rPr>
          <w:rFonts w:ascii="Times New Roman" w:hAnsi="Times New Roman" w:cs="Times New Roman"/>
          <w:sz w:val="24"/>
          <w:szCs w:val="24"/>
        </w:rPr>
        <w:t xml:space="preserve"> movement </w:t>
      </w:r>
      <w:r w:rsidR="4036692E" w:rsidRPr="0094050E">
        <w:rPr>
          <w:rFonts w:ascii="Times New Roman" w:hAnsi="Times New Roman" w:cs="Times New Roman"/>
          <w:sz w:val="24"/>
          <w:szCs w:val="24"/>
        </w:rPr>
        <w:t xml:space="preserve">and tackling crime were </w:t>
      </w:r>
      <w:r w:rsidR="2DEFABA2" w:rsidRPr="0094050E">
        <w:rPr>
          <w:rFonts w:ascii="Times New Roman" w:hAnsi="Times New Roman" w:cs="Times New Roman"/>
          <w:sz w:val="24"/>
          <w:szCs w:val="24"/>
        </w:rPr>
        <w:t xml:space="preserve">often </w:t>
      </w:r>
      <w:r w:rsidR="211D2BC1" w:rsidRPr="0094050E">
        <w:rPr>
          <w:rFonts w:ascii="Times New Roman" w:hAnsi="Times New Roman" w:cs="Times New Roman"/>
          <w:sz w:val="24"/>
          <w:szCs w:val="24"/>
        </w:rPr>
        <w:t>soft and discrete</w:t>
      </w:r>
      <w:r w:rsidR="4036692E" w:rsidRPr="0094050E">
        <w:rPr>
          <w:rFonts w:ascii="Times New Roman" w:hAnsi="Times New Roman" w:cs="Times New Roman"/>
          <w:sz w:val="24"/>
          <w:szCs w:val="24"/>
        </w:rPr>
        <w:t xml:space="preserve">. </w:t>
      </w:r>
      <w:r w:rsidR="1B15C58C" w:rsidRPr="0094050E">
        <w:rPr>
          <w:rFonts w:ascii="Times New Roman" w:hAnsi="Times New Roman" w:cs="Times New Roman"/>
          <w:sz w:val="24"/>
          <w:szCs w:val="24"/>
        </w:rPr>
        <w:t xml:space="preserve">This is </w:t>
      </w:r>
      <w:r w:rsidR="37E4B5D3" w:rsidRPr="0094050E">
        <w:rPr>
          <w:rFonts w:ascii="Times New Roman" w:hAnsi="Times New Roman" w:cs="Times New Roman"/>
          <w:sz w:val="24"/>
          <w:szCs w:val="24"/>
        </w:rPr>
        <w:t>significant</w:t>
      </w:r>
      <w:r w:rsidR="1B15C58C" w:rsidRPr="0094050E">
        <w:rPr>
          <w:rFonts w:ascii="Times New Roman" w:hAnsi="Times New Roman" w:cs="Times New Roman"/>
          <w:sz w:val="24"/>
          <w:szCs w:val="24"/>
        </w:rPr>
        <w:t xml:space="preserve"> because it shows that police </w:t>
      </w:r>
      <w:r w:rsidR="1B15C58C" w:rsidRPr="0094050E">
        <w:rPr>
          <w:rFonts w:ascii="Times New Roman" w:hAnsi="Times New Roman" w:cs="Times New Roman"/>
          <w:sz w:val="24"/>
          <w:szCs w:val="24"/>
        </w:rPr>
        <w:lastRenderedPageBreak/>
        <w:t xml:space="preserve">football accounts </w:t>
      </w:r>
      <w:r w:rsidR="64E7DDFF" w:rsidRPr="0094050E">
        <w:rPr>
          <w:rFonts w:ascii="Times New Roman" w:hAnsi="Times New Roman" w:cs="Times New Roman"/>
          <w:sz w:val="24"/>
          <w:szCs w:val="24"/>
        </w:rPr>
        <w:t xml:space="preserve">have embraced elements of dialogue policing </w:t>
      </w:r>
      <w:r w:rsidR="1B15C58C" w:rsidRPr="0094050E">
        <w:rPr>
          <w:rFonts w:ascii="Times New Roman" w:hAnsi="Times New Roman" w:cs="Times New Roman"/>
          <w:sz w:val="24"/>
          <w:szCs w:val="24"/>
        </w:rPr>
        <w:t>online</w:t>
      </w:r>
      <w:r w:rsidR="11979F61" w:rsidRPr="0094050E">
        <w:rPr>
          <w:rFonts w:ascii="Times New Roman" w:hAnsi="Times New Roman" w:cs="Times New Roman"/>
          <w:sz w:val="24"/>
          <w:szCs w:val="24"/>
        </w:rPr>
        <w:t xml:space="preserve">. </w:t>
      </w:r>
      <w:r w:rsidR="3F323D3F" w:rsidRPr="0094050E">
        <w:rPr>
          <w:rFonts w:ascii="Times New Roman" w:hAnsi="Times New Roman" w:cs="Times New Roman"/>
          <w:sz w:val="24"/>
          <w:szCs w:val="24"/>
        </w:rPr>
        <w:t>T</w:t>
      </w:r>
      <w:r w:rsidR="4036692E" w:rsidRPr="0094050E">
        <w:rPr>
          <w:rFonts w:ascii="Times New Roman" w:hAnsi="Times New Roman" w:cs="Times New Roman"/>
          <w:sz w:val="24"/>
          <w:szCs w:val="24"/>
        </w:rPr>
        <w:t xml:space="preserve">he </w:t>
      </w:r>
      <w:r w:rsidR="62F5F1C9" w:rsidRPr="0094050E">
        <w:rPr>
          <w:rFonts w:ascii="Times New Roman" w:hAnsi="Times New Roman" w:cs="Times New Roman"/>
          <w:sz w:val="24"/>
          <w:szCs w:val="24"/>
        </w:rPr>
        <w:t xml:space="preserve">use of </w:t>
      </w:r>
      <w:r w:rsidR="796D40DA" w:rsidRPr="0094050E">
        <w:rPr>
          <w:rFonts w:ascii="Times New Roman" w:hAnsi="Times New Roman" w:cs="Times New Roman"/>
          <w:sz w:val="24"/>
          <w:szCs w:val="24"/>
        </w:rPr>
        <w:t xml:space="preserve">a </w:t>
      </w:r>
      <w:r w:rsidR="62F5F1C9" w:rsidRPr="0094050E">
        <w:rPr>
          <w:rFonts w:ascii="Times New Roman" w:hAnsi="Times New Roman" w:cs="Times New Roman"/>
          <w:sz w:val="24"/>
          <w:szCs w:val="24"/>
        </w:rPr>
        <w:t xml:space="preserve">soft communication approach </w:t>
      </w:r>
      <w:r w:rsidR="11979F61" w:rsidRPr="0094050E">
        <w:rPr>
          <w:rFonts w:ascii="Times New Roman" w:hAnsi="Times New Roman" w:cs="Times New Roman"/>
          <w:sz w:val="24"/>
          <w:szCs w:val="24"/>
        </w:rPr>
        <w:t>reveals</w:t>
      </w:r>
      <w:r w:rsidR="62F5F1C9" w:rsidRPr="0094050E">
        <w:rPr>
          <w:rFonts w:ascii="Times New Roman" w:hAnsi="Times New Roman" w:cs="Times New Roman"/>
          <w:sz w:val="24"/>
          <w:szCs w:val="24"/>
        </w:rPr>
        <w:t xml:space="preserve"> an attempt to </w:t>
      </w:r>
      <w:r w:rsidR="1CD1E51C" w:rsidRPr="0094050E">
        <w:rPr>
          <w:rFonts w:ascii="Times New Roman" w:hAnsi="Times New Roman" w:cs="Times New Roman"/>
          <w:sz w:val="24"/>
          <w:szCs w:val="24"/>
        </w:rPr>
        <w:t xml:space="preserve">have more </w:t>
      </w:r>
      <w:r w:rsidR="77C2CF63" w:rsidRPr="0094050E">
        <w:rPr>
          <w:rFonts w:ascii="Times New Roman" w:hAnsi="Times New Roman" w:cs="Times New Roman"/>
          <w:sz w:val="24"/>
          <w:szCs w:val="24"/>
        </w:rPr>
        <w:t xml:space="preserve">positive, open, </w:t>
      </w:r>
      <w:r w:rsidR="1CD1E51C" w:rsidRPr="0094050E">
        <w:rPr>
          <w:rFonts w:ascii="Times New Roman" w:hAnsi="Times New Roman" w:cs="Times New Roman"/>
          <w:sz w:val="24"/>
          <w:szCs w:val="24"/>
        </w:rPr>
        <w:t>and constructive forms of police-fan engagement (Atkinson, 2022)</w:t>
      </w:r>
      <w:r w:rsidR="62F5F1C9" w:rsidRPr="0094050E">
        <w:rPr>
          <w:rFonts w:ascii="Times New Roman" w:hAnsi="Times New Roman" w:cs="Times New Roman"/>
          <w:sz w:val="24"/>
          <w:szCs w:val="24"/>
        </w:rPr>
        <w:t xml:space="preserve">. </w:t>
      </w:r>
      <w:r w:rsidR="6B6BE94A" w:rsidRPr="0094050E">
        <w:rPr>
          <w:rFonts w:ascii="Times New Roman" w:hAnsi="Times New Roman" w:cs="Times New Roman"/>
          <w:sz w:val="24"/>
          <w:szCs w:val="24"/>
        </w:rPr>
        <w:t>P</w:t>
      </w:r>
      <w:r w:rsidR="1AFE06C9" w:rsidRPr="0094050E">
        <w:rPr>
          <w:rFonts w:ascii="Times New Roman" w:hAnsi="Times New Roman" w:cs="Times New Roman"/>
          <w:sz w:val="24"/>
          <w:szCs w:val="24"/>
        </w:rPr>
        <w:t xml:space="preserve">olice authority was presented as less </w:t>
      </w:r>
      <w:r w:rsidR="2ABE771C" w:rsidRPr="0094050E">
        <w:rPr>
          <w:rFonts w:ascii="Times New Roman" w:hAnsi="Times New Roman" w:cs="Times New Roman"/>
          <w:sz w:val="24"/>
          <w:szCs w:val="24"/>
        </w:rPr>
        <w:t xml:space="preserve">authoritative </w:t>
      </w:r>
      <w:r w:rsidR="022EF6E5" w:rsidRPr="0094050E">
        <w:rPr>
          <w:rFonts w:ascii="Times New Roman" w:hAnsi="Times New Roman" w:cs="Times New Roman"/>
          <w:sz w:val="24"/>
          <w:szCs w:val="24"/>
        </w:rPr>
        <w:t>compared</w:t>
      </w:r>
      <w:r w:rsidR="2ABE771C" w:rsidRPr="0094050E">
        <w:rPr>
          <w:rFonts w:ascii="Times New Roman" w:hAnsi="Times New Roman" w:cs="Times New Roman"/>
          <w:sz w:val="24"/>
          <w:szCs w:val="24"/>
        </w:rPr>
        <w:t xml:space="preserve"> to more formal</w:t>
      </w:r>
      <w:r w:rsidR="022EF6E5" w:rsidRPr="0094050E">
        <w:rPr>
          <w:rFonts w:ascii="Times New Roman" w:hAnsi="Times New Roman" w:cs="Times New Roman"/>
          <w:sz w:val="24"/>
          <w:szCs w:val="24"/>
        </w:rPr>
        <w:t xml:space="preserve">, traditional, and wagging-finger </w:t>
      </w:r>
      <w:r w:rsidR="2ABE771C" w:rsidRPr="0094050E">
        <w:rPr>
          <w:rFonts w:ascii="Times New Roman" w:hAnsi="Times New Roman" w:cs="Times New Roman"/>
          <w:sz w:val="24"/>
          <w:szCs w:val="24"/>
        </w:rPr>
        <w:t>styles of communication that</w:t>
      </w:r>
      <w:r w:rsidR="022EF6E5" w:rsidRPr="0094050E">
        <w:rPr>
          <w:rFonts w:ascii="Times New Roman" w:hAnsi="Times New Roman" w:cs="Times New Roman"/>
          <w:sz w:val="24"/>
          <w:szCs w:val="24"/>
        </w:rPr>
        <w:t xml:space="preserve"> </w:t>
      </w:r>
      <w:r w:rsidR="79B42A17" w:rsidRPr="0094050E">
        <w:rPr>
          <w:rFonts w:ascii="Times New Roman" w:hAnsi="Times New Roman" w:cs="Times New Roman"/>
          <w:sz w:val="24"/>
          <w:szCs w:val="24"/>
        </w:rPr>
        <w:t xml:space="preserve">typically </w:t>
      </w:r>
      <w:r w:rsidR="022EF6E5" w:rsidRPr="0094050E">
        <w:rPr>
          <w:rFonts w:ascii="Times New Roman" w:hAnsi="Times New Roman" w:cs="Times New Roman"/>
          <w:sz w:val="24"/>
          <w:szCs w:val="24"/>
        </w:rPr>
        <w:t xml:space="preserve">show the </w:t>
      </w:r>
      <w:r w:rsidR="0F282BCE" w:rsidRPr="0094050E">
        <w:rPr>
          <w:rFonts w:ascii="Times New Roman" w:hAnsi="Times New Roman" w:cs="Times New Roman"/>
          <w:sz w:val="24"/>
          <w:szCs w:val="24"/>
        </w:rPr>
        <w:t xml:space="preserve">‘stern face of the police’ </w:t>
      </w:r>
      <w:r w:rsidR="07DCAEAE" w:rsidRPr="0094050E">
        <w:rPr>
          <w:rFonts w:ascii="Times New Roman" w:hAnsi="Times New Roman" w:cs="Times New Roman"/>
          <w:sz w:val="24"/>
          <w:szCs w:val="24"/>
        </w:rPr>
        <w:t xml:space="preserve">and that </w:t>
      </w:r>
      <w:r w:rsidR="47CDFA0E" w:rsidRPr="0094050E">
        <w:rPr>
          <w:rFonts w:ascii="Times New Roman" w:hAnsi="Times New Roman" w:cs="Times New Roman"/>
          <w:sz w:val="24"/>
          <w:szCs w:val="24"/>
        </w:rPr>
        <w:t>citizens</w:t>
      </w:r>
      <w:r w:rsidR="53119F87" w:rsidRPr="0094050E">
        <w:rPr>
          <w:rFonts w:ascii="Times New Roman" w:hAnsi="Times New Roman" w:cs="Times New Roman"/>
          <w:sz w:val="24"/>
          <w:szCs w:val="24"/>
        </w:rPr>
        <w:t xml:space="preserve"> may ignore </w:t>
      </w:r>
      <w:r w:rsidR="0F282BCE" w:rsidRPr="0094050E">
        <w:rPr>
          <w:rFonts w:ascii="Times New Roman" w:hAnsi="Times New Roman" w:cs="Times New Roman"/>
          <w:sz w:val="24"/>
          <w:szCs w:val="24"/>
        </w:rPr>
        <w:t>(</w:t>
      </w:r>
      <w:r w:rsidR="002B76C6" w:rsidRPr="0094050E">
        <w:rPr>
          <w:rFonts w:ascii="Times New Roman" w:hAnsi="Times New Roman" w:cs="Times New Roman"/>
          <w:i/>
          <w:iCs/>
          <w:sz w:val="24"/>
          <w:szCs w:val="24"/>
        </w:rPr>
        <w:t>Authors of the paper</w:t>
      </w:r>
      <w:r w:rsidR="0F282BCE" w:rsidRPr="0094050E">
        <w:rPr>
          <w:rFonts w:ascii="Times New Roman" w:hAnsi="Times New Roman" w:cs="Times New Roman"/>
          <w:i/>
          <w:iCs/>
          <w:sz w:val="24"/>
          <w:szCs w:val="24"/>
        </w:rPr>
        <w:t xml:space="preserve">, </w:t>
      </w:r>
      <w:r w:rsidR="1AFE06C9" w:rsidRPr="0094050E">
        <w:rPr>
          <w:rFonts w:ascii="Times New Roman" w:hAnsi="Times New Roman" w:cs="Times New Roman"/>
          <w:i/>
          <w:iCs/>
          <w:sz w:val="24"/>
          <w:szCs w:val="24"/>
        </w:rPr>
        <w:t xml:space="preserve">2022, </w:t>
      </w:r>
      <w:r w:rsidR="0F282BCE" w:rsidRPr="0094050E">
        <w:rPr>
          <w:rFonts w:ascii="Times New Roman" w:hAnsi="Times New Roman" w:cs="Times New Roman"/>
          <w:i/>
          <w:iCs/>
          <w:sz w:val="24"/>
          <w:szCs w:val="24"/>
        </w:rPr>
        <w:t>p. 824)</w:t>
      </w:r>
      <w:r w:rsidR="0F282BCE" w:rsidRPr="0094050E">
        <w:rPr>
          <w:rFonts w:ascii="Times New Roman" w:hAnsi="Times New Roman" w:cs="Times New Roman"/>
          <w:sz w:val="24"/>
          <w:szCs w:val="24"/>
        </w:rPr>
        <w:t xml:space="preserve">. </w:t>
      </w:r>
      <w:r w:rsidR="1CD1E51C" w:rsidRPr="0094050E">
        <w:rPr>
          <w:rFonts w:ascii="Times New Roman" w:hAnsi="Times New Roman" w:cs="Times New Roman"/>
          <w:sz w:val="24"/>
          <w:szCs w:val="24"/>
        </w:rPr>
        <w:t xml:space="preserve">Instead, </w:t>
      </w:r>
      <w:r w:rsidR="148A12A9" w:rsidRPr="0094050E">
        <w:rPr>
          <w:rFonts w:ascii="Times New Roman" w:hAnsi="Times New Roman" w:cs="Times New Roman"/>
          <w:sz w:val="24"/>
          <w:szCs w:val="24"/>
        </w:rPr>
        <w:t>police football accounts sought</w:t>
      </w:r>
      <w:r w:rsidR="37798CEB" w:rsidRPr="0094050E">
        <w:rPr>
          <w:rFonts w:ascii="Times New Roman" w:hAnsi="Times New Roman" w:cs="Times New Roman"/>
          <w:sz w:val="24"/>
          <w:szCs w:val="24"/>
        </w:rPr>
        <w:t xml:space="preserve"> to get fans onside and </w:t>
      </w:r>
      <w:r w:rsidR="00BA955F" w:rsidRPr="0094050E">
        <w:rPr>
          <w:rFonts w:ascii="Times New Roman" w:hAnsi="Times New Roman" w:cs="Times New Roman"/>
          <w:sz w:val="24"/>
          <w:szCs w:val="24"/>
        </w:rPr>
        <w:t xml:space="preserve">this in turn demonstrates </w:t>
      </w:r>
      <w:r w:rsidR="463A8397" w:rsidRPr="0094050E">
        <w:rPr>
          <w:rFonts w:ascii="Times New Roman" w:hAnsi="Times New Roman" w:cs="Times New Roman"/>
          <w:sz w:val="24"/>
          <w:szCs w:val="24"/>
        </w:rPr>
        <w:t xml:space="preserve">the </w:t>
      </w:r>
      <w:r w:rsidR="031C3D75" w:rsidRPr="0094050E">
        <w:rPr>
          <w:rFonts w:ascii="Times New Roman" w:hAnsi="Times New Roman" w:cs="Times New Roman"/>
          <w:sz w:val="24"/>
          <w:szCs w:val="24"/>
        </w:rPr>
        <w:t>potential</w:t>
      </w:r>
      <w:r w:rsidR="463A8397" w:rsidRPr="0094050E">
        <w:rPr>
          <w:rFonts w:ascii="Times New Roman" w:hAnsi="Times New Roman" w:cs="Times New Roman"/>
          <w:sz w:val="24"/>
          <w:szCs w:val="24"/>
        </w:rPr>
        <w:t xml:space="preserve"> of the online world to </w:t>
      </w:r>
      <w:r w:rsidR="758D705E" w:rsidRPr="0094050E">
        <w:rPr>
          <w:rFonts w:ascii="Times New Roman" w:hAnsi="Times New Roman" w:cs="Times New Roman"/>
          <w:sz w:val="24"/>
          <w:szCs w:val="24"/>
        </w:rPr>
        <w:t xml:space="preserve">enhance police-fan relationships. </w:t>
      </w:r>
      <w:r w:rsidR="00B0612B" w:rsidRPr="00B0612B">
        <w:rPr>
          <w:rFonts w:ascii="Times New Roman" w:hAnsi="Times New Roman" w:cs="Times New Roman"/>
          <w:sz w:val="24"/>
          <w:szCs w:val="24"/>
        </w:rPr>
        <w:t xml:space="preserve">Central to this was that the content shared by each of the accounts was locally relevant. </w:t>
      </w:r>
      <w:r w:rsidR="007B330E">
        <w:rPr>
          <w:rFonts w:ascii="Times New Roman" w:hAnsi="Times New Roman" w:cs="Times New Roman"/>
          <w:sz w:val="24"/>
          <w:szCs w:val="24"/>
        </w:rPr>
        <w:t>P</w:t>
      </w:r>
      <w:r w:rsidR="00B0612B" w:rsidRPr="00B0612B">
        <w:rPr>
          <w:rFonts w:ascii="Times New Roman" w:hAnsi="Times New Roman" w:cs="Times New Roman"/>
          <w:sz w:val="24"/>
          <w:szCs w:val="24"/>
        </w:rPr>
        <w:t>olice accounts sought to engage with fans within their Police Force area and they did this by</w:t>
      </w:r>
      <w:r w:rsidR="00487BC2">
        <w:rPr>
          <w:rFonts w:ascii="Times New Roman" w:hAnsi="Times New Roman" w:cs="Times New Roman"/>
          <w:sz w:val="24"/>
          <w:szCs w:val="24"/>
        </w:rPr>
        <w:t>,</w:t>
      </w:r>
      <w:r w:rsidR="00B0612B" w:rsidRPr="00B0612B">
        <w:rPr>
          <w:rFonts w:ascii="Times New Roman" w:hAnsi="Times New Roman" w:cs="Times New Roman"/>
          <w:sz w:val="24"/>
          <w:szCs w:val="24"/>
        </w:rPr>
        <w:t xml:space="preserve"> for example</w:t>
      </w:r>
      <w:r w:rsidR="00487BC2">
        <w:rPr>
          <w:rFonts w:ascii="Times New Roman" w:hAnsi="Times New Roman" w:cs="Times New Roman"/>
          <w:sz w:val="24"/>
          <w:szCs w:val="24"/>
        </w:rPr>
        <w:t>,</w:t>
      </w:r>
      <w:r w:rsidR="00B0612B" w:rsidRPr="00B0612B">
        <w:rPr>
          <w:rFonts w:ascii="Times New Roman" w:hAnsi="Times New Roman" w:cs="Times New Roman"/>
          <w:sz w:val="24"/>
          <w:szCs w:val="24"/>
        </w:rPr>
        <w:t xml:space="preserve"> </w:t>
      </w:r>
      <w:r w:rsidR="00245900">
        <w:rPr>
          <w:rFonts w:ascii="Times New Roman" w:hAnsi="Times New Roman" w:cs="Times New Roman"/>
          <w:sz w:val="24"/>
          <w:szCs w:val="24"/>
        </w:rPr>
        <w:t xml:space="preserve">responding to emerging </w:t>
      </w:r>
      <w:r w:rsidR="00EE5A19">
        <w:rPr>
          <w:rFonts w:ascii="Times New Roman" w:hAnsi="Times New Roman" w:cs="Times New Roman"/>
          <w:sz w:val="24"/>
          <w:szCs w:val="24"/>
        </w:rPr>
        <w:t xml:space="preserve">concerns </w:t>
      </w:r>
      <w:r w:rsidR="00781268">
        <w:rPr>
          <w:rFonts w:ascii="Times New Roman" w:hAnsi="Times New Roman" w:cs="Times New Roman"/>
          <w:sz w:val="24"/>
          <w:szCs w:val="24"/>
        </w:rPr>
        <w:t>as well as ongoing crime control tactics</w:t>
      </w:r>
      <w:r w:rsidR="00B0612B" w:rsidRPr="00B0612B">
        <w:rPr>
          <w:rFonts w:ascii="Times New Roman" w:hAnsi="Times New Roman" w:cs="Times New Roman"/>
          <w:sz w:val="24"/>
          <w:szCs w:val="24"/>
        </w:rPr>
        <w:t xml:space="preserve">. </w:t>
      </w:r>
      <w:r w:rsidR="007E7E2C">
        <w:rPr>
          <w:rFonts w:ascii="Times New Roman" w:hAnsi="Times New Roman" w:cs="Times New Roman"/>
          <w:sz w:val="24"/>
          <w:szCs w:val="24"/>
        </w:rPr>
        <w:t>Therefore,</w:t>
      </w:r>
      <w:r w:rsidR="00B0612B" w:rsidRPr="00B0612B">
        <w:rPr>
          <w:rFonts w:ascii="Times New Roman" w:hAnsi="Times New Roman" w:cs="Times New Roman"/>
          <w:sz w:val="24"/>
          <w:szCs w:val="24"/>
        </w:rPr>
        <w:t xml:space="preserve"> police personnel who operate locally are best placed to speak with fans online, as they can ensure that police communication is meaningful and relevant to football fans.</w:t>
      </w:r>
    </w:p>
    <w:p w14:paraId="3A93178E" w14:textId="5712AEDC" w:rsidR="004B7ABE" w:rsidRPr="0094050E" w:rsidRDefault="001665EA"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However, true dialogue </w:t>
      </w:r>
      <w:r w:rsidR="00435B3B" w:rsidRPr="0094050E">
        <w:rPr>
          <w:rFonts w:ascii="Times New Roman" w:hAnsi="Times New Roman" w:cs="Times New Roman"/>
          <w:sz w:val="24"/>
          <w:szCs w:val="24"/>
        </w:rPr>
        <w:t>policing</w:t>
      </w:r>
      <w:r w:rsidR="001A5AE8" w:rsidRPr="0094050E">
        <w:rPr>
          <w:rFonts w:ascii="Times New Roman" w:hAnsi="Times New Roman" w:cs="Times New Roman"/>
          <w:sz w:val="24"/>
          <w:szCs w:val="24"/>
        </w:rPr>
        <w:t xml:space="preserve">, </w:t>
      </w:r>
      <w:r w:rsidRPr="0094050E">
        <w:rPr>
          <w:rFonts w:ascii="Times New Roman" w:hAnsi="Times New Roman" w:cs="Times New Roman"/>
          <w:sz w:val="24"/>
          <w:szCs w:val="24"/>
        </w:rPr>
        <w:t xml:space="preserve">also requires that the </w:t>
      </w:r>
      <w:r w:rsidR="00934FED" w:rsidRPr="0094050E">
        <w:rPr>
          <w:rFonts w:ascii="Times New Roman" w:hAnsi="Times New Roman" w:cs="Times New Roman"/>
          <w:sz w:val="24"/>
          <w:szCs w:val="24"/>
        </w:rPr>
        <w:t xml:space="preserve">police </w:t>
      </w:r>
      <w:r w:rsidR="001A5AE8" w:rsidRPr="0094050E">
        <w:rPr>
          <w:rFonts w:ascii="Times New Roman" w:hAnsi="Times New Roman" w:cs="Times New Roman"/>
          <w:sz w:val="24"/>
          <w:szCs w:val="24"/>
        </w:rPr>
        <w:t xml:space="preserve">engage in two-way </w:t>
      </w:r>
      <w:r w:rsidR="00BD5AD2" w:rsidRPr="0094050E">
        <w:rPr>
          <w:rFonts w:ascii="Times New Roman" w:hAnsi="Times New Roman" w:cs="Times New Roman"/>
          <w:sz w:val="24"/>
          <w:szCs w:val="24"/>
        </w:rPr>
        <w:t>conversations</w:t>
      </w:r>
      <w:r w:rsidR="001A5AE8" w:rsidRPr="0094050E">
        <w:rPr>
          <w:rFonts w:ascii="Times New Roman" w:hAnsi="Times New Roman" w:cs="Times New Roman"/>
          <w:sz w:val="24"/>
          <w:szCs w:val="24"/>
        </w:rPr>
        <w:t xml:space="preserve"> with fans</w:t>
      </w:r>
      <w:r w:rsidR="00934FED" w:rsidRPr="0094050E">
        <w:rPr>
          <w:rFonts w:ascii="Times New Roman" w:hAnsi="Times New Roman" w:cs="Times New Roman"/>
          <w:sz w:val="24"/>
          <w:szCs w:val="24"/>
        </w:rPr>
        <w:t>.</w:t>
      </w:r>
      <w:r w:rsidRPr="0094050E">
        <w:rPr>
          <w:rFonts w:ascii="Times New Roman" w:hAnsi="Times New Roman" w:cs="Times New Roman"/>
          <w:sz w:val="24"/>
          <w:szCs w:val="24"/>
        </w:rPr>
        <w:t xml:space="preserve"> </w:t>
      </w:r>
      <w:r w:rsidR="00753E47" w:rsidRPr="0094050E">
        <w:rPr>
          <w:rFonts w:ascii="Times New Roman" w:hAnsi="Times New Roman" w:cs="Times New Roman"/>
          <w:sz w:val="24"/>
          <w:szCs w:val="24"/>
        </w:rPr>
        <w:t>‘Sensing’</w:t>
      </w:r>
      <w:r w:rsidR="002B07E7" w:rsidRPr="0094050E">
        <w:rPr>
          <w:rFonts w:ascii="Times New Roman" w:hAnsi="Times New Roman" w:cs="Times New Roman"/>
          <w:sz w:val="24"/>
          <w:szCs w:val="24"/>
        </w:rPr>
        <w:t xml:space="preserve"> </w:t>
      </w:r>
      <w:r w:rsidR="00EB23CB" w:rsidRPr="0094050E">
        <w:rPr>
          <w:rFonts w:ascii="Times New Roman" w:hAnsi="Times New Roman" w:cs="Times New Roman"/>
          <w:sz w:val="24"/>
          <w:szCs w:val="24"/>
        </w:rPr>
        <w:t>is when</w:t>
      </w:r>
      <w:r w:rsidR="00C921F0" w:rsidRPr="0094050E">
        <w:rPr>
          <w:rFonts w:ascii="Times New Roman" w:hAnsi="Times New Roman" w:cs="Times New Roman"/>
          <w:sz w:val="24"/>
          <w:szCs w:val="24"/>
        </w:rPr>
        <w:t xml:space="preserve"> the police </w:t>
      </w:r>
      <w:r w:rsidR="00EB23CB" w:rsidRPr="0094050E">
        <w:rPr>
          <w:rFonts w:ascii="Times New Roman" w:hAnsi="Times New Roman" w:cs="Times New Roman"/>
          <w:sz w:val="24"/>
          <w:szCs w:val="24"/>
        </w:rPr>
        <w:t>speak</w:t>
      </w:r>
      <w:r w:rsidR="00C921F0" w:rsidRPr="0094050E">
        <w:rPr>
          <w:rFonts w:ascii="Times New Roman" w:hAnsi="Times New Roman" w:cs="Times New Roman"/>
          <w:sz w:val="24"/>
          <w:szCs w:val="24"/>
        </w:rPr>
        <w:t xml:space="preserve"> with</w:t>
      </w:r>
      <w:r w:rsidR="008E609B" w:rsidRPr="0094050E">
        <w:rPr>
          <w:rFonts w:ascii="Times New Roman" w:hAnsi="Times New Roman" w:cs="Times New Roman"/>
          <w:sz w:val="24"/>
          <w:szCs w:val="24"/>
        </w:rPr>
        <w:t xml:space="preserve"> </w:t>
      </w:r>
      <w:r w:rsidR="67C64172" w:rsidRPr="0094050E">
        <w:rPr>
          <w:rFonts w:ascii="Times New Roman" w:hAnsi="Times New Roman" w:cs="Times New Roman"/>
          <w:sz w:val="24"/>
          <w:szCs w:val="24"/>
        </w:rPr>
        <w:t xml:space="preserve">citizens </w:t>
      </w:r>
      <w:r w:rsidR="008E609B" w:rsidRPr="0094050E">
        <w:rPr>
          <w:rFonts w:ascii="Times New Roman" w:hAnsi="Times New Roman" w:cs="Times New Roman"/>
          <w:sz w:val="24"/>
          <w:szCs w:val="24"/>
        </w:rPr>
        <w:t>to fully understand their attitudes</w:t>
      </w:r>
      <w:r w:rsidR="000A5DA5" w:rsidRPr="0094050E">
        <w:rPr>
          <w:rFonts w:ascii="Times New Roman" w:hAnsi="Times New Roman" w:cs="Times New Roman"/>
          <w:sz w:val="24"/>
          <w:szCs w:val="24"/>
        </w:rPr>
        <w:t xml:space="preserve"> </w:t>
      </w:r>
      <w:r w:rsidR="000A25F8" w:rsidRPr="0094050E">
        <w:rPr>
          <w:rFonts w:ascii="Times New Roman" w:hAnsi="Times New Roman" w:cs="Times New Roman"/>
          <w:sz w:val="24"/>
          <w:szCs w:val="24"/>
        </w:rPr>
        <w:t xml:space="preserve">and beliefs </w:t>
      </w:r>
      <w:r w:rsidR="000A5DA5" w:rsidRPr="0094050E">
        <w:rPr>
          <w:rFonts w:ascii="Times New Roman" w:hAnsi="Times New Roman" w:cs="Times New Roman"/>
          <w:sz w:val="24"/>
          <w:szCs w:val="24"/>
        </w:rPr>
        <w:t>(Gorringe et al.</w:t>
      </w:r>
      <w:r w:rsidR="002D059D" w:rsidRPr="0094050E">
        <w:rPr>
          <w:rFonts w:ascii="Times New Roman" w:hAnsi="Times New Roman" w:cs="Times New Roman"/>
          <w:sz w:val="24"/>
          <w:szCs w:val="24"/>
        </w:rPr>
        <w:t>,</w:t>
      </w:r>
      <w:r w:rsidR="000A5DA5" w:rsidRPr="0094050E">
        <w:rPr>
          <w:rFonts w:ascii="Times New Roman" w:hAnsi="Times New Roman" w:cs="Times New Roman"/>
          <w:sz w:val="24"/>
          <w:szCs w:val="24"/>
        </w:rPr>
        <w:t xml:space="preserve"> 2012). </w:t>
      </w:r>
      <w:r w:rsidR="00E90150" w:rsidRPr="0094050E">
        <w:rPr>
          <w:rFonts w:ascii="Times New Roman" w:hAnsi="Times New Roman" w:cs="Times New Roman"/>
          <w:sz w:val="24"/>
          <w:szCs w:val="24"/>
        </w:rPr>
        <w:t>In doing this,</w:t>
      </w:r>
      <w:r w:rsidR="000A5DA5" w:rsidRPr="0094050E">
        <w:rPr>
          <w:rFonts w:ascii="Times New Roman" w:hAnsi="Times New Roman" w:cs="Times New Roman"/>
          <w:sz w:val="24"/>
          <w:szCs w:val="24"/>
        </w:rPr>
        <w:t xml:space="preserve"> the police </w:t>
      </w:r>
      <w:r w:rsidR="00E90150" w:rsidRPr="0094050E">
        <w:rPr>
          <w:rFonts w:ascii="Times New Roman" w:hAnsi="Times New Roman" w:cs="Times New Roman"/>
          <w:sz w:val="24"/>
          <w:szCs w:val="24"/>
        </w:rPr>
        <w:t xml:space="preserve">can </w:t>
      </w:r>
      <w:r w:rsidR="000A25F8" w:rsidRPr="0094050E">
        <w:rPr>
          <w:rFonts w:ascii="Times New Roman" w:hAnsi="Times New Roman" w:cs="Times New Roman"/>
          <w:sz w:val="24"/>
          <w:szCs w:val="24"/>
        </w:rPr>
        <w:t xml:space="preserve">then get a sense of if and how crime and disorder </w:t>
      </w:r>
      <w:r w:rsidR="00E90150" w:rsidRPr="0094050E">
        <w:rPr>
          <w:rFonts w:ascii="Times New Roman" w:hAnsi="Times New Roman" w:cs="Times New Roman"/>
          <w:sz w:val="24"/>
          <w:szCs w:val="24"/>
        </w:rPr>
        <w:t>will</w:t>
      </w:r>
      <w:r w:rsidR="000A25F8" w:rsidRPr="0094050E">
        <w:rPr>
          <w:rFonts w:ascii="Times New Roman" w:hAnsi="Times New Roman" w:cs="Times New Roman"/>
          <w:sz w:val="24"/>
          <w:szCs w:val="24"/>
        </w:rPr>
        <w:t xml:space="preserve"> </w:t>
      </w:r>
      <w:r w:rsidR="00E90150" w:rsidRPr="0094050E">
        <w:rPr>
          <w:rFonts w:ascii="Times New Roman" w:hAnsi="Times New Roman" w:cs="Times New Roman"/>
          <w:sz w:val="24"/>
          <w:szCs w:val="24"/>
        </w:rPr>
        <w:t xml:space="preserve">unfold at a football match. </w:t>
      </w:r>
      <w:r w:rsidR="003F4FDE" w:rsidRPr="0094050E">
        <w:rPr>
          <w:rFonts w:ascii="Times New Roman" w:hAnsi="Times New Roman" w:cs="Times New Roman"/>
          <w:sz w:val="24"/>
          <w:szCs w:val="24"/>
        </w:rPr>
        <w:t xml:space="preserve">Sensing will also enable the police to </w:t>
      </w:r>
      <w:r w:rsidR="00C03388">
        <w:rPr>
          <w:rFonts w:ascii="Times New Roman" w:hAnsi="Times New Roman" w:cs="Times New Roman"/>
          <w:sz w:val="26"/>
          <w:szCs w:val="26"/>
        </w:rPr>
        <w:t xml:space="preserve">understand </w:t>
      </w:r>
      <w:r w:rsidR="003F4FDE" w:rsidRPr="0094050E">
        <w:rPr>
          <w:rFonts w:ascii="Times New Roman" w:hAnsi="Times New Roman" w:cs="Times New Roman"/>
          <w:sz w:val="24"/>
          <w:szCs w:val="24"/>
        </w:rPr>
        <w:t xml:space="preserve">different perspectives and opinions among fans relating to </w:t>
      </w:r>
      <w:r w:rsidR="00A32A53">
        <w:rPr>
          <w:rFonts w:ascii="Times New Roman" w:hAnsi="Times New Roman" w:cs="Times New Roman"/>
          <w:sz w:val="24"/>
          <w:szCs w:val="24"/>
        </w:rPr>
        <w:t>how</w:t>
      </w:r>
      <w:r w:rsidR="00AD0B6F" w:rsidRPr="0094050E">
        <w:rPr>
          <w:rFonts w:ascii="Times New Roman" w:hAnsi="Times New Roman" w:cs="Times New Roman"/>
          <w:sz w:val="24"/>
          <w:szCs w:val="24"/>
        </w:rPr>
        <w:t xml:space="preserve"> </w:t>
      </w:r>
      <w:r w:rsidR="00305BC1">
        <w:rPr>
          <w:rFonts w:ascii="Times New Roman" w:hAnsi="Times New Roman" w:cs="Times New Roman"/>
          <w:sz w:val="24"/>
          <w:szCs w:val="24"/>
        </w:rPr>
        <w:t xml:space="preserve">the </w:t>
      </w:r>
      <w:r w:rsidR="00A32A53">
        <w:rPr>
          <w:rFonts w:ascii="Times New Roman" w:hAnsi="Times New Roman" w:cs="Times New Roman"/>
          <w:sz w:val="24"/>
          <w:szCs w:val="24"/>
        </w:rPr>
        <w:t xml:space="preserve">police engage with fans in and around stadiums and </w:t>
      </w:r>
      <w:r w:rsidR="00D81E6D">
        <w:rPr>
          <w:rFonts w:ascii="Times New Roman" w:hAnsi="Times New Roman" w:cs="Times New Roman"/>
          <w:sz w:val="24"/>
          <w:szCs w:val="24"/>
        </w:rPr>
        <w:t xml:space="preserve">through their </w:t>
      </w:r>
      <w:r w:rsidR="00A32A53">
        <w:rPr>
          <w:rFonts w:ascii="Times New Roman" w:hAnsi="Times New Roman" w:cs="Times New Roman"/>
          <w:sz w:val="24"/>
          <w:szCs w:val="24"/>
        </w:rPr>
        <w:t>online</w:t>
      </w:r>
      <w:r w:rsidR="00D81E6D">
        <w:rPr>
          <w:rFonts w:ascii="Times New Roman" w:hAnsi="Times New Roman" w:cs="Times New Roman"/>
          <w:sz w:val="24"/>
          <w:szCs w:val="24"/>
        </w:rPr>
        <w:t xml:space="preserve"> communication</w:t>
      </w:r>
      <w:r w:rsidR="002569BF" w:rsidRPr="0094050E">
        <w:rPr>
          <w:rFonts w:ascii="Times New Roman" w:hAnsi="Times New Roman" w:cs="Times New Roman"/>
          <w:sz w:val="24"/>
          <w:szCs w:val="24"/>
        </w:rPr>
        <w:t xml:space="preserve">.  </w:t>
      </w:r>
      <w:r w:rsidR="00687F81" w:rsidRPr="0094050E">
        <w:rPr>
          <w:rFonts w:ascii="Times New Roman" w:hAnsi="Times New Roman" w:cs="Times New Roman"/>
          <w:sz w:val="24"/>
          <w:szCs w:val="24"/>
        </w:rPr>
        <w:t xml:space="preserve">Each of the tactics </w:t>
      </w:r>
      <w:r w:rsidR="0048396F" w:rsidRPr="0094050E">
        <w:rPr>
          <w:rFonts w:ascii="Times New Roman" w:hAnsi="Times New Roman" w:cs="Times New Roman"/>
          <w:sz w:val="24"/>
          <w:szCs w:val="24"/>
        </w:rPr>
        <w:t>reported in this paper signified</w:t>
      </w:r>
      <w:r w:rsidR="00687F81" w:rsidRPr="0094050E">
        <w:rPr>
          <w:rFonts w:ascii="Times New Roman" w:hAnsi="Times New Roman" w:cs="Times New Roman"/>
          <w:sz w:val="24"/>
          <w:szCs w:val="24"/>
        </w:rPr>
        <w:t xml:space="preserve"> an attempt</w:t>
      </w:r>
      <w:r w:rsidR="00271965" w:rsidRPr="0094050E">
        <w:rPr>
          <w:rFonts w:ascii="Times New Roman" w:hAnsi="Times New Roman" w:cs="Times New Roman"/>
          <w:sz w:val="24"/>
          <w:szCs w:val="24"/>
        </w:rPr>
        <w:t xml:space="preserve"> to build trust</w:t>
      </w:r>
      <w:r w:rsidR="004C4017" w:rsidRPr="0094050E">
        <w:rPr>
          <w:rFonts w:ascii="Times New Roman" w:hAnsi="Times New Roman" w:cs="Times New Roman"/>
          <w:sz w:val="24"/>
          <w:szCs w:val="24"/>
        </w:rPr>
        <w:t xml:space="preserve"> </w:t>
      </w:r>
      <w:r w:rsidR="001C69D9" w:rsidRPr="0094050E">
        <w:rPr>
          <w:rFonts w:ascii="Times New Roman" w:hAnsi="Times New Roman" w:cs="Times New Roman"/>
          <w:sz w:val="24"/>
          <w:szCs w:val="24"/>
        </w:rPr>
        <w:t>by</w:t>
      </w:r>
      <w:r w:rsidR="00AB67FA" w:rsidRPr="0094050E">
        <w:rPr>
          <w:rFonts w:ascii="Times New Roman" w:hAnsi="Times New Roman" w:cs="Times New Roman"/>
          <w:sz w:val="24"/>
          <w:szCs w:val="24"/>
        </w:rPr>
        <w:t xml:space="preserve"> speaking casually</w:t>
      </w:r>
      <w:r w:rsidR="00687F81" w:rsidRPr="0094050E">
        <w:rPr>
          <w:rFonts w:ascii="Times New Roman" w:hAnsi="Times New Roman" w:cs="Times New Roman"/>
          <w:sz w:val="24"/>
          <w:szCs w:val="24"/>
        </w:rPr>
        <w:t xml:space="preserve">, yet </w:t>
      </w:r>
      <w:r w:rsidR="00316F91" w:rsidRPr="0094050E">
        <w:rPr>
          <w:rFonts w:ascii="Times New Roman" w:hAnsi="Times New Roman" w:cs="Times New Roman"/>
          <w:sz w:val="24"/>
          <w:szCs w:val="24"/>
        </w:rPr>
        <w:t>these</w:t>
      </w:r>
      <w:r w:rsidR="00687F81" w:rsidRPr="0094050E">
        <w:rPr>
          <w:rFonts w:ascii="Times New Roman" w:hAnsi="Times New Roman" w:cs="Times New Roman"/>
          <w:sz w:val="24"/>
          <w:szCs w:val="24"/>
        </w:rPr>
        <w:t xml:space="preserve"> </w:t>
      </w:r>
      <w:r w:rsidR="0039487E" w:rsidRPr="0094050E">
        <w:rPr>
          <w:rFonts w:ascii="Times New Roman" w:hAnsi="Times New Roman" w:cs="Times New Roman"/>
          <w:sz w:val="24"/>
          <w:szCs w:val="24"/>
        </w:rPr>
        <w:t xml:space="preserve">were largely delivered one-way from the police to users. </w:t>
      </w:r>
      <w:r w:rsidR="00BD382A" w:rsidRPr="0094050E">
        <w:rPr>
          <w:rFonts w:ascii="Times New Roman" w:hAnsi="Times New Roman" w:cs="Times New Roman"/>
          <w:sz w:val="24"/>
          <w:szCs w:val="24"/>
        </w:rPr>
        <w:t>T</w:t>
      </w:r>
      <w:r w:rsidR="00440F9A" w:rsidRPr="0094050E">
        <w:rPr>
          <w:rFonts w:ascii="Times New Roman" w:hAnsi="Times New Roman" w:cs="Times New Roman"/>
          <w:sz w:val="24"/>
          <w:szCs w:val="24"/>
        </w:rPr>
        <w:t>here may</w:t>
      </w:r>
      <w:r w:rsidR="00392187">
        <w:rPr>
          <w:rFonts w:ascii="Times New Roman" w:hAnsi="Times New Roman" w:cs="Times New Roman"/>
          <w:sz w:val="24"/>
          <w:szCs w:val="24"/>
        </w:rPr>
        <w:t>,</w:t>
      </w:r>
      <w:r w:rsidR="00440F9A" w:rsidRPr="0094050E">
        <w:rPr>
          <w:rFonts w:ascii="Times New Roman" w:hAnsi="Times New Roman" w:cs="Times New Roman"/>
          <w:sz w:val="24"/>
          <w:szCs w:val="24"/>
        </w:rPr>
        <w:t xml:space="preserve"> </w:t>
      </w:r>
      <w:r w:rsidR="00BD382A" w:rsidRPr="0094050E">
        <w:rPr>
          <w:rFonts w:ascii="Times New Roman" w:hAnsi="Times New Roman" w:cs="Times New Roman"/>
          <w:sz w:val="24"/>
          <w:szCs w:val="24"/>
        </w:rPr>
        <w:t>of course</w:t>
      </w:r>
      <w:r w:rsidR="00392187">
        <w:rPr>
          <w:rFonts w:ascii="Times New Roman" w:hAnsi="Times New Roman" w:cs="Times New Roman"/>
          <w:sz w:val="24"/>
          <w:szCs w:val="24"/>
        </w:rPr>
        <w:t>,</w:t>
      </w:r>
      <w:r w:rsidR="00BD382A" w:rsidRPr="0094050E">
        <w:rPr>
          <w:rFonts w:ascii="Times New Roman" w:hAnsi="Times New Roman" w:cs="Times New Roman"/>
          <w:sz w:val="24"/>
          <w:szCs w:val="24"/>
        </w:rPr>
        <w:t xml:space="preserve"> </w:t>
      </w:r>
      <w:r w:rsidR="00440F9A" w:rsidRPr="0094050E">
        <w:rPr>
          <w:rFonts w:ascii="Times New Roman" w:hAnsi="Times New Roman" w:cs="Times New Roman"/>
          <w:sz w:val="24"/>
          <w:szCs w:val="24"/>
        </w:rPr>
        <w:t xml:space="preserve">be </w:t>
      </w:r>
      <w:r w:rsidR="009C3903">
        <w:rPr>
          <w:rFonts w:ascii="Times New Roman" w:hAnsi="Times New Roman" w:cs="Times New Roman"/>
          <w:sz w:val="24"/>
          <w:szCs w:val="24"/>
        </w:rPr>
        <w:t xml:space="preserve">a </w:t>
      </w:r>
      <w:r w:rsidR="00440F9A" w:rsidRPr="0094050E">
        <w:rPr>
          <w:rFonts w:ascii="Times New Roman" w:hAnsi="Times New Roman" w:cs="Times New Roman"/>
          <w:sz w:val="24"/>
          <w:szCs w:val="24"/>
        </w:rPr>
        <w:t xml:space="preserve">very good </w:t>
      </w:r>
      <w:r w:rsidR="00A22683" w:rsidRPr="0094050E">
        <w:rPr>
          <w:rFonts w:ascii="Times New Roman" w:hAnsi="Times New Roman" w:cs="Times New Roman"/>
          <w:sz w:val="24"/>
          <w:szCs w:val="24"/>
        </w:rPr>
        <w:t>reason</w:t>
      </w:r>
      <w:r w:rsidR="00440F9A" w:rsidRPr="0094050E">
        <w:rPr>
          <w:rFonts w:ascii="Times New Roman" w:hAnsi="Times New Roman" w:cs="Times New Roman"/>
          <w:sz w:val="24"/>
          <w:szCs w:val="24"/>
        </w:rPr>
        <w:t xml:space="preserve"> for </w:t>
      </w:r>
      <w:r w:rsidR="0020513E" w:rsidRPr="0094050E">
        <w:rPr>
          <w:rFonts w:ascii="Times New Roman" w:hAnsi="Times New Roman" w:cs="Times New Roman"/>
          <w:sz w:val="24"/>
          <w:szCs w:val="24"/>
        </w:rPr>
        <w:t xml:space="preserve">police football </w:t>
      </w:r>
      <w:r w:rsidR="004D3826" w:rsidRPr="0094050E">
        <w:rPr>
          <w:rFonts w:ascii="Times New Roman" w:hAnsi="Times New Roman" w:cs="Times New Roman"/>
          <w:sz w:val="24"/>
          <w:szCs w:val="24"/>
        </w:rPr>
        <w:t xml:space="preserve">accounts </w:t>
      </w:r>
      <w:r w:rsidR="009D2CE8" w:rsidRPr="0094050E">
        <w:rPr>
          <w:rFonts w:ascii="Times New Roman" w:hAnsi="Times New Roman" w:cs="Times New Roman"/>
          <w:sz w:val="24"/>
          <w:szCs w:val="24"/>
        </w:rPr>
        <w:t>adopting</w:t>
      </w:r>
      <w:r w:rsidR="00EB748B" w:rsidRPr="0094050E">
        <w:rPr>
          <w:rFonts w:ascii="Times New Roman" w:hAnsi="Times New Roman" w:cs="Times New Roman"/>
          <w:sz w:val="24"/>
          <w:szCs w:val="24"/>
        </w:rPr>
        <w:t xml:space="preserve"> one-way communication with</w:t>
      </w:r>
      <w:r w:rsidR="0020513E" w:rsidRPr="0094050E">
        <w:rPr>
          <w:rFonts w:ascii="Times New Roman" w:hAnsi="Times New Roman" w:cs="Times New Roman"/>
          <w:sz w:val="24"/>
          <w:szCs w:val="24"/>
        </w:rPr>
        <w:t xml:space="preserve"> fans</w:t>
      </w:r>
      <w:r w:rsidR="00BD66BC" w:rsidRPr="0094050E">
        <w:rPr>
          <w:rFonts w:ascii="Times New Roman" w:hAnsi="Times New Roman" w:cs="Times New Roman"/>
          <w:sz w:val="24"/>
          <w:szCs w:val="24"/>
        </w:rPr>
        <w:t xml:space="preserve"> </w:t>
      </w:r>
      <w:r w:rsidR="00F86EA1" w:rsidRPr="0094050E">
        <w:rPr>
          <w:rFonts w:ascii="Times New Roman" w:hAnsi="Times New Roman" w:cs="Times New Roman"/>
          <w:sz w:val="24"/>
          <w:szCs w:val="24"/>
        </w:rPr>
        <w:t>on the platform X</w:t>
      </w:r>
      <w:r w:rsidR="006676BA" w:rsidRPr="0094050E">
        <w:rPr>
          <w:rFonts w:ascii="Times New Roman" w:hAnsi="Times New Roman" w:cs="Times New Roman"/>
          <w:sz w:val="24"/>
          <w:szCs w:val="24"/>
        </w:rPr>
        <w:t xml:space="preserve">. </w:t>
      </w:r>
      <w:r w:rsidR="001033CF" w:rsidRPr="0094050E">
        <w:rPr>
          <w:rFonts w:ascii="Times New Roman" w:hAnsi="Times New Roman" w:cs="Times New Roman"/>
          <w:sz w:val="24"/>
          <w:szCs w:val="24"/>
        </w:rPr>
        <w:t xml:space="preserve">Existing evidence </w:t>
      </w:r>
      <w:r w:rsidR="00F15531">
        <w:rPr>
          <w:rFonts w:ascii="Times New Roman" w:hAnsi="Times New Roman" w:cs="Times New Roman"/>
          <w:sz w:val="24"/>
          <w:szCs w:val="24"/>
        </w:rPr>
        <w:t>reveals</w:t>
      </w:r>
      <w:r w:rsidR="001033CF" w:rsidRPr="0094050E">
        <w:rPr>
          <w:rFonts w:ascii="Times New Roman" w:hAnsi="Times New Roman" w:cs="Times New Roman"/>
          <w:sz w:val="24"/>
          <w:szCs w:val="24"/>
        </w:rPr>
        <w:t xml:space="preserve"> that t</w:t>
      </w:r>
      <w:r w:rsidR="00256FC1" w:rsidRPr="0094050E">
        <w:rPr>
          <w:rFonts w:ascii="Times New Roman" w:hAnsi="Times New Roman" w:cs="Times New Roman"/>
          <w:sz w:val="24"/>
          <w:szCs w:val="24"/>
        </w:rPr>
        <w:t xml:space="preserve">he police already </w:t>
      </w:r>
      <w:r w:rsidR="00722B51" w:rsidRPr="0094050E">
        <w:rPr>
          <w:rFonts w:ascii="Times New Roman" w:hAnsi="Times New Roman" w:cs="Times New Roman"/>
          <w:sz w:val="24"/>
          <w:szCs w:val="24"/>
        </w:rPr>
        <w:t xml:space="preserve">conduct </w:t>
      </w:r>
      <w:r w:rsidR="005E3A10">
        <w:rPr>
          <w:rFonts w:ascii="Times New Roman" w:hAnsi="Times New Roman" w:cs="Times New Roman"/>
          <w:sz w:val="24"/>
          <w:szCs w:val="24"/>
        </w:rPr>
        <w:t xml:space="preserve">face-to-face </w:t>
      </w:r>
      <w:r w:rsidR="00722B51" w:rsidRPr="0094050E">
        <w:rPr>
          <w:rFonts w:ascii="Times New Roman" w:hAnsi="Times New Roman" w:cs="Times New Roman"/>
          <w:sz w:val="24"/>
          <w:szCs w:val="24"/>
        </w:rPr>
        <w:t>meetings</w:t>
      </w:r>
      <w:r w:rsidR="00F6216A" w:rsidRPr="0094050E">
        <w:rPr>
          <w:rFonts w:ascii="Times New Roman" w:hAnsi="Times New Roman" w:cs="Times New Roman"/>
          <w:sz w:val="24"/>
          <w:szCs w:val="24"/>
        </w:rPr>
        <w:t xml:space="preserve"> with key stakeholders from fan groups</w:t>
      </w:r>
      <w:r w:rsidR="00262F2F" w:rsidRPr="0094050E">
        <w:rPr>
          <w:rFonts w:ascii="Times New Roman" w:hAnsi="Times New Roman" w:cs="Times New Roman"/>
          <w:sz w:val="24"/>
          <w:szCs w:val="24"/>
        </w:rPr>
        <w:t xml:space="preserve"> (Atkinson, 202</w:t>
      </w:r>
      <w:r w:rsidR="00BF3AE7" w:rsidRPr="0094050E">
        <w:rPr>
          <w:rFonts w:ascii="Times New Roman" w:hAnsi="Times New Roman" w:cs="Times New Roman"/>
          <w:sz w:val="24"/>
          <w:szCs w:val="24"/>
        </w:rPr>
        <w:t>2</w:t>
      </w:r>
      <w:r w:rsidR="002C404D" w:rsidRPr="0094050E">
        <w:rPr>
          <w:rFonts w:ascii="Times New Roman" w:hAnsi="Times New Roman" w:cs="Times New Roman"/>
          <w:sz w:val="24"/>
          <w:szCs w:val="24"/>
        </w:rPr>
        <w:t>; Pearson and Stott, 2022</w:t>
      </w:r>
      <w:r w:rsidR="00262F2F" w:rsidRPr="0094050E">
        <w:rPr>
          <w:rFonts w:ascii="Times New Roman" w:hAnsi="Times New Roman" w:cs="Times New Roman"/>
          <w:sz w:val="24"/>
          <w:szCs w:val="24"/>
        </w:rPr>
        <w:t>)</w:t>
      </w:r>
      <w:r w:rsidR="00F6216A" w:rsidRPr="0094050E">
        <w:rPr>
          <w:rFonts w:ascii="Times New Roman" w:hAnsi="Times New Roman" w:cs="Times New Roman"/>
          <w:sz w:val="24"/>
          <w:szCs w:val="24"/>
        </w:rPr>
        <w:t>.</w:t>
      </w:r>
      <w:r w:rsidR="00262F2F" w:rsidRPr="0094050E">
        <w:rPr>
          <w:rFonts w:ascii="Times New Roman" w:hAnsi="Times New Roman" w:cs="Times New Roman"/>
          <w:sz w:val="24"/>
          <w:szCs w:val="24"/>
        </w:rPr>
        <w:t xml:space="preserve"> </w:t>
      </w:r>
      <w:r w:rsidR="00143CAA" w:rsidRPr="0094050E">
        <w:rPr>
          <w:rFonts w:ascii="Times New Roman" w:hAnsi="Times New Roman" w:cs="Times New Roman"/>
          <w:sz w:val="24"/>
          <w:szCs w:val="24"/>
        </w:rPr>
        <w:t>At the same time, t</w:t>
      </w:r>
      <w:r w:rsidR="009D2CE8" w:rsidRPr="0094050E">
        <w:rPr>
          <w:rFonts w:ascii="Times New Roman" w:hAnsi="Times New Roman" w:cs="Times New Roman"/>
          <w:sz w:val="24"/>
          <w:szCs w:val="24"/>
        </w:rPr>
        <w:t>he</w:t>
      </w:r>
      <w:r w:rsidR="008077E7" w:rsidRPr="0094050E">
        <w:rPr>
          <w:rFonts w:ascii="Times New Roman" w:hAnsi="Times New Roman" w:cs="Times New Roman"/>
          <w:sz w:val="24"/>
          <w:szCs w:val="24"/>
        </w:rPr>
        <w:t xml:space="preserve"> online world </w:t>
      </w:r>
      <w:r w:rsidR="00BA151B" w:rsidRPr="0094050E">
        <w:rPr>
          <w:rFonts w:ascii="Times New Roman" w:hAnsi="Times New Roman" w:cs="Times New Roman"/>
          <w:sz w:val="24"/>
          <w:szCs w:val="24"/>
        </w:rPr>
        <w:t xml:space="preserve">is </w:t>
      </w:r>
      <w:r w:rsidR="009D2CE8" w:rsidRPr="0094050E">
        <w:rPr>
          <w:rFonts w:ascii="Times New Roman" w:hAnsi="Times New Roman" w:cs="Times New Roman"/>
          <w:sz w:val="24"/>
          <w:szCs w:val="24"/>
        </w:rPr>
        <w:t xml:space="preserve">often </w:t>
      </w:r>
      <w:r w:rsidR="00EA2976" w:rsidRPr="0094050E">
        <w:rPr>
          <w:rFonts w:ascii="Times New Roman" w:hAnsi="Times New Roman" w:cs="Times New Roman"/>
          <w:sz w:val="24"/>
          <w:szCs w:val="24"/>
        </w:rPr>
        <w:t xml:space="preserve">seen </w:t>
      </w:r>
      <w:r w:rsidR="00BA151B" w:rsidRPr="0094050E">
        <w:rPr>
          <w:rFonts w:ascii="Times New Roman" w:hAnsi="Times New Roman" w:cs="Times New Roman"/>
          <w:sz w:val="24"/>
          <w:szCs w:val="24"/>
        </w:rPr>
        <w:t xml:space="preserve">within the organisation </w:t>
      </w:r>
      <w:r w:rsidR="00EA2976" w:rsidRPr="0094050E">
        <w:rPr>
          <w:rFonts w:ascii="Times New Roman" w:hAnsi="Times New Roman" w:cs="Times New Roman"/>
          <w:sz w:val="24"/>
          <w:szCs w:val="24"/>
        </w:rPr>
        <w:t xml:space="preserve">as </w:t>
      </w:r>
      <w:r w:rsidR="00DF3FF6" w:rsidRPr="0094050E">
        <w:rPr>
          <w:rFonts w:ascii="Times New Roman" w:hAnsi="Times New Roman" w:cs="Times New Roman"/>
          <w:sz w:val="24"/>
          <w:szCs w:val="24"/>
        </w:rPr>
        <w:t>‘crowded</w:t>
      </w:r>
      <w:r w:rsidR="00615570" w:rsidRPr="0094050E">
        <w:rPr>
          <w:rFonts w:ascii="Times New Roman" w:hAnsi="Times New Roman" w:cs="Times New Roman"/>
          <w:sz w:val="24"/>
          <w:szCs w:val="24"/>
        </w:rPr>
        <w:t>’ (Lee and McGovern, 2013)</w:t>
      </w:r>
      <w:r w:rsidR="00EA2976" w:rsidRPr="0094050E">
        <w:rPr>
          <w:rFonts w:ascii="Times New Roman" w:hAnsi="Times New Roman" w:cs="Times New Roman"/>
          <w:sz w:val="24"/>
          <w:szCs w:val="24"/>
        </w:rPr>
        <w:t xml:space="preserve"> </w:t>
      </w:r>
      <w:r w:rsidR="001934C3" w:rsidRPr="0094050E">
        <w:rPr>
          <w:rFonts w:ascii="Times New Roman" w:hAnsi="Times New Roman" w:cs="Times New Roman"/>
          <w:sz w:val="24"/>
          <w:szCs w:val="24"/>
        </w:rPr>
        <w:t>or</w:t>
      </w:r>
      <w:r w:rsidR="00EA2976" w:rsidRPr="0094050E">
        <w:rPr>
          <w:rFonts w:ascii="Times New Roman" w:hAnsi="Times New Roman" w:cs="Times New Roman"/>
          <w:sz w:val="24"/>
          <w:szCs w:val="24"/>
        </w:rPr>
        <w:t xml:space="preserve"> </w:t>
      </w:r>
      <w:r w:rsidR="00EA2976" w:rsidRPr="0094050E">
        <w:rPr>
          <w:rFonts w:ascii="Times New Roman" w:hAnsi="Times New Roman" w:cs="Times New Roman"/>
          <w:sz w:val="24"/>
          <w:szCs w:val="24"/>
        </w:rPr>
        <w:lastRenderedPageBreak/>
        <w:t xml:space="preserve">as </w:t>
      </w:r>
      <w:proofErr w:type="gramStart"/>
      <w:r w:rsidR="00E247DA" w:rsidRPr="0094050E">
        <w:rPr>
          <w:rFonts w:ascii="Times New Roman" w:hAnsi="Times New Roman" w:cs="Times New Roman"/>
          <w:sz w:val="24"/>
          <w:szCs w:val="24"/>
        </w:rPr>
        <w:t>similar to</w:t>
      </w:r>
      <w:proofErr w:type="gramEnd"/>
      <w:r w:rsidR="00E247DA" w:rsidRPr="0094050E">
        <w:rPr>
          <w:rFonts w:ascii="Times New Roman" w:hAnsi="Times New Roman" w:cs="Times New Roman"/>
          <w:sz w:val="24"/>
          <w:szCs w:val="24"/>
        </w:rPr>
        <w:t xml:space="preserve"> </w:t>
      </w:r>
      <w:r w:rsidR="00EA2976" w:rsidRPr="0094050E">
        <w:rPr>
          <w:rFonts w:ascii="Times New Roman" w:hAnsi="Times New Roman" w:cs="Times New Roman"/>
          <w:sz w:val="24"/>
          <w:szCs w:val="24"/>
        </w:rPr>
        <w:t>a ‘playground’ (</w:t>
      </w:r>
      <w:r w:rsidR="002B76C6" w:rsidRPr="0094050E">
        <w:rPr>
          <w:rFonts w:ascii="Times New Roman" w:hAnsi="Times New Roman" w:cs="Times New Roman"/>
          <w:i/>
          <w:sz w:val="24"/>
          <w:szCs w:val="24"/>
        </w:rPr>
        <w:t>Authors of the paper</w:t>
      </w:r>
      <w:r w:rsidR="00EA2976" w:rsidRPr="0094050E">
        <w:rPr>
          <w:rFonts w:ascii="Times New Roman" w:hAnsi="Times New Roman" w:cs="Times New Roman"/>
          <w:i/>
          <w:sz w:val="24"/>
          <w:szCs w:val="24"/>
        </w:rPr>
        <w:t>, 2022. P.</w:t>
      </w:r>
      <w:r w:rsidR="009014AA" w:rsidRPr="0094050E">
        <w:rPr>
          <w:rFonts w:ascii="Times New Roman" w:hAnsi="Times New Roman" w:cs="Times New Roman"/>
          <w:i/>
          <w:sz w:val="24"/>
          <w:szCs w:val="24"/>
        </w:rPr>
        <w:t>827/828</w:t>
      </w:r>
      <w:r w:rsidR="009014AA" w:rsidRPr="0094050E">
        <w:rPr>
          <w:rFonts w:ascii="Times New Roman" w:hAnsi="Times New Roman" w:cs="Times New Roman"/>
          <w:sz w:val="24"/>
          <w:szCs w:val="24"/>
        </w:rPr>
        <w:t>)</w:t>
      </w:r>
      <w:r w:rsidR="00615570" w:rsidRPr="0094050E">
        <w:rPr>
          <w:rFonts w:ascii="Times New Roman" w:hAnsi="Times New Roman" w:cs="Times New Roman"/>
          <w:sz w:val="24"/>
          <w:szCs w:val="24"/>
        </w:rPr>
        <w:t xml:space="preserve"> </w:t>
      </w:r>
      <w:r w:rsidR="008077E7" w:rsidRPr="0094050E">
        <w:rPr>
          <w:rFonts w:ascii="Times New Roman" w:hAnsi="Times New Roman" w:cs="Times New Roman"/>
          <w:sz w:val="24"/>
          <w:szCs w:val="24"/>
        </w:rPr>
        <w:t xml:space="preserve">meaning that speaking two-way can be </w:t>
      </w:r>
      <w:r w:rsidR="00215F7A" w:rsidRPr="0094050E">
        <w:rPr>
          <w:rFonts w:ascii="Times New Roman" w:hAnsi="Times New Roman" w:cs="Times New Roman"/>
          <w:sz w:val="24"/>
          <w:szCs w:val="24"/>
        </w:rPr>
        <w:t>difficult, time-consuming, and potentially risky</w:t>
      </w:r>
      <w:r w:rsidR="00BF18AA" w:rsidRPr="0094050E">
        <w:rPr>
          <w:rFonts w:ascii="Times New Roman" w:hAnsi="Times New Roman" w:cs="Times New Roman"/>
          <w:sz w:val="24"/>
          <w:szCs w:val="24"/>
        </w:rPr>
        <w:t>, at least reputationally,</w:t>
      </w:r>
      <w:r w:rsidR="00215F7A" w:rsidRPr="0094050E">
        <w:rPr>
          <w:rFonts w:ascii="Times New Roman" w:hAnsi="Times New Roman" w:cs="Times New Roman"/>
          <w:sz w:val="24"/>
          <w:szCs w:val="24"/>
        </w:rPr>
        <w:t xml:space="preserve"> if </w:t>
      </w:r>
      <w:r w:rsidR="003160BB" w:rsidRPr="0094050E">
        <w:rPr>
          <w:rFonts w:ascii="Times New Roman" w:hAnsi="Times New Roman" w:cs="Times New Roman"/>
          <w:sz w:val="24"/>
          <w:szCs w:val="24"/>
        </w:rPr>
        <w:t xml:space="preserve">conflict and disagreements </w:t>
      </w:r>
      <w:r w:rsidR="009E0677" w:rsidRPr="0094050E">
        <w:rPr>
          <w:rFonts w:ascii="Times New Roman" w:hAnsi="Times New Roman" w:cs="Times New Roman"/>
          <w:sz w:val="24"/>
          <w:szCs w:val="24"/>
        </w:rPr>
        <w:t>materialise</w:t>
      </w:r>
      <w:r w:rsidR="00A151F1" w:rsidRPr="0094050E">
        <w:rPr>
          <w:rFonts w:ascii="Times New Roman" w:hAnsi="Times New Roman" w:cs="Times New Roman"/>
          <w:sz w:val="24"/>
          <w:szCs w:val="24"/>
        </w:rPr>
        <w:t xml:space="preserve"> (</w:t>
      </w:r>
      <w:r w:rsidR="002B76C6" w:rsidRPr="0094050E">
        <w:rPr>
          <w:rFonts w:ascii="Times New Roman" w:hAnsi="Times New Roman" w:cs="Times New Roman"/>
          <w:i/>
          <w:sz w:val="24"/>
          <w:szCs w:val="24"/>
        </w:rPr>
        <w:t>Authors of the paper</w:t>
      </w:r>
      <w:r w:rsidR="00A151F1" w:rsidRPr="0094050E">
        <w:rPr>
          <w:rFonts w:ascii="Times New Roman" w:hAnsi="Times New Roman" w:cs="Times New Roman"/>
          <w:i/>
          <w:sz w:val="24"/>
          <w:szCs w:val="24"/>
        </w:rPr>
        <w:t xml:space="preserve">, </w:t>
      </w:r>
      <w:r w:rsidR="00DD2DBA" w:rsidRPr="0094050E">
        <w:rPr>
          <w:rFonts w:ascii="Times New Roman" w:hAnsi="Times New Roman" w:cs="Times New Roman"/>
          <w:i/>
          <w:sz w:val="24"/>
          <w:szCs w:val="24"/>
        </w:rPr>
        <w:t>2020</w:t>
      </w:r>
      <w:r w:rsidR="00DD2DBA" w:rsidRPr="0094050E">
        <w:rPr>
          <w:rFonts w:ascii="Times New Roman" w:hAnsi="Times New Roman" w:cs="Times New Roman"/>
          <w:sz w:val="24"/>
          <w:szCs w:val="24"/>
        </w:rPr>
        <w:t>).</w:t>
      </w:r>
      <w:r w:rsidR="00256104" w:rsidRPr="0094050E">
        <w:rPr>
          <w:rFonts w:ascii="Times New Roman" w:hAnsi="Times New Roman" w:cs="Times New Roman"/>
          <w:sz w:val="24"/>
          <w:szCs w:val="24"/>
        </w:rPr>
        <w:t xml:space="preserve"> At the same time, research has </w:t>
      </w:r>
      <w:r w:rsidR="00EE582E" w:rsidRPr="0094050E">
        <w:rPr>
          <w:rFonts w:ascii="Times New Roman" w:hAnsi="Times New Roman" w:cs="Times New Roman"/>
          <w:sz w:val="24"/>
          <w:szCs w:val="24"/>
        </w:rPr>
        <w:t xml:space="preserve">also </w:t>
      </w:r>
      <w:r w:rsidR="00256104" w:rsidRPr="0094050E">
        <w:rPr>
          <w:rFonts w:ascii="Times New Roman" w:hAnsi="Times New Roman" w:cs="Times New Roman"/>
          <w:sz w:val="24"/>
          <w:szCs w:val="24"/>
        </w:rPr>
        <w:t xml:space="preserve">shown that when the police engage in meaningful conversations with </w:t>
      </w:r>
      <w:r w:rsidR="00E44F4A" w:rsidRPr="0094050E">
        <w:rPr>
          <w:rFonts w:ascii="Times New Roman" w:hAnsi="Times New Roman" w:cs="Times New Roman"/>
          <w:sz w:val="24"/>
          <w:szCs w:val="24"/>
        </w:rPr>
        <w:t xml:space="preserve">football </w:t>
      </w:r>
      <w:r w:rsidR="00256104" w:rsidRPr="0094050E">
        <w:rPr>
          <w:rFonts w:ascii="Times New Roman" w:hAnsi="Times New Roman" w:cs="Times New Roman"/>
          <w:sz w:val="24"/>
          <w:szCs w:val="24"/>
        </w:rPr>
        <w:t>fans</w:t>
      </w:r>
      <w:r w:rsidR="002452F3" w:rsidRPr="0094050E">
        <w:rPr>
          <w:rFonts w:ascii="Times New Roman" w:hAnsi="Times New Roman" w:cs="Times New Roman"/>
          <w:sz w:val="24"/>
          <w:szCs w:val="24"/>
        </w:rPr>
        <w:t xml:space="preserve"> in </w:t>
      </w:r>
      <w:r w:rsidR="00EA352C" w:rsidRPr="0094050E">
        <w:rPr>
          <w:rFonts w:ascii="Times New Roman" w:hAnsi="Times New Roman" w:cs="Times New Roman"/>
          <w:sz w:val="24"/>
          <w:szCs w:val="24"/>
        </w:rPr>
        <w:t>the real world</w:t>
      </w:r>
      <w:r w:rsidR="00256104" w:rsidRPr="0094050E">
        <w:rPr>
          <w:rFonts w:ascii="Times New Roman" w:hAnsi="Times New Roman" w:cs="Times New Roman"/>
          <w:sz w:val="24"/>
          <w:szCs w:val="24"/>
        </w:rPr>
        <w:t xml:space="preserve">, this </w:t>
      </w:r>
      <w:r w:rsidR="00804348" w:rsidRPr="0094050E">
        <w:rPr>
          <w:rFonts w:ascii="Times New Roman" w:hAnsi="Times New Roman" w:cs="Times New Roman"/>
          <w:sz w:val="24"/>
          <w:szCs w:val="24"/>
        </w:rPr>
        <w:t xml:space="preserve">then </w:t>
      </w:r>
      <w:r w:rsidR="00256104" w:rsidRPr="0094050E">
        <w:rPr>
          <w:rFonts w:ascii="Times New Roman" w:hAnsi="Times New Roman" w:cs="Times New Roman"/>
          <w:sz w:val="24"/>
          <w:szCs w:val="24"/>
        </w:rPr>
        <w:t>enhances police legitimacy and ultimately reduces crime at football matches (Havelund et al. 2016; Hope et al. 2023).</w:t>
      </w:r>
      <w:r w:rsidR="009012C6" w:rsidRPr="0094050E">
        <w:rPr>
          <w:rFonts w:ascii="Times New Roman" w:hAnsi="Times New Roman" w:cs="Times New Roman"/>
          <w:sz w:val="24"/>
          <w:szCs w:val="24"/>
        </w:rPr>
        <w:t xml:space="preserve"> </w:t>
      </w:r>
      <w:r w:rsidR="004906C8" w:rsidRPr="0094050E">
        <w:rPr>
          <w:rFonts w:ascii="Times New Roman" w:hAnsi="Times New Roman" w:cs="Times New Roman"/>
          <w:sz w:val="24"/>
          <w:szCs w:val="24"/>
        </w:rPr>
        <w:t>To this end</w:t>
      </w:r>
      <w:r w:rsidR="009012C6" w:rsidRPr="0094050E">
        <w:rPr>
          <w:rFonts w:ascii="Times New Roman" w:hAnsi="Times New Roman" w:cs="Times New Roman"/>
          <w:sz w:val="24"/>
          <w:szCs w:val="24"/>
        </w:rPr>
        <w:t xml:space="preserve">, </w:t>
      </w:r>
      <w:r w:rsidR="007A52A7" w:rsidRPr="0094050E">
        <w:rPr>
          <w:rFonts w:ascii="Times New Roman" w:hAnsi="Times New Roman" w:cs="Times New Roman"/>
          <w:sz w:val="24"/>
          <w:szCs w:val="24"/>
        </w:rPr>
        <w:t xml:space="preserve">Brainard and </w:t>
      </w:r>
      <w:proofErr w:type="spellStart"/>
      <w:r w:rsidR="007A52A7" w:rsidRPr="0094050E">
        <w:rPr>
          <w:rFonts w:ascii="Times New Roman" w:hAnsi="Times New Roman" w:cs="Times New Roman"/>
          <w:sz w:val="24"/>
          <w:szCs w:val="24"/>
        </w:rPr>
        <w:t>Edlins</w:t>
      </w:r>
      <w:proofErr w:type="spellEnd"/>
      <w:r w:rsidR="007A52A7" w:rsidRPr="0094050E">
        <w:rPr>
          <w:rFonts w:ascii="Times New Roman" w:hAnsi="Times New Roman" w:cs="Times New Roman"/>
          <w:sz w:val="24"/>
          <w:szCs w:val="24"/>
        </w:rPr>
        <w:t xml:space="preserve"> (2015) contend that a lack of dialogue will result in user frustration and their eventual disengagement with the police online. Similarly, </w:t>
      </w:r>
      <w:r w:rsidR="009012C6" w:rsidRPr="0094050E">
        <w:rPr>
          <w:rFonts w:ascii="Times New Roman" w:hAnsi="Times New Roman" w:cs="Times New Roman"/>
          <w:sz w:val="24"/>
          <w:szCs w:val="24"/>
        </w:rPr>
        <w:t xml:space="preserve">Patrick and Rollins (2022, p. </w:t>
      </w:r>
      <w:r w:rsidR="003D39A7" w:rsidRPr="0094050E">
        <w:rPr>
          <w:rFonts w:ascii="Times New Roman" w:hAnsi="Times New Roman" w:cs="Times New Roman"/>
          <w:sz w:val="24"/>
          <w:szCs w:val="24"/>
        </w:rPr>
        <w:t>16</w:t>
      </w:r>
      <w:r w:rsidR="009012C6" w:rsidRPr="0094050E">
        <w:rPr>
          <w:rFonts w:ascii="Times New Roman" w:hAnsi="Times New Roman" w:cs="Times New Roman"/>
          <w:sz w:val="24"/>
          <w:szCs w:val="24"/>
        </w:rPr>
        <w:t xml:space="preserve">) recently put forward that </w:t>
      </w:r>
      <w:r w:rsidR="003D39A7" w:rsidRPr="0094050E">
        <w:rPr>
          <w:rFonts w:ascii="Times New Roman" w:hAnsi="Times New Roman" w:cs="Times New Roman"/>
          <w:sz w:val="24"/>
          <w:szCs w:val="24"/>
        </w:rPr>
        <w:t xml:space="preserve">‘(police) </w:t>
      </w:r>
      <w:r w:rsidR="004F7C09" w:rsidRPr="0094050E">
        <w:rPr>
          <w:rFonts w:ascii="Times New Roman" w:hAnsi="Times New Roman" w:cs="Times New Roman"/>
          <w:sz w:val="24"/>
          <w:szCs w:val="24"/>
        </w:rPr>
        <w:t>a</w:t>
      </w:r>
      <w:r w:rsidR="003D39A7" w:rsidRPr="0094050E">
        <w:rPr>
          <w:rFonts w:ascii="Times New Roman" w:hAnsi="Times New Roman" w:cs="Times New Roman"/>
          <w:sz w:val="24"/>
          <w:szCs w:val="24"/>
        </w:rPr>
        <w:t xml:space="preserve">gency’s must engage in a two-way discussion </w:t>
      </w:r>
      <w:r w:rsidR="00587789" w:rsidRPr="0094050E">
        <w:rPr>
          <w:rFonts w:ascii="Times New Roman" w:hAnsi="Times New Roman" w:cs="Times New Roman"/>
          <w:sz w:val="24"/>
          <w:szCs w:val="24"/>
        </w:rPr>
        <w:t xml:space="preserve">(online) </w:t>
      </w:r>
      <w:r w:rsidR="003D39A7" w:rsidRPr="0094050E">
        <w:rPr>
          <w:rFonts w:ascii="Times New Roman" w:hAnsi="Times New Roman" w:cs="Times New Roman"/>
          <w:sz w:val="24"/>
          <w:szCs w:val="24"/>
        </w:rPr>
        <w:t>or</w:t>
      </w:r>
      <w:r w:rsidR="00111D50" w:rsidRPr="0094050E">
        <w:rPr>
          <w:rFonts w:ascii="Times New Roman" w:hAnsi="Times New Roman" w:cs="Times New Roman"/>
          <w:sz w:val="24"/>
          <w:szCs w:val="24"/>
        </w:rPr>
        <w:t xml:space="preserve"> </w:t>
      </w:r>
      <w:r w:rsidR="003D39A7" w:rsidRPr="0094050E">
        <w:rPr>
          <w:rFonts w:ascii="Times New Roman" w:hAnsi="Times New Roman" w:cs="Times New Roman"/>
          <w:sz w:val="24"/>
          <w:szCs w:val="24"/>
        </w:rPr>
        <w:t>they will risk further damage to their reputation</w:t>
      </w:r>
      <w:r w:rsidR="00111D50" w:rsidRPr="0094050E">
        <w:rPr>
          <w:rFonts w:ascii="Times New Roman" w:hAnsi="Times New Roman" w:cs="Times New Roman"/>
          <w:sz w:val="24"/>
          <w:szCs w:val="24"/>
        </w:rPr>
        <w:t xml:space="preserve">’ given </w:t>
      </w:r>
      <w:r w:rsidR="008C0B6E" w:rsidRPr="0094050E">
        <w:rPr>
          <w:rFonts w:ascii="Times New Roman" w:hAnsi="Times New Roman" w:cs="Times New Roman"/>
          <w:sz w:val="24"/>
          <w:szCs w:val="24"/>
        </w:rPr>
        <w:t xml:space="preserve">users may feel ignored, </w:t>
      </w:r>
      <w:r w:rsidR="00587789" w:rsidRPr="0094050E">
        <w:rPr>
          <w:rFonts w:ascii="Times New Roman" w:hAnsi="Times New Roman" w:cs="Times New Roman"/>
          <w:sz w:val="24"/>
          <w:szCs w:val="24"/>
        </w:rPr>
        <w:t xml:space="preserve">and </w:t>
      </w:r>
      <w:r w:rsidR="008C0B6E" w:rsidRPr="0094050E">
        <w:rPr>
          <w:rFonts w:ascii="Times New Roman" w:hAnsi="Times New Roman" w:cs="Times New Roman"/>
          <w:sz w:val="24"/>
          <w:szCs w:val="24"/>
        </w:rPr>
        <w:t>marginalised</w:t>
      </w:r>
      <w:r w:rsidR="00206246" w:rsidRPr="0094050E">
        <w:rPr>
          <w:rFonts w:ascii="Times New Roman" w:hAnsi="Times New Roman" w:cs="Times New Roman"/>
          <w:sz w:val="24"/>
          <w:szCs w:val="24"/>
        </w:rPr>
        <w:t xml:space="preserve">, and </w:t>
      </w:r>
      <w:r w:rsidR="009D2F39" w:rsidRPr="0094050E">
        <w:rPr>
          <w:rFonts w:ascii="Times New Roman" w:hAnsi="Times New Roman" w:cs="Times New Roman"/>
          <w:sz w:val="24"/>
          <w:szCs w:val="24"/>
        </w:rPr>
        <w:t xml:space="preserve">because </w:t>
      </w:r>
      <w:r w:rsidR="00A872AE" w:rsidRPr="0094050E">
        <w:rPr>
          <w:rFonts w:ascii="Times New Roman" w:hAnsi="Times New Roman" w:cs="Times New Roman"/>
          <w:sz w:val="24"/>
          <w:szCs w:val="24"/>
        </w:rPr>
        <w:t>dialogue allows</w:t>
      </w:r>
      <w:r w:rsidR="009D2F39" w:rsidRPr="0094050E">
        <w:rPr>
          <w:rFonts w:ascii="Times New Roman" w:hAnsi="Times New Roman" w:cs="Times New Roman"/>
          <w:sz w:val="24"/>
          <w:szCs w:val="24"/>
        </w:rPr>
        <w:t xml:space="preserve"> </w:t>
      </w:r>
      <w:r w:rsidR="00A872AE" w:rsidRPr="0094050E">
        <w:rPr>
          <w:rFonts w:ascii="Times New Roman" w:hAnsi="Times New Roman" w:cs="Times New Roman"/>
          <w:sz w:val="24"/>
          <w:szCs w:val="24"/>
        </w:rPr>
        <w:t>t</w:t>
      </w:r>
      <w:r w:rsidR="009D2F39" w:rsidRPr="0094050E">
        <w:rPr>
          <w:rFonts w:ascii="Times New Roman" w:hAnsi="Times New Roman" w:cs="Times New Roman"/>
          <w:sz w:val="24"/>
          <w:szCs w:val="24"/>
        </w:rPr>
        <w:t xml:space="preserve">he </w:t>
      </w:r>
      <w:r w:rsidR="0095777B" w:rsidRPr="0094050E">
        <w:rPr>
          <w:rFonts w:ascii="Times New Roman" w:hAnsi="Times New Roman" w:cs="Times New Roman"/>
          <w:sz w:val="24"/>
          <w:szCs w:val="24"/>
        </w:rPr>
        <w:t xml:space="preserve">police to understand </w:t>
      </w:r>
      <w:r w:rsidR="000F745C" w:rsidRPr="0094050E">
        <w:rPr>
          <w:rFonts w:ascii="Times New Roman" w:hAnsi="Times New Roman" w:cs="Times New Roman"/>
          <w:sz w:val="24"/>
          <w:szCs w:val="24"/>
        </w:rPr>
        <w:t>the beliefs and attitudes of their online audience</w:t>
      </w:r>
      <w:r w:rsidR="0095777B" w:rsidRPr="0094050E">
        <w:rPr>
          <w:rFonts w:ascii="Times New Roman" w:hAnsi="Times New Roman" w:cs="Times New Roman"/>
          <w:sz w:val="24"/>
          <w:szCs w:val="24"/>
        </w:rPr>
        <w:t>.</w:t>
      </w:r>
      <w:r w:rsidR="00181166" w:rsidRPr="0094050E">
        <w:rPr>
          <w:rFonts w:ascii="Times New Roman" w:hAnsi="Times New Roman" w:cs="Times New Roman"/>
          <w:sz w:val="24"/>
          <w:szCs w:val="24"/>
        </w:rPr>
        <w:t xml:space="preserve"> </w:t>
      </w:r>
    </w:p>
    <w:p w14:paraId="59114F75" w14:textId="357370A3" w:rsidR="006B4B4F" w:rsidRPr="0094050E" w:rsidRDefault="725F2C17" w:rsidP="009A1D1A">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For police football </w:t>
      </w:r>
      <w:r w:rsidR="291FE3C6" w:rsidRPr="0094050E">
        <w:rPr>
          <w:rFonts w:ascii="Times New Roman" w:hAnsi="Times New Roman" w:cs="Times New Roman"/>
          <w:sz w:val="24"/>
          <w:szCs w:val="24"/>
        </w:rPr>
        <w:t>accounts</w:t>
      </w:r>
      <w:r w:rsidRPr="0094050E">
        <w:rPr>
          <w:rFonts w:ascii="Times New Roman" w:hAnsi="Times New Roman" w:cs="Times New Roman"/>
          <w:sz w:val="24"/>
          <w:szCs w:val="24"/>
        </w:rPr>
        <w:t xml:space="preserve"> </w:t>
      </w:r>
      <w:r w:rsidR="15AE20BB" w:rsidRPr="0094050E">
        <w:rPr>
          <w:rFonts w:ascii="Times New Roman" w:hAnsi="Times New Roman" w:cs="Times New Roman"/>
          <w:sz w:val="24"/>
          <w:szCs w:val="24"/>
        </w:rPr>
        <w:t>going forward</w:t>
      </w:r>
      <w:r w:rsidRPr="0094050E">
        <w:rPr>
          <w:rFonts w:ascii="Times New Roman" w:hAnsi="Times New Roman" w:cs="Times New Roman"/>
          <w:sz w:val="24"/>
          <w:szCs w:val="24"/>
        </w:rPr>
        <w:t xml:space="preserve">, </w:t>
      </w:r>
      <w:r w:rsidR="3254A0AF" w:rsidRPr="0094050E">
        <w:rPr>
          <w:rFonts w:ascii="Times New Roman" w:hAnsi="Times New Roman" w:cs="Times New Roman"/>
          <w:sz w:val="24"/>
          <w:szCs w:val="24"/>
        </w:rPr>
        <w:t>it</w:t>
      </w:r>
      <w:r w:rsidR="31C3CD09" w:rsidRPr="0094050E">
        <w:rPr>
          <w:rFonts w:ascii="Times New Roman" w:hAnsi="Times New Roman" w:cs="Times New Roman"/>
          <w:sz w:val="24"/>
          <w:szCs w:val="24"/>
        </w:rPr>
        <w:t xml:space="preserve"> is </w:t>
      </w:r>
      <w:r w:rsidR="30EB6795" w:rsidRPr="0094050E">
        <w:rPr>
          <w:rFonts w:ascii="Times New Roman" w:hAnsi="Times New Roman" w:cs="Times New Roman"/>
          <w:sz w:val="24"/>
          <w:szCs w:val="24"/>
        </w:rPr>
        <w:t>therefore important that</w:t>
      </w:r>
      <w:r w:rsidR="0787FEA6" w:rsidRPr="0094050E">
        <w:rPr>
          <w:rFonts w:ascii="Times New Roman" w:hAnsi="Times New Roman" w:cs="Times New Roman"/>
          <w:sz w:val="24"/>
          <w:szCs w:val="24"/>
        </w:rPr>
        <w:t xml:space="preserve"> </w:t>
      </w:r>
      <w:r w:rsidR="43CEE955" w:rsidRPr="0094050E">
        <w:rPr>
          <w:rFonts w:ascii="Times New Roman" w:hAnsi="Times New Roman" w:cs="Times New Roman"/>
          <w:sz w:val="24"/>
          <w:szCs w:val="24"/>
        </w:rPr>
        <w:t xml:space="preserve">more is done </w:t>
      </w:r>
      <w:r w:rsidR="5CAE4FE5" w:rsidRPr="0094050E">
        <w:rPr>
          <w:rFonts w:ascii="Times New Roman" w:hAnsi="Times New Roman" w:cs="Times New Roman"/>
          <w:sz w:val="24"/>
          <w:szCs w:val="24"/>
        </w:rPr>
        <w:t xml:space="preserve">to </w:t>
      </w:r>
      <w:r w:rsidR="5F9C05EF" w:rsidRPr="0094050E">
        <w:rPr>
          <w:rFonts w:ascii="Times New Roman" w:hAnsi="Times New Roman" w:cs="Times New Roman"/>
          <w:sz w:val="24"/>
          <w:szCs w:val="24"/>
        </w:rPr>
        <w:t>facilitate</w:t>
      </w:r>
      <w:r w:rsidR="2E3C8CD9" w:rsidRPr="0094050E">
        <w:rPr>
          <w:rFonts w:ascii="Times New Roman" w:hAnsi="Times New Roman" w:cs="Times New Roman"/>
          <w:sz w:val="24"/>
          <w:szCs w:val="24"/>
        </w:rPr>
        <w:t xml:space="preserve"> </w:t>
      </w:r>
      <w:r w:rsidR="5CAE4FE5" w:rsidRPr="0094050E">
        <w:rPr>
          <w:rFonts w:ascii="Times New Roman" w:hAnsi="Times New Roman" w:cs="Times New Roman"/>
          <w:sz w:val="24"/>
          <w:szCs w:val="24"/>
        </w:rPr>
        <w:t>dialogue</w:t>
      </w:r>
      <w:r w:rsidR="2E3C8CD9" w:rsidRPr="0094050E">
        <w:rPr>
          <w:rFonts w:ascii="Times New Roman" w:hAnsi="Times New Roman" w:cs="Times New Roman"/>
          <w:sz w:val="24"/>
          <w:szCs w:val="24"/>
        </w:rPr>
        <w:t xml:space="preserve"> with </w:t>
      </w:r>
      <w:r w:rsidR="5CAE4FE5" w:rsidRPr="0094050E">
        <w:rPr>
          <w:rFonts w:ascii="Times New Roman" w:hAnsi="Times New Roman" w:cs="Times New Roman"/>
          <w:sz w:val="24"/>
          <w:szCs w:val="24"/>
        </w:rPr>
        <w:t>fans online</w:t>
      </w:r>
      <w:r w:rsidR="43CEE955" w:rsidRPr="0094050E">
        <w:rPr>
          <w:rFonts w:ascii="Times New Roman" w:hAnsi="Times New Roman" w:cs="Times New Roman"/>
          <w:sz w:val="24"/>
          <w:szCs w:val="24"/>
        </w:rPr>
        <w:t xml:space="preserve"> and that</w:t>
      </w:r>
      <w:r w:rsidR="5F48765B" w:rsidRPr="0094050E">
        <w:rPr>
          <w:rFonts w:ascii="Times New Roman" w:hAnsi="Times New Roman" w:cs="Times New Roman"/>
          <w:sz w:val="24"/>
          <w:szCs w:val="24"/>
        </w:rPr>
        <w:t xml:space="preserve"> </w:t>
      </w:r>
      <w:r w:rsidR="3254A0AF" w:rsidRPr="0094050E">
        <w:rPr>
          <w:rFonts w:ascii="Times New Roman" w:hAnsi="Times New Roman" w:cs="Times New Roman"/>
          <w:sz w:val="24"/>
          <w:szCs w:val="24"/>
        </w:rPr>
        <w:t>officers</w:t>
      </w:r>
      <w:r w:rsidR="5F48765B" w:rsidRPr="0094050E">
        <w:rPr>
          <w:rFonts w:ascii="Times New Roman" w:hAnsi="Times New Roman" w:cs="Times New Roman"/>
          <w:sz w:val="24"/>
          <w:szCs w:val="24"/>
        </w:rPr>
        <w:t xml:space="preserve"> </w:t>
      </w:r>
      <w:r w:rsidR="43CEE955" w:rsidRPr="0094050E">
        <w:rPr>
          <w:rFonts w:ascii="Times New Roman" w:hAnsi="Times New Roman" w:cs="Times New Roman"/>
          <w:sz w:val="24"/>
          <w:szCs w:val="24"/>
        </w:rPr>
        <w:t>are</w:t>
      </w:r>
      <w:r w:rsidR="5F48765B" w:rsidRPr="0094050E">
        <w:rPr>
          <w:rFonts w:ascii="Times New Roman" w:hAnsi="Times New Roman" w:cs="Times New Roman"/>
          <w:sz w:val="24"/>
          <w:szCs w:val="24"/>
        </w:rPr>
        <w:t xml:space="preserve"> </w:t>
      </w:r>
      <w:r w:rsidR="5CAE4FE5" w:rsidRPr="0094050E">
        <w:rPr>
          <w:rFonts w:ascii="Times New Roman" w:hAnsi="Times New Roman" w:cs="Times New Roman"/>
          <w:sz w:val="24"/>
          <w:szCs w:val="24"/>
        </w:rPr>
        <w:t>afforded time as part of their role to do this.</w:t>
      </w:r>
      <w:r w:rsidR="43CEE955" w:rsidRPr="0094050E">
        <w:rPr>
          <w:rFonts w:ascii="Times New Roman" w:hAnsi="Times New Roman" w:cs="Times New Roman"/>
          <w:sz w:val="24"/>
          <w:szCs w:val="24"/>
        </w:rPr>
        <w:t xml:space="preserve"> This will </w:t>
      </w:r>
      <w:r w:rsidR="17457B69" w:rsidRPr="0094050E">
        <w:rPr>
          <w:rFonts w:ascii="Times New Roman" w:hAnsi="Times New Roman" w:cs="Times New Roman"/>
          <w:sz w:val="24"/>
          <w:szCs w:val="24"/>
        </w:rPr>
        <w:t>enhance</w:t>
      </w:r>
      <w:r w:rsidR="64416B17" w:rsidRPr="0094050E">
        <w:rPr>
          <w:rFonts w:ascii="Times New Roman" w:hAnsi="Times New Roman" w:cs="Times New Roman"/>
          <w:sz w:val="24"/>
          <w:szCs w:val="24"/>
        </w:rPr>
        <w:t xml:space="preserve"> recent </w:t>
      </w:r>
      <w:r w:rsidR="4EF15F67" w:rsidRPr="0094050E">
        <w:rPr>
          <w:rFonts w:ascii="Times New Roman" w:hAnsi="Times New Roman" w:cs="Times New Roman"/>
          <w:sz w:val="24"/>
          <w:szCs w:val="24"/>
        </w:rPr>
        <w:t xml:space="preserve">dialogue policing </w:t>
      </w:r>
      <w:r w:rsidR="17457B69" w:rsidRPr="0094050E">
        <w:rPr>
          <w:rFonts w:ascii="Times New Roman" w:hAnsi="Times New Roman" w:cs="Times New Roman"/>
          <w:sz w:val="24"/>
          <w:szCs w:val="24"/>
        </w:rPr>
        <w:t xml:space="preserve">efforts </w:t>
      </w:r>
      <w:r w:rsidR="6887F8CF" w:rsidRPr="0094050E">
        <w:rPr>
          <w:rFonts w:ascii="Times New Roman" w:hAnsi="Times New Roman" w:cs="Times New Roman"/>
          <w:sz w:val="24"/>
          <w:szCs w:val="24"/>
        </w:rPr>
        <w:t xml:space="preserve">in the UK </w:t>
      </w:r>
      <w:r w:rsidR="78EA9B6B" w:rsidRPr="0094050E">
        <w:rPr>
          <w:rFonts w:ascii="Times New Roman" w:hAnsi="Times New Roman" w:cs="Times New Roman"/>
          <w:sz w:val="24"/>
          <w:szCs w:val="24"/>
        </w:rPr>
        <w:t xml:space="preserve">that have sought to </w:t>
      </w:r>
      <w:r w:rsidR="1BCBC56C" w:rsidRPr="0094050E">
        <w:rPr>
          <w:rFonts w:ascii="Times New Roman" w:hAnsi="Times New Roman" w:cs="Times New Roman"/>
          <w:sz w:val="24"/>
          <w:szCs w:val="24"/>
        </w:rPr>
        <w:t>enhance the relationship</w:t>
      </w:r>
      <w:r w:rsidR="78EA9B6B" w:rsidRPr="0094050E">
        <w:rPr>
          <w:rFonts w:ascii="Times New Roman" w:hAnsi="Times New Roman" w:cs="Times New Roman"/>
          <w:sz w:val="24"/>
          <w:szCs w:val="24"/>
        </w:rPr>
        <w:t xml:space="preserve"> between the police and fans </w:t>
      </w:r>
      <w:r w:rsidR="5D586D9B" w:rsidRPr="0094050E">
        <w:rPr>
          <w:rFonts w:ascii="Times New Roman" w:hAnsi="Times New Roman" w:cs="Times New Roman"/>
          <w:sz w:val="24"/>
          <w:szCs w:val="24"/>
        </w:rPr>
        <w:t>on the ground</w:t>
      </w:r>
      <w:r w:rsidR="6E40C3E6" w:rsidRPr="0094050E">
        <w:rPr>
          <w:rFonts w:ascii="Times New Roman" w:hAnsi="Times New Roman" w:cs="Times New Roman"/>
          <w:sz w:val="24"/>
          <w:szCs w:val="24"/>
        </w:rPr>
        <w:t xml:space="preserve">. </w:t>
      </w:r>
      <w:r w:rsidR="55B759BA" w:rsidRPr="0094050E">
        <w:rPr>
          <w:rFonts w:ascii="Times New Roman" w:hAnsi="Times New Roman" w:cs="Times New Roman"/>
          <w:sz w:val="24"/>
          <w:szCs w:val="24"/>
        </w:rPr>
        <w:t xml:space="preserve">In doing this, </w:t>
      </w:r>
      <w:r w:rsidR="794A366B" w:rsidRPr="0094050E">
        <w:rPr>
          <w:rFonts w:ascii="Times New Roman" w:hAnsi="Times New Roman" w:cs="Times New Roman"/>
          <w:sz w:val="24"/>
          <w:szCs w:val="24"/>
        </w:rPr>
        <w:t>the police</w:t>
      </w:r>
      <w:r w:rsidR="55B759BA" w:rsidRPr="0094050E">
        <w:rPr>
          <w:rFonts w:ascii="Times New Roman" w:hAnsi="Times New Roman" w:cs="Times New Roman"/>
          <w:sz w:val="24"/>
          <w:szCs w:val="24"/>
        </w:rPr>
        <w:t xml:space="preserve"> will be better placed to build trust, </w:t>
      </w:r>
      <w:r w:rsidR="7187D7BB" w:rsidRPr="0094050E">
        <w:rPr>
          <w:rFonts w:ascii="Times New Roman" w:hAnsi="Times New Roman" w:cs="Times New Roman"/>
          <w:sz w:val="24"/>
          <w:szCs w:val="24"/>
        </w:rPr>
        <w:t>and will be able to ‘sense’</w:t>
      </w:r>
      <w:r w:rsidR="55B759BA" w:rsidRPr="0094050E">
        <w:rPr>
          <w:rFonts w:ascii="Times New Roman" w:hAnsi="Times New Roman" w:cs="Times New Roman"/>
          <w:sz w:val="24"/>
          <w:szCs w:val="24"/>
        </w:rPr>
        <w:t xml:space="preserve"> </w:t>
      </w:r>
      <w:r w:rsidR="66453175" w:rsidRPr="0094050E">
        <w:rPr>
          <w:rFonts w:ascii="Times New Roman" w:hAnsi="Times New Roman" w:cs="Times New Roman"/>
          <w:sz w:val="24"/>
          <w:szCs w:val="24"/>
        </w:rPr>
        <w:t>fans</w:t>
      </w:r>
      <w:r w:rsidR="00702E3D" w:rsidRPr="0094050E">
        <w:rPr>
          <w:rFonts w:ascii="Times New Roman" w:hAnsi="Times New Roman" w:cs="Times New Roman"/>
          <w:sz w:val="24"/>
          <w:szCs w:val="24"/>
        </w:rPr>
        <w:t>’</w:t>
      </w:r>
      <w:r w:rsidR="66453175" w:rsidRPr="0094050E">
        <w:rPr>
          <w:rFonts w:ascii="Times New Roman" w:hAnsi="Times New Roman" w:cs="Times New Roman"/>
          <w:sz w:val="24"/>
          <w:szCs w:val="24"/>
        </w:rPr>
        <w:t xml:space="preserve"> attitudes</w:t>
      </w:r>
      <w:r w:rsidR="15709D9C" w:rsidRPr="0094050E">
        <w:rPr>
          <w:rFonts w:ascii="Times New Roman" w:hAnsi="Times New Roman" w:cs="Times New Roman"/>
          <w:sz w:val="24"/>
          <w:szCs w:val="24"/>
        </w:rPr>
        <w:t>,</w:t>
      </w:r>
      <w:r w:rsidR="7187D7BB" w:rsidRPr="0094050E">
        <w:rPr>
          <w:rFonts w:ascii="Times New Roman" w:hAnsi="Times New Roman" w:cs="Times New Roman"/>
          <w:sz w:val="24"/>
          <w:szCs w:val="24"/>
        </w:rPr>
        <w:t xml:space="preserve"> and any </w:t>
      </w:r>
      <w:r w:rsidR="15709D9C" w:rsidRPr="0094050E">
        <w:rPr>
          <w:rFonts w:ascii="Times New Roman" w:hAnsi="Times New Roman" w:cs="Times New Roman"/>
          <w:sz w:val="24"/>
          <w:szCs w:val="24"/>
        </w:rPr>
        <w:t xml:space="preserve">potential </w:t>
      </w:r>
      <w:r w:rsidR="55B759BA" w:rsidRPr="0094050E">
        <w:rPr>
          <w:rFonts w:ascii="Times New Roman" w:hAnsi="Times New Roman" w:cs="Times New Roman"/>
          <w:sz w:val="24"/>
          <w:szCs w:val="24"/>
        </w:rPr>
        <w:t>risks and threats</w:t>
      </w:r>
      <w:r w:rsidR="15709D9C" w:rsidRPr="0094050E">
        <w:rPr>
          <w:rFonts w:ascii="Times New Roman" w:hAnsi="Times New Roman" w:cs="Times New Roman"/>
          <w:sz w:val="24"/>
          <w:szCs w:val="24"/>
        </w:rPr>
        <w:t xml:space="preserve"> linked to football</w:t>
      </w:r>
      <w:r w:rsidR="1AAA0F37" w:rsidRPr="0094050E">
        <w:rPr>
          <w:rFonts w:ascii="Times New Roman" w:hAnsi="Times New Roman" w:cs="Times New Roman"/>
          <w:sz w:val="24"/>
          <w:szCs w:val="24"/>
        </w:rPr>
        <w:t xml:space="preserve">. </w:t>
      </w:r>
      <w:r w:rsidR="7BCD1820" w:rsidRPr="0094050E">
        <w:rPr>
          <w:rFonts w:ascii="Times New Roman" w:hAnsi="Times New Roman" w:cs="Times New Roman"/>
          <w:sz w:val="24"/>
          <w:szCs w:val="24"/>
        </w:rPr>
        <w:t xml:space="preserve">Following </w:t>
      </w:r>
      <w:r w:rsidR="002B76C6" w:rsidRPr="0094050E">
        <w:rPr>
          <w:rFonts w:ascii="Times New Roman" w:hAnsi="Times New Roman" w:cs="Times New Roman"/>
          <w:i/>
          <w:sz w:val="24"/>
          <w:szCs w:val="24"/>
        </w:rPr>
        <w:t>Authors of the paper</w:t>
      </w:r>
      <w:r w:rsidR="7BCD1820" w:rsidRPr="0094050E">
        <w:rPr>
          <w:rFonts w:ascii="Times New Roman" w:hAnsi="Times New Roman" w:cs="Times New Roman"/>
          <w:i/>
          <w:sz w:val="24"/>
          <w:szCs w:val="24"/>
        </w:rPr>
        <w:t xml:space="preserve"> (2023)</w:t>
      </w:r>
      <w:r w:rsidR="7BCD1820" w:rsidRPr="0094050E">
        <w:rPr>
          <w:rFonts w:ascii="Times New Roman" w:hAnsi="Times New Roman" w:cs="Times New Roman"/>
          <w:sz w:val="24"/>
          <w:szCs w:val="24"/>
        </w:rPr>
        <w:t xml:space="preserve"> concept of ‘readiness’, this also requires understanding fans’ willingness to engage in dialogue with the police online</w:t>
      </w:r>
      <w:r w:rsidR="6113A4A1" w:rsidRPr="0094050E">
        <w:rPr>
          <w:rFonts w:ascii="Times New Roman" w:hAnsi="Times New Roman" w:cs="Times New Roman"/>
          <w:sz w:val="24"/>
          <w:szCs w:val="24"/>
        </w:rPr>
        <w:t xml:space="preserve">. </w:t>
      </w:r>
      <w:r w:rsidR="30CC3FEC" w:rsidRPr="0094050E">
        <w:rPr>
          <w:rFonts w:ascii="Times New Roman" w:hAnsi="Times New Roman" w:cs="Times New Roman"/>
          <w:sz w:val="24"/>
          <w:szCs w:val="24"/>
        </w:rPr>
        <w:t xml:space="preserve">A limitation of the current study is that it focused exclusively on police practices online, and in doing so did not capture fans' perspectives. </w:t>
      </w:r>
      <w:r w:rsidR="160ABB26" w:rsidRPr="0094050E">
        <w:rPr>
          <w:rFonts w:ascii="Times New Roman" w:hAnsi="Times New Roman" w:cs="Times New Roman"/>
          <w:sz w:val="24"/>
          <w:szCs w:val="24"/>
        </w:rPr>
        <w:t xml:space="preserve">Therefore, future research is </w:t>
      </w:r>
      <w:r w:rsidR="1ECD314B" w:rsidRPr="0094050E">
        <w:rPr>
          <w:rFonts w:ascii="Times New Roman" w:hAnsi="Times New Roman" w:cs="Times New Roman"/>
          <w:sz w:val="24"/>
          <w:szCs w:val="24"/>
        </w:rPr>
        <w:t>needed to better understand fans</w:t>
      </w:r>
      <w:r w:rsidR="59A86851" w:rsidRPr="0094050E">
        <w:rPr>
          <w:rFonts w:ascii="Times New Roman" w:hAnsi="Times New Roman" w:cs="Times New Roman"/>
          <w:sz w:val="24"/>
          <w:szCs w:val="24"/>
        </w:rPr>
        <w:t>’</w:t>
      </w:r>
      <w:r w:rsidR="1ECD314B" w:rsidRPr="0094050E">
        <w:rPr>
          <w:rFonts w:ascii="Times New Roman" w:hAnsi="Times New Roman" w:cs="Times New Roman"/>
          <w:sz w:val="24"/>
          <w:szCs w:val="24"/>
        </w:rPr>
        <w:t xml:space="preserve"> readiness and </w:t>
      </w:r>
      <w:r w:rsidR="4BA592AE" w:rsidRPr="0094050E">
        <w:rPr>
          <w:rFonts w:ascii="Times New Roman" w:hAnsi="Times New Roman" w:cs="Times New Roman"/>
          <w:sz w:val="24"/>
          <w:szCs w:val="24"/>
        </w:rPr>
        <w:t>willingness</w:t>
      </w:r>
      <w:r w:rsidR="1BC8A9C4" w:rsidRPr="0094050E">
        <w:rPr>
          <w:rFonts w:ascii="Times New Roman" w:hAnsi="Times New Roman" w:cs="Times New Roman"/>
          <w:sz w:val="24"/>
          <w:szCs w:val="24"/>
        </w:rPr>
        <w:t xml:space="preserve"> to engage with the polic</w:t>
      </w:r>
      <w:r w:rsidR="59A86851" w:rsidRPr="0094050E">
        <w:rPr>
          <w:rFonts w:ascii="Times New Roman" w:hAnsi="Times New Roman" w:cs="Times New Roman"/>
          <w:sz w:val="24"/>
          <w:szCs w:val="24"/>
        </w:rPr>
        <w:t>e</w:t>
      </w:r>
      <w:r w:rsidR="1BC8A9C4" w:rsidRPr="0094050E">
        <w:rPr>
          <w:rFonts w:ascii="Times New Roman" w:hAnsi="Times New Roman" w:cs="Times New Roman"/>
          <w:sz w:val="24"/>
          <w:szCs w:val="24"/>
        </w:rPr>
        <w:t xml:space="preserve"> online.</w:t>
      </w:r>
      <w:r w:rsidR="59A86851" w:rsidRPr="0094050E">
        <w:rPr>
          <w:rFonts w:ascii="Times New Roman" w:hAnsi="Times New Roman" w:cs="Times New Roman"/>
          <w:sz w:val="24"/>
          <w:szCs w:val="24"/>
        </w:rPr>
        <w:t xml:space="preserve"> </w:t>
      </w:r>
      <w:r w:rsidR="113EAA3F" w:rsidRPr="0094050E">
        <w:rPr>
          <w:rFonts w:ascii="Times New Roman" w:hAnsi="Times New Roman" w:cs="Times New Roman"/>
          <w:sz w:val="24"/>
          <w:szCs w:val="24"/>
        </w:rPr>
        <w:t xml:space="preserve">As </w:t>
      </w:r>
      <w:r w:rsidR="490A3001" w:rsidRPr="0094050E">
        <w:rPr>
          <w:rFonts w:ascii="Times New Roman" w:hAnsi="Times New Roman" w:cs="Times New Roman"/>
          <w:sz w:val="24"/>
          <w:szCs w:val="24"/>
        </w:rPr>
        <w:t>Millie</w:t>
      </w:r>
      <w:r w:rsidR="113EAA3F" w:rsidRPr="0094050E">
        <w:rPr>
          <w:rFonts w:ascii="Times New Roman" w:hAnsi="Times New Roman" w:cs="Times New Roman"/>
          <w:sz w:val="24"/>
          <w:szCs w:val="24"/>
        </w:rPr>
        <w:t xml:space="preserve"> (</w:t>
      </w:r>
      <w:r w:rsidR="490A3001" w:rsidRPr="0094050E">
        <w:rPr>
          <w:rFonts w:ascii="Times New Roman" w:hAnsi="Times New Roman" w:cs="Times New Roman"/>
          <w:sz w:val="24"/>
          <w:szCs w:val="24"/>
        </w:rPr>
        <w:t>2012</w:t>
      </w:r>
      <w:r w:rsidR="36530794" w:rsidRPr="0094050E">
        <w:rPr>
          <w:rFonts w:ascii="Times New Roman" w:hAnsi="Times New Roman" w:cs="Times New Roman"/>
          <w:sz w:val="24"/>
          <w:szCs w:val="24"/>
        </w:rPr>
        <w:t>, p.1109</w:t>
      </w:r>
      <w:r w:rsidR="490A3001" w:rsidRPr="0094050E">
        <w:rPr>
          <w:rFonts w:ascii="Times New Roman" w:hAnsi="Times New Roman" w:cs="Times New Roman"/>
          <w:sz w:val="24"/>
          <w:szCs w:val="24"/>
        </w:rPr>
        <w:t>)</w:t>
      </w:r>
      <w:r w:rsidR="113EAA3F" w:rsidRPr="0094050E">
        <w:rPr>
          <w:rFonts w:ascii="Times New Roman" w:hAnsi="Times New Roman" w:cs="Times New Roman"/>
          <w:sz w:val="24"/>
          <w:szCs w:val="24"/>
        </w:rPr>
        <w:t xml:space="preserve"> puts it, </w:t>
      </w:r>
      <w:r w:rsidR="36530794" w:rsidRPr="0094050E">
        <w:rPr>
          <w:rFonts w:ascii="Times New Roman" w:hAnsi="Times New Roman" w:cs="Times New Roman"/>
          <w:sz w:val="24"/>
          <w:szCs w:val="24"/>
        </w:rPr>
        <w:t>‘if the public response is genuinely ‘go away and leave us alone’, then the police ought to be asking ‘why’?’.</w:t>
      </w:r>
      <w:r w:rsidR="6F3A0514" w:rsidRPr="0094050E">
        <w:rPr>
          <w:rFonts w:ascii="Times New Roman" w:hAnsi="Times New Roman" w:cs="Times New Roman"/>
          <w:sz w:val="24"/>
          <w:szCs w:val="24"/>
        </w:rPr>
        <w:t xml:space="preserve"> Social media has </w:t>
      </w:r>
      <w:proofErr w:type="gramStart"/>
      <w:r w:rsidR="6F3A0514" w:rsidRPr="0094050E">
        <w:rPr>
          <w:rFonts w:ascii="Times New Roman" w:hAnsi="Times New Roman" w:cs="Times New Roman"/>
          <w:sz w:val="24"/>
          <w:szCs w:val="24"/>
        </w:rPr>
        <w:t>opened up</w:t>
      </w:r>
      <w:proofErr w:type="gramEnd"/>
      <w:r w:rsidR="6F3A0514" w:rsidRPr="0094050E">
        <w:rPr>
          <w:rFonts w:ascii="Times New Roman" w:hAnsi="Times New Roman" w:cs="Times New Roman"/>
          <w:sz w:val="24"/>
          <w:szCs w:val="24"/>
        </w:rPr>
        <w:t xml:space="preserve"> an additional line of communication</w:t>
      </w:r>
      <w:r w:rsidR="7874AEDB" w:rsidRPr="0094050E">
        <w:rPr>
          <w:rFonts w:ascii="Times New Roman" w:hAnsi="Times New Roman" w:cs="Times New Roman"/>
          <w:sz w:val="24"/>
          <w:szCs w:val="24"/>
        </w:rPr>
        <w:t xml:space="preserve"> for the police, as they too have attempted to get fans onside through communicating softly and by delivering police messages discretely. To improve police-fan </w:t>
      </w:r>
      <w:r w:rsidR="7874AEDB" w:rsidRPr="0094050E">
        <w:rPr>
          <w:rFonts w:ascii="Times New Roman" w:hAnsi="Times New Roman" w:cs="Times New Roman"/>
          <w:sz w:val="24"/>
          <w:szCs w:val="24"/>
        </w:rPr>
        <w:lastRenderedPageBreak/>
        <w:t xml:space="preserve">engagement, they must now turn their attention to </w:t>
      </w:r>
      <w:r w:rsidR="2085B549" w:rsidRPr="0094050E">
        <w:rPr>
          <w:rFonts w:ascii="Times New Roman" w:hAnsi="Times New Roman" w:cs="Times New Roman"/>
          <w:sz w:val="24"/>
          <w:szCs w:val="24"/>
        </w:rPr>
        <w:t>understanding</w:t>
      </w:r>
      <w:r w:rsidR="573CC996" w:rsidRPr="0094050E">
        <w:rPr>
          <w:rFonts w:ascii="Times New Roman" w:hAnsi="Times New Roman" w:cs="Times New Roman"/>
          <w:sz w:val="24"/>
          <w:szCs w:val="24"/>
        </w:rPr>
        <w:t xml:space="preserve"> the mood of fans by </w:t>
      </w:r>
      <w:r w:rsidR="7874AEDB" w:rsidRPr="0094050E">
        <w:rPr>
          <w:rFonts w:ascii="Times New Roman" w:hAnsi="Times New Roman" w:cs="Times New Roman"/>
          <w:sz w:val="24"/>
          <w:szCs w:val="24"/>
        </w:rPr>
        <w:t>facilitating meaningful dialogue</w:t>
      </w:r>
      <w:r w:rsidR="573CC996" w:rsidRPr="0094050E">
        <w:rPr>
          <w:rFonts w:ascii="Times New Roman" w:hAnsi="Times New Roman" w:cs="Times New Roman"/>
          <w:sz w:val="24"/>
          <w:szCs w:val="24"/>
        </w:rPr>
        <w:t xml:space="preserve">. </w:t>
      </w:r>
    </w:p>
    <w:p w14:paraId="1E96C2C6" w14:textId="77777777" w:rsidR="006B4B4F" w:rsidRPr="0094050E" w:rsidRDefault="006B4B4F" w:rsidP="009A1D1A">
      <w:pPr>
        <w:spacing w:line="480" w:lineRule="auto"/>
        <w:jc w:val="both"/>
        <w:rPr>
          <w:rFonts w:ascii="Times New Roman" w:hAnsi="Times New Roman" w:cs="Times New Roman"/>
          <w:sz w:val="24"/>
          <w:szCs w:val="24"/>
        </w:rPr>
      </w:pPr>
    </w:p>
    <w:p w14:paraId="47816304" w14:textId="03263325" w:rsidR="00F23AD5" w:rsidRPr="0094050E" w:rsidRDefault="00F23AD5" w:rsidP="009A1D1A">
      <w:pPr>
        <w:spacing w:line="480" w:lineRule="auto"/>
        <w:rPr>
          <w:rFonts w:ascii="Times New Roman" w:eastAsiaTheme="majorEastAsia" w:hAnsi="Times New Roman" w:cs="Times New Roman"/>
          <w:b/>
          <w:sz w:val="24"/>
          <w:szCs w:val="24"/>
        </w:rPr>
      </w:pPr>
    </w:p>
    <w:p w14:paraId="1683ADCD" w14:textId="77777777" w:rsidR="0040395E" w:rsidRDefault="0040395E" w:rsidP="009A1D1A">
      <w:pPr>
        <w:pStyle w:val="Heading1"/>
        <w:spacing w:line="480" w:lineRule="auto"/>
        <w:jc w:val="both"/>
        <w:rPr>
          <w:rFonts w:ascii="Times New Roman" w:hAnsi="Times New Roman" w:cs="Times New Roman"/>
          <w:sz w:val="24"/>
          <w:szCs w:val="24"/>
        </w:rPr>
      </w:pPr>
    </w:p>
    <w:p w14:paraId="749B1E98" w14:textId="77777777" w:rsidR="00B23711" w:rsidRDefault="00B23711" w:rsidP="00B23711"/>
    <w:p w14:paraId="5AA78482" w14:textId="77777777" w:rsidR="00B23711" w:rsidRDefault="00B23711" w:rsidP="00B23711"/>
    <w:p w14:paraId="43FCC098" w14:textId="77777777" w:rsidR="00B23711" w:rsidRDefault="00B23711" w:rsidP="00B23711"/>
    <w:p w14:paraId="71C13692" w14:textId="77777777" w:rsidR="00B23711" w:rsidRDefault="00B23711" w:rsidP="00B23711"/>
    <w:p w14:paraId="31EE553C" w14:textId="77777777" w:rsidR="00B23711" w:rsidRDefault="00B23711" w:rsidP="00B23711"/>
    <w:p w14:paraId="40ADB48A" w14:textId="77777777" w:rsidR="00B23711" w:rsidRDefault="00B23711" w:rsidP="00B23711"/>
    <w:p w14:paraId="7F8A821C" w14:textId="77777777" w:rsidR="00B23711" w:rsidRPr="007A1733" w:rsidRDefault="00B23711" w:rsidP="007A1733"/>
    <w:p w14:paraId="4A11FDC0" w14:textId="0E9B6699" w:rsidR="009C7857" w:rsidRPr="0094050E" w:rsidRDefault="00EF3DD1" w:rsidP="009A1D1A">
      <w:pPr>
        <w:pStyle w:val="Heading1"/>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References</w:t>
      </w:r>
    </w:p>
    <w:p w14:paraId="1CBCB710" w14:textId="157F568D" w:rsidR="00E85FB2" w:rsidRPr="0094050E" w:rsidRDefault="00854BF1" w:rsidP="00D27375">
      <w:pPr>
        <w:spacing w:line="480" w:lineRule="auto"/>
        <w:jc w:val="both"/>
        <w:rPr>
          <w:rFonts w:ascii="Times New Roman" w:hAnsi="Times New Roman" w:cs="Times New Roman"/>
          <w:i/>
          <w:sz w:val="24"/>
          <w:szCs w:val="24"/>
        </w:rPr>
      </w:pPr>
      <w:r w:rsidRPr="0094050E">
        <w:rPr>
          <w:rFonts w:ascii="Times New Roman" w:hAnsi="Times New Roman" w:cs="Times New Roman"/>
          <w:i/>
          <w:sz w:val="24"/>
          <w:szCs w:val="24"/>
        </w:rPr>
        <w:t>Authors of the paper</w:t>
      </w:r>
      <w:r w:rsidR="00DD5507" w:rsidRPr="0094050E">
        <w:rPr>
          <w:rFonts w:ascii="Times New Roman" w:hAnsi="Times New Roman" w:cs="Times New Roman"/>
          <w:i/>
          <w:sz w:val="24"/>
          <w:szCs w:val="24"/>
        </w:rPr>
        <w:t xml:space="preserve"> (</w:t>
      </w:r>
      <w:r w:rsidR="00E85FB2" w:rsidRPr="0094050E">
        <w:rPr>
          <w:rFonts w:ascii="Times New Roman" w:hAnsi="Times New Roman" w:cs="Times New Roman"/>
          <w:i/>
          <w:sz w:val="24"/>
          <w:szCs w:val="24"/>
        </w:rPr>
        <w:t>2023</w:t>
      </w:r>
      <w:r w:rsidR="00DD5507" w:rsidRPr="0094050E">
        <w:rPr>
          <w:rFonts w:ascii="Times New Roman" w:hAnsi="Times New Roman" w:cs="Times New Roman"/>
          <w:i/>
          <w:sz w:val="24"/>
          <w:szCs w:val="24"/>
        </w:rPr>
        <w:t>)</w:t>
      </w:r>
      <w:r w:rsidR="00E85FB2" w:rsidRPr="0094050E">
        <w:rPr>
          <w:rFonts w:ascii="Times New Roman" w:hAnsi="Times New Roman" w:cs="Times New Roman"/>
          <w:i/>
          <w:sz w:val="24"/>
          <w:szCs w:val="24"/>
        </w:rPr>
        <w:t xml:space="preserve"> </w:t>
      </w:r>
      <w:r w:rsidR="00A5772A" w:rsidRPr="0094050E">
        <w:rPr>
          <w:rFonts w:ascii="Times New Roman" w:hAnsi="Times New Roman" w:cs="Times New Roman"/>
          <w:i/>
          <w:sz w:val="24"/>
          <w:szCs w:val="24"/>
        </w:rPr>
        <w:t xml:space="preserve"> </w:t>
      </w:r>
    </w:p>
    <w:p w14:paraId="0EC79DE2" w14:textId="04E194ED" w:rsidR="00E85FB2" w:rsidRPr="0094050E" w:rsidRDefault="00E85FB2" w:rsidP="00D27375">
      <w:pPr>
        <w:spacing w:line="480" w:lineRule="auto"/>
        <w:jc w:val="both"/>
        <w:rPr>
          <w:rFonts w:ascii="Times New Roman" w:eastAsiaTheme="minorEastAsia" w:hAnsi="Times New Roman" w:cs="Times New Roman"/>
          <w:sz w:val="24"/>
          <w:szCs w:val="24"/>
        </w:rPr>
      </w:pPr>
      <w:r w:rsidRPr="0094050E">
        <w:rPr>
          <w:rFonts w:ascii="Times New Roman" w:eastAsiaTheme="minorEastAsia" w:hAnsi="Times New Roman" w:cs="Times New Roman"/>
          <w:sz w:val="24"/>
          <w:szCs w:val="24"/>
        </w:rPr>
        <w:t xml:space="preserve">Atkinson, C. </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202</w:t>
      </w:r>
      <w:r w:rsidR="276577D0" w:rsidRPr="0094050E">
        <w:rPr>
          <w:rFonts w:ascii="Times New Roman" w:eastAsiaTheme="minorEastAsia" w:hAnsi="Times New Roman" w:cs="Times New Roman"/>
          <w:sz w:val="24"/>
          <w:szCs w:val="24"/>
        </w:rPr>
        <w:t>2</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‘“Football Fans Are Not Thugs”: Communication and The Future of Fan Engagement in The Policing of Scottish football.’ </w:t>
      </w:r>
      <w:r w:rsidRPr="0094050E">
        <w:rPr>
          <w:rFonts w:ascii="Times New Roman" w:eastAsiaTheme="minorEastAsia" w:hAnsi="Times New Roman" w:cs="Times New Roman"/>
          <w:i/>
          <w:sz w:val="24"/>
          <w:szCs w:val="24"/>
        </w:rPr>
        <w:t>Policing and Society</w:t>
      </w:r>
      <w:r w:rsidRPr="0094050E">
        <w:rPr>
          <w:rFonts w:ascii="Times New Roman" w:eastAsiaTheme="minorEastAsia" w:hAnsi="Times New Roman" w:cs="Times New Roman"/>
          <w:sz w:val="24"/>
          <w:szCs w:val="24"/>
        </w:rPr>
        <w:t xml:space="preserve"> 32(4): 472–488.</w:t>
      </w:r>
    </w:p>
    <w:p w14:paraId="016D8EFC" w14:textId="3423C30F" w:rsidR="00E85FB2" w:rsidRPr="0094050E" w:rsidRDefault="00E85FB2" w:rsidP="00D27375">
      <w:pPr>
        <w:spacing w:line="480" w:lineRule="auto"/>
        <w:jc w:val="both"/>
        <w:rPr>
          <w:rFonts w:ascii="Times New Roman" w:eastAsiaTheme="minorEastAsia" w:hAnsi="Times New Roman" w:cs="Times New Roman"/>
          <w:color w:val="000000" w:themeColor="text1"/>
          <w:sz w:val="24"/>
          <w:szCs w:val="24"/>
        </w:rPr>
      </w:pPr>
      <w:proofErr w:type="spellStart"/>
      <w:r w:rsidRPr="0094050E">
        <w:rPr>
          <w:rFonts w:ascii="Times New Roman" w:eastAsiaTheme="minorEastAsia" w:hAnsi="Times New Roman" w:cs="Times New Roman"/>
          <w:color w:val="000000" w:themeColor="text1"/>
          <w:sz w:val="24"/>
          <w:szCs w:val="24"/>
        </w:rPr>
        <w:t>Bigo</w:t>
      </w:r>
      <w:proofErr w:type="spellEnd"/>
      <w:r w:rsidRPr="0094050E">
        <w:rPr>
          <w:rFonts w:ascii="Times New Roman" w:eastAsiaTheme="minorEastAsia" w:hAnsi="Times New Roman" w:cs="Times New Roman"/>
          <w:color w:val="000000" w:themeColor="text1"/>
          <w:sz w:val="24"/>
          <w:szCs w:val="24"/>
        </w:rPr>
        <w:t xml:space="preserve">, D. and Guild, E. </w:t>
      </w:r>
      <w:r w:rsidR="00DD5507" w:rsidRPr="0094050E">
        <w:rPr>
          <w:rFonts w:ascii="Times New Roman" w:eastAsiaTheme="minorEastAsia" w:hAnsi="Times New Roman" w:cs="Times New Roman"/>
          <w:color w:val="000000" w:themeColor="text1"/>
          <w:sz w:val="24"/>
          <w:szCs w:val="24"/>
        </w:rPr>
        <w:t>(</w:t>
      </w:r>
      <w:r w:rsidRPr="0094050E">
        <w:rPr>
          <w:rFonts w:ascii="Times New Roman" w:eastAsiaTheme="minorEastAsia" w:hAnsi="Times New Roman" w:cs="Times New Roman"/>
          <w:color w:val="000000" w:themeColor="text1"/>
          <w:sz w:val="24"/>
          <w:szCs w:val="24"/>
        </w:rPr>
        <w:t>2005</w:t>
      </w:r>
      <w:r w:rsidR="00DD5507" w:rsidRPr="0094050E">
        <w:rPr>
          <w:rFonts w:ascii="Times New Roman" w:eastAsiaTheme="minorEastAsia" w:hAnsi="Times New Roman" w:cs="Times New Roman"/>
          <w:color w:val="000000" w:themeColor="text1"/>
          <w:sz w:val="24"/>
          <w:szCs w:val="24"/>
        </w:rPr>
        <w:t>)</w:t>
      </w:r>
      <w:r w:rsidRPr="0094050E">
        <w:rPr>
          <w:rFonts w:ascii="Times New Roman" w:eastAsiaTheme="minorEastAsia" w:hAnsi="Times New Roman" w:cs="Times New Roman"/>
          <w:color w:val="000000" w:themeColor="text1"/>
          <w:sz w:val="24"/>
          <w:szCs w:val="24"/>
        </w:rPr>
        <w:t xml:space="preserve"> ‘Policing at a Distance: Schengen Visa Policies.’ In </w:t>
      </w:r>
      <w:proofErr w:type="spellStart"/>
      <w:r w:rsidRPr="0094050E">
        <w:rPr>
          <w:rFonts w:ascii="Times New Roman" w:eastAsiaTheme="minorEastAsia" w:hAnsi="Times New Roman" w:cs="Times New Roman"/>
          <w:color w:val="000000" w:themeColor="text1"/>
          <w:sz w:val="24"/>
          <w:szCs w:val="24"/>
        </w:rPr>
        <w:t>Bigo</w:t>
      </w:r>
      <w:proofErr w:type="spellEnd"/>
      <w:r w:rsidRPr="0094050E">
        <w:rPr>
          <w:rFonts w:ascii="Times New Roman" w:eastAsiaTheme="minorEastAsia" w:hAnsi="Times New Roman" w:cs="Times New Roman"/>
          <w:color w:val="000000" w:themeColor="text1"/>
          <w:sz w:val="24"/>
          <w:szCs w:val="24"/>
        </w:rPr>
        <w:t xml:space="preserve">, D. and Guild, E. eds, </w:t>
      </w:r>
      <w:r w:rsidRPr="0094050E">
        <w:rPr>
          <w:rFonts w:ascii="Times New Roman" w:eastAsiaTheme="minorEastAsia" w:hAnsi="Times New Roman" w:cs="Times New Roman"/>
          <w:i/>
          <w:color w:val="000000" w:themeColor="text1"/>
          <w:sz w:val="24"/>
          <w:szCs w:val="24"/>
        </w:rPr>
        <w:t xml:space="preserve">Controlling Frontiers: Free Movement </w:t>
      </w:r>
      <w:proofErr w:type="gramStart"/>
      <w:r w:rsidRPr="0094050E">
        <w:rPr>
          <w:rFonts w:ascii="Times New Roman" w:eastAsiaTheme="minorEastAsia" w:hAnsi="Times New Roman" w:cs="Times New Roman"/>
          <w:i/>
          <w:color w:val="000000" w:themeColor="text1"/>
          <w:sz w:val="24"/>
          <w:szCs w:val="24"/>
        </w:rPr>
        <w:t>Into</w:t>
      </w:r>
      <w:proofErr w:type="gramEnd"/>
      <w:r w:rsidRPr="0094050E">
        <w:rPr>
          <w:rFonts w:ascii="Times New Roman" w:eastAsiaTheme="minorEastAsia" w:hAnsi="Times New Roman" w:cs="Times New Roman"/>
          <w:i/>
          <w:color w:val="000000" w:themeColor="text1"/>
          <w:sz w:val="24"/>
          <w:szCs w:val="24"/>
        </w:rPr>
        <w:t xml:space="preserve"> and Within Europe</w:t>
      </w:r>
      <w:r w:rsidRPr="0094050E">
        <w:rPr>
          <w:rFonts w:ascii="Times New Roman" w:eastAsiaTheme="minorEastAsia" w:hAnsi="Times New Roman" w:cs="Times New Roman"/>
          <w:color w:val="000000" w:themeColor="text1"/>
          <w:sz w:val="24"/>
          <w:szCs w:val="24"/>
        </w:rPr>
        <w:t>. Burlington: Ashgate, pp. 233–263.</w:t>
      </w:r>
    </w:p>
    <w:p w14:paraId="63130AFF" w14:textId="268E429F" w:rsidR="00E85FB2" w:rsidRPr="0094050E" w:rsidRDefault="00E85FB2" w:rsidP="00D27375">
      <w:pPr>
        <w:spacing w:line="480" w:lineRule="auto"/>
        <w:jc w:val="both"/>
        <w:rPr>
          <w:rFonts w:ascii="Times New Roman" w:eastAsiaTheme="minorEastAsia" w:hAnsi="Times New Roman" w:cs="Times New Roman"/>
          <w:sz w:val="24"/>
          <w:szCs w:val="24"/>
        </w:rPr>
      </w:pPr>
      <w:r w:rsidRPr="0094050E">
        <w:rPr>
          <w:rFonts w:ascii="Times New Roman" w:eastAsiaTheme="minorEastAsia" w:hAnsi="Times New Roman" w:cs="Times New Roman"/>
          <w:sz w:val="24"/>
          <w:szCs w:val="24"/>
        </w:rPr>
        <w:t xml:space="preserve">Bottoms, A. and </w:t>
      </w:r>
      <w:proofErr w:type="spellStart"/>
      <w:r w:rsidRPr="0094050E">
        <w:rPr>
          <w:rFonts w:ascii="Times New Roman" w:eastAsiaTheme="minorEastAsia" w:hAnsi="Times New Roman" w:cs="Times New Roman"/>
          <w:sz w:val="24"/>
          <w:szCs w:val="24"/>
        </w:rPr>
        <w:t>Tankebe</w:t>
      </w:r>
      <w:proofErr w:type="spellEnd"/>
      <w:r w:rsidRPr="0094050E">
        <w:rPr>
          <w:rFonts w:ascii="Times New Roman" w:eastAsiaTheme="minorEastAsia" w:hAnsi="Times New Roman" w:cs="Times New Roman"/>
          <w:sz w:val="24"/>
          <w:szCs w:val="24"/>
        </w:rPr>
        <w:t xml:space="preserve">, J. </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2012</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w:t>
      </w:r>
      <w:r w:rsidR="00FB51B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Beyond procedural justice: A dialogic approach to legitimacy in criminal justice</w:t>
      </w:r>
      <w:r w:rsidR="00FB51B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w:t>
      </w:r>
      <w:r w:rsidRPr="0094050E">
        <w:rPr>
          <w:rFonts w:ascii="Times New Roman" w:eastAsiaTheme="minorEastAsia" w:hAnsi="Times New Roman" w:cs="Times New Roman"/>
          <w:i/>
          <w:sz w:val="24"/>
          <w:szCs w:val="24"/>
        </w:rPr>
        <w:t>J. Crim. l. &amp; Criminology</w:t>
      </w:r>
      <w:r w:rsidRPr="0094050E">
        <w:rPr>
          <w:rFonts w:ascii="Times New Roman" w:eastAsiaTheme="minorEastAsia" w:hAnsi="Times New Roman" w:cs="Times New Roman"/>
          <w:sz w:val="24"/>
          <w:szCs w:val="24"/>
        </w:rPr>
        <w:t>, 102</w:t>
      </w:r>
      <w:r w:rsidR="00D135C0" w:rsidRPr="0094050E">
        <w:rPr>
          <w:rFonts w:ascii="Times New Roman" w:eastAsiaTheme="minorEastAsia" w:hAnsi="Times New Roman" w:cs="Times New Roman"/>
          <w:sz w:val="24"/>
          <w:szCs w:val="24"/>
        </w:rPr>
        <w:t xml:space="preserve">(1): </w:t>
      </w:r>
      <w:r w:rsidRPr="0094050E">
        <w:rPr>
          <w:rFonts w:ascii="Times New Roman" w:eastAsiaTheme="minorEastAsia" w:hAnsi="Times New Roman" w:cs="Times New Roman"/>
          <w:sz w:val="24"/>
          <w:szCs w:val="24"/>
        </w:rPr>
        <w:t>119</w:t>
      </w:r>
      <w:r w:rsidR="00D135C0" w:rsidRPr="0094050E">
        <w:rPr>
          <w:rFonts w:ascii="Times New Roman" w:eastAsiaTheme="minorEastAsia" w:hAnsi="Times New Roman" w:cs="Times New Roman"/>
          <w:sz w:val="24"/>
          <w:szCs w:val="24"/>
        </w:rPr>
        <w:t>-</w:t>
      </w:r>
      <w:r w:rsidR="00F66CF4" w:rsidRPr="0094050E">
        <w:rPr>
          <w:rFonts w:ascii="Times New Roman" w:eastAsiaTheme="minorEastAsia" w:hAnsi="Times New Roman" w:cs="Times New Roman"/>
          <w:sz w:val="24"/>
          <w:szCs w:val="24"/>
        </w:rPr>
        <w:t xml:space="preserve">170. </w:t>
      </w:r>
    </w:p>
    <w:p w14:paraId="29E4FBB1" w14:textId="279A6FA8" w:rsidR="00670876" w:rsidRPr="0094050E" w:rsidRDefault="00E85FB2" w:rsidP="00D27375">
      <w:pPr>
        <w:spacing w:line="480" w:lineRule="auto"/>
        <w:jc w:val="both"/>
        <w:rPr>
          <w:rFonts w:ascii="Times New Roman" w:eastAsiaTheme="minorEastAsia" w:hAnsi="Times New Roman" w:cs="Times New Roman"/>
          <w:color w:val="222222"/>
          <w:sz w:val="24"/>
          <w:szCs w:val="24"/>
        </w:rPr>
      </w:pPr>
      <w:r w:rsidRPr="0094050E">
        <w:rPr>
          <w:rFonts w:ascii="Times New Roman" w:eastAsiaTheme="minorEastAsia" w:hAnsi="Times New Roman" w:cs="Times New Roman"/>
          <w:color w:val="222222"/>
          <w:sz w:val="24"/>
          <w:szCs w:val="24"/>
        </w:rPr>
        <w:t xml:space="preserve">Bradford, B., Jackson, J. and Hough, M. </w:t>
      </w:r>
      <w:r w:rsidR="00DD5507" w:rsidRPr="0094050E">
        <w:rPr>
          <w:rFonts w:ascii="Times New Roman" w:eastAsiaTheme="minorEastAsia" w:hAnsi="Times New Roman" w:cs="Times New Roman"/>
          <w:color w:val="222222"/>
          <w:sz w:val="24"/>
          <w:szCs w:val="24"/>
        </w:rPr>
        <w:t>(</w:t>
      </w:r>
      <w:r w:rsidRPr="0094050E">
        <w:rPr>
          <w:rFonts w:ascii="Times New Roman" w:eastAsiaTheme="minorEastAsia" w:hAnsi="Times New Roman" w:cs="Times New Roman"/>
          <w:color w:val="222222"/>
          <w:sz w:val="24"/>
          <w:szCs w:val="24"/>
        </w:rPr>
        <w:t>2013</w:t>
      </w:r>
      <w:r w:rsidR="00DD5507" w:rsidRPr="0094050E">
        <w:rPr>
          <w:rFonts w:ascii="Times New Roman" w:eastAsiaTheme="minorEastAsia" w:hAnsi="Times New Roman" w:cs="Times New Roman"/>
          <w:color w:val="222222"/>
          <w:sz w:val="24"/>
          <w:szCs w:val="24"/>
        </w:rPr>
        <w:t>)</w:t>
      </w:r>
      <w:r w:rsidRPr="0094050E">
        <w:rPr>
          <w:rFonts w:ascii="Times New Roman" w:eastAsiaTheme="minorEastAsia" w:hAnsi="Times New Roman" w:cs="Times New Roman"/>
          <w:color w:val="222222"/>
          <w:sz w:val="24"/>
          <w:szCs w:val="24"/>
        </w:rPr>
        <w:t xml:space="preserve"> Police legitimacy in action: Lessons for theory and practice.</w:t>
      </w:r>
      <w:r w:rsidR="00670876" w:rsidRPr="0094050E">
        <w:rPr>
          <w:rFonts w:ascii="Times New Roman" w:hAnsi="Times New Roman" w:cs="Times New Roman"/>
          <w:sz w:val="24"/>
          <w:szCs w:val="24"/>
        </w:rPr>
        <w:t xml:space="preserve"> </w:t>
      </w:r>
      <w:r w:rsidR="00670876" w:rsidRPr="0094050E">
        <w:rPr>
          <w:rFonts w:ascii="Times New Roman" w:eastAsiaTheme="minorEastAsia" w:hAnsi="Times New Roman" w:cs="Times New Roman"/>
          <w:color w:val="222222"/>
          <w:sz w:val="24"/>
          <w:szCs w:val="24"/>
        </w:rPr>
        <w:t>In M. Reisig &amp; R. J. Kane (Eds.), The Oxford handbook of police and policing</w:t>
      </w:r>
      <w:r w:rsidR="00910879" w:rsidRPr="0094050E">
        <w:rPr>
          <w:rFonts w:ascii="Times New Roman" w:eastAsiaTheme="minorEastAsia" w:hAnsi="Times New Roman" w:cs="Times New Roman"/>
          <w:color w:val="222222"/>
          <w:sz w:val="24"/>
          <w:szCs w:val="24"/>
        </w:rPr>
        <w:t xml:space="preserve">. </w:t>
      </w:r>
      <w:r w:rsidR="00670876" w:rsidRPr="0094050E">
        <w:rPr>
          <w:rFonts w:ascii="Times New Roman" w:eastAsiaTheme="minorEastAsia" w:hAnsi="Times New Roman" w:cs="Times New Roman"/>
          <w:color w:val="222222"/>
          <w:sz w:val="24"/>
          <w:szCs w:val="24"/>
        </w:rPr>
        <w:t>Oxford</w:t>
      </w:r>
      <w:r w:rsidR="00910879" w:rsidRPr="0094050E">
        <w:rPr>
          <w:rFonts w:ascii="Times New Roman" w:eastAsiaTheme="minorEastAsia" w:hAnsi="Times New Roman" w:cs="Times New Roman"/>
          <w:color w:val="222222"/>
          <w:sz w:val="24"/>
          <w:szCs w:val="24"/>
        </w:rPr>
        <w:t>: Oxford University Press</w:t>
      </w:r>
      <w:r w:rsidR="00670876" w:rsidRPr="0094050E">
        <w:rPr>
          <w:rFonts w:ascii="Times New Roman" w:eastAsiaTheme="minorEastAsia" w:hAnsi="Times New Roman" w:cs="Times New Roman"/>
          <w:color w:val="222222"/>
          <w:sz w:val="24"/>
          <w:szCs w:val="24"/>
        </w:rPr>
        <w:t>,</w:t>
      </w:r>
      <w:r w:rsidR="00437E29" w:rsidRPr="0094050E">
        <w:rPr>
          <w:rFonts w:ascii="Times New Roman" w:eastAsiaTheme="minorEastAsia" w:hAnsi="Times New Roman" w:cs="Times New Roman"/>
          <w:color w:val="222222"/>
          <w:sz w:val="24"/>
          <w:szCs w:val="24"/>
        </w:rPr>
        <w:t xml:space="preserve"> pp.551-570. </w:t>
      </w:r>
    </w:p>
    <w:p w14:paraId="64741500" w14:textId="06E08CC4" w:rsidR="00E85FB2" w:rsidRPr="0094050E" w:rsidRDefault="00E85FB2" w:rsidP="00D27375">
      <w:pPr>
        <w:spacing w:line="480" w:lineRule="auto"/>
        <w:jc w:val="both"/>
        <w:rPr>
          <w:rFonts w:ascii="Times New Roman" w:eastAsiaTheme="minorEastAsia" w:hAnsi="Times New Roman" w:cs="Times New Roman"/>
          <w:sz w:val="24"/>
          <w:szCs w:val="24"/>
        </w:rPr>
      </w:pPr>
      <w:r w:rsidRPr="0094050E">
        <w:rPr>
          <w:rFonts w:ascii="Times New Roman" w:eastAsiaTheme="minorEastAsia" w:hAnsi="Times New Roman" w:cs="Times New Roman"/>
          <w:sz w:val="24"/>
          <w:szCs w:val="24"/>
        </w:rPr>
        <w:lastRenderedPageBreak/>
        <w:t xml:space="preserve">Brainard, L. and </w:t>
      </w:r>
      <w:proofErr w:type="spellStart"/>
      <w:r w:rsidRPr="0094050E">
        <w:rPr>
          <w:rFonts w:ascii="Times New Roman" w:eastAsiaTheme="minorEastAsia" w:hAnsi="Times New Roman" w:cs="Times New Roman"/>
          <w:sz w:val="24"/>
          <w:szCs w:val="24"/>
        </w:rPr>
        <w:t>Edlins</w:t>
      </w:r>
      <w:proofErr w:type="spellEnd"/>
      <w:r w:rsidRPr="0094050E">
        <w:rPr>
          <w:rFonts w:ascii="Times New Roman" w:eastAsiaTheme="minorEastAsia" w:hAnsi="Times New Roman" w:cs="Times New Roman"/>
          <w:sz w:val="24"/>
          <w:szCs w:val="24"/>
        </w:rPr>
        <w:t xml:space="preserve">, M. </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2015</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w:t>
      </w:r>
      <w:r w:rsidR="00910879"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Top 10 US municipal police departments and their social media usage</w:t>
      </w:r>
      <w:r w:rsidR="00910879"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w:t>
      </w:r>
      <w:r w:rsidRPr="0094050E">
        <w:rPr>
          <w:rFonts w:ascii="Times New Roman" w:eastAsiaTheme="minorEastAsia" w:hAnsi="Times New Roman" w:cs="Times New Roman"/>
          <w:i/>
          <w:sz w:val="24"/>
          <w:szCs w:val="24"/>
        </w:rPr>
        <w:t>The American Review of Public Administration</w:t>
      </w:r>
      <w:r w:rsidRPr="0094050E">
        <w:rPr>
          <w:rFonts w:ascii="Times New Roman" w:eastAsiaTheme="minorEastAsia" w:hAnsi="Times New Roman" w:cs="Times New Roman"/>
          <w:sz w:val="24"/>
          <w:szCs w:val="24"/>
        </w:rPr>
        <w:t>, 45(6)</w:t>
      </w:r>
      <w:r w:rsidR="00FD5648" w:rsidRPr="0094050E">
        <w:rPr>
          <w:rFonts w:ascii="Times New Roman" w:eastAsiaTheme="minorEastAsia" w:hAnsi="Times New Roman" w:cs="Times New Roman"/>
          <w:sz w:val="24"/>
          <w:szCs w:val="24"/>
        </w:rPr>
        <w:t xml:space="preserve">: </w:t>
      </w:r>
      <w:r w:rsidRPr="0094050E">
        <w:rPr>
          <w:rFonts w:ascii="Times New Roman" w:eastAsiaTheme="minorEastAsia" w:hAnsi="Times New Roman" w:cs="Times New Roman"/>
          <w:sz w:val="24"/>
          <w:szCs w:val="24"/>
        </w:rPr>
        <w:t>728-745.</w:t>
      </w:r>
    </w:p>
    <w:p w14:paraId="54568388" w14:textId="07BA8970" w:rsidR="00E85FB2" w:rsidRPr="0094050E" w:rsidRDefault="00E85FB2" w:rsidP="00D27375">
      <w:pPr>
        <w:spacing w:line="480" w:lineRule="auto"/>
        <w:jc w:val="both"/>
        <w:rPr>
          <w:rFonts w:ascii="Times New Roman" w:hAnsi="Times New Roman" w:cs="Times New Roman"/>
          <w:sz w:val="24"/>
          <w:szCs w:val="24"/>
        </w:rPr>
      </w:pPr>
      <w:r w:rsidRPr="0094050E">
        <w:rPr>
          <w:rFonts w:ascii="Times New Roman" w:hAnsi="Times New Roman" w:cs="Times New Roman"/>
          <w:sz w:val="24"/>
          <w:szCs w:val="24"/>
        </w:rPr>
        <w:t xml:space="preserve">Braun, V. and Clarke, V. </w:t>
      </w:r>
      <w:r w:rsidR="00DD5507" w:rsidRPr="0094050E">
        <w:rPr>
          <w:rFonts w:ascii="Times New Roman" w:hAnsi="Times New Roman" w:cs="Times New Roman"/>
          <w:sz w:val="24"/>
          <w:szCs w:val="24"/>
        </w:rPr>
        <w:t>(</w:t>
      </w:r>
      <w:r w:rsidRPr="0094050E">
        <w:rPr>
          <w:rFonts w:ascii="Times New Roman" w:hAnsi="Times New Roman" w:cs="Times New Roman"/>
          <w:sz w:val="24"/>
          <w:szCs w:val="24"/>
        </w:rPr>
        <w:t>2006</w:t>
      </w:r>
      <w:r w:rsidR="00DD5507" w:rsidRPr="0094050E">
        <w:rPr>
          <w:rFonts w:ascii="Times New Roman" w:hAnsi="Times New Roman" w:cs="Times New Roman"/>
          <w:sz w:val="24"/>
          <w:szCs w:val="24"/>
        </w:rPr>
        <w:t>)</w:t>
      </w:r>
      <w:r w:rsidRPr="0094050E">
        <w:rPr>
          <w:rFonts w:ascii="Times New Roman" w:hAnsi="Times New Roman" w:cs="Times New Roman"/>
          <w:sz w:val="24"/>
          <w:szCs w:val="24"/>
        </w:rPr>
        <w:t xml:space="preserve"> </w:t>
      </w:r>
      <w:r w:rsidR="00910879" w:rsidRPr="0094050E">
        <w:rPr>
          <w:rFonts w:ascii="Times New Roman" w:hAnsi="Times New Roman" w:cs="Times New Roman"/>
          <w:sz w:val="24"/>
          <w:szCs w:val="24"/>
        </w:rPr>
        <w:t>‘</w:t>
      </w:r>
      <w:r w:rsidRPr="0094050E">
        <w:rPr>
          <w:rFonts w:ascii="Times New Roman" w:hAnsi="Times New Roman" w:cs="Times New Roman"/>
          <w:sz w:val="24"/>
          <w:szCs w:val="24"/>
        </w:rPr>
        <w:t>Using thematic analysis in psychology</w:t>
      </w:r>
      <w:r w:rsidR="00910879" w:rsidRPr="0094050E">
        <w:rPr>
          <w:rFonts w:ascii="Times New Roman" w:hAnsi="Times New Roman" w:cs="Times New Roman"/>
          <w:sz w:val="24"/>
          <w:szCs w:val="24"/>
        </w:rPr>
        <w:t>’</w:t>
      </w:r>
      <w:r w:rsidRPr="0094050E">
        <w:rPr>
          <w:rFonts w:ascii="Times New Roman" w:hAnsi="Times New Roman" w:cs="Times New Roman"/>
          <w:sz w:val="24"/>
          <w:szCs w:val="24"/>
        </w:rPr>
        <w:t xml:space="preserve">. </w:t>
      </w:r>
      <w:r w:rsidRPr="0094050E">
        <w:rPr>
          <w:rFonts w:ascii="Times New Roman" w:hAnsi="Times New Roman" w:cs="Times New Roman"/>
          <w:i/>
          <w:sz w:val="24"/>
          <w:szCs w:val="24"/>
        </w:rPr>
        <w:t>Qualitative research in psychology</w:t>
      </w:r>
      <w:r w:rsidRPr="0094050E">
        <w:rPr>
          <w:rFonts w:ascii="Times New Roman" w:hAnsi="Times New Roman" w:cs="Times New Roman"/>
          <w:sz w:val="24"/>
          <w:szCs w:val="24"/>
        </w:rPr>
        <w:t>, 3(2)</w:t>
      </w:r>
      <w:r w:rsidR="00FD5648" w:rsidRPr="0094050E">
        <w:rPr>
          <w:rFonts w:ascii="Times New Roman" w:hAnsi="Times New Roman" w:cs="Times New Roman"/>
          <w:sz w:val="24"/>
          <w:szCs w:val="24"/>
        </w:rPr>
        <w:t xml:space="preserve">: </w:t>
      </w:r>
      <w:r w:rsidRPr="0094050E">
        <w:rPr>
          <w:rFonts w:ascii="Times New Roman" w:hAnsi="Times New Roman" w:cs="Times New Roman"/>
          <w:sz w:val="24"/>
          <w:szCs w:val="24"/>
        </w:rPr>
        <w:t>77-101.</w:t>
      </w:r>
    </w:p>
    <w:p w14:paraId="1600CCC7" w14:textId="503D938F" w:rsidR="00E85FB2" w:rsidRDefault="00E85FB2" w:rsidP="00D27375">
      <w:pPr>
        <w:spacing w:line="480" w:lineRule="auto"/>
        <w:jc w:val="both"/>
        <w:rPr>
          <w:rFonts w:ascii="Times New Roman" w:eastAsiaTheme="minorEastAsia" w:hAnsi="Times New Roman" w:cs="Times New Roman"/>
          <w:sz w:val="24"/>
          <w:szCs w:val="24"/>
        </w:rPr>
      </w:pPr>
      <w:r w:rsidRPr="0094050E">
        <w:rPr>
          <w:rFonts w:ascii="Times New Roman" w:eastAsiaTheme="minorEastAsia" w:hAnsi="Times New Roman" w:cs="Times New Roman"/>
          <w:sz w:val="24"/>
          <w:szCs w:val="24"/>
        </w:rPr>
        <w:t xml:space="preserve">Bullock, K., Garland, J. and Coupar, F. </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2020</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‘Police Community Engagement and the Affordances and Constraints of Social Media.’ </w:t>
      </w:r>
      <w:r w:rsidRPr="0094050E">
        <w:rPr>
          <w:rFonts w:ascii="Times New Roman" w:eastAsiaTheme="minorEastAsia" w:hAnsi="Times New Roman" w:cs="Times New Roman"/>
          <w:i/>
          <w:sz w:val="24"/>
          <w:szCs w:val="24"/>
        </w:rPr>
        <w:t>Policing and Society</w:t>
      </w:r>
      <w:r w:rsidRPr="0094050E">
        <w:rPr>
          <w:rFonts w:ascii="Times New Roman" w:eastAsiaTheme="minorEastAsia" w:hAnsi="Times New Roman" w:cs="Times New Roman"/>
          <w:sz w:val="24"/>
          <w:szCs w:val="24"/>
        </w:rPr>
        <w:t xml:space="preserve"> 31(4): 373–385.</w:t>
      </w:r>
    </w:p>
    <w:p w14:paraId="4574406C" w14:textId="3D0CA056" w:rsidR="007D1D49" w:rsidRDefault="007D1D49" w:rsidP="00D27375">
      <w:pPr>
        <w:spacing w:line="480" w:lineRule="auto"/>
        <w:jc w:val="both"/>
        <w:rPr>
          <w:rFonts w:ascii="Times New Roman" w:eastAsiaTheme="minorEastAsia" w:hAnsi="Times New Roman" w:cs="Times New Roman"/>
          <w:sz w:val="24"/>
          <w:szCs w:val="24"/>
        </w:rPr>
      </w:pPr>
      <w:r w:rsidRPr="007D1D49">
        <w:rPr>
          <w:rFonts w:ascii="Times New Roman" w:eastAsiaTheme="minorEastAsia" w:hAnsi="Times New Roman" w:cs="Times New Roman"/>
          <w:sz w:val="24"/>
          <w:szCs w:val="24"/>
        </w:rPr>
        <w:t>College of Policing</w:t>
      </w:r>
      <w:r w:rsidR="00F40542">
        <w:rPr>
          <w:rFonts w:ascii="Times New Roman" w:eastAsiaTheme="minorEastAsia" w:hAnsi="Times New Roman" w:cs="Times New Roman"/>
          <w:sz w:val="24"/>
          <w:szCs w:val="24"/>
        </w:rPr>
        <w:t>.</w:t>
      </w:r>
      <w:r w:rsidRPr="007D1D49">
        <w:rPr>
          <w:rFonts w:ascii="Times New Roman" w:eastAsiaTheme="minorEastAsia" w:hAnsi="Times New Roman" w:cs="Times New Roman"/>
          <w:sz w:val="24"/>
          <w:szCs w:val="24"/>
        </w:rPr>
        <w:t xml:space="preserve"> </w:t>
      </w:r>
      <w:r w:rsidR="00F40542">
        <w:rPr>
          <w:rFonts w:ascii="Times New Roman" w:eastAsiaTheme="minorEastAsia" w:hAnsi="Times New Roman" w:cs="Times New Roman"/>
          <w:sz w:val="24"/>
          <w:szCs w:val="24"/>
        </w:rPr>
        <w:t>(</w:t>
      </w:r>
      <w:r w:rsidRPr="007D1D49">
        <w:rPr>
          <w:rFonts w:ascii="Times New Roman" w:eastAsiaTheme="minorEastAsia" w:hAnsi="Times New Roman" w:cs="Times New Roman"/>
          <w:sz w:val="24"/>
          <w:szCs w:val="24"/>
        </w:rPr>
        <w:t>2020</w:t>
      </w:r>
      <w:r w:rsidR="00F40542">
        <w:rPr>
          <w:rFonts w:ascii="Times New Roman" w:eastAsiaTheme="minorEastAsia" w:hAnsi="Times New Roman" w:cs="Times New Roman"/>
          <w:sz w:val="24"/>
          <w:szCs w:val="24"/>
        </w:rPr>
        <w:t>)</w:t>
      </w:r>
      <w:r w:rsidRPr="007D1D49">
        <w:rPr>
          <w:rFonts w:ascii="Times New Roman" w:eastAsiaTheme="minorEastAsia" w:hAnsi="Times New Roman" w:cs="Times New Roman"/>
          <w:sz w:val="24"/>
          <w:szCs w:val="24"/>
        </w:rPr>
        <w:t xml:space="preserve"> </w:t>
      </w:r>
      <w:r w:rsidRPr="007A1733">
        <w:rPr>
          <w:rFonts w:ascii="Times New Roman" w:eastAsiaTheme="minorEastAsia" w:hAnsi="Times New Roman" w:cs="Times New Roman"/>
          <w:i/>
          <w:iCs/>
          <w:sz w:val="24"/>
          <w:szCs w:val="24"/>
        </w:rPr>
        <w:t xml:space="preserve">Authorised </w:t>
      </w:r>
      <w:r w:rsidR="00F40542">
        <w:rPr>
          <w:rFonts w:ascii="Times New Roman" w:eastAsiaTheme="minorEastAsia" w:hAnsi="Times New Roman" w:cs="Times New Roman"/>
          <w:i/>
          <w:iCs/>
          <w:sz w:val="24"/>
          <w:szCs w:val="24"/>
        </w:rPr>
        <w:t>P</w:t>
      </w:r>
      <w:r w:rsidRPr="007A1733">
        <w:rPr>
          <w:rFonts w:ascii="Times New Roman" w:eastAsiaTheme="minorEastAsia" w:hAnsi="Times New Roman" w:cs="Times New Roman"/>
          <w:i/>
          <w:iCs/>
          <w:sz w:val="24"/>
          <w:szCs w:val="24"/>
        </w:rPr>
        <w:t xml:space="preserve">rofessional </w:t>
      </w:r>
      <w:r w:rsidR="00F40542">
        <w:rPr>
          <w:rFonts w:ascii="Times New Roman" w:eastAsiaTheme="minorEastAsia" w:hAnsi="Times New Roman" w:cs="Times New Roman"/>
          <w:i/>
          <w:iCs/>
          <w:sz w:val="24"/>
          <w:szCs w:val="24"/>
        </w:rPr>
        <w:t>P</w:t>
      </w:r>
      <w:r w:rsidRPr="007A1733">
        <w:rPr>
          <w:rFonts w:ascii="Times New Roman" w:eastAsiaTheme="minorEastAsia" w:hAnsi="Times New Roman" w:cs="Times New Roman"/>
          <w:i/>
          <w:iCs/>
          <w:sz w:val="24"/>
          <w:szCs w:val="24"/>
        </w:rPr>
        <w:t xml:space="preserve">ractice </w:t>
      </w:r>
      <w:r w:rsidR="00F40542">
        <w:rPr>
          <w:rFonts w:ascii="Times New Roman" w:eastAsiaTheme="minorEastAsia" w:hAnsi="Times New Roman" w:cs="Times New Roman"/>
          <w:i/>
          <w:iCs/>
          <w:sz w:val="24"/>
          <w:szCs w:val="24"/>
        </w:rPr>
        <w:t>P</w:t>
      </w:r>
      <w:r w:rsidRPr="007A1733">
        <w:rPr>
          <w:rFonts w:ascii="Times New Roman" w:eastAsiaTheme="minorEastAsia" w:hAnsi="Times New Roman" w:cs="Times New Roman"/>
          <w:i/>
          <w:iCs/>
          <w:sz w:val="24"/>
          <w:szCs w:val="24"/>
        </w:rPr>
        <w:t xml:space="preserve">olicing </w:t>
      </w:r>
      <w:r w:rsidR="00F40542">
        <w:rPr>
          <w:rFonts w:ascii="Times New Roman" w:eastAsiaTheme="minorEastAsia" w:hAnsi="Times New Roman" w:cs="Times New Roman"/>
          <w:i/>
          <w:iCs/>
          <w:sz w:val="24"/>
          <w:szCs w:val="24"/>
        </w:rPr>
        <w:t>F</w:t>
      </w:r>
      <w:r w:rsidRPr="007A1733">
        <w:rPr>
          <w:rFonts w:ascii="Times New Roman" w:eastAsiaTheme="minorEastAsia" w:hAnsi="Times New Roman" w:cs="Times New Roman"/>
          <w:i/>
          <w:iCs/>
          <w:sz w:val="24"/>
          <w:szCs w:val="24"/>
        </w:rPr>
        <w:t>ootball</w:t>
      </w:r>
      <w:r w:rsidRPr="007D1D49">
        <w:rPr>
          <w:rFonts w:ascii="Times New Roman" w:eastAsiaTheme="minorEastAsia" w:hAnsi="Times New Roman" w:cs="Times New Roman"/>
          <w:sz w:val="24"/>
          <w:szCs w:val="24"/>
        </w:rPr>
        <w:t xml:space="preserve"> [Online].</w:t>
      </w:r>
      <w:r>
        <w:rPr>
          <w:rFonts w:ascii="Times New Roman" w:eastAsiaTheme="minorEastAsia" w:hAnsi="Times New Roman" w:cs="Times New Roman"/>
          <w:sz w:val="24"/>
          <w:szCs w:val="24"/>
        </w:rPr>
        <w:t xml:space="preserve"> </w:t>
      </w:r>
      <w:hyperlink r:id="rId8" w:history="1">
        <w:r w:rsidRPr="00B61E9D">
          <w:rPr>
            <w:rStyle w:val="Hyperlink"/>
            <w:rFonts w:ascii="Times New Roman" w:eastAsiaTheme="minorEastAsia" w:hAnsi="Times New Roman" w:cs="Times New Roman"/>
            <w:sz w:val="24"/>
            <w:szCs w:val="24"/>
          </w:rPr>
          <w:t>https://www.app.college.police.uk/app-content/public-order/policing-football</w:t>
        </w:r>
      </w:hyperlink>
      <w:r>
        <w:rPr>
          <w:rFonts w:ascii="Times New Roman" w:eastAsiaTheme="minorEastAsia" w:hAnsi="Times New Roman" w:cs="Times New Roman"/>
          <w:sz w:val="24"/>
          <w:szCs w:val="24"/>
        </w:rPr>
        <w:t xml:space="preserve">. </w:t>
      </w:r>
      <w:r w:rsidRPr="007D1D49">
        <w:rPr>
          <w:rFonts w:ascii="Times New Roman" w:eastAsiaTheme="minorEastAsia" w:hAnsi="Times New Roman" w:cs="Times New Roman"/>
          <w:sz w:val="24"/>
          <w:szCs w:val="24"/>
        </w:rPr>
        <w:t>Accessed 13 A</w:t>
      </w:r>
      <w:r>
        <w:rPr>
          <w:rFonts w:ascii="Times New Roman" w:eastAsiaTheme="minorEastAsia" w:hAnsi="Times New Roman" w:cs="Times New Roman"/>
          <w:sz w:val="24"/>
          <w:szCs w:val="24"/>
        </w:rPr>
        <w:t>ugust</w:t>
      </w:r>
      <w:r w:rsidRPr="007D1D49">
        <w:rPr>
          <w:rFonts w:ascii="Times New Roman" w:eastAsiaTheme="minorEastAsia" w:hAnsi="Times New Roman" w:cs="Times New Roman"/>
          <w:sz w:val="24"/>
          <w:szCs w:val="24"/>
        </w:rPr>
        <w:t xml:space="preserve"> 202</w:t>
      </w:r>
      <w:r>
        <w:rPr>
          <w:rFonts w:ascii="Times New Roman" w:eastAsiaTheme="minorEastAsia" w:hAnsi="Times New Roman" w:cs="Times New Roman"/>
          <w:sz w:val="24"/>
          <w:szCs w:val="24"/>
        </w:rPr>
        <w:t>4</w:t>
      </w:r>
      <w:r w:rsidRPr="007D1D49">
        <w:rPr>
          <w:rFonts w:ascii="Times New Roman" w:eastAsiaTheme="minorEastAsia" w:hAnsi="Times New Roman" w:cs="Times New Roman"/>
          <w:sz w:val="24"/>
          <w:szCs w:val="24"/>
        </w:rPr>
        <w:t>.</w:t>
      </w:r>
    </w:p>
    <w:p w14:paraId="7600FA62" w14:textId="180D50F2" w:rsidR="00432B5E" w:rsidRPr="0094050E" w:rsidRDefault="00432B5E" w:rsidP="00D27375">
      <w:pPr>
        <w:spacing w:line="480" w:lineRule="auto"/>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 xml:space="preserve">College of Policing (2022) </w:t>
      </w:r>
      <w:r w:rsidRPr="007A1733">
        <w:rPr>
          <w:rFonts w:ascii="Times New Roman" w:eastAsiaTheme="minorEastAsia" w:hAnsi="Times New Roman" w:cs="Times New Roman"/>
          <w:i/>
          <w:iCs/>
          <w:sz w:val="24"/>
          <w:szCs w:val="24"/>
        </w:rPr>
        <w:t>NPCC UKFPU Policing Football Operational Advice</w:t>
      </w:r>
      <w:r w:rsidR="00F40542">
        <w:rPr>
          <w:rFonts w:ascii="Times New Roman" w:eastAsiaTheme="minorEastAsia" w:hAnsi="Times New Roman" w:cs="Times New Roman"/>
          <w:i/>
          <w:iCs/>
          <w:sz w:val="24"/>
          <w:szCs w:val="24"/>
        </w:rPr>
        <w:t xml:space="preserve"> </w:t>
      </w:r>
      <w:r w:rsidR="00F40542" w:rsidRPr="007A1733">
        <w:rPr>
          <w:rFonts w:ascii="Times New Roman" w:eastAsiaTheme="minorEastAsia" w:hAnsi="Times New Roman" w:cs="Times New Roman"/>
          <w:sz w:val="24"/>
          <w:szCs w:val="24"/>
        </w:rPr>
        <w:t>[Online]</w:t>
      </w:r>
      <w:r w:rsidRPr="007A1733">
        <w:rPr>
          <w:rFonts w:ascii="Times New Roman" w:eastAsiaTheme="minorEastAsia" w:hAnsi="Times New Roman" w:cs="Times New Roman"/>
          <w:sz w:val="24"/>
          <w:szCs w:val="24"/>
        </w:rPr>
        <w:t xml:space="preserve">. </w:t>
      </w:r>
      <w:hyperlink r:id="rId9" w:history="1">
        <w:r w:rsidRPr="007A1733">
          <w:rPr>
            <w:rStyle w:val="Hyperlink"/>
            <w:rFonts w:ascii="Times New Roman" w:eastAsiaTheme="minorEastAsia" w:hAnsi="Times New Roman" w:cs="Times New Roman"/>
            <w:sz w:val="24"/>
            <w:szCs w:val="24"/>
          </w:rPr>
          <w:t>https://library.college.police.uk/docs/NPCC/Policing-Football-Operational-Advice-2022.pdf</w:t>
        </w:r>
      </w:hyperlink>
      <w:r w:rsidRPr="007A1733">
        <w:rPr>
          <w:rFonts w:ascii="Times New Roman" w:eastAsiaTheme="minorEastAsia" w:hAnsi="Times New Roman" w:cs="Times New Roman"/>
          <w:sz w:val="24"/>
          <w:szCs w:val="24"/>
        </w:rPr>
        <w:t>.</w:t>
      </w:r>
      <w:r>
        <w:rPr>
          <w:rFonts w:ascii="Times New Roman" w:eastAsiaTheme="minorEastAsia" w:hAnsi="Times New Roman" w:cs="Times New Roman"/>
          <w:i/>
          <w:iCs/>
          <w:sz w:val="24"/>
          <w:szCs w:val="24"/>
        </w:rPr>
        <w:t xml:space="preserve"> </w:t>
      </w:r>
      <w:r w:rsidRPr="007A1733">
        <w:rPr>
          <w:rFonts w:ascii="Times New Roman" w:eastAsiaTheme="minorEastAsia" w:hAnsi="Times New Roman" w:cs="Times New Roman"/>
          <w:sz w:val="24"/>
          <w:szCs w:val="24"/>
        </w:rPr>
        <w:t xml:space="preserve">Accessed </w:t>
      </w:r>
      <w:r w:rsidR="00B8726F">
        <w:rPr>
          <w:rFonts w:ascii="Times New Roman" w:eastAsiaTheme="minorEastAsia" w:hAnsi="Times New Roman" w:cs="Times New Roman"/>
          <w:sz w:val="24"/>
          <w:szCs w:val="24"/>
        </w:rPr>
        <w:t xml:space="preserve">20 </w:t>
      </w:r>
      <w:r w:rsidR="00F40542">
        <w:rPr>
          <w:rFonts w:ascii="Times New Roman" w:eastAsiaTheme="minorEastAsia" w:hAnsi="Times New Roman" w:cs="Times New Roman"/>
          <w:sz w:val="24"/>
          <w:szCs w:val="24"/>
        </w:rPr>
        <w:t>August</w:t>
      </w:r>
      <w:r w:rsidR="00B8726F">
        <w:rPr>
          <w:rFonts w:ascii="Times New Roman" w:eastAsiaTheme="minorEastAsia" w:hAnsi="Times New Roman" w:cs="Times New Roman"/>
          <w:sz w:val="24"/>
          <w:szCs w:val="24"/>
        </w:rPr>
        <w:t xml:space="preserve"> 2024.</w:t>
      </w:r>
    </w:p>
    <w:p w14:paraId="37BCB600" w14:textId="2C1FC2C5" w:rsidR="00E85FB2" w:rsidRPr="0094050E" w:rsidRDefault="00E85FB2" w:rsidP="00D27375">
      <w:pPr>
        <w:spacing w:line="480" w:lineRule="auto"/>
        <w:jc w:val="both"/>
        <w:rPr>
          <w:rFonts w:ascii="Times New Roman" w:eastAsiaTheme="minorEastAsia" w:hAnsi="Times New Roman" w:cs="Times New Roman"/>
          <w:sz w:val="24"/>
          <w:szCs w:val="24"/>
        </w:rPr>
      </w:pPr>
      <w:r w:rsidRPr="0094050E">
        <w:rPr>
          <w:rFonts w:ascii="Times New Roman" w:eastAsiaTheme="minorEastAsia" w:hAnsi="Times New Roman" w:cs="Times New Roman"/>
          <w:sz w:val="24"/>
          <w:szCs w:val="24"/>
        </w:rPr>
        <w:t xml:space="preserve">Crump, J. </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2011</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‘What are the police doing on Twitter? Social Media, the Police and the Public.’ </w:t>
      </w:r>
      <w:r w:rsidRPr="0094050E">
        <w:rPr>
          <w:rFonts w:ascii="Times New Roman" w:eastAsiaTheme="minorEastAsia" w:hAnsi="Times New Roman" w:cs="Times New Roman"/>
          <w:i/>
          <w:sz w:val="24"/>
          <w:szCs w:val="24"/>
        </w:rPr>
        <w:t>Policy and Internet</w:t>
      </w:r>
      <w:r w:rsidRPr="0094050E">
        <w:rPr>
          <w:rFonts w:ascii="Times New Roman" w:eastAsiaTheme="minorEastAsia" w:hAnsi="Times New Roman" w:cs="Times New Roman"/>
          <w:sz w:val="24"/>
          <w:szCs w:val="24"/>
        </w:rPr>
        <w:t xml:space="preserve"> 3(4): 1–27.</w:t>
      </w:r>
    </w:p>
    <w:p w14:paraId="5D9EF152" w14:textId="70E82980" w:rsidR="00E85FB2" w:rsidRPr="0094050E" w:rsidRDefault="00E85FB2" w:rsidP="00D27375">
      <w:pPr>
        <w:spacing w:line="480" w:lineRule="auto"/>
        <w:jc w:val="both"/>
        <w:rPr>
          <w:rFonts w:ascii="Times New Roman" w:eastAsiaTheme="minorEastAsia" w:hAnsi="Times New Roman" w:cs="Times New Roman"/>
          <w:sz w:val="24"/>
          <w:szCs w:val="24"/>
        </w:rPr>
      </w:pPr>
      <w:r w:rsidRPr="0094050E">
        <w:rPr>
          <w:rFonts w:ascii="Times New Roman" w:eastAsiaTheme="minorEastAsia" w:hAnsi="Times New Roman" w:cs="Times New Roman"/>
          <w:sz w:val="24"/>
          <w:szCs w:val="24"/>
        </w:rPr>
        <w:t xml:space="preserve">Denef, S., Bayerl, P. S. and Kaptein, N. A. </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2013</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‘Social Media and the Police: Tweeting Practices of British Police Forces During the August 2011 Riots.’ In Proceedings of the SIGCHI Conference on Human Factors in Computing Systems</w:t>
      </w:r>
      <w:r w:rsidR="00A6426A"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3471–3480. </w:t>
      </w:r>
    </w:p>
    <w:p w14:paraId="359CB008" w14:textId="6CB286AF" w:rsidR="00E85FB2" w:rsidRPr="0094050E" w:rsidRDefault="00E85FB2" w:rsidP="00D27375">
      <w:pPr>
        <w:spacing w:line="480" w:lineRule="auto"/>
        <w:jc w:val="both"/>
        <w:rPr>
          <w:rFonts w:ascii="Times New Roman" w:eastAsiaTheme="minorEastAsia" w:hAnsi="Times New Roman" w:cs="Times New Roman"/>
          <w:sz w:val="24"/>
          <w:szCs w:val="24"/>
        </w:rPr>
      </w:pPr>
      <w:r w:rsidRPr="0094050E">
        <w:rPr>
          <w:rFonts w:ascii="Times New Roman" w:eastAsiaTheme="minorEastAsia" w:hAnsi="Times New Roman" w:cs="Times New Roman"/>
          <w:sz w:val="24"/>
          <w:szCs w:val="24"/>
        </w:rPr>
        <w:t xml:space="preserve">Gorringe, H., Stott, C. and Rosie, M. </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2012</w:t>
      </w:r>
      <w:r w:rsidR="00DD5507"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w:t>
      </w:r>
      <w:r w:rsidR="00910879"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Dialogue police, decision making, and the management of public order during protest crowd </w:t>
      </w:r>
      <w:proofErr w:type="gramStart"/>
      <w:r w:rsidRPr="0094050E">
        <w:rPr>
          <w:rFonts w:ascii="Times New Roman" w:eastAsiaTheme="minorEastAsia" w:hAnsi="Times New Roman" w:cs="Times New Roman"/>
          <w:sz w:val="24"/>
          <w:szCs w:val="24"/>
        </w:rPr>
        <w:t>events</w:t>
      </w:r>
      <w:r w:rsidR="00910879" w:rsidRPr="0094050E">
        <w:rPr>
          <w:rFonts w:ascii="Times New Roman" w:eastAsiaTheme="minorEastAsia" w:hAnsi="Times New Roman" w:cs="Times New Roman"/>
          <w:sz w:val="24"/>
          <w:szCs w:val="24"/>
        </w:rPr>
        <w:t>’</w:t>
      </w:r>
      <w:proofErr w:type="gramEnd"/>
      <w:r w:rsidRPr="0094050E">
        <w:rPr>
          <w:rFonts w:ascii="Times New Roman" w:eastAsiaTheme="minorEastAsia" w:hAnsi="Times New Roman" w:cs="Times New Roman"/>
          <w:sz w:val="24"/>
          <w:szCs w:val="24"/>
        </w:rPr>
        <w:t xml:space="preserve">. </w:t>
      </w:r>
      <w:r w:rsidRPr="0094050E">
        <w:rPr>
          <w:rFonts w:ascii="Times New Roman" w:eastAsiaTheme="minorEastAsia" w:hAnsi="Times New Roman" w:cs="Times New Roman"/>
          <w:i/>
          <w:sz w:val="24"/>
          <w:szCs w:val="24"/>
        </w:rPr>
        <w:t>Journal of investigative psychology and offender profiling</w:t>
      </w:r>
      <w:r w:rsidRPr="0094050E">
        <w:rPr>
          <w:rFonts w:ascii="Times New Roman" w:eastAsiaTheme="minorEastAsia" w:hAnsi="Times New Roman" w:cs="Times New Roman"/>
          <w:sz w:val="24"/>
          <w:szCs w:val="24"/>
        </w:rPr>
        <w:t>, 9(2)</w:t>
      </w:r>
      <w:r w:rsidR="00A6426A" w:rsidRPr="0094050E">
        <w:rPr>
          <w:rFonts w:ascii="Times New Roman" w:eastAsiaTheme="minorEastAsia" w:hAnsi="Times New Roman" w:cs="Times New Roman"/>
          <w:sz w:val="24"/>
          <w:szCs w:val="24"/>
        </w:rPr>
        <w:t>:</w:t>
      </w:r>
      <w:r w:rsidRPr="0094050E">
        <w:rPr>
          <w:rFonts w:ascii="Times New Roman" w:eastAsiaTheme="minorEastAsia" w:hAnsi="Times New Roman" w:cs="Times New Roman"/>
          <w:sz w:val="24"/>
          <w:szCs w:val="24"/>
        </w:rPr>
        <w:t xml:space="preserve"> 111-125.</w:t>
      </w:r>
    </w:p>
    <w:p w14:paraId="5719E332" w14:textId="77777777" w:rsidR="00E85FB2" w:rsidRPr="008508F3" w:rsidRDefault="00E85FB2" w:rsidP="00D27375">
      <w:pPr>
        <w:spacing w:line="480" w:lineRule="auto"/>
        <w:rPr>
          <w:rFonts w:ascii="Times New Roman" w:eastAsia="Times New Roman" w:hAnsi="Times New Roman" w:cs="Times New Roman"/>
          <w:sz w:val="24"/>
          <w:szCs w:val="24"/>
        </w:rPr>
      </w:pPr>
      <w:r w:rsidRPr="0094050E">
        <w:rPr>
          <w:rFonts w:ascii="Times New Roman" w:eastAsia="Times New Roman" w:hAnsi="Times New Roman" w:cs="Times New Roman"/>
          <w:sz w:val="24"/>
          <w:szCs w:val="24"/>
          <w:lang w:val="en-US"/>
        </w:rPr>
        <w:t>Gov.UK</w:t>
      </w:r>
      <w:r w:rsidRPr="0094050E">
        <w:rPr>
          <w:rFonts w:ascii="Times New Roman" w:eastAsia="Times New Roman" w:hAnsi="Times New Roman" w:cs="Times New Roman"/>
          <w:sz w:val="24"/>
          <w:szCs w:val="24"/>
        </w:rPr>
        <w:t xml:space="preserve"> (</w:t>
      </w:r>
      <w:r w:rsidRPr="0094050E">
        <w:rPr>
          <w:rFonts w:ascii="Times New Roman" w:eastAsia="Times New Roman" w:hAnsi="Times New Roman" w:cs="Times New Roman"/>
          <w:sz w:val="24"/>
          <w:szCs w:val="24"/>
          <w:lang w:val="en-US"/>
        </w:rPr>
        <w:t>2023</w:t>
      </w:r>
      <w:r w:rsidRPr="0094050E">
        <w:rPr>
          <w:rFonts w:ascii="Times New Roman" w:eastAsia="Times New Roman" w:hAnsi="Times New Roman" w:cs="Times New Roman"/>
          <w:sz w:val="24"/>
          <w:szCs w:val="24"/>
        </w:rPr>
        <w:t xml:space="preserve">) Official Statistics: Football-related arrests and banning orders, England and Wales: 2022 to 2023 season. Available from: </w:t>
      </w:r>
      <w:hyperlink r:id="rId10" w:history="1">
        <w:r w:rsidRPr="008508F3">
          <w:rPr>
            <w:rStyle w:val="Hyperlink"/>
            <w:rFonts w:ascii="Times New Roman" w:eastAsia="Times New Roman" w:hAnsi="Times New Roman" w:cs="Times New Roman"/>
            <w:sz w:val="24"/>
            <w:szCs w:val="24"/>
          </w:rPr>
          <w:t>https://www.gov.uk/government/statistics/football-related-arrests-and-banning-orders-2022-</w:t>
        </w:r>
        <w:r w:rsidRPr="008508F3">
          <w:rPr>
            <w:rStyle w:val="Hyperlink"/>
            <w:rFonts w:ascii="Times New Roman" w:eastAsia="Times New Roman" w:hAnsi="Times New Roman" w:cs="Times New Roman"/>
            <w:sz w:val="24"/>
            <w:szCs w:val="24"/>
          </w:rPr>
          <w:lastRenderedPageBreak/>
          <w:t>to-2023-season/football-related-arrests-and-banning-orders-england-and-wales-2022-to-2023-season</w:t>
        </w:r>
      </w:hyperlink>
      <w:r w:rsidRPr="008508F3">
        <w:rPr>
          <w:rFonts w:ascii="Times New Roman" w:eastAsia="Times New Roman" w:hAnsi="Times New Roman" w:cs="Times New Roman"/>
          <w:sz w:val="24"/>
          <w:szCs w:val="24"/>
        </w:rPr>
        <w:t>. Accessed 1</w:t>
      </w:r>
      <w:r w:rsidRPr="008508F3">
        <w:rPr>
          <w:rFonts w:ascii="Times New Roman" w:eastAsia="Times New Roman" w:hAnsi="Times New Roman" w:cs="Times New Roman"/>
          <w:sz w:val="24"/>
          <w:szCs w:val="24"/>
          <w:vertAlign w:val="superscript"/>
        </w:rPr>
        <w:t>st</w:t>
      </w:r>
      <w:r w:rsidRPr="008508F3">
        <w:rPr>
          <w:rFonts w:ascii="Times New Roman" w:eastAsia="Times New Roman" w:hAnsi="Times New Roman" w:cs="Times New Roman"/>
          <w:sz w:val="24"/>
          <w:szCs w:val="24"/>
        </w:rPr>
        <w:t xml:space="preserve"> January 2024. </w:t>
      </w:r>
    </w:p>
    <w:p w14:paraId="172DC929" w14:textId="5E7E7520" w:rsidR="00E85FB2" w:rsidRPr="008508F3" w:rsidRDefault="00E85FB2" w:rsidP="00D27375">
      <w:pPr>
        <w:spacing w:line="480" w:lineRule="auto"/>
        <w:jc w:val="both"/>
        <w:rPr>
          <w:rFonts w:ascii="Times New Roman" w:eastAsia="Calibri" w:hAnsi="Times New Roman" w:cs="Times New Roman"/>
          <w:sz w:val="24"/>
          <w:szCs w:val="24"/>
        </w:rPr>
      </w:pPr>
      <w:r w:rsidRPr="008508F3">
        <w:rPr>
          <w:rFonts w:ascii="Times New Roman" w:eastAsia="Calibri" w:hAnsi="Times New Roman" w:cs="Times New Roman"/>
          <w:sz w:val="24"/>
          <w:szCs w:val="24"/>
        </w:rPr>
        <w:t xml:space="preserve">Havelund, J., Lauritsen, M. Joern, L. and Rasmussen, K. </w:t>
      </w:r>
      <w:r w:rsidR="00DD5507"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2016</w:t>
      </w:r>
      <w:r w:rsidR="00DD5507"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00910879"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Not all cops are bastards-Danish football supporters' perception of dialogue policing</w:t>
      </w:r>
      <w:r w:rsidR="00910879"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Pr="008508F3">
        <w:rPr>
          <w:rFonts w:ascii="Times New Roman" w:eastAsia="Calibri" w:hAnsi="Times New Roman" w:cs="Times New Roman"/>
          <w:i/>
          <w:sz w:val="24"/>
          <w:szCs w:val="24"/>
        </w:rPr>
        <w:t xml:space="preserve">Eur. Police Sci. &amp; </w:t>
      </w:r>
      <w:proofErr w:type="spellStart"/>
      <w:r w:rsidRPr="008508F3">
        <w:rPr>
          <w:rFonts w:ascii="Times New Roman" w:eastAsia="Calibri" w:hAnsi="Times New Roman" w:cs="Times New Roman"/>
          <w:i/>
          <w:sz w:val="24"/>
          <w:szCs w:val="24"/>
        </w:rPr>
        <w:t>Rsch</w:t>
      </w:r>
      <w:proofErr w:type="spellEnd"/>
      <w:r w:rsidRPr="008508F3">
        <w:rPr>
          <w:rFonts w:ascii="Times New Roman" w:eastAsia="Calibri" w:hAnsi="Times New Roman" w:cs="Times New Roman"/>
          <w:i/>
          <w:sz w:val="24"/>
          <w:szCs w:val="24"/>
        </w:rPr>
        <w:t>. Bull</w:t>
      </w:r>
      <w:r w:rsidRPr="008508F3">
        <w:rPr>
          <w:rFonts w:ascii="Times New Roman" w:eastAsia="Calibri" w:hAnsi="Times New Roman" w:cs="Times New Roman"/>
          <w:sz w:val="24"/>
          <w:szCs w:val="24"/>
        </w:rPr>
        <w:t>., 15</w:t>
      </w:r>
      <w:r w:rsidR="00A6426A"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003F7346" w:rsidRPr="008508F3">
        <w:rPr>
          <w:rFonts w:ascii="Times New Roman" w:eastAsia="Calibri" w:hAnsi="Times New Roman" w:cs="Times New Roman"/>
          <w:sz w:val="24"/>
          <w:szCs w:val="24"/>
        </w:rPr>
        <w:t xml:space="preserve">59-66. </w:t>
      </w:r>
    </w:p>
    <w:p w14:paraId="37EA8E30" w14:textId="02CB04FE" w:rsidR="00E85FB2" w:rsidRPr="008508F3" w:rsidRDefault="00E85FB2" w:rsidP="007A1733">
      <w:pPr>
        <w:spacing w:line="480" w:lineRule="auto"/>
        <w:jc w:val="both"/>
        <w:rPr>
          <w:rFonts w:ascii="Times New Roman" w:eastAsia="Calibri" w:hAnsi="Times New Roman" w:cs="Times New Roman"/>
          <w:sz w:val="24"/>
          <w:szCs w:val="24"/>
        </w:rPr>
      </w:pPr>
      <w:r w:rsidRPr="008508F3">
        <w:rPr>
          <w:rFonts w:ascii="Times New Roman" w:eastAsiaTheme="minorEastAsia" w:hAnsi="Times New Roman" w:cs="Times New Roman"/>
          <w:sz w:val="24"/>
          <w:szCs w:val="24"/>
        </w:rPr>
        <w:t xml:space="preserve">Hinds, L. and Grabosky, P. </w:t>
      </w:r>
      <w:r w:rsidR="00DD5507"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2010</w:t>
      </w:r>
      <w:r w:rsidR="00DD5507"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w:t>
      </w:r>
      <w:proofErr w:type="spellStart"/>
      <w:r w:rsidRPr="008508F3">
        <w:rPr>
          <w:rFonts w:ascii="Times New Roman" w:eastAsiaTheme="minorEastAsia" w:hAnsi="Times New Roman" w:cs="Times New Roman"/>
          <w:sz w:val="24"/>
          <w:szCs w:val="24"/>
        </w:rPr>
        <w:t>Responsibilisation</w:t>
      </w:r>
      <w:proofErr w:type="spellEnd"/>
      <w:r w:rsidRPr="008508F3">
        <w:rPr>
          <w:rFonts w:ascii="Times New Roman" w:eastAsiaTheme="minorEastAsia" w:hAnsi="Times New Roman" w:cs="Times New Roman"/>
          <w:sz w:val="24"/>
          <w:szCs w:val="24"/>
        </w:rPr>
        <w:t xml:space="preserve"> Revisited: From Concept to Attribution in Crime Control.’ </w:t>
      </w:r>
      <w:r w:rsidRPr="008508F3">
        <w:rPr>
          <w:rFonts w:ascii="Times New Roman" w:eastAsiaTheme="minorEastAsia" w:hAnsi="Times New Roman" w:cs="Times New Roman"/>
          <w:i/>
          <w:sz w:val="24"/>
          <w:szCs w:val="24"/>
        </w:rPr>
        <w:t>Security Journal</w:t>
      </w:r>
      <w:r w:rsidRPr="008508F3">
        <w:rPr>
          <w:rFonts w:ascii="Times New Roman" w:eastAsiaTheme="minorEastAsia" w:hAnsi="Times New Roman" w:cs="Times New Roman"/>
          <w:sz w:val="24"/>
          <w:szCs w:val="24"/>
        </w:rPr>
        <w:t xml:space="preserve"> 23(2): 95–113.</w:t>
      </w:r>
      <w:r w:rsidRPr="008508F3">
        <w:rPr>
          <w:rFonts w:ascii="Times New Roman" w:eastAsia="Calibri" w:hAnsi="Times New Roman" w:cs="Times New Roman"/>
          <w:sz w:val="24"/>
          <w:szCs w:val="24"/>
        </w:rPr>
        <w:t xml:space="preserve">Hope, </w:t>
      </w:r>
      <w:r w:rsidR="00DD5507" w:rsidRPr="008508F3">
        <w:rPr>
          <w:rFonts w:ascii="Times New Roman" w:eastAsia="Calibri" w:hAnsi="Times New Roman" w:cs="Times New Roman"/>
          <w:sz w:val="24"/>
          <w:szCs w:val="24"/>
        </w:rPr>
        <w:t>M.,</w:t>
      </w:r>
      <w:r w:rsidRPr="008508F3">
        <w:rPr>
          <w:rFonts w:ascii="Times New Roman" w:eastAsia="Calibri" w:hAnsi="Times New Roman" w:cs="Times New Roman"/>
          <w:sz w:val="24"/>
          <w:szCs w:val="24"/>
        </w:rPr>
        <w:t xml:space="preserve"> Radburn, </w:t>
      </w:r>
      <w:r w:rsidR="00DD5507" w:rsidRPr="008508F3">
        <w:rPr>
          <w:rFonts w:ascii="Times New Roman" w:eastAsia="Calibri" w:hAnsi="Times New Roman" w:cs="Times New Roman"/>
          <w:sz w:val="24"/>
          <w:szCs w:val="24"/>
        </w:rPr>
        <w:t>M.</w:t>
      </w:r>
      <w:r w:rsidR="00BC276D" w:rsidRPr="008508F3">
        <w:rPr>
          <w:rFonts w:ascii="Times New Roman" w:eastAsia="Calibri" w:hAnsi="Times New Roman" w:cs="Times New Roman"/>
          <w:sz w:val="24"/>
          <w:szCs w:val="24"/>
        </w:rPr>
        <w:t xml:space="preserve"> </w:t>
      </w:r>
      <w:r w:rsidRPr="008508F3">
        <w:rPr>
          <w:rFonts w:ascii="Times New Roman" w:eastAsia="Calibri" w:hAnsi="Times New Roman" w:cs="Times New Roman"/>
          <w:sz w:val="24"/>
          <w:szCs w:val="24"/>
        </w:rPr>
        <w:t>and Stott</w:t>
      </w:r>
      <w:r w:rsidR="00BC276D" w:rsidRPr="008508F3">
        <w:rPr>
          <w:rFonts w:ascii="Times New Roman" w:eastAsia="Calibri" w:hAnsi="Times New Roman" w:cs="Times New Roman"/>
          <w:sz w:val="24"/>
          <w:szCs w:val="24"/>
        </w:rPr>
        <w:t>, C.</w:t>
      </w:r>
      <w:r w:rsidR="007020D0" w:rsidRPr="008508F3">
        <w:rPr>
          <w:rFonts w:ascii="Times New Roman" w:eastAsia="Calibri" w:hAnsi="Times New Roman" w:cs="Times New Roman"/>
          <w:sz w:val="24"/>
          <w:szCs w:val="24"/>
        </w:rPr>
        <w:t xml:space="preserve"> (2023)</w:t>
      </w:r>
      <w:r w:rsidRPr="008508F3">
        <w:rPr>
          <w:rFonts w:ascii="Times New Roman" w:eastAsia="Calibri" w:hAnsi="Times New Roman" w:cs="Times New Roman"/>
          <w:sz w:val="24"/>
          <w:szCs w:val="24"/>
        </w:rPr>
        <w:t xml:space="preserve"> "Police discretion and the role of the ‘</w:t>
      </w:r>
      <w:proofErr w:type="spellStart"/>
      <w:r w:rsidRPr="008508F3">
        <w:rPr>
          <w:rFonts w:ascii="Times New Roman" w:eastAsia="Calibri" w:hAnsi="Times New Roman" w:cs="Times New Roman"/>
          <w:sz w:val="24"/>
          <w:szCs w:val="24"/>
        </w:rPr>
        <w:t>spotter’within</w:t>
      </w:r>
      <w:proofErr w:type="spellEnd"/>
      <w:r w:rsidRPr="008508F3">
        <w:rPr>
          <w:rFonts w:ascii="Times New Roman" w:eastAsia="Calibri" w:hAnsi="Times New Roman" w:cs="Times New Roman"/>
          <w:sz w:val="24"/>
          <w:szCs w:val="24"/>
        </w:rPr>
        <w:t xml:space="preserve"> football crowd policing: risk assessment, engagement, legitimacy and de-escalation." </w:t>
      </w:r>
      <w:r w:rsidRPr="008508F3">
        <w:rPr>
          <w:rFonts w:ascii="Times New Roman" w:eastAsia="Calibri" w:hAnsi="Times New Roman" w:cs="Times New Roman"/>
          <w:i/>
          <w:sz w:val="24"/>
          <w:szCs w:val="24"/>
        </w:rPr>
        <w:t>Policing and Society</w:t>
      </w:r>
      <w:r w:rsidRPr="008508F3">
        <w:rPr>
          <w:rFonts w:ascii="Times New Roman" w:eastAsia="Calibri" w:hAnsi="Times New Roman" w:cs="Times New Roman"/>
          <w:sz w:val="24"/>
          <w:szCs w:val="24"/>
        </w:rPr>
        <w:t xml:space="preserve"> 33</w:t>
      </w:r>
      <w:r w:rsidR="00862C7F"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5</w:t>
      </w:r>
      <w:r w:rsidR="00862C7F" w:rsidRPr="008508F3">
        <w:rPr>
          <w:rFonts w:ascii="Times New Roman" w:eastAsia="Calibri" w:hAnsi="Times New Roman" w:cs="Times New Roman"/>
          <w:sz w:val="24"/>
          <w:szCs w:val="24"/>
        </w:rPr>
        <w:t>)</w:t>
      </w:r>
      <w:r w:rsidR="00A6426A"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485-500.</w:t>
      </w:r>
    </w:p>
    <w:p w14:paraId="1E9CEA80" w14:textId="27362459" w:rsidR="00E85FB2" w:rsidRPr="008508F3" w:rsidRDefault="52CA0278" w:rsidP="00D27375">
      <w:pPr>
        <w:spacing w:before="240" w:after="240" w:line="480" w:lineRule="auto"/>
        <w:rPr>
          <w:rFonts w:ascii="Times New Roman" w:hAnsi="Times New Roman" w:cs="Times New Roman"/>
          <w:sz w:val="24"/>
          <w:szCs w:val="24"/>
        </w:rPr>
      </w:pPr>
      <w:r w:rsidRPr="008508F3">
        <w:rPr>
          <w:rFonts w:ascii="Times New Roman" w:eastAsia="Times New Roman" w:hAnsi="Times New Roman" w:cs="Times New Roman"/>
          <w:sz w:val="24"/>
          <w:szCs w:val="24"/>
        </w:rPr>
        <w:t xml:space="preserve">Hopkins, M. and Hamilton-Smith, N. (2014). ‘Football Banning Orders: The Highly Effective Cornerstone of a Preventative Strategy?’, </w:t>
      </w:r>
      <w:r w:rsidRPr="008508F3">
        <w:rPr>
          <w:rFonts w:ascii="Times New Roman" w:eastAsia="Times New Roman" w:hAnsi="Times New Roman" w:cs="Times New Roman"/>
          <w:i/>
          <w:sz w:val="24"/>
          <w:szCs w:val="24"/>
        </w:rPr>
        <w:t>Football Hooliganism, Fan Behaviour and Crime</w:t>
      </w:r>
      <w:r w:rsidRPr="008508F3">
        <w:rPr>
          <w:rFonts w:ascii="Times New Roman" w:eastAsia="Times New Roman" w:hAnsi="Times New Roman" w:cs="Times New Roman"/>
          <w:sz w:val="24"/>
          <w:szCs w:val="24"/>
        </w:rPr>
        <w:t>, pp. 222–247. doi:10.1057/9781137347978_11.</w:t>
      </w:r>
    </w:p>
    <w:p w14:paraId="0D646BBC" w14:textId="77777777" w:rsidR="00620B07" w:rsidRPr="008508F3" w:rsidRDefault="52CA0278" w:rsidP="00D27375">
      <w:pPr>
        <w:spacing w:after="0" w:line="480" w:lineRule="auto"/>
        <w:rPr>
          <w:rFonts w:ascii="Times New Roman" w:eastAsiaTheme="minorEastAsia" w:hAnsi="Times New Roman" w:cs="Times New Roman"/>
          <w:sz w:val="24"/>
          <w:szCs w:val="24"/>
        </w:rPr>
      </w:pPr>
      <w:r w:rsidRPr="008508F3">
        <w:rPr>
          <w:rFonts w:ascii="Times New Roman" w:eastAsia="Times New Roman" w:hAnsi="Times New Roman" w:cs="Times New Roman"/>
          <w:color w:val="000000" w:themeColor="text1"/>
          <w:sz w:val="24"/>
          <w:szCs w:val="24"/>
        </w:rPr>
        <w:t xml:space="preserve">Hylander, I., &amp; </w:t>
      </w:r>
      <w:proofErr w:type="spellStart"/>
      <w:r w:rsidRPr="008508F3">
        <w:rPr>
          <w:rFonts w:ascii="Times New Roman" w:eastAsia="Times New Roman" w:hAnsi="Times New Roman" w:cs="Times New Roman"/>
          <w:color w:val="000000" w:themeColor="text1"/>
          <w:sz w:val="24"/>
          <w:szCs w:val="24"/>
        </w:rPr>
        <w:t>Granström</w:t>
      </w:r>
      <w:proofErr w:type="spellEnd"/>
      <w:r w:rsidRPr="008508F3">
        <w:rPr>
          <w:rFonts w:ascii="Times New Roman" w:eastAsia="Times New Roman" w:hAnsi="Times New Roman" w:cs="Times New Roman"/>
          <w:color w:val="000000" w:themeColor="text1"/>
          <w:sz w:val="24"/>
          <w:szCs w:val="24"/>
        </w:rPr>
        <w:t xml:space="preserve">, K. (2010). Organizing for a Peaceful Crowd: An Example of a Football Match. </w:t>
      </w:r>
      <w:r w:rsidRPr="008508F3">
        <w:rPr>
          <w:rFonts w:ascii="Times New Roman" w:eastAsia="Times New Roman" w:hAnsi="Times New Roman" w:cs="Times New Roman"/>
          <w:i/>
          <w:color w:val="000000" w:themeColor="text1"/>
          <w:sz w:val="24"/>
          <w:szCs w:val="24"/>
        </w:rPr>
        <w:t xml:space="preserve">Forum Qualitative </w:t>
      </w:r>
      <w:proofErr w:type="spellStart"/>
      <w:r w:rsidRPr="008508F3">
        <w:rPr>
          <w:rFonts w:ascii="Times New Roman" w:eastAsia="Times New Roman" w:hAnsi="Times New Roman" w:cs="Times New Roman"/>
          <w:i/>
          <w:color w:val="000000" w:themeColor="text1"/>
          <w:sz w:val="24"/>
          <w:szCs w:val="24"/>
        </w:rPr>
        <w:t>Sozialforschung</w:t>
      </w:r>
      <w:proofErr w:type="spellEnd"/>
      <w:r w:rsidRPr="008508F3">
        <w:rPr>
          <w:rFonts w:ascii="Times New Roman" w:eastAsia="Times New Roman" w:hAnsi="Times New Roman" w:cs="Times New Roman"/>
          <w:i/>
          <w:color w:val="000000" w:themeColor="text1"/>
          <w:sz w:val="24"/>
          <w:szCs w:val="24"/>
        </w:rPr>
        <w:t xml:space="preserve"> Forum: Qualitative Social Research</w:t>
      </w:r>
      <w:r w:rsidRPr="008508F3">
        <w:rPr>
          <w:rFonts w:ascii="Times New Roman" w:eastAsia="Times New Roman" w:hAnsi="Times New Roman" w:cs="Times New Roman"/>
          <w:color w:val="000000" w:themeColor="text1"/>
          <w:sz w:val="24"/>
          <w:szCs w:val="24"/>
        </w:rPr>
        <w:t xml:space="preserve">, </w:t>
      </w:r>
      <w:r w:rsidRPr="008508F3">
        <w:rPr>
          <w:rFonts w:ascii="Times New Roman" w:eastAsia="Times New Roman" w:hAnsi="Times New Roman" w:cs="Times New Roman"/>
          <w:i/>
          <w:color w:val="000000" w:themeColor="text1"/>
          <w:sz w:val="24"/>
          <w:szCs w:val="24"/>
        </w:rPr>
        <w:t>11</w:t>
      </w:r>
      <w:r w:rsidRPr="008508F3">
        <w:rPr>
          <w:rFonts w:ascii="Times New Roman" w:eastAsia="Times New Roman" w:hAnsi="Times New Roman" w:cs="Times New Roman"/>
          <w:color w:val="000000" w:themeColor="text1"/>
          <w:sz w:val="24"/>
          <w:szCs w:val="24"/>
        </w:rPr>
        <w:t>(2).</w:t>
      </w:r>
    </w:p>
    <w:p w14:paraId="3C6E891D" w14:textId="778EF9B2" w:rsidR="00620B07" w:rsidRPr="008508F3" w:rsidRDefault="00E85FB2" w:rsidP="00D27375">
      <w:pPr>
        <w:spacing w:after="0" w:line="480" w:lineRule="auto"/>
        <w:rPr>
          <w:rFonts w:ascii="Times New Roman" w:eastAsiaTheme="minorEastAsia" w:hAnsi="Times New Roman" w:cs="Times New Roman"/>
          <w:sz w:val="24"/>
          <w:szCs w:val="24"/>
        </w:rPr>
      </w:pPr>
      <w:r w:rsidRPr="008508F3">
        <w:rPr>
          <w:rFonts w:ascii="Times New Roman" w:eastAsiaTheme="minorEastAsia" w:hAnsi="Times New Roman" w:cs="Times New Roman"/>
          <w:sz w:val="24"/>
          <w:szCs w:val="24"/>
        </w:rPr>
        <w:t xml:space="preserve">Innes, M. </w:t>
      </w:r>
      <w:r w:rsidR="007020D0"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2005</w:t>
      </w:r>
      <w:r w:rsidR="007020D0"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w:t>
      </w:r>
      <w:r w:rsidR="00EF5253"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Why ‘</w:t>
      </w:r>
      <w:proofErr w:type="spellStart"/>
      <w:r w:rsidRPr="008508F3">
        <w:rPr>
          <w:rFonts w:ascii="Times New Roman" w:eastAsiaTheme="minorEastAsia" w:hAnsi="Times New Roman" w:cs="Times New Roman"/>
          <w:sz w:val="24"/>
          <w:szCs w:val="24"/>
        </w:rPr>
        <w:t>soft’policing</w:t>
      </w:r>
      <w:proofErr w:type="spellEnd"/>
      <w:r w:rsidRPr="008508F3">
        <w:rPr>
          <w:rFonts w:ascii="Times New Roman" w:eastAsiaTheme="minorEastAsia" w:hAnsi="Times New Roman" w:cs="Times New Roman"/>
          <w:sz w:val="24"/>
          <w:szCs w:val="24"/>
        </w:rPr>
        <w:t xml:space="preserve"> is hard: on the curious development of reassurance policing, how it became neighbourhood policing and what this signifies about the politics of police reform</w:t>
      </w:r>
      <w:r w:rsidR="00EF5253"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w:t>
      </w:r>
      <w:r w:rsidRPr="008508F3">
        <w:rPr>
          <w:rFonts w:ascii="Times New Roman" w:eastAsiaTheme="minorEastAsia" w:hAnsi="Times New Roman" w:cs="Times New Roman"/>
          <w:i/>
          <w:sz w:val="24"/>
          <w:szCs w:val="24"/>
        </w:rPr>
        <w:t>Journal of Community &amp; Applied Social Psychology</w:t>
      </w:r>
      <w:r w:rsidRPr="008508F3">
        <w:rPr>
          <w:rFonts w:ascii="Times New Roman" w:eastAsiaTheme="minorEastAsia" w:hAnsi="Times New Roman" w:cs="Times New Roman"/>
          <w:sz w:val="24"/>
          <w:szCs w:val="24"/>
        </w:rPr>
        <w:t>, 15(3)</w:t>
      </w:r>
      <w:r w:rsidR="00A6426A" w:rsidRPr="008508F3">
        <w:rPr>
          <w:rFonts w:ascii="Times New Roman" w:eastAsiaTheme="minorEastAsia" w:hAnsi="Times New Roman" w:cs="Times New Roman"/>
          <w:sz w:val="24"/>
          <w:szCs w:val="24"/>
        </w:rPr>
        <w:t>:</w:t>
      </w:r>
      <w:r w:rsidR="00EF5253" w:rsidRPr="008508F3">
        <w:rPr>
          <w:rFonts w:ascii="Times New Roman" w:eastAsiaTheme="minorEastAsia" w:hAnsi="Times New Roman" w:cs="Times New Roman"/>
          <w:sz w:val="24"/>
          <w:szCs w:val="24"/>
        </w:rPr>
        <w:t xml:space="preserve"> </w:t>
      </w:r>
      <w:r w:rsidRPr="008508F3">
        <w:rPr>
          <w:rFonts w:ascii="Times New Roman" w:eastAsiaTheme="minorEastAsia" w:hAnsi="Times New Roman" w:cs="Times New Roman"/>
          <w:sz w:val="24"/>
          <w:szCs w:val="24"/>
        </w:rPr>
        <w:t>156-169.</w:t>
      </w:r>
    </w:p>
    <w:p w14:paraId="279BA6A2" w14:textId="77777777" w:rsidR="00620B07" w:rsidRPr="008508F3" w:rsidRDefault="00E85FB2" w:rsidP="00D27375">
      <w:pPr>
        <w:spacing w:line="480" w:lineRule="auto"/>
        <w:jc w:val="both"/>
        <w:rPr>
          <w:rFonts w:ascii="Times New Roman" w:eastAsiaTheme="minorEastAsia" w:hAnsi="Times New Roman" w:cs="Times New Roman"/>
          <w:sz w:val="24"/>
          <w:szCs w:val="24"/>
        </w:rPr>
      </w:pPr>
      <w:r w:rsidRPr="008508F3">
        <w:rPr>
          <w:rFonts w:ascii="Times New Roman" w:eastAsiaTheme="minorEastAsia" w:hAnsi="Times New Roman" w:cs="Times New Roman"/>
          <w:color w:val="222222"/>
          <w:sz w:val="24"/>
          <w:szCs w:val="24"/>
        </w:rPr>
        <w:t xml:space="preserve">Jackson, J., Bradford, B. Hough, M. Myhill, A. Quinton, P. and Tyler, T.R. </w:t>
      </w:r>
      <w:r w:rsidR="007020D0" w:rsidRPr="008508F3">
        <w:rPr>
          <w:rFonts w:ascii="Times New Roman" w:eastAsiaTheme="minorEastAsia" w:hAnsi="Times New Roman" w:cs="Times New Roman"/>
          <w:color w:val="222222"/>
          <w:sz w:val="24"/>
          <w:szCs w:val="24"/>
        </w:rPr>
        <w:t>(</w:t>
      </w:r>
      <w:r w:rsidRPr="008508F3">
        <w:rPr>
          <w:rFonts w:ascii="Times New Roman" w:eastAsiaTheme="minorEastAsia" w:hAnsi="Times New Roman" w:cs="Times New Roman"/>
          <w:color w:val="222222"/>
          <w:sz w:val="24"/>
          <w:szCs w:val="24"/>
        </w:rPr>
        <w:t>2012</w:t>
      </w:r>
      <w:r w:rsidR="007020D0" w:rsidRPr="008508F3">
        <w:rPr>
          <w:rFonts w:ascii="Times New Roman" w:eastAsiaTheme="minorEastAsia" w:hAnsi="Times New Roman" w:cs="Times New Roman"/>
          <w:color w:val="222222"/>
          <w:sz w:val="24"/>
          <w:szCs w:val="24"/>
        </w:rPr>
        <w:t>)</w:t>
      </w:r>
      <w:r w:rsidRPr="008508F3">
        <w:rPr>
          <w:rFonts w:ascii="Times New Roman" w:eastAsiaTheme="minorEastAsia" w:hAnsi="Times New Roman" w:cs="Times New Roman"/>
          <w:color w:val="222222"/>
          <w:sz w:val="24"/>
          <w:szCs w:val="24"/>
        </w:rPr>
        <w:t xml:space="preserve"> </w:t>
      </w:r>
      <w:r w:rsidR="00EF5253" w:rsidRPr="008508F3">
        <w:rPr>
          <w:rFonts w:ascii="Times New Roman" w:eastAsiaTheme="minorEastAsia" w:hAnsi="Times New Roman" w:cs="Times New Roman"/>
          <w:color w:val="222222"/>
          <w:sz w:val="24"/>
          <w:szCs w:val="24"/>
        </w:rPr>
        <w:t>‘</w:t>
      </w:r>
      <w:r w:rsidRPr="008508F3">
        <w:rPr>
          <w:rFonts w:ascii="Times New Roman" w:eastAsiaTheme="minorEastAsia" w:hAnsi="Times New Roman" w:cs="Times New Roman"/>
          <w:color w:val="222222"/>
          <w:sz w:val="24"/>
          <w:szCs w:val="24"/>
        </w:rPr>
        <w:t xml:space="preserve">Why do people comply with the law? Legitimacy and the influence of legal </w:t>
      </w:r>
      <w:proofErr w:type="gramStart"/>
      <w:r w:rsidRPr="008508F3">
        <w:rPr>
          <w:rFonts w:ascii="Times New Roman" w:eastAsiaTheme="minorEastAsia" w:hAnsi="Times New Roman" w:cs="Times New Roman"/>
          <w:color w:val="222222"/>
          <w:sz w:val="24"/>
          <w:szCs w:val="24"/>
        </w:rPr>
        <w:t>institutions</w:t>
      </w:r>
      <w:r w:rsidR="00EF5253" w:rsidRPr="008508F3">
        <w:rPr>
          <w:rFonts w:ascii="Times New Roman" w:eastAsiaTheme="minorEastAsia" w:hAnsi="Times New Roman" w:cs="Times New Roman"/>
          <w:color w:val="222222"/>
          <w:sz w:val="24"/>
          <w:szCs w:val="24"/>
        </w:rPr>
        <w:t>’</w:t>
      </w:r>
      <w:proofErr w:type="gramEnd"/>
      <w:r w:rsidRPr="008508F3">
        <w:rPr>
          <w:rFonts w:ascii="Times New Roman" w:eastAsiaTheme="minorEastAsia" w:hAnsi="Times New Roman" w:cs="Times New Roman"/>
          <w:color w:val="222222"/>
          <w:sz w:val="24"/>
          <w:szCs w:val="24"/>
        </w:rPr>
        <w:t xml:space="preserve">. </w:t>
      </w:r>
      <w:r w:rsidRPr="008508F3">
        <w:rPr>
          <w:rFonts w:ascii="Times New Roman" w:eastAsiaTheme="minorEastAsia" w:hAnsi="Times New Roman" w:cs="Times New Roman"/>
          <w:i/>
          <w:color w:val="222222"/>
          <w:sz w:val="24"/>
          <w:szCs w:val="24"/>
        </w:rPr>
        <w:t>British journal of criminology</w:t>
      </w:r>
      <w:r w:rsidRPr="008508F3">
        <w:rPr>
          <w:rFonts w:ascii="Times New Roman" w:eastAsiaTheme="minorEastAsia" w:hAnsi="Times New Roman" w:cs="Times New Roman"/>
          <w:color w:val="222222"/>
          <w:sz w:val="24"/>
          <w:szCs w:val="24"/>
        </w:rPr>
        <w:t xml:space="preserve">, </w:t>
      </w:r>
      <w:r w:rsidRPr="008508F3">
        <w:rPr>
          <w:rFonts w:ascii="Times New Roman" w:eastAsiaTheme="minorEastAsia" w:hAnsi="Times New Roman" w:cs="Times New Roman"/>
          <w:i/>
          <w:color w:val="222222"/>
          <w:sz w:val="24"/>
          <w:szCs w:val="24"/>
        </w:rPr>
        <w:t>52</w:t>
      </w:r>
      <w:r w:rsidRPr="008508F3">
        <w:rPr>
          <w:rFonts w:ascii="Times New Roman" w:eastAsiaTheme="minorEastAsia" w:hAnsi="Times New Roman" w:cs="Times New Roman"/>
          <w:color w:val="222222"/>
          <w:sz w:val="24"/>
          <w:szCs w:val="24"/>
        </w:rPr>
        <w:t>(6)</w:t>
      </w:r>
      <w:r w:rsidR="00A6426A" w:rsidRPr="008508F3">
        <w:rPr>
          <w:rFonts w:ascii="Times New Roman" w:eastAsiaTheme="minorEastAsia" w:hAnsi="Times New Roman" w:cs="Times New Roman"/>
          <w:color w:val="222222"/>
          <w:sz w:val="24"/>
          <w:szCs w:val="24"/>
        </w:rPr>
        <w:t>:</w:t>
      </w:r>
      <w:r w:rsidRPr="008508F3">
        <w:rPr>
          <w:rFonts w:ascii="Times New Roman" w:eastAsiaTheme="minorEastAsia" w:hAnsi="Times New Roman" w:cs="Times New Roman"/>
          <w:color w:val="222222"/>
          <w:sz w:val="24"/>
          <w:szCs w:val="24"/>
        </w:rPr>
        <w:t xml:space="preserve"> 1051-1071.</w:t>
      </w:r>
    </w:p>
    <w:p w14:paraId="74CB4CC6" w14:textId="77777777" w:rsidR="00620B07" w:rsidRPr="008508F3" w:rsidRDefault="19AB1001" w:rsidP="00D27375">
      <w:pPr>
        <w:spacing w:line="480" w:lineRule="auto"/>
        <w:jc w:val="both"/>
        <w:rPr>
          <w:rFonts w:ascii="Times New Roman" w:eastAsiaTheme="minorEastAsia" w:hAnsi="Times New Roman" w:cs="Times New Roman"/>
          <w:sz w:val="24"/>
          <w:szCs w:val="24"/>
        </w:rPr>
      </w:pPr>
      <w:r w:rsidRPr="008508F3">
        <w:rPr>
          <w:rFonts w:ascii="Times New Roman" w:eastAsia="Times New Roman" w:hAnsi="Times New Roman" w:cs="Times New Roman"/>
          <w:sz w:val="24"/>
          <w:szCs w:val="24"/>
        </w:rPr>
        <w:t xml:space="preserve">James, M., and Pearson, G. (2015). ‘Public Order and the Rebalancing of Football Fans’ Rights: Legal Problems with Pre-Emptive Policing Strategies and Banning Orders’. </w:t>
      </w:r>
      <w:r w:rsidRPr="008508F3">
        <w:rPr>
          <w:rFonts w:ascii="Times New Roman" w:eastAsia="Times New Roman" w:hAnsi="Times New Roman" w:cs="Times New Roman"/>
          <w:i/>
          <w:sz w:val="24"/>
          <w:szCs w:val="24"/>
        </w:rPr>
        <w:t>Public Law</w:t>
      </w:r>
      <w:r w:rsidRPr="008508F3">
        <w:rPr>
          <w:rFonts w:ascii="Times New Roman" w:eastAsia="Times New Roman" w:hAnsi="Times New Roman" w:cs="Times New Roman"/>
          <w:sz w:val="24"/>
          <w:szCs w:val="24"/>
        </w:rPr>
        <w:t>, 3. pp. 458-475. ISSN 0033-3565</w:t>
      </w:r>
    </w:p>
    <w:p w14:paraId="528DC7F9" w14:textId="554FE32E" w:rsidR="00E85FB2" w:rsidRPr="008508F3" w:rsidRDefault="00E85FB2" w:rsidP="00D27375">
      <w:pPr>
        <w:spacing w:line="480" w:lineRule="auto"/>
        <w:jc w:val="both"/>
        <w:rPr>
          <w:rFonts w:ascii="Times New Roman" w:eastAsiaTheme="minorEastAsia" w:hAnsi="Times New Roman" w:cs="Times New Roman"/>
          <w:sz w:val="24"/>
          <w:szCs w:val="24"/>
        </w:rPr>
      </w:pPr>
      <w:r w:rsidRPr="008508F3">
        <w:rPr>
          <w:rFonts w:ascii="Times New Roman" w:eastAsiaTheme="minorEastAsia" w:hAnsi="Times New Roman" w:cs="Times New Roman"/>
          <w:sz w:val="24"/>
          <w:szCs w:val="24"/>
        </w:rPr>
        <w:lastRenderedPageBreak/>
        <w:t>Lee</w:t>
      </w:r>
      <w:r w:rsidR="001D1A4A"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M</w:t>
      </w:r>
      <w:r w:rsidR="001D1A4A"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and McGovern</w:t>
      </w:r>
      <w:r w:rsidR="001D1A4A"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A</w:t>
      </w:r>
      <w:r w:rsidR="001D1A4A"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(2013) </w:t>
      </w:r>
      <w:r w:rsidRPr="008508F3">
        <w:rPr>
          <w:rFonts w:ascii="Times New Roman" w:eastAsiaTheme="minorEastAsia" w:hAnsi="Times New Roman" w:cs="Times New Roman"/>
          <w:i/>
          <w:sz w:val="24"/>
          <w:szCs w:val="24"/>
        </w:rPr>
        <w:t>Policing and Media: Public Relations, Simulations and Communications</w:t>
      </w:r>
      <w:r w:rsidRPr="008508F3">
        <w:rPr>
          <w:rFonts w:ascii="Times New Roman" w:eastAsiaTheme="minorEastAsia" w:hAnsi="Times New Roman" w:cs="Times New Roman"/>
          <w:sz w:val="24"/>
          <w:szCs w:val="24"/>
        </w:rPr>
        <w:t>. London: Routledge.</w:t>
      </w:r>
    </w:p>
    <w:p w14:paraId="07DBA9EB" w14:textId="418B3A4C" w:rsidR="00E85FB2" w:rsidRPr="008508F3" w:rsidRDefault="396B4DC7" w:rsidP="00D27375">
      <w:pPr>
        <w:spacing w:after="0" w:line="480" w:lineRule="auto"/>
        <w:jc w:val="both"/>
        <w:rPr>
          <w:rFonts w:ascii="Times New Roman" w:eastAsiaTheme="minorEastAsia" w:hAnsi="Times New Roman" w:cs="Times New Roman"/>
          <w:color w:val="000000" w:themeColor="text1"/>
          <w:sz w:val="24"/>
          <w:szCs w:val="24"/>
        </w:rPr>
      </w:pPr>
      <w:r w:rsidRPr="008508F3">
        <w:rPr>
          <w:rFonts w:ascii="Times New Roman" w:eastAsia="Times New Roman" w:hAnsi="Times New Roman" w:cs="Times New Roman"/>
          <w:sz w:val="24"/>
          <w:szCs w:val="24"/>
        </w:rPr>
        <w:t>Ludvigsen, J. A. L. (2022). ‘Examining Stakeholder Outlooks on Football Policing and Security: The Case of Euro 2020.’</w:t>
      </w:r>
      <w:r w:rsidRPr="008508F3">
        <w:rPr>
          <w:rFonts w:ascii="Times New Roman" w:eastAsia="Times New Roman" w:hAnsi="Times New Roman" w:cs="Times New Roman"/>
          <w:i/>
          <w:sz w:val="24"/>
          <w:szCs w:val="24"/>
        </w:rPr>
        <w:t xml:space="preserve">Journal of Sport and Social Issues </w:t>
      </w:r>
      <w:r w:rsidRPr="008508F3">
        <w:rPr>
          <w:rFonts w:ascii="Times New Roman" w:eastAsia="Times New Roman" w:hAnsi="Times New Roman" w:cs="Times New Roman"/>
          <w:sz w:val="24"/>
          <w:szCs w:val="24"/>
        </w:rPr>
        <w:t>46(4): 363–382.</w:t>
      </w:r>
    </w:p>
    <w:p w14:paraId="1D9B8E37" w14:textId="77777777" w:rsidR="00620B07" w:rsidRPr="008508F3" w:rsidRDefault="00E85FB2" w:rsidP="00D27375">
      <w:pPr>
        <w:spacing w:after="0" w:line="480" w:lineRule="auto"/>
        <w:jc w:val="both"/>
        <w:rPr>
          <w:rFonts w:ascii="Times New Roman" w:eastAsiaTheme="minorEastAsia" w:hAnsi="Times New Roman" w:cs="Times New Roman"/>
          <w:color w:val="000000" w:themeColor="text1"/>
          <w:sz w:val="24"/>
          <w:szCs w:val="24"/>
        </w:rPr>
      </w:pPr>
      <w:r w:rsidRPr="008508F3">
        <w:rPr>
          <w:rFonts w:ascii="Times New Roman" w:eastAsiaTheme="minorEastAsia" w:hAnsi="Times New Roman" w:cs="Times New Roman"/>
          <w:color w:val="000000" w:themeColor="text1"/>
          <w:sz w:val="24"/>
          <w:szCs w:val="24"/>
        </w:rPr>
        <w:t xml:space="preserve">Mawby, R. </w:t>
      </w:r>
      <w:r w:rsidR="007020D0" w:rsidRPr="008508F3">
        <w:rPr>
          <w:rFonts w:ascii="Times New Roman" w:eastAsiaTheme="minorEastAsia" w:hAnsi="Times New Roman" w:cs="Times New Roman"/>
          <w:color w:val="000000" w:themeColor="text1"/>
          <w:sz w:val="24"/>
          <w:szCs w:val="24"/>
        </w:rPr>
        <w:t>(</w:t>
      </w:r>
      <w:r w:rsidRPr="008508F3">
        <w:rPr>
          <w:rFonts w:ascii="Times New Roman" w:eastAsiaTheme="minorEastAsia" w:hAnsi="Times New Roman" w:cs="Times New Roman"/>
          <w:color w:val="000000" w:themeColor="text1"/>
          <w:sz w:val="24"/>
          <w:szCs w:val="24"/>
        </w:rPr>
        <w:t>2002</w:t>
      </w:r>
      <w:r w:rsidR="007020D0" w:rsidRPr="008508F3">
        <w:rPr>
          <w:rFonts w:ascii="Times New Roman" w:eastAsiaTheme="minorEastAsia" w:hAnsi="Times New Roman" w:cs="Times New Roman"/>
          <w:color w:val="000000" w:themeColor="text1"/>
          <w:sz w:val="24"/>
          <w:szCs w:val="24"/>
        </w:rPr>
        <w:t>)</w:t>
      </w:r>
      <w:r w:rsidRPr="008508F3">
        <w:rPr>
          <w:rFonts w:ascii="Times New Roman" w:eastAsiaTheme="minorEastAsia" w:hAnsi="Times New Roman" w:cs="Times New Roman"/>
          <w:color w:val="000000" w:themeColor="text1"/>
          <w:sz w:val="24"/>
          <w:szCs w:val="24"/>
        </w:rPr>
        <w:t xml:space="preserve"> </w:t>
      </w:r>
      <w:r w:rsidRPr="008508F3">
        <w:rPr>
          <w:rFonts w:ascii="Times New Roman" w:eastAsiaTheme="minorEastAsia" w:hAnsi="Times New Roman" w:cs="Times New Roman"/>
          <w:i/>
          <w:color w:val="000000" w:themeColor="text1"/>
          <w:sz w:val="24"/>
          <w:szCs w:val="24"/>
        </w:rPr>
        <w:t>Policing Images: Policing, Communication and Legitimacy</w:t>
      </w:r>
      <w:r w:rsidRPr="008508F3">
        <w:rPr>
          <w:rFonts w:ascii="Times New Roman" w:eastAsiaTheme="minorEastAsia" w:hAnsi="Times New Roman" w:cs="Times New Roman"/>
          <w:color w:val="000000" w:themeColor="text1"/>
          <w:sz w:val="24"/>
          <w:szCs w:val="24"/>
        </w:rPr>
        <w:t>. Cullompton, UK: Willan.</w:t>
      </w:r>
    </w:p>
    <w:p w14:paraId="724F1B27" w14:textId="4E61EBB0" w:rsidR="00E85FB2" w:rsidRPr="008508F3" w:rsidRDefault="00E85FB2" w:rsidP="00D27375">
      <w:pPr>
        <w:spacing w:after="0" w:line="480" w:lineRule="auto"/>
        <w:jc w:val="both"/>
        <w:rPr>
          <w:rFonts w:ascii="Times New Roman" w:eastAsiaTheme="minorEastAsia" w:hAnsi="Times New Roman" w:cs="Times New Roman"/>
          <w:color w:val="000000" w:themeColor="text1"/>
          <w:sz w:val="24"/>
          <w:szCs w:val="24"/>
        </w:rPr>
      </w:pPr>
      <w:r w:rsidRPr="008508F3">
        <w:rPr>
          <w:rFonts w:ascii="Times New Roman" w:eastAsiaTheme="minorEastAsia" w:hAnsi="Times New Roman" w:cs="Times New Roman"/>
          <w:color w:val="222222"/>
          <w:sz w:val="24"/>
          <w:szCs w:val="24"/>
          <w:shd w:val="clear" w:color="auto" w:fill="FFFFFF"/>
        </w:rPr>
        <w:t xml:space="preserve">McCarthy, D.J. </w:t>
      </w:r>
      <w:r w:rsidR="007020D0"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2013</w:t>
      </w:r>
      <w:r w:rsidR="007020D0"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 xml:space="preserve"> </w:t>
      </w:r>
      <w:r w:rsidR="003840CB"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Gendering ‘</w:t>
      </w:r>
      <w:proofErr w:type="spellStart"/>
      <w:r w:rsidRPr="008508F3">
        <w:rPr>
          <w:rFonts w:ascii="Times New Roman" w:eastAsiaTheme="minorEastAsia" w:hAnsi="Times New Roman" w:cs="Times New Roman"/>
          <w:color w:val="222222"/>
          <w:sz w:val="24"/>
          <w:szCs w:val="24"/>
          <w:shd w:val="clear" w:color="auto" w:fill="FFFFFF"/>
        </w:rPr>
        <w:t>soft’policing</w:t>
      </w:r>
      <w:proofErr w:type="spellEnd"/>
      <w:r w:rsidRPr="008508F3">
        <w:rPr>
          <w:rFonts w:ascii="Times New Roman" w:eastAsiaTheme="minorEastAsia" w:hAnsi="Times New Roman" w:cs="Times New Roman"/>
          <w:color w:val="222222"/>
          <w:sz w:val="24"/>
          <w:szCs w:val="24"/>
          <w:shd w:val="clear" w:color="auto" w:fill="FFFFFF"/>
        </w:rPr>
        <w:t xml:space="preserve">: </w:t>
      </w:r>
      <w:proofErr w:type="gramStart"/>
      <w:r w:rsidRPr="008508F3">
        <w:rPr>
          <w:rFonts w:ascii="Times New Roman" w:eastAsiaTheme="minorEastAsia" w:hAnsi="Times New Roman" w:cs="Times New Roman"/>
          <w:color w:val="222222"/>
          <w:sz w:val="24"/>
          <w:szCs w:val="24"/>
          <w:shd w:val="clear" w:color="auto" w:fill="FFFFFF"/>
        </w:rPr>
        <w:t>Multi-agency</w:t>
      </w:r>
      <w:proofErr w:type="gramEnd"/>
      <w:r w:rsidRPr="008508F3">
        <w:rPr>
          <w:rFonts w:ascii="Times New Roman" w:eastAsiaTheme="minorEastAsia" w:hAnsi="Times New Roman" w:cs="Times New Roman"/>
          <w:color w:val="222222"/>
          <w:sz w:val="24"/>
          <w:szCs w:val="24"/>
          <w:shd w:val="clear" w:color="auto" w:fill="FFFFFF"/>
        </w:rPr>
        <w:t xml:space="preserve"> working, female cops, and the fluidities of police culture/s</w:t>
      </w:r>
      <w:r w:rsidR="003840CB"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 </w:t>
      </w:r>
      <w:r w:rsidRPr="008508F3">
        <w:rPr>
          <w:rFonts w:ascii="Times New Roman" w:eastAsiaTheme="minorEastAsia" w:hAnsi="Times New Roman" w:cs="Times New Roman"/>
          <w:i/>
          <w:color w:val="222222"/>
          <w:sz w:val="24"/>
          <w:szCs w:val="24"/>
          <w:shd w:val="clear" w:color="auto" w:fill="FFFFFF"/>
        </w:rPr>
        <w:t>Policing and society</w:t>
      </w:r>
      <w:r w:rsidRPr="008508F3">
        <w:rPr>
          <w:rFonts w:ascii="Times New Roman" w:eastAsiaTheme="minorEastAsia" w:hAnsi="Times New Roman" w:cs="Times New Roman"/>
          <w:color w:val="222222"/>
          <w:sz w:val="24"/>
          <w:szCs w:val="24"/>
          <w:shd w:val="clear" w:color="auto" w:fill="FFFFFF"/>
        </w:rPr>
        <w:t>, </w:t>
      </w:r>
      <w:r w:rsidRPr="008508F3">
        <w:rPr>
          <w:rFonts w:ascii="Times New Roman" w:eastAsiaTheme="minorEastAsia" w:hAnsi="Times New Roman" w:cs="Times New Roman"/>
          <w:i/>
          <w:color w:val="222222"/>
          <w:sz w:val="24"/>
          <w:szCs w:val="24"/>
          <w:shd w:val="clear" w:color="auto" w:fill="FFFFFF"/>
        </w:rPr>
        <w:t>23</w:t>
      </w:r>
      <w:r w:rsidRPr="008508F3">
        <w:rPr>
          <w:rFonts w:ascii="Times New Roman" w:eastAsiaTheme="minorEastAsia" w:hAnsi="Times New Roman" w:cs="Times New Roman"/>
          <w:color w:val="222222"/>
          <w:sz w:val="24"/>
          <w:szCs w:val="24"/>
          <w:shd w:val="clear" w:color="auto" w:fill="FFFFFF"/>
        </w:rPr>
        <w:t>(2), 261-278.</w:t>
      </w:r>
    </w:p>
    <w:p w14:paraId="5FD18F64" w14:textId="35F38C1D" w:rsidR="00E85FB2" w:rsidRPr="008508F3" w:rsidRDefault="00E85FB2" w:rsidP="00D27375">
      <w:pPr>
        <w:spacing w:line="480" w:lineRule="auto"/>
        <w:jc w:val="both"/>
        <w:rPr>
          <w:rFonts w:ascii="Times New Roman" w:eastAsiaTheme="minorEastAsia" w:hAnsi="Times New Roman" w:cs="Times New Roman"/>
          <w:color w:val="222222"/>
          <w:sz w:val="24"/>
          <w:szCs w:val="24"/>
          <w:shd w:val="clear" w:color="auto" w:fill="FFFFFF"/>
        </w:rPr>
      </w:pPr>
      <w:r w:rsidRPr="008508F3">
        <w:rPr>
          <w:rFonts w:ascii="Times New Roman" w:eastAsiaTheme="minorEastAsia" w:hAnsi="Times New Roman" w:cs="Times New Roman"/>
          <w:color w:val="222222"/>
          <w:sz w:val="24"/>
          <w:szCs w:val="24"/>
          <w:shd w:val="clear" w:color="auto" w:fill="FFFFFF"/>
        </w:rPr>
        <w:t xml:space="preserve">Millie, A. (2012) </w:t>
      </w:r>
      <w:r w:rsidR="003840CB"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Police stations, architecture and public reassurance</w:t>
      </w:r>
      <w:r w:rsidR="003840CB"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 xml:space="preserve">. </w:t>
      </w:r>
      <w:r w:rsidRPr="008508F3">
        <w:rPr>
          <w:rFonts w:ascii="Times New Roman" w:eastAsiaTheme="minorEastAsia" w:hAnsi="Times New Roman" w:cs="Times New Roman"/>
          <w:i/>
          <w:color w:val="222222"/>
          <w:sz w:val="24"/>
          <w:szCs w:val="24"/>
          <w:shd w:val="clear" w:color="auto" w:fill="FFFFFF"/>
        </w:rPr>
        <w:t xml:space="preserve">British journal of criminology. </w:t>
      </w:r>
      <w:r w:rsidRPr="008508F3">
        <w:rPr>
          <w:rFonts w:ascii="Times New Roman" w:eastAsiaTheme="minorEastAsia" w:hAnsi="Times New Roman" w:cs="Times New Roman"/>
          <w:color w:val="222222"/>
          <w:sz w:val="24"/>
          <w:szCs w:val="24"/>
          <w:shd w:val="clear" w:color="auto" w:fill="FFFFFF"/>
        </w:rPr>
        <w:t>52(6)</w:t>
      </w:r>
      <w:r w:rsidR="00A6426A" w:rsidRPr="008508F3">
        <w:rPr>
          <w:rFonts w:ascii="Times New Roman" w:eastAsiaTheme="minorEastAsia" w:hAnsi="Times New Roman" w:cs="Times New Roman"/>
          <w:color w:val="222222"/>
          <w:sz w:val="24"/>
          <w:szCs w:val="24"/>
          <w:shd w:val="clear" w:color="auto" w:fill="FFFFFF"/>
        </w:rPr>
        <w:t>:</w:t>
      </w:r>
      <w:r w:rsidR="003840CB" w:rsidRPr="008508F3">
        <w:rPr>
          <w:rFonts w:ascii="Times New Roman" w:eastAsiaTheme="minorEastAsia" w:hAnsi="Times New Roman" w:cs="Times New Roman"/>
          <w:color w:val="222222"/>
          <w:sz w:val="24"/>
          <w:szCs w:val="24"/>
          <w:shd w:val="clear" w:color="auto" w:fill="FFFFFF"/>
        </w:rPr>
        <w:t xml:space="preserve"> </w:t>
      </w:r>
      <w:r w:rsidRPr="008508F3">
        <w:rPr>
          <w:rFonts w:ascii="Times New Roman" w:eastAsiaTheme="minorEastAsia" w:hAnsi="Times New Roman" w:cs="Times New Roman"/>
          <w:color w:val="222222"/>
          <w:sz w:val="24"/>
          <w:szCs w:val="24"/>
          <w:shd w:val="clear" w:color="auto" w:fill="FFFFFF"/>
        </w:rPr>
        <w:t>1092-1112.</w:t>
      </w:r>
    </w:p>
    <w:p w14:paraId="0576E2A6" w14:textId="07E5F309" w:rsidR="00E85FB2" w:rsidRPr="008508F3" w:rsidRDefault="00E85FB2" w:rsidP="00D27375">
      <w:pPr>
        <w:spacing w:line="480" w:lineRule="auto"/>
        <w:jc w:val="both"/>
        <w:rPr>
          <w:rFonts w:ascii="Times New Roman" w:eastAsiaTheme="minorEastAsia" w:hAnsi="Times New Roman" w:cs="Times New Roman"/>
          <w:color w:val="222222"/>
          <w:sz w:val="24"/>
          <w:szCs w:val="24"/>
        </w:rPr>
      </w:pPr>
      <w:r w:rsidRPr="008508F3">
        <w:rPr>
          <w:rFonts w:ascii="Times New Roman" w:eastAsiaTheme="minorEastAsia" w:hAnsi="Times New Roman" w:cs="Times New Roman"/>
          <w:color w:val="222222"/>
          <w:sz w:val="24"/>
          <w:szCs w:val="24"/>
        </w:rPr>
        <w:t xml:space="preserve">O’Connor, C. D. and Zaidi, H. </w:t>
      </w:r>
      <w:r w:rsidR="007020D0" w:rsidRPr="008508F3">
        <w:rPr>
          <w:rFonts w:ascii="Times New Roman" w:eastAsiaTheme="minorEastAsia" w:hAnsi="Times New Roman" w:cs="Times New Roman"/>
          <w:color w:val="222222"/>
          <w:sz w:val="24"/>
          <w:szCs w:val="24"/>
        </w:rPr>
        <w:t>(</w:t>
      </w:r>
      <w:r w:rsidRPr="008508F3">
        <w:rPr>
          <w:rFonts w:ascii="Times New Roman" w:eastAsiaTheme="minorEastAsia" w:hAnsi="Times New Roman" w:cs="Times New Roman"/>
          <w:color w:val="222222"/>
          <w:sz w:val="24"/>
          <w:szCs w:val="24"/>
        </w:rPr>
        <w:t>2021</w:t>
      </w:r>
      <w:r w:rsidR="007020D0" w:rsidRPr="008508F3">
        <w:rPr>
          <w:rFonts w:ascii="Times New Roman" w:eastAsiaTheme="minorEastAsia" w:hAnsi="Times New Roman" w:cs="Times New Roman"/>
          <w:color w:val="222222"/>
          <w:sz w:val="24"/>
          <w:szCs w:val="24"/>
        </w:rPr>
        <w:t>)</w:t>
      </w:r>
      <w:r w:rsidRPr="008508F3">
        <w:rPr>
          <w:rFonts w:ascii="Times New Roman" w:eastAsiaTheme="minorEastAsia" w:hAnsi="Times New Roman" w:cs="Times New Roman"/>
          <w:color w:val="222222"/>
          <w:sz w:val="24"/>
          <w:szCs w:val="24"/>
        </w:rPr>
        <w:t xml:space="preserve"> ‘Communicating </w:t>
      </w:r>
      <w:proofErr w:type="gramStart"/>
      <w:r w:rsidRPr="008508F3">
        <w:rPr>
          <w:rFonts w:ascii="Times New Roman" w:eastAsiaTheme="minorEastAsia" w:hAnsi="Times New Roman" w:cs="Times New Roman"/>
          <w:color w:val="222222"/>
          <w:sz w:val="24"/>
          <w:szCs w:val="24"/>
        </w:rPr>
        <w:t>With</w:t>
      </w:r>
      <w:proofErr w:type="gramEnd"/>
      <w:r w:rsidRPr="008508F3">
        <w:rPr>
          <w:rFonts w:ascii="Times New Roman" w:eastAsiaTheme="minorEastAsia" w:hAnsi="Times New Roman" w:cs="Times New Roman"/>
          <w:color w:val="222222"/>
          <w:sz w:val="24"/>
          <w:szCs w:val="24"/>
        </w:rPr>
        <w:t xml:space="preserve"> Purpose: Image Work, Social Media and Policing.’ </w:t>
      </w:r>
      <w:r w:rsidRPr="008508F3">
        <w:rPr>
          <w:rFonts w:ascii="Times New Roman" w:eastAsiaTheme="minorEastAsia" w:hAnsi="Times New Roman" w:cs="Times New Roman"/>
          <w:i/>
          <w:color w:val="222222"/>
          <w:sz w:val="24"/>
          <w:szCs w:val="24"/>
        </w:rPr>
        <w:t>Police Journal: Theory, Practice and Principles</w:t>
      </w:r>
      <w:r w:rsidRPr="008508F3">
        <w:rPr>
          <w:rFonts w:ascii="Times New Roman" w:eastAsiaTheme="minorEastAsia" w:hAnsi="Times New Roman" w:cs="Times New Roman"/>
          <w:color w:val="222222"/>
          <w:sz w:val="24"/>
          <w:szCs w:val="24"/>
        </w:rPr>
        <w:t xml:space="preserve"> 94(3): 333–352.</w:t>
      </w:r>
    </w:p>
    <w:p w14:paraId="3CE19C53" w14:textId="714C70E3" w:rsidR="00E85FB2" w:rsidRPr="008508F3" w:rsidRDefault="00E85FB2" w:rsidP="00D27375">
      <w:pPr>
        <w:spacing w:line="480" w:lineRule="auto"/>
        <w:jc w:val="both"/>
        <w:rPr>
          <w:rFonts w:ascii="Times New Roman" w:eastAsia="Calibri" w:hAnsi="Times New Roman" w:cs="Times New Roman"/>
          <w:sz w:val="24"/>
          <w:szCs w:val="24"/>
        </w:rPr>
      </w:pPr>
      <w:r w:rsidRPr="008508F3">
        <w:rPr>
          <w:rFonts w:ascii="Times New Roman" w:eastAsia="Calibri" w:hAnsi="Times New Roman" w:cs="Times New Roman"/>
          <w:sz w:val="24"/>
          <w:szCs w:val="24"/>
        </w:rPr>
        <w:t xml:space="preserve">O’Neill, M. </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2004</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00FD5648"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Policing football in Scotland: The forgotten team</w:t>
      </w:r>
      <w:r w:rsidR="00FD5648"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Pr="008508F3">
        <w:rPr>
          <w:rFonts w:ascii="Times New Roman" w:eastAsia="Calibri" w:hAnsi="Times New Roman" w:cs="Times New Roman"/>
          <w:i/>
          <w:sz w:val="24"/>
          <w:szCs w:val="24"/>
        </w:rPr>
        <w:t>International review for the sociology of sport</w:t>
      </w:r>
      <w:r w:rsidRPr="008508F3">
        <w:rPr>
          <w:rFonts w:ascii="Times New Roman" w:eastAsia="Calibri" w:hAnsi="Times New Roman" w:cs="Times New Roman"/>
          <w:sz w:val="24"/>
          <w:szCs w:val="24"/>
        </w:rPr>
        <w:t>, 39(1)</w:t>
      </w:r>
      <w:r w:rsidR="00FD5648" w:rsidRPr="008508F3">
        <w:rPr>
          <w:rFonts w:ascii="Times New Roman" w:eastAsia="Calibri" w:hAnsi="Times New Roman" w:cs="Times New Roman"/>
          <w:sz w:val="24"/>
          <w:szCs w:val="24"/>
        </w:rPr>
        <w:t xml:space="preserve">: </w:t>
      </w:r>
      <w:r w:rsidRPr="008508F3">
        <w:rPr>
          <w:rFonts w:ascii="Times New Roman" w:eastAsia="Calibri" w:hAnsi="Times New Roman" w:cs="Times New Roman"/>
          <w:sz w:val="24"/>
          <w:szCs w:val="24"/>
        </w:rPr>
        <w:t xml:space="preserve">95-104. </w:t>
      </w:r>
    </w:p>
    <w:p w14:paraId="3636E176" w14:textId="7140D2F6" w:rsidR="00E85FB2" w:rsidRPr="008508F3" w:rsidRDefault="00E85FB2" w:rsidP="00D27375">
      <w:pPr>
        <w:spacing w:line="480" w:lineRule="auto"/>
        <w:jc w:val="both"/>
        <w:rPr>
          <w:rFonts w:ascii="Times New Roman" w:eastAsiaTheme="minorEastAsia" w:hAnsi="Times New Roman" w:cs="Times New Roman"/>
          <w:color w:val="222222"/>
          <w:sz w:val="24"/>
          <w:szCs w:val="24"/>
          <w:shd w:val="clear" w:color="auto" w:fill="FFFFFF"/>
        </w:rPr>
      </w:pPr>
      <w:r w:rsidRPr="008508F3">
        <w:rPr>
          <w:rFonts w:ascii="Times New Roman" w:eastAsiaTheme="minorEastAsia" w:hAnsi="Times New Roman" w:cs="Times New Roman"/>
          <w:color w:val="222222"/>
          <w:sz w:val="24"/>
          <w:szCs w:val="24"/>
          <w:shd w:val="clear" w:color="auto" w:fill="FFFFFF"/>
        </w:rPr>
        <w:t xml:space="preserve">Patrick, B. and Rollins, A.C. </w:t>
      </w:r>
      <w:r w:rsidR="007020D0"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2022</w:t>
      </w:r>
      <w:r w:rsidR="007020D0"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 xml:space="preserve"> </w:t>
      </w:r>
      <w:r w:rsidR="00FD5648"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 xml:space="preserve">Delivering culturally competent and equitable police services via social media: assessing </w:t>
      </w:r>
      <w:proofErr w:type="gramStart"/>
      <w:r w:rsidRPr="008508F3">
        <w:rPr>
          <w:rFonts w:ascii="Times New Roman" w:eastAsiaTheme="minorEastAsia" w:hAnsi="Times New Roman" w:cs="Times New Roman"/>
          <w:color w:val="222222"/>
          <w:sz w:val="24"/>
          <w:szCs w:val="24"/>
          <w:shd w:val="clear" w:color="auto" w:fill="FFFFFF"/>
        </w:rPr>
        <w:t>two way</w:t>
      </w:r>
      <w:proofErr w:type="gramEnd"/>
      <w:r w:rsidRPr="008508F3">
        <w:rPr>
          <w:rFonts w:ascii="Times New Roman" w:eastAsiaTheme="minorEastAsia" w:hAnsi="Times New Roman" w:cs="Times New Roman"/>
          <w:color w:val="222222"/>
          <w:sz w:val="24"/>
          <w:szCs w:val="24"/>
          <w:shd w:val="clear" w:color="auto" w:fill="FFFFFF"/>
        </w:rPr>
        <w:t xml:space="preserve"> dialogue between police agencies and vulnerable citizens</w:t>
      </w:r>
      <w:r w:rsidR="00FD5648" w:rsidRPr="008508F3">
        <w:rPr>
          <w:rFonts w:ascii="Times New Roman" w:eastAsiaTheme="minorEastAsia" w:hAnsi="Times New Roman" w:cs="Times New Roman"/>
          <w:color w:val="222222"/>
          <w:sz w:val="24"/>
          <w:szCs w:val="24"/>
          <w:shd w:val="clear" w:color="auto" w:fill="FFFFFF"/>
        </w:rPr>
        <w:t>’</w:t>
      </w:r>
      <w:r w:rsidRPr="008508F3">
        <w:rPr>
          <w:rFonts w:ascii="Times New Roman" w:eastAsiaTheme="minorEastAsia" w:hAnsi="Times New Roman" w:cs="Times New Roman"/>
          <w:color w:val="222222"/>
          <w:sz w:val="24"/>
          <w:szCs w:val="24"/>
          <w:shd w:val="clear" w:color="auto" w:fill="FFFFFF"/>
        </w:rPr>
        <w:t xml:space="preserve">. </w:t>
      </w:r>
      <w:r w:rsidRPr="008508F3">
        <w:rPr>
          <w:rFonts w:ascii="Times New Roman" w:eastAsiaTheme="minorEastAsia" w:hAnsi="Times New Roman" w:cs="Times New Roman"/>
          <w:i/>
          <w:color w:val="222222"/>
          <w:sz w:val="24"/>
          <w:szCs w:val="24"/>
          <w:shd w:val="clear" w:color="auto" w:fill="FFFFFF"/>
        </w:rPr>
        <w:t>Public Administration Quarterly</w:t>
      </w:r>
      <w:r w:rsidRPr="008508F3">
        <w:rPr>
          <w:rFonts w:ascii="Times New Roman" w:eastAsiaTheme="minorEastAsia" w:hAnsi="Times New Roman" w:cs="Times New Roman"/>
          <w:color w:val="222222"/>
          <w:sz w:val="24"/>
          <w:szCs w:val="24"/>
          <w:shd w:val="clear" w:color="auto" w:fill="FFFFFF"/>
        </w:rPr>
        <w:t>, 46(1)</w:t>
      </w:r>
      <w:r w:rsidR="00FD5648" w:rsidRPr="008508F3">
        <w:rPr>
          <w:rFonts w:ascii="Times New Roman" w:eastAsiaTheme="minorEastAsia" w:hAnsi="Times New Roman" w:cs="Times New Roman"/>
          <w:color w:val="222222"/>
          <w:sz w:val="24"/>
          <w:szCs w:val="24"/>
          <w:shd w:val="clear" w:color="auto" w:fill="FFFFFF"/>
        </w:rPr>
        <w:t xml:space="preserve">: </w:t>
      </w:r>
      <w:r w:rsidRPr="008508F3">
        <w:rPr>
          <w:rFonts w:ascii="Times New Roman" w:eastAsiaTheme="minorEastAsia" w:hAnsi="Times New Roman" w:cs="Times New Roman"/>
          <w:color w:val="222222"/>
          <w:sz w:val="24"/>
          <w:szCs w:val="24"/>
          <w:shd w:val="clear" w:color="auto" w:fill="FFFFFF"/>
        </w:rPr>
        <w:t>1-22.</w:t>
      </w:r>
    </w:p>
    <w:p w14:paraId="2A87031C" w14:textId="34DC28D0" w:rsidR="00E85FB2" w:rsidRPr="008508F3" w:rsidRDefault="3F42BF31" w:rsidP="00D27375">
      <w:pPr>
        <w:spacing w:line="480" w:lineRule="auto"/>
        <w:jc w:val="both"/>
        <w:rPr>
          <w:rFonts w:ascii="Times New Roman" w:eastAsia="Times New Roman" w:hAnsi="Times New Roman" w:cs="Times New Roman"/>
          <w:sz w:val="24"/>
          <w:szCs w:val="24"/>
        </w:rPr>
      </w:pPr>
      <w:r w:rsidRPr="008508F3">
        <w:rPr>
          <w:rFonts w:ascii="Times New Roman" w:eastAsia="Times New Roman" w:hAnsi="Times New Roman" w:cs="Times New Roman"/>
          <w:sz w:val="24"/>
          <w:szCs w:val="24"/>
        </w:rPr>
        <w:t>Pearson, G. and Stott, C. (2022). ‘</w:t>
      </w:r>
      <w:r w:rsidRPr="008508F3">
        <w:rPr>
          <w:rFonts w:ascii="Times New Roman" w:eastAsia="Times New Roman" w:hAnsi="Times New Roman" w:cs="Times New Roman"/>
          <w:i/>
          <w:sz w:val="24"/>
          <w:szCs w:val="24"/>
        </w:rPr>
        <w:t xml:space="preserve">A New Agenda </w:t>
      </w:r>
      <w:proofErr w:type="gramStart"/>
      <w:r w:rsidRPr="008508F3">
        <w:rPr>
          <w:rFonts w:ascii="Times New Roman" w:eastAsia="Times New Roman" w:hAnsi="Times New Roman" w:cs="Times New Roman"/>
          <w:i/>
          <w:sz w:val="24"/>
          <w:szCs w:val="24"/>
        </w:rPr>
        <w:t>For</w:t>
      </w:r>
      <w:proofErr w:type="gramEnd"/>
      <w:r w:rsidRPr="008508F3">
        <w:rPr>
          <w:rFonts w:ascii="Times New Roman" w:eastAsia="Times New Roman" w:hAnsi="Times New Roman" w:cs="Times New Roman"/>
          <w:i/>
          <w:sz w:val="24"/>
          <w:szCs w:val="24"/>
        </w:rPr>
        <w:t xml:space="preserve"> Football Crowd Management: Reforming Legal And Policing Responses to Risk’. </w:t>
      </w:r>
      <w:r w:rsidRPr="008508F3">
        <w:rPr>
          <w:rFonts w:ascii="Times New Roman" w:eastAsia="Times New Roman" w:hAnsi="Times New Roman" w:cs="Times New Roman"/>
          <w:sz w:val="24"/>
          <w:szCs w:val="24"/>
        </w:rPr>
        <w:t>Palgrave Macmillan.</w:t>
      </w:r>
    </w:p>
    <w:p w14:paraId="24D61B6A" w14:textId="1881C988" w:rsidR="0076302F" w:rsidRPr="008508F3" w:rsidRDefault="0076302F" w:rsidP="00D27375">
      <w:pPr>
        <w:spacing w:line="480" w:lineRule="auto"/>
        <w:jc w:val="both"/>
        <w:rPr>
          <w:rFonts w:ascii="Times New Roman" w:eastAsiaTheme="minorEastAsia" w:hAnsi="Times New Roman" w:cs="Times New Roman"/>
          <w:color w:val="222222"/>
          <w:sz w:val="24"/>
          <w:szCs w:val="24"/>
        </w:rPr>
      </w:pPr>
      <w:r w:rsidRPr="008508F3">
        <w:rPr>
          <w:rFonts w:ascii="Times New Roman" w:eastAsiaTheme="minorEastAsia" w:hAnsi="Times New Roman" w:cs="Times New Roman"/>
          <w:color w:val="222222"/>
          <w:sz w:val="24"/>
          <w:szCs w:val="24"/>
        </w:rPr>
        <w:t xml:space="preserve">Pearson, G. and Stott, C. (2022) ‘Risk Supporters? Understanding the Behavioural Norms of Football Fans’. In A New Agenda </w:t>
      </w:r>
      <w:proofErr w:type="gramStart"/>
      <w:r w:rsidRPr="008508F3">
        <w:rPr>
          <w:rFonts w:ascii="Times New Roman" w:eastAsiaTheme="minorEastAsia" w:hAnsi="Times New Roman" w:cs="Times New Roman"/>
          <w:color w:val="222222"/>
          <w:sz w:val="24"/>
          <w:szCs w:val="24"/>
        </w:rPr>
        <w:t>For</w:t>
      </w:r>
      <w:proofErr w:type="gramEnd"/>
      <w:r w:rsidRPr="008508F3">
        <w:rPr>
          <w:rFonts w:ascii="Times New Roman" w:eastAsiaTheme="minorEastAsia" w:hAnsi="Times New Roman" w:cs="Times New Roman"/>
          <w:color w:val="222222"/>
          <w:sz w:val="24"/>
          <w:szCs w:val="24"/>
        </w:rPr>
        <w:t xml:space="preserve"> Football Crowd Management: Reforming Legal and Policing Responses to Risk (pp. 131-170). Cham: Springer International Publishing.</w:t>
      </w:r>
    </w:p>
    <w:p w14:paraId="71BCE142" w14:textId="71A485E4" w:rsidR="00E85FB2" w:rsidRPr="008508F3" w:rsidRDefault="00907B41" w:rsidP="00D27375">
      <w:pPr>
        <w:spacing w:line="480" w:lineRule="auto"/>
        <w:jc w:val="both"/>
        <w:rPr>
          <w:rFonts w:ascii="Times New Roman" w:eastAsiaTheme="minorEastAsia" w:hAnsi="Times New Roman" w:cs="Times New Roman"/>
          <w:i/>
          <w:color w:val="222222"/>
          <w:sz w:val="24"/>
          <w:szCs w:val="24"/>
          <w:shd w:val="clear" w:color="auto" w:fill="FFFFFF"/>
        </w:rPr>
      </w:pPr>
      <w:r w:rsidRPr="008508F3">
        <w:rPr>
          <w:rFonts w:ascii="Times New Roman" w:hAnsi="Times New Roman" w:cs="Times New Roman"/>
          <w:i/>
          <w:sz w:val="24"/>
          <w:szCs w:val="24"/>
        </w:rPr>
        <w:t>Authors of the paper</w:t>
      </w:r>
      <w:r w:rsidR="00E85FB2" w:rsidRPr="008508F3">
        <w:rPr>
          <w:rFonts w:ascii="Times New Roman" w:eastAsiaTheme="minorEastAsia" w:hAnsi="Times New Roman" w:cs="Times New Roman"/>
          <w:i/>
          <w:color w:val="222222"/>
          <w:sz w:val="24"/>
          <w:szCs w:val="24"/>
          <w:shd w:val="clear" w:color="auto" w:fill="FFFFFF"/>
        </w:rPr>
        <w:t xml:space="preserve"> (2020) </w:t>
      </w:r>
    </w:p>
    <w:p w14:paraId="761AA213" w14:textId="658E807C" w:rsidR="00E85FB2" w:rsidRPr="008508F3" w:rsidRDefault="00907B41" w:rsidP="00D27375">
      <w:pPr>
        <w:spacing w:line="480" w:lineRule="auto"/>
        <w:jc w:val="both"/>
        <w:rPr>
          <w:rFonts w:ascii="Times New Roman" w:eastAsiaTheme="minorEastAsia" w:hAnsi="Times New Roman" w:cs="Times New Roman"/>
          <w:i/>
          <w:sz w:val="24"/>
          <w:szCs w:val="24"/>
        </w:rPr>
      </w:pPr>
      <w:r w:rsidRPr="008508F3">
        <w:rPr>
          <w:rFonts w:ascii="Times New Roman" w:hAnsi="Times New Roman" w:cs="Times New Roman"/>
          <w:i/>
          <w:sz w:val="24"/>
          <w:szCs w:val="24"/>
        </w:rPr>
        <w:lastRenderedPageBreak/>
        <w:t>Authors of the paper</w:t>
      </w:r>
      <w:r w:rsidR="00E85FB2" w:rsidRPr="008508F3">
        <w:rPr>
          <w:rFonts w:ascii="Times New Roman" w:eastAsiaTheme="minorEastAsia" w:hAnsi="Times New Roman" w:cs="Times New Roman"/>
          <w:i/>
          <w:sz w:val="24"/>
          <w:szCs w:val="24"/>
        </w:rPr>
        <w:t xml:space="preserve"> (2022)  </w:t>
      </w:r>
    </w:p>
    <w:p w14:paraId="660A6702" w14:textId="15484E08" w:rsidR="00E85FB2" w:rsidRPr="008508F3" w:rsidRDefault="00907B41" w:rsidP="007A1733">
      <w:pPr>
        <w:spacing w:line="480" w:lineRule="auto"/>
        <w:jc w:val="both"/>
        <w:rPr>
          <w:rFonts w:ascii="Times New Roman" w:eastAsia="Times New Roman" w:hAnsi="Times New Roman" w:cs="Times New Roman"/>
          <w:sz w:val="24"/>
          <w:szCs w:val="24"/>
        </w:rPr>
      </w:pPr>
      <w:r w:rsidRPr="008508F3">
        <w:rPr>
          <w:rFonts w:ascii="Times New Roman" w:hAnsi="Times New Roman" w:cs="Times New Roman"/>
          <w:i/>
          <w:sz w:val="24"/>
          <w:szCs w:val="24"/>
        </w:rPr>
        <w:t>Authors of the paper</w:t>
      </w:r>
      <w:r w:rsidR="00E85FB2" w:rsidRPr="008508F3">
        <w:rPr>
          <w:rFonts w:ascii="Times New Roman" w:eastAsiaTheme="minorEastAsia" w:hAnsi="Times New Roman" w:cs="Times New Roman"/>
          <w:i/>
          <w:sz w:val="24"/>
          <w:szCs w:val="24"/>
        </w:rPr>
        <w:t xml:space="preserve"> </w:t>
      </w:r>
      <w:r w:rsidR="007020D0" w:rsidRPr="008508F3">
        <w:rPr>
          <w:rFonts w:ascii="Times New Roman" w:eastAsiaTheme="minorEastAsia" w:hAnsi="Times New Roman" w:cs="Times New Roman"/>
          <w:i/>
          <w:sz w:val="24"/>
          <w:szCs w:val="24"/>
        </w:rPr>
        <w:t>(</w:t>
      </w:r>
      <w:r w:rsidR="00E85FB2" w:rsidRPr="008508F3">
        <w:rPr>
          <w:rFonts w:ascii="Times New Roman" w:eastAsiaTheme="minorEastAsia" w:hAnsi="Times New Roman" w:cs="Times New Roman"/>
          <w:i/>
          <w:sz w:val="24"/>
          <w:szCs w:val="24"/>
        </w:rPr>
        <w:t>2023</w:t>
      </w:r>
      <w:r w:rsidR="007020D0" w:rsidRPr="008508F3">
        <w:rPr>
          <w:rFonts w:ascii="Times New Roman" w:eastAsiaTheme="minorEastAsia" w:hAnsi="Times New Roman" w:cs="Times New Roman"/>
          <w:i/>
          <w:sz w:val="24"/>
          <w:szCs w:val="24"/>
        </w:rPr>
        <w:t>)</w:t>
      </w:r>
      <w:r w:rsidR="00E85FB2" w:rsidRPr="008508F3">
        <w:rPr>
          <w:rFonts w:ascii="Times New Roman" w:eastAsiaTheme="minorEastAsia" w:hAnsi="Times New Roman" w:cs="Times New Roman"/>
          <w:i/>
          <w:sz w:val="24"/>
          <w:szCs w:val="24"/>
        </w:rPr>
        <w:t xml:space="preserve"> </w:t>
      </w:r>
    </w:p>
    <w:p w14:paraId="688F82E5" w14:textId="77777777" w:rsidR="00620B07" w:rsidRPr="008508F3" w:rsidRDefault="65FE92FC" w:rsidP="00D27375">
      <w:pPr>
        <w:spacing w:after="0" w:line="480" w:lineRule="auto"/>
        <w:jc w:val="both"/>
        <w:rPr>
          <w:rFonts w:ascii="Times New Roman" w:hAnsi="Times New Roman" w:cs="Times New Roman"/>
          <w:sz w:val="24"/>
          <w:szCs w:val="24"/>
        </w:rPr>
      </w:pPr>
      <w:r w:rsidRPr="008508F3">
        <w:rPr>
          <w:rFonts w:ascii="Times New Roman" w:eastAsia="Times New Roman" w:hAnsi="Times New Roman" w:cs="Times New Roman"/>
          <w:sz w:val="24"/>
          <w:szCs w:val="24"/>
        </w:rPr>
        <w:t xml:space="preserve">Schreiber, M., and </w:t>
      </w:r>
      <w:proofErr w:type="spellStart"/>
      <w:r w:rsidRPr="008508F3">
        <w:rPr>
          <w:rFonts w:ascii="Times New Roman" w:eastAsia="Times New Roman" w:hAnsi="Times New Roman" w:cs="Times New Roman"/>
          <w:sz w:val="24"/>
          <w:szCs w:val="24"/>
        </w:rPr>
        <w:t>Adang</w:t>
      </w:r>
      <w:proofErr w:type="spellEnd"/>
      <w:r w:rsidRPr="008508F3">
        <w:rPr>
          <w:rFonts w:ascii="Times New Roman" w:eastAsia="Times New Roman" w:hAnsi="Times New Roman" w:cs="Times New Roman"/>
          <w:sz w:val="24"/>
          <w:szCs w:val="24"/>
        </w:rPr>
        <w:t xml:space="preserve">, O. (2010). ‘Organizing for a Peaceful Crowd: An Example of a Football Match.’ </w:t>
      </w:r>
      <w:r w:rsidRPr="008508F3">
        <w:rPr>
          <w:rFonts w:ascii="Times New Roman" w:eastAsia="Times New Roman" w:hAnsi="Times New Roman" w:cs="Times New Roman"/>
          <w:i/>
          <w:sz w:val="24"/>
          <w:szCs w:val="24"/>
        </w:rPr>
        <w:t xml:space="preserve">Forum Qualitative </w:t>
      </w:r>
      <w:proofErr w:type="spellStart"/>
      <w:r w:rsidRPr="008508F3">
        <w:rPr>
          <w:rFonts w:ascii="Times New Roman" w:eastAsia="Times New Roman" w:hAnsi="Times New Roman" w:cs="Times New Roman"/>
          <w:i/>
          <w:sz w:val="24"/>
          <w:szCs w:val="24"/>
        </w:rPr>
        <w:t>Socialforschung</w:t>
      </w:r>
      <w:proofErr w:type="spellEnd"/>
      <w:r w:rsidRPr="008508F3">
        <w:rPr>
          <w:rFonts w:ascii="Times New Roman" w:eastAsia="Times New Roman" w:hAnsi="Times New Roman" w:cs="Times New Roman"/>
          <w:i/>
          <w:sz w:val="24"/>
          <w:szCs w:val="24"/>
        </w:rPr>
        <w:t xml:space="preserve"> Forum: Qualitative Social Research</w:t>
      </w:r>
      <w:r w:rsidRPr="008508F3">
        <w:rPr>
          <w:rFonts w:ascii="Times New Roman" w:eastAsia="Times New Roman" w:hAnsi="Times New Roman" w:cs="Times New Roman"/>
          <w:sz w:val="24"/>
          <w:szCs w:val="24"/>
        </w:rPr>
        <w:t xml:space="preserve">, 11(2). </w:t>
      </w:r>
      <w:hyperlink r:id="rId11">
        <w:r w:rsidRPr="008508F3">
          <w:rPr>
            <w:rStyle w:val="Hyperlink"/>
            <w:rFonts w:ascii="Times New Roman" w:eastAsia="Times New Roman" w:hAnsi="Times New Roman" w:cs="Times New Roman"/>
            <w:color w:val="000000" w:themeColor="text1"/>
            <w:sz w:val="24"/>
            <w:szCs w:val="24"/>
          </w:rPr>
          <w:t>https://doi.org/10.17169/fqs-11.2.1462</w:t>
        </w:r>
      </w:hyperlink>
    </w:p>
    <w:p w14:paraId="77572175" w14:textId="3DC41262" w:rsidR="00D27375" w:rsidRPr="007A1733" w:rsidRDefault="00E85FB2" w:rsidP="00D27375">
      <w:pPr>
        <w:spacing w:after="0" w:line="480" w:lineRule="auto"/>
        <w:jc w:val="both"/>
        <w:rPr>
          <w:rFonts w:ascii="Times New Roman" w:eastAsiaTheme="minorEastAsia" w:hAnsi="Times New Roman" w:cs="Times New Roman"/>
          <w:sz w:val="24"/>
          <w:szCs w:val="24"/>
        </w:rPr>
      </w:pPr>
      <w:proofErr w:type="spellStart"/>
      <w:r w:rsidRPr="008508F3">
        <w:rPr>
          <w:rFonts w:ascii="Times New Roman" w:eastAsiaTheme="minorEastAsia" w:hAnsi="Times New Roman" w:cs="Times New Roman"/>
          <w:sz w:val="24"/>
          <w:szCs w:val="24"/>
        </w:rPr>
        <w:t>Skinns</w:t>
      </w:r>
      <w:proofErr w:type="spellEnd"/>
      <w:r w:rsidRPr="008508F3">
        <w:rPr>
          <w:rFonts w:ascii="Times New Roman" w:eastAsiaTheme="minorEastAsia" w:hAnsi="Times New Roman" w:cs="Times New Roman"/>
          <w:sz w:val="24"/>
          <w:szCs w:val="24"/>
        </w:rPr>
        <w:t xml:space="preserve">, L., Rice, L. </w:t>
      </w:r>
      <w:proofErr w:type="spellStart"/>
      <w:r w:rsidRPr="008508F3">
        <w:rPr>
          <w:rFonts w:ascii="Times New Roman" w:eastAsiaTheme="minorEastAsia" w:hAnsi="Times New Roman" w:cs="Times New Roman"/>
          <w:sz w:val="24"/>
          <w:szCs w:val="24"/>
        </w:rPr>
        <w:t>Sprawson</w:t>
      </w:r>
      <w:proofErr w:type="spellEnd"/>
      <w:r w:rsidRPr="008508F3">
        <w:rPr>
          <w:rFonts w:ascii="Times New Roman" w:eastAsiaTheme="minorEastAsia" w:hAnsi="Times New Roman" w:cs="Times New Roman"/>
          <w:sz w:val="24"/>
          <w:szCs w:val="24"/>
        </w:rPr>
        <w:t xml:space="preserve">, A. and Wooff, A. </w:t>
      </w:r>
      <w:r w:rsidR="007020D0"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2017</w:t>
      </w:r>
      <w:r w:rsidR="007020D0"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w:t>
      </w:r>
      <w:r w:rsidR="00FD5648"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Police legitimacy in context: an exploration of “soft” power in police custody in England</w:t>
      </w:r>
      <w:r w:rsidR="00FD5648"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w:t>
      </w:r>
      <w:r w:rsidRPr="008508F3">
        <w:rPr>
          <w:rFonts w:ascii="Times New Roman" w:eastAsiaTheme="minorEastAsia" w:hAnsi="Times New Roman" w:cs="Times New Roman"/>
          <w:i/>
          <w:sz w:val="24"/>
          <w:szCs w:val="24"/>
        </w:rPr>
        <w:t>Policing: an international journal</w:t>
      </w:r>
      <w:r w:rsidRPr="008508F3">
        <w:rPr>
          <w:rFonts w:ascii="Times New Roman" w:eastAsiaTheme="minorEastAsia" w:hAnsi="Times New Roman" w:cs="Times New Roman"/>
          <w:sz w:val="24"/>
          <w:szCs w:val="24"/>
        </w:rPr>
        <w:t>, 40(3)</w:t>
      </w:r>
      <w:r w:rsidR="00FD5648" w:rsidRPr="008508F3">
        <w:rPr>
          <w:rFonts w:ascii="Times New Roman" w:eastAsiaTheme="minorEastAsia" w:hAnsi="Times New Roman" w:cs="Times New Roman"/>
          <w:sz w:val="24"/>
          <w:szCs w:val="24"/>
        </w:rPr>
        <w:t xml:space="preserve">: </w:t>
      </w:r>
      <w:r w:rsidRPr="008508F3">
        <w:rPr>
          <w:rFonts w:ascii="Times New Roman" w:eastAsiaTheme="minorEastAsia" w:hAnsi="Times New Roman" w:cs="Times New Roman"/>
          <w:sz w:val="24"/>
          <w:szCs w:val="24"/>
        </w:rPr>
        <w:t xml:space="preserve">601-613.   </w:t>
      </w:r>
    </w:p>
    <w:p w14:paraId="5AA3A8EE" w14:textId="0889AF6E" w:rsidR="00E85FB2" w:rsidRPr="008508F3" w:rsidRDefault="00E85FB2" w:rsidP="00D27375">
      <w:pPr>
        <w:spacing w:after="0" w:line="480" w:lineRule="auto"/>
        <w:jc w:val="both"/>
        <w:rPr>
          <w:rFonts w:ascii="Times New Roman" w:hAnsi="Times New Roman" w:cs="Times New Roman"/>
          <w:sz w:val="24"/>
          <w:szCs w:val="24"/>
        </w:rPr>
      </w:pPr>
      <w:r w:rsidRPr="008508F3">
        <w:rPr>
          <w:rFonts w:ascii="Times New Roman" w:eastAsiaTheme="minorEastAsia" w:hAnsi="Times New Roman" w:cs="Times New Roman"/>
          <w:sz w:val="24"/>
          <w:szCs w:val="24"/>
        </w:rPr>
        <w:t xml:space="preserve">Stott, C. (2011) ‘Crowd Dynamics and Public Order Policing’. In Madensen, T. and Knutsson, J. (eds), Preventing Crowd Violence. Boulder, CO: </w:t>
      </w:r>
      <w:proofErr w:type="spellStart"/>
      <w:proofErr w:type="gramStart"/>
      <w:r w:rsidRPr="008508F3">
        <w:rPr>
          <w:rFonts w:ascii="Times New Roman" w:eastAsiaTheme="minorEastAsia" w:hAnsi="Times New Roman" w:cs="Times New Roman"/>
          <w:sz w:val="24"/>
          <w:szCs w:val="24"/>
        </w:rPr>
        <w:t>Reinner</w:t>
      </w:r>
      <w:proofErr w:type="spellEnd"/>
      <w:r w:rsidRPr="008508F3">
        <w:rPr>
          <w:rFonts w:ascii="Times New Roman" w:eastAsiaTheme="minorEastAsia" w:hAnsi="Times New Roman" w:cs="Times New Roman"/>
          <w:sz w:val="24"/>
          <w:szCs w:val="24"/>
        </w:rPr>
        <w:t>.[</w:t>
      </w:r>
      <w:proofErr w:type="spellStart"/>
      <w:proofErr w:type="gramEnd"/>
      <w:r w:rsidRPr="008508F3">
        <w:rPr>
          <w:rFonts w:ascii="Times New Roman" w:eastAsiaTheme="minorEastAsia" w:hAnsi="Times New Roman" w:cs="Times New Roman"/>
          <w:sz w:val="24"/>
          <w:szCs w:val="24"/>
        </w:rPr>
        <w:t>WorldCat</w:t>
      </w:r>
      <w:proofErr w:type="spellEnd"/>
      <w:r w:rsidRPr="008508F3">
        <w:rPr>
          <w:rFonts w:ascii="Times New Roman" w:eastAsiaTheme="minorEastAsia" w:hAnsi="Times New Roman" w:cs="Times New Roman"/>
          <w:sz w:val="24"/>
          <w:szCs w:val="24"/>
        </w:rPr>
        <w:t>]</w:t>
      </w:r>
    </w:p>
    <w:p w14:paraId="503E6081" w14:textId="55279C3C" w:rsidR="00E85FB2" w:rsidRPr="008508F3" w:rsidRDefault="440EB7A5" w:rsidP="00D27375">
      <w:pPr>
        <w:spacing w:before="240" w:after="240" w:line="480" w:lineRule="auto"/>
        <w:jc w:val="both"/>
        <w:rPr>
          <w:rFonts w:ascii="Times New Roman" w:hAnsi="Times New Roman" w:cs="Times New Roman"/>
          <w:sz w:val="24"/>
          <w:szCs w:val="24"/>
        </w:rPr>
      </w:pPr>
      <w:r w:rsidRPr="008508F3">
        <w:rPr>
          <w:rFonts w:ascii="Times New Roman" w:eastAsia="Times New Roman" w:hAnsi="Times New Roman" w:cs="Times New Roman"/>
          <w:sz w:val="24"/>
          <w:szCs w:val="24"/>
        </w:rPr>
        <w:t xml:space="preserve">Stott, C. and Pearson, G. (2006). ‘Football Banning Orders, Proportionality, and Public Order Policing’, </w:t>
      </w:r>
      <w:r w:rsidRPr="008508F3">
        <w:rPr>
          <w:rFonts w:ascii="Times New Roman" w:eastAsia="Times New Roman" w:hAnsi="Times New Roman" w:cs="Times New Roman"/>
          <w:i/>
          <w:sz w:val="24"/>
          <w:szCs w:val="24"/>
        </w:rPr>
        <w:t>The Howard Journal of Criminal Justice</w:t>
      </w:r>
      <w:r w:rsidRPr="008508F3">
        <w:rPr>
          <w:rFonts w:ascii="Times New Roman" w:eastAsia="Times New Roman" w:hAnsi="Times New Roman" w:cs="Times New Roman"/>
          <w:sz w:val="24"/>
          <w:szCs w:val="24"/>
        </w:rPr>
        <w:t>, 45(3), pp. 241–254. doi:10.1111/j.1468-2311.2006.</w:t>
      </w:r>
      <w:proofErr w:type="gramStart"/>
      <w:r w:rsidRPr="008508F3">
        <w:rPr>
          <w:rFonts w:ascii="Times New Roman" w:eastAsia="Times New Roman" w:hAnsi="Times New Roman" w:cs="Times New Roman"/>
          <w:sz w:val="24"/>
          <w:szCs w:val="24"/>
        </w:rPr>
        <w:t>00419.x.</w:t>
      </w:r>
      <w:proofErr w:type="gramEnd"/>
    </w:p>
    <w:p w14:paraId="4D81D9E2" w14:textId="6FD97590" w:rsidR="00E85FB2" w:rsidRPr="008508F3" w:rsidRDefault="0686AA92" w:rsidP="00D27375">
      <w:pPr>
        <w:spacing w:before="240" w:after="240" w:line="480" w:lineRule="auto"/>
        <w:jc w:val="both"/>
        <w:rPr>
          <w:rFonts w:ascii="Times New Roman" w:hAnsi="Times New Roman" w:cs="Times New Roman"/>
          <w:sz w:val="24"/>
          <w:szCs w:val="24"/>
        </w:rPr>
      </w:pPr>
      <w:r w:rsidRPr="008508F3">
        <w:rPr>
          <w:rFonts w:ascii="Times New Roman" w:eastAsia="Times New Roman" w:hAnsi="Times New Roman" w:cs="Times New Roman"/>
          <w:sz w:val="24"/>
          <w:szCs w:val="24"/>
        </w:rPr>
        <w:t xml:space="preserve">Stott, C., </w:t>
      </w:r>
      <w:proofErr w:type="spellStart"/>
      <w:r w:rsidRPr="008508F3">
        <w:rPr>
          <w:rFonts w:ascii="Times New Roman" w:eastAsia="Times New Roman" w:hAnsi="Times New Roman" w:cs="Times New Roman"/>
          <w:sz w:val="24"/>
          <w:szCs w:val="24"/>
        </w:rPr>
        <w:t>Hoggett</w:t>
      </w:r>
      <w:proofErr w:type="spellEnd"/>
      <w:r w:rsidRPr="008508F3">
        <w:rPr>
          <w:rFonts w:ascii="Times New Roman" w:eastAsia="Times New Roman" w:hAnsi="Times New Roman" w:cs="Times New Roman"/>
          <w:sz w:val="24"/>
          <w:szCs w:val="24"/>
        </w:rPr>
        <w:t xml:space="preserve">, J. and Pearson, G. (2012). ‘“Keeping the Peace”: Social Identity, Procedural Justice and the Policing of Football Crowds’, </w:t>
      </w:r>
      <w:r w:rsidRPr="008508F3">
        <w:rPr>
          <w:rFonts w:ascii="Times New Roman" w:eastAsia="Times New Roman" w:hAnsi="Times New Roman" w:cs="Times New Roman"/>
          <w:i/>
          <w:sz w:val="24"/>
          <w:szCs w:val="24"/>
        </w:rPr>
        <w:t>British Journal of Criminology</w:t>
      </w:r>
      <w:r w:rsidRPr="008508F3">
        <w:rPr>
          <w:rFonts w:ascii="Times New Roman" w:eastAsia="Times New Roman" w:hAnsi="Times New Roman" w:cs="Times New Roman"/>
          <w:sz w:val="24"/>
          <w:szCs w:val="24"/>
        </w:rPr>
        <w:t>, 52(2), pp. 381–399. doi:10.1093/</w:t>
      </w:r>
      <w:proofErr w:type="spellStart"/>
      <w:r w:rsidRPr="008508F3">
        <w:rPr>
          <w:rFonts w:ascii="Times New Roman" w:eastAsia="Times New Roman" w:hAnsi="Times New Roman" w:cs="Times New Roman"/>
          <w:sz w:val="24"/>
          <w:szCs w:val="24"/>
        </w:rPr>
        <w:t>bjc</w:t>
      </w:r>
      <w:proofErr w:type="spellEnd"/>
      <w:r w:rsidRPr="008508F3">
        <w:rPr>
          <w:rFonts w:ascii="Times New Roman" w:eastAsia="Times New Roman" w:hAnsi="Times New Roman" w:cs="Times New Roman"/>
          <w:sz w:val="24"/>
          <w:szCs w:val="24"/>
        </w:rPr>
        <w:t>/azr076.</w:t>
      </w:r>
    </w:p>
    <w:p w14:paraId="1B62D59D" w14:textId="11E639EA" w:rsidR="00D27375" w:rsidRPr="007A1733" w:rsidRDefault="562A3687" w:rsidP="00D27375">
      <w:pPr>
        <w:spacing w:after="0" w:line="480" w:lineRule="auto"/>
        <w:jc w:val="both"/>
        <w:rPr>
          <w:rFonts w:ascii="Times New Roman" w:eastAsia="Times New Roman" w:hAnsi="Times New Roman" w:cs="Times New Roman"/>
          <w:sz w:val="24"/>
          <w:szCs w:val="24"/>
        </w:rPr>
      </w:pPr>
      <w:r w:rsidRPr="008508F3">
        <w:rPr>
          <w:rFonts w:ascii="Times New Roman" w:eastAsia="Times New Roman" w:hAnsi="Times New Roman" w:cs="Times New Roman"/>
          <w:sz w:val="24"/>
          <w:szCs w:val="24"/>
        </w:rPr>
        <w:t xml:space="preserve">Stott, C., </w:t>
      </w:r>
      <w:proofErr w:type="spellStart"/>
      <w:r w:rsidRPr="008508F3">
        <w:rPr>
          <w:rFonts w:ascii="Times New Roman" w:eastAsia="Times New Roman" w:hAnsi="Times New Roman" w:cs="Times New Roman"/>
          <w:sz w:val="24"/>
          <w:szCs w:val="24"/>
        </w:rPr>
        <w:t>Adang</w:t>
      </w:r>
      <w:proofErr w:type="spellEnd"/>
      <w:r w:rsidRPr="008508F3">
        <w:rPr>
          <w:rFonts w:ascii="Times New Roman" w:eastAsia="Times New Roman" w:hAnsi="Times New Roman" w:cs="Times New Roman"/>
          <w:sz w:val="24"/>
          <w:szCs w:val="24"/>
        </w:rPr>
        <w:t xml:space="preserve">, O., Livingstone, A., &amp; Schreiber, M. (2008a). ‘Tackling Football Hooliganism: A Quantitative Study of Public Order, policing and crowd psychology.’, </w:t>
      </w:r>
      <w:r w:rsidRPr="008508F3">
        <w:rPr>
          <w:rFonts w:ascii="Times New Roman" w:eastAsia="Times New Roman" w:hAnsi="Times New Roman" w:cs="Times New Roman"/>
          <w:i/>
          <w:sz w:val="24"/>
          <w:szCs w:val="24"/>
        </w:rPr>
        <w:t>Psychology, Public Policy, and Law</w:t>
      </w:r>
      <w:r w:rsidRPr="008508F3">
        <w:rPr>
          <w:rFonts w:ascii="Times New Roman" w:eastAsia="Times New Roman" w:hAnsi="Times New Roman" w:cs="Times New Roman"/>
          <w:sz w:val="24"/>
          <w:szCs w:val="24"/>
        </w:rPr>
        <w:t>, 14(2), pp. 115–141. doi:10.1037/a0013419.</w:t>
      </w:r>
    </w:p>
    <w:p w14:paraId="010C3512" w14:textId="20D23016" w:rsidR="00E85FB2" w:rsidRPr="008508F3" w:rsidRDefault="562A3687" w:rsidP="00D27375">
      <w:pPr>
        <w:spacing w:after="0" w:line="480" w:lineRule="auto"/>
        <w:jc w:val="both"/>
        <w:rPr>
          <w:rFonts w:ascii="Times New Roman" w:hAnsi="Times New Roman" w:cs="Times New Roman"/>
          <w:sz w:val="24"/>
          <w:szCs w:val="24"/>
        </w:rPr>
      </w:pPr>
      <w:r w:rsidRPr="008508F3">
        <w:rPr>
          <w:rFonts w:ascii="Times New Roman" w:eastAsia="Times New Roman" w:hAnsi="Times New Roman" w:cs="Times New Roman"/>
          <w:sz w:val="24"/>
          <w:szCs w:val="24"/>
        </w:rPr>
        <w:t xml:space="preserve">Stott, C., A. Livingstone &amp; J. </w:t>
      </w:r>
      <w:proofErr w:type="spellStart"/>
      <w:r w:rsidRPr="008508F3">
        <w:rPr>
          <w:rFonts w:ascii="Times New Roman" w:eastAsia="Times New Roman" w:hAnsi="Times New Roman" w:cs="Times New Roman"/>
          <w:sz w:val="24"/>
          <w:szCs w:val="24"/>
        </w:rPr>
        <w:t>Hoggett</w:t>
      </w:r>
      <w:proofErr w:type="spellEnd"/>
      <w:r w:rsidRPr="008508F3">
        <w:rPr>
          <w:rFonts w:ascii="Times New Roman" w:eastAsia="Times New Roman" w:hAnsi="Times New Roman" w:cs="Times New Roman"/>
          <w:sz w:val="24"/>
          <w:szCs w:val="24"/>
        </w:rPr>
        <w:t>. (2008b). ‘Policing Football Crowds in England</w:t>
      </w:r>
    </w:p>
    <w:p w14:paraId="0EF95291" w14:textId="68077D7C" w:rsidR="00E85FB2" w:rsidRPr="008508F3" w:rsidRDefault="562A3687" w:rsidP="00D27375">
      <w:pPr>
        <w:spacing w:after="0" w:line="480" w:lineRule="auto"/>
        <w:jc w:val="both"/>
        <w:rPr>
          <w:rFonts w:ascii="Times New Roman" w:hAnsi="Times New Roman" w:cs="Times New Roman"/>
          <w:sz w:val="24"/>
          <w:szCs w:val="24"/>
        </w:rPr>
      </w:pPr>
      <w:r w:rsidRPr="008508F3">
        <w:rPr>
          <w:rFonts w:ascii="Times New Roman" w:eastAsia="Times New Roman" w:hAnsi="Times New Roman" w:cs="Times New Roman"/>
          <w:sz w:val="24"/>
          <w:szCs w:val="24"/>
        </w:rPr>
        <w:t xml:space="preserve">and Wales: A Model of “Good Practice”?’ </w:t>
      </w:r>
      <w:r w:rsidRPr="008508F3">
        <w:rPr>
          <w:rFonts w:ascii="Times New Roman" w:eastAsia="Times New Roman" w:hAnsi="Times New Roman" w:cs="Times New Roman"/>
          <w:i/>
          <w:sz w:val="24"/>
          <w:szCs w:val="24"/>
        </w:rPr>
        <w:t xml:space="preserve">Policing and Society </w:t>
      </w:r>
      <w:r w:rsidRPr="008508F3">
        <w:rPr>
          <w:rFonts w:ascii="Times New Roman" w:eastAsia="Times New Roman" w:hAnsi="Times New Roman" w:cs="Times New Roman"/>
          <w:sz w:val="24"/>
          <w:szCs w:val="24"/>
        </w:rPr>
        <w:t>18(3): 258–81.</w:t>
      </w:r>
    </w:p>
    <w:p w14:paraId="06AEFC9F" w14:textId="021E21C7" w:rsidR="00620B07" w:rsidRPr="008508F3" w:rsidRDefault="562A3687" w:rsidP="00D27375">
      <w:pPr>
        <w:spacing w:after="0" w:line="480" w:lineRule="auto"/>
        <w:jc w:val="both"/>
        <w:rPr>
          <w:rFonts w:ascii="Times New Roman" w:hAnsi="Times New Roman" w:cs="Times New Roman"/>
          <w:sz w:val="24"/>
          <w:szCs w:val="24"/>
        </w:rPr>
      </w:pPr>
      <w:r w:rsidRPr="008508F3">
        <w:rPr>
          <w:rFonts w:ascii="Times New Roman" w:eastAsia="Times New Roman" w:hAnsi="Times New Roman" w:cs="Times New Roman"/>
          <w:sz w:val="24"/>
          <w:szCs w:val="24"/>
        </w:rPr>
        <w:t>doi:10.1080/10439460802091641</w:t>
      </w:r>
    </w:p>
    <w:p w14:paraId="5084EF8F" w14:textId="77777777" w:rsidR="00620B07" w:rsidRPr="008508F3" w:rsidRDefault="00620B07" w:rsidP="00620B07">
      <w:pPr>
        <w:spacing w:after="0" w:line="480" w:lineRule="auto"/>
        <w:jc w:val="both"/>
        <w:rPr>
          <w:rFonts w:ascii="Times New Roman" w:hAnsi="Times New Roman" w:cs="Times New Roman"/>
          <w:sz w:val="24"/>
          <w:szCs w:val="24"/>
        </w:rPr>
      </w:pPr>
    </w:p>
    <w:p w14:paraId="7A9609FA" w14:textId="6909A3AB" w:rsidR="00620B07" w:rsidRPr="008508F3" w:rsidRDefault="00E85FB2" w:rsidP="00620B07">
      <w:pPr>
        <w:spacing w:line="480" w:lineRule="auto"/>
        <w:jc w:val="both"/>
        <w:rPr>
          <w:rFonts w:ascii="Times New Roman" w:eastAsia="Calibri" w:hAnsi="Times New Roman" w:cs="Times New Roman"/>
          <w:sz w:val="24"/>
          <w:szCs w:val="24"/>
        </w:rPr>
      </w:pPr>
      <w:r w:rsidRPr="008508F3">
        <w:rPr>
          <w:rFonts w:ascii="Times New Roman" w:eastAsia="Calibri" w:hAnsi="Times New Roman" w:cs="Times New Roman"/>
          <w:sz w:val="24"/>
          <w:szCs w:val="24"/>
        </w:rPr>
        <w:lastRenderedPageBreak/>
        <w:t xml:space="preserve">Stott, C., </w:t>
      </w:r>
      <w:proofErr w:type="spellStart"/>
      <w:r w:rsidRPr="008508F3">
        <w:rPr>
          <w:rFonts w:ascii="Times New Roman" w:eastAsia="Calibri" w:hAnsi="Times New Roman" w:cs="Times New Roman"/>
          <w:sz w:val="24"/>
          <w:szCs w:val="24"/>
        </w:rPr>
        <w:t>Hoggett</w:t>
      </w:r>
      <w:proofErr w:type="spellEnd"/>
      <w:r w:rsidRPr="008508F3">
        <w:rPr>
          <w:rFonts w:ascii="Times New Roman" w:eastAsia="Calibri" w:hAnsi="Times New Roman" w:cs="Times New Roman"/>
          <w:sz w:val="24"/>
          <w:szCs w:val="24"/>
        </w:rPr>
        <w:t xml:space="preserve">, J. and Pearson, G. </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2012</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‘Keeping the Peace’ Social Identity, Procedural Justice and the Policing of Football Crowds. </w:t>
      </w:r>
      <w:r w:rsidRPr="008508F3">
        <w:rPr>
          <w:rFonts w:ascii="Times New Roman" w:eastAsia="Calibri" w:hAnsi="Times New Roman" w:cs="Times New Roman"/>
          <w:i/>
          <w:sz w:val="24"/>
          <w:szCs w:val="24"/>
        </w:rPr>
        <w:t>The British journal of criminology</w:t>
      </w:r>
      <w:r w:rsidRPr="008508F3">
        <w:rPr>
          <w:rFonts w:ascii="Times New Roman" w:eastAsia="Calibri" w:hAnsi="Times New Roman" w:cs="Times New Roman"/>
          <w:sz w:val="24"/>
          <w:szCs w:val="24"/>
        </w:rPr>
        <w:t>, 52(2)</w:t>
      </w:r>
      <w:r w:rsidR="00FD5648" w:rsidRPr="008508F3">
        <w:rPr>
          <w:rFonts w:ascii="Times New Roman" w:eastAsia="Calibri" w:hAnsi="Times New Roman" w:cs="Times New Roman"/>
          <w:sz w:val="24"/>
          <w:szCs w:val="24"/>
        </w:rPr>
        <w:t xml:space="preserve">: </w:t>
      </w:r>
      <w:r w:rsidRPr="008508F3">
        <w:rPr>
          <w:rFonts w:ascii="Times New Roman" w:eastAsia="Calibri" w:hAnsi="Times New Roman" w:cs="Times New Roman"/>
          <w:sz w:val="24"/>
          <w:szCs w:val="24"/>
        </w:rPr>
        <w:t>381-399</w:t>
      </w:r>
      <w:r w:rsidR="00620B07" w:rsidRPr="008508F3">
        <w:rPr>
          <w:rFonts w:ascii="Times New Roman" w:eastAsia="Calibri" w:hAnsi="Times New Roman" w:cs="Times New Roman"/>
          <w:sz w:val="24"/>
          <w:szCs w:val="24"/>
        </w:rPr>
        <w:t>.</w:t>
      </w:r>
    </w:p>
    <w:p w14:paraId="6BDF9999" w14:textId="77777777" w:rsidR="00620B07" w:rsidRPr="008508F3" w:rsidRDefault="0FA2CC79" w:rsidP="00620B07">
      <w:pPr>
        <w:spacing w:line="480" w:lineRule="auto"/>
        <w:jc w:val="both"/>
        <w:rPr>
          <w:rFonts w:ascii="Times New Roman" w:eastAsia="Calibri" w:hAnsi="Times New Roman" w:cs="Times New Roman"/>
          <w:sz w:val="24"/>
          <w:szCs w:val="24"/>
        </w:rPr>
      </w:pPr>
      <w:r w:rsidRPr="008508F3">
        <w:rPr>
          <w:rFonts w:ascii="Times New Roman" w:eastAsia="Times New Roman" w:hAnsi="Times New Roman" w:cs="Times New Roman"/>
          <w:sz w:val="24"/>
          <w:szCs w:val="24"/>
        </w:rPr>
        <w:t xml:space="preserve">Stott, C., West, O. &amp; Radburn, M. (2016). ‘Policing Football “Risk”? A Participant Action Research Case Study of a Liaison-Based Approach to “Public Order”’, </w:t>
      </w:r>
      <w:r w:rsidRPr="008508F3">
        <w:rPr>
          <w:rFonts w:ascii="Times New Roman" w:eastAsia="Times New Roman" w:hAnsi="Times New Roman" w:cs="Times New Roman"/>
          <w:i/>
          <w:sz w:val="24"/>
          <w:szCs w:val="24"/>
        </w:rPr>
        <w:t>Policing and Society</w:t>
      </w:r>
      <w:r w:rsidRPr="008508F3">
        <w:rPr>
          <w:rFonts w:ascii="Times New Roman" w:eastAsia="Times New Roman" w:hAnsi="Times New Roman" w:cs="Times New Roman"/>
          <w:sz w:val="24"/>
          <w:szCs w:val="24"/>
        </w:rPr>
        <w:t>, 28(1), pp. 1–16. doi:10.1080/10439463.2015.1126267.</w:t>
      </w:r>
    </w:p>
    <w:p w14:paraId="1EEEC602" w14:textId="6564ECDC" w:rsidR="00E85FB2" w:rsidRPr="008508F3" w:rsidRDefault="00E85FB2" w:rsidP="00620B07">
      <w:pPr>
        <w:spacing w:line="480" w:lineRule="auto"/>
        <w:jc w:val="both"/>
        <w:rPr>
          <w:rFonts w:ascii="Times New Roman" w:eastAsia="Calibri" w:hAnsi="Times New Roman" w:cs="Times New Roman"/>
          <w:sz w:val="24"/>
          <w:szCs w:val="24"/>
        </w:rPr>
      </w:pPr>
      <w:r w:rsidRPr="008508F3">
        <w:rPr>
          <w:rFonts w:ascii="Times New Roman" w:eastAsia="Calibri" w:hAnsi="Times New Roman" w:cs="Times New Roman"/>
          <w:sz w:val="24"/>
          <w:szCs w:val="24"/>
        </w:rPr>
        <w:t xml:space="preserve">Stott, C., West, O. and Radburn, M. </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2018</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00FD5648"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Policing football ‘risk’? A participant action research case study of a liaison-based approach to ‘public order’. </w:t>
      </w:r>
      <w:r w:rsidRPr="008508F3">
        <w:rPr>
          <w:rFonts w:ascii="Times New Roman" w:eastAsia="Calibri" w:hAnsi="Times New Roman" w:cs="Times New Roman"/>
          <w:i/>
          <w:sz w:val="24"/>
          <w:szCs w:val="24"/>
        </w:rPr>
        <w:t>Policing and society</w:t>
      </w:r>
      <w:r w:rsidRPr="008508F3">
        <w:rPr>
          <w:rFonts w:ascii="Times New Roman" w:eastAsia="Calibri" w:hAnsi="Times New Roman" w:cs="Times New Roman"/>
          <w:sz w:val="24"/>
          <w:szCs w:val="24"/>
        </w:rPr>
        <w:t>, 28(1)</w:t>
      </w:r>
      <w:r w:rsidR="00FD5648" w:rsidRPr="008508F3">
        <w:rPr>
          <w:rFonts w:ascii="Times New Roman" w:eastAsia="Calibri" w:hAnsi="Times New Roman" w:cs="Times New Roman"/>
          <w:sz w:val="24"/>
          <w:szCs w:val="24"/>
        </w:rPr>
        <w:t xml:space="preserve">: </w:t>
      </w:r>
      <w:r w:rsidRPr="008508F3">
        <w:rPr>
          <w:rFonts w:ascii="Times New Roman" w:eastAsia="Calibri" w:hAnsi="Times New Roman" w:cs="Times New Roman"/>
          <w:sz w:val="24"/>
          <w:szCs w:val="24"/>
        </w:rPr>
        <w:t xml:space="preserve">1-16. </w:t>
      </w:r>
    </w:p>
    <w:p w14:paraId="492EEEA7" w14:textId="1E63BF25" w:rsidR="00E85FB2" w:rsidRPr="008508F3" w:rsidRDefault="00E85FB2" w:rsidP="00620B07">
      <w:pPr>
        <w:spacing w:line="480" w:lineRule="auto"/>
        <w:rPr>
          <w:rFonts w:ascii="Times New Roman" w:eastAsia="Calibri" w:hAnsi="Times New Roman" w:cs="Times New Roman"/>
          <w:sz w:val="24"/>
          <w:szCs w:val="24"/>
        </w:rPr>
      </w:pPr>
      <w:r w:rsidRPr="008508F3">
        <w:rPr>
          <w:rFonts w:ascii="Times New Roman" w:eastAsia="Calibri" w:hAnsi="Times New Roman" w:cs="Times New Roman"/>
          <w:sz w:val="24"/>
          <w:szCs w:val="24"/>
        </w:rPr>
        <w:t xml:space="preserve">Stott, C., Havelund, J. and Williams, N. </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2019</w:t>
      </w:r>
      <w:r w:rsidR="007020D0"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00FD5648"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Policing football crowds in Sweden</w:t>
      </w:r>
      <w:r w:rsidR="00FD5648" w:rsidRPr="008508F3">
        <w:rPr>
          <w:rFonts w:ascii="Times New Roman" w:eastAsia="Calibri" w:hAnsi="Times New Roman" w:cs="Times New Roman"/>
          <w:sz w:val="24"/>
          <w:szCs w:val="24"/>
        </w:rPr>
        <w:t>’</w:t>
      </w:r>
      <w:r w:rsidRPr="008508F3">
        <w:rPr>
          <w:rFonts w:ascii="Times New Roman" w:eastAsia="Calibri" w:hAnsi="Times New Roman" w:cs="Times New Roman"/>
          <w:sz w:val="24"/>
          <w:szCs w:val="24"/>
        </w:rPr>
        <w:t xml:space="preserve">. </w:t>
      </w:r>
      <w:r w:rsidRPr="008508F3">
        <w:rPr>
          <w:rFonts w:ascii="Times New Roman" w:eastAsia="Calibri" w:hAnsi="Times New Roman" w:cs="Times New Roman"/>
          <w:i/>
          <w:sz w:val="24"/>
          <w:szCs w:val="24"/>
        </w:rPr>
        <w:t>Nordic journal of criminology,</w:t>
      </w:r>
      <w:r w:rsidRPr="008508F3">
        <w:rPr>
          <w:rFonts w:ascii="Times New Roman" w:eastAsia="Calibri" w:hAnsi="Times New Roman" w:cs="Times New Roman"/>
          <w:sz w:val="24"/>
          <w:szCs w:val="24"/>
        </w:rPr>
        <w:t xml:space="preserve"> 20(1), pp.35-53. </w:t>
      </w:r>
    </w:p>
    <w:p w14:paraId="1D1DD886" w14:textId="77777777" w:rsidR="00620B07" w:rsidRPr="008508F3" w:rsidRDefault="1C20CC7A" w:rsidP="00620B07">
      <w:pPr>
        <w:shd w:val="clear" w:color="auto" w:fill="FFFFFF" w:themeFill="background1"/>
        <w:spacing w:after="0" w:line="480" w:lineRule="auto"/>
        <w:rPr>
          <w:rFonts w:ascii="Times New Roman" w:hAnsi="Times New Roman" w:cs="Times New Roman"/>
          <w:sz w:val="24"/>
          <w:szCs w:val="24"/>
        </w:rPr>
      </w:pPr>
      <w:r w:rsidRPr="008508F3">
        <w:rPr>
          <w:rFonts w:ascii="Times New Roman" w:eastAsia="Times New Roman" w:hAnsi="Times New Roman" w:cs="Times New Roman"/>
          <w:color w:val="000000" w:themeColor="text1"/>
          <w:sz w:val="24"/>
          <w:szCs w:val="24"/>
        </w:rPr>
        <w:t xml:space="preserve">Stott, C., Pearson, G., West, O., (2020). ‘Enabling an Evidence-Based Approach to Policing Football in the UK’, </w:t>
      </w:r>
      <w:r w:rsidRPr="008508F3">
        <w:rPr>
          <w:rFonts w:ascii="Times New Roman" w:eastAsia="Aptos" w:hAnsi="Times New Roman" w:cs="Times New Roman"/>
          <w:i/>
          <w:sz w:val="24"/>
          <w:szCs w:val="24"/>
        </w:rPr>
        <w:t>Policing: A Journal of Policy and Practice</w:t>
      </w:r>
      <w:r w:rsidRPr="008508F3">
        <w:rPr>
          <w:rFonts w:ascii="Times New Roman" w:eastAsia="Aptos" w:hAnsi="Times New Roman" w:cs="Times New Roman"/>
          <w:sz w:val="24"/>
          <w:szCs w:val="24"/>
        </w:rPr>
        <w:t xml:space="preserve">, 14 (4): 977–994, </w:t>
      </w:r>
      <w:hyperlink r:id="rId12">
        <w:r w:rsidRPr="008508F3">
          <w:rPr>
            <w:rStyle w:val="Hyperlink"/>
            <w:rFonts w:ascii="Times New Roman" w:eastAsia="Times New Roman" w:hAnsi="Times New Roman" w:cs="Times New Roman"/>
            <w:color w:val="000000" w:themeColor="text1"/>
            <w:sz w:val="24"/>
            <w:szCs w:val="24"/>
          </w:rPr>
          <w:t>https://doi.org/10.1093/police/pay102</w:t>
        </w:r>
      </w:hyperlink>
    </w:p>
    <w:p w14:paraId="403C0BE4" w14:textId="36F62CB4" w:rsidR="00E85FB2" w:rsidRPr="008508F3" w:rsidRDefault="6EE94F10" w:rsidP="00620B07">
      <w:pPr>
        <w:shd w:val="clear" w:color="auto" w:fill="FFFFFF" w:themeFill="background1"/>
        <w:spacing w:after="0" w:line="480" w:lineRule="auto"/>
        <w:rPr>
          <w:rFonts w:ascii="Times New Roman" w:hAnsi="Times New Roman" w:cs="Times New Roman"/>
          <w:sz w:val="24"/>
          <w:szCs w:val="24"/>
        </w:rPr>
      </w:pPr>
      <w:r w:rsidRPr="008508F3">
        <w:rPr>
          <w:rFonts w:ascii="Times New Roman" w:eastAsia="Times New Roman" w:hAnsi="Times New Roman" w:cs="Times New Roman"/>
          <w:sz w:val="24"/>
          <w:szCs w:val="24"/>
        </w:rPr>
        <w:t>Taylor, J., Faraji, S, L., Dimova, S., Sutherland, A. &amp; Strang, L. (2018). ‘Violent and Antisocial Behaviour at Football Events: Review of Interventions’</w:t>
      </w:r>
      <w:r w:rsidRPr="008508F3">
        <w:rPr>
          <w:rFonts w:ascii="Times New Roman" w:eastAsia="Times New Roman" w:hAnsi="Times New Roman" w:cs="Times New Roman"/>
          <w:i/>
          <w:sz w:val="24"/>
          <w:szCs w:val="24"/>
        </w:rPr>
        <w:t>. Rand Europe</w:t>
      </w:r>
      <w:r w:rsidRPr="008508F3">
        <w:rPr>
          <w:rFonts w:ascii="Times New Roman" w:eastAsia="Times New Roman" w:hAnsi="Times New Roman" w:cs="Times New Roman"/>
          <w:sz w:val="24"/>
          <w:szCs w:val="24"/>
        </w:rPr>
        <w:t xml:space="preserve">.  </w:t>
      </w:r>
      <w:hyperlink r:id="rId13">
        <w:r w:rsidRPr="008508F3">
          <w:rPr>
            <w:rStyle w:val="Hyperlink"/>
            <w:rFonts w:ascii="Times New Roman" w:eastAsia="Times New Roman" w:hAnsi="Times New Roman" w:cs="Times New Roman"/>
            <w:color w:val="000000" w:themeColor="text1"/>
            <w:sz w:val="24"/>
            <w:szCs w:val="24"/>
          </w:rPr>
          <w:t>https://doi.org/10.7249/RR2532</w:t>
        </w:r>
      </w:hyperlink>
    </w:p>
    <w:p w14:paraId="46D663D5" w14:textId="5666C3B4" w:rsidR="00E85FB2" w:rsidRPr="008508F3" w:rsidRDefault="00E85FB2" w:rsidP="00620B07">
      <w:pPr>
        <w:spacing w:line="480" w:lineRule="auto"/>
        <w:rPr>
          <w:rFonts w:ascii="Times New Roman" w:eastAsiaTheme="minorEastAsia" w:hAnsi="Times New Roman" w:cs="Times New Roman"/>
          <w:sz w:val="24"/>
          <w:szCs w:val="24"/>
        </w:rPr>
      </w:pPr>
      <w:r w:rsidRPr="008508F3">
        <w:rPr>
          <w:rFonts w:ascii="Times New Roman" w:eastAsiaTheme="minorEastAsia" w:hAnsi="Times New Roman" w:cs="Times New Roman"/>
          <w:sz w:val="24"/>
          <w:szCs w:val="24"/>
        </w:rPr>
        <w:t xml:space="preserve">Wood, M. A. </w:t>
      </w:r>
      <w:r w:rsidR="007020D0"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2020</w:t>
      </w:r>
      <w:r w:rsidR="007020D0" w:rsidRPr="008508F3">
        <w:rPr>
          <w:rFonts w:ascii="Times New Roman" w:eastAsiaTheme="minorEastAsia" w:hAnsi="Times New Roman" w:cs="Times New Roman"/>
          <w:sz w:val="24"/>
          <w:szCs w:val="24"/>
        </w:rPr>
        <w:t>)</w:t>
      </w:r>
      <w:r w:rsidRPr="008508F3">
        <w:rPr>
          <w:rFonts w:ascii="Times New Roman" w:eastAsiaTheme="minorEastAsia" w:hAnsi="Times New Roman" w:cs="Times New Roman"/>
          <w:sz w:val="24"/>
          <w:szCs w:val="24"/>
        </w:rPr>
        <w:t xml:space="preserve"> ‘Policing’s “Meme Strategy”: Understanding the Rise of Police Social Media Engagement Work.’ </w:t>
      </w:r>
      <w:r w:rsidRPr="008508F3">
        <w:rPr>
          <w:rFonts w:ascii="Times New Roman" w:eastAsiaTheme="minorEastAsia" w:hAnsi="Times New Roman" w:cs="Times New Roman"/>
          <w:i/>
          <w:sz w:val="24"/>
          <w:szCs w:val="24"/>
        </w:rPr>
        <w:t>Current Issues in Criminal Justice</w:t>
      </w:r>
      <w:r w:rsidRPr="008508F3">
        <w:rPr>
          <w:rFonts w:ascii="Times New Roman" w:eastAsiaTheme="minorEastAsia" w:hAnsi="Times New Roman" w:cs="Times New Roman"/>
          <w:sz w:val="24"/>
          <w:szCs w:val="24"/>
        </w:rPr>
        <w:t xml:space="preserve"> 32(1): 40–58.</w:t>
      </w:r>
    </w:p>
    <w:p w14:paraId="29C0BF5E" w14:textId="2824DAF3" w:rsidR="00E85FB2" w:rsidRPr="008508F3" w:rsidRDefault="00E85FB2" w:rsidP="00620B07">
      <w:pPr>
        <w:spacing w:line="480" w:lineRule="auto"/>
        <w:jc w:val="both"/>
        <w:rPr>
          <w:rFonts w:ascii="Times New Roman" w:eastAsiaTheme="minorEastAsia" w:hAnsi="Times New Roman" w:cs="Times New Roman"/>
          <w:color w:val="000000" w:themeColor="text1"/>
          <w:sz w:val="24"/>
          <w:szCs w:val="24"/>
        </w:rPr>
      </w:pPr>
      <w:r w:rsidRPr="008508F3">
        <w:rPr>
          <w:rFonts w:ascii="Times New Roman" w:eastAsiaTheme="minorEastAsia" w:hAnsi="Times New Roman" w:cs="Times New Roman"/>
          <w:color w:val="000000" w:themeColor="text1"/>
          <w:sz w:val="24"/>
          <w:szCs w:val="24"/>
        </w:rPr>
        <w:t xml:space="preserve">Wood, M. A. and McGovern, A. </w:t>
      </w:r>
      <w:r w:rsidR="007020D0" w:rsidRPr="008508F3">
        <w:rPr>
          <w:rFonts w:ascii="Times New Roman" w:eastAsiaTheme="minorEastAsia" w:hAnsi="Times New Roman" w:cs="Times New Roman"/>
          <w:color w:val="000000" w:themeColor="text1"/>
          <w:sz w:val="24"/>
          <w:szCs w:val="24"/>
        </w:rPr>
        <w:t>(</w:t>
      </w:r>
      <w:r w:rsidRPr="008508F3">
        <w:rPr>
          <w:rFonts w:ascii="Times New Roman" w:eastAsiaTheme="minorEastAsia" w:hAnsi="Times New Roman" w:cs="Times New Roman"/>
          <w:color w:val="000000" w:themeColor="text1"/>
          <w:sz w:val="24"/>
          <w:szCs w:val="24"/>
        </w:rPr>
        <w:t>2021</w:t>
      </w:r>
      <w:r w:rsidR="007020D0" w:rsidRPr="008508F3">
        <w:rPr>
          <w:rFonts w:ascii="Times New Roman" w:eastAsiaTheme="minorEastAsia" w:hAnsi="Times New Roman" w:cs="Times New Roman"/>
          <w:color w:val="000000" w:themeColor="text1"/>
          <w:sz w:val="24"/>
          <w:szCs w:val="24"/>
        </w:rPr>
        <w:t>)</w:t>
      </w:r>
      <w:r w:rsidRPr="008508F3">
        <w:rPr>
          <w:rFonts w:ascii="Times New Roman" w:eastAsiaTheme="minorEastAsia" w:hAnsi="Times New Roman" w:cs="Times New Roman"/>
          <w:color w:val="000000" w:themeColor="text1"/>
          <w:sz w:val="24"/>
          <w:szCs w:val="24"/>
        </w:rPr>
        <w:t xml:space="preserve"> ‘Memetic </w:t>
      </w:r>
      <w:proofErr w:type="spellStart"/>
      <w:r w:rsidRPr="008508F3">
        <w:rPr>
          <w:rFonts w:ascii="Times New Roman" w:eastAsiaTheme="minorEastAsia" w:hAnsi="Times New Roman" w:cs="Times New Roman"/>
          <w:color w:val="000000" w:themeColor="text1"/>
          <w:sz w:val="24"/>
          <w:szCs w:val="24"/>
        </w:rPr>
        <w:t>Copaganda</w:t>
      </w:r>
      <w:proofErr w:type="spellEnd"/>
      <w:r w:rsidRPr="008508F3">
        <w:rPr>
          <w:rFonts w:ascii="Times New Roman" w:eastAsiaTheme="minorEastAsia" w:hAnsi="Times New Roman" w:cs="Times New Roman"/>
          <w:color w:val="000000" w:themeColor="text1"/>
          <w:sz w:val="24"/>
          <w:szCs w:val="24"/>
        </w:rPr>
        <w:t xml:space="preserve">: Understanding the Humorous Turn in Police Image Work.’ </w:t>
      </w:r>
      <w:r w:rsidRPr="008508F3">
        <w:rPr>
          <w:rFonts w:ascii="Times New Roman" w:eastAsiaTheme="minorEastAsia" w:hAnsi="Times New Roman" w:cs="Times New Roman"/>
          <w:i/>
          <w:color w:val="000000" w:themeColor="text1"/>
          <w:sz w:val="24"/>
          <w:szCs w:val="24"/>
        </w:rPr>
        <w:t>Crime, Media, Culture</w:t>
      </w:r>
      <w:r w:rsidRPr="008508F3">
        <w:rPr>
          <w:rFonts w:ascii="Times New Roman" w:eastAsiaTheme="minorEastAsia" w:hAnsi="Times New Roman" w:cs="Times New Roman"/>
          <w:color w:val="000000" w:themeColor="text1"/>
          <w:sz w:val="24"/>
          <w:szCs w:val="24"/>
        </w:rPr>
        <w:t xml:space="preserve"> 17(3): 305–326.</w:t>
      </w:r>
    </w:p>
    <w:p w14:paraId="139B4505" w14:textId="3EEE7DB8" w:rsidR="00EF3DD1" w:rsidRPr="008508F3" w:rsidRDefault="00EF3DD1" w:rsidP="009A1D1A">
      <w:pPr>
        <w:spacing w:line="480" w:lineRule="auto"/>
        <w:rPr>
          <w:rFonts w:ascii="Times New Roman" w:hAnsi="Times New Roman" w:cs="Times New Roman"/>
          <w:sz w:val="24"/>
          <w:szCs w:val="24"/>
        </w:rPr>
      </w:pPr>
      <w:r w:rsidRPr="008508F3">
        <w:rPr>
          <w:rFonts w:ascii="Times New Roman" w:hAnsi="Times New Roman" w:cs="Times New Roman"/>
          <w:sz w:val="24"/>
          <w:szCs w:val="24"/>
        </w:rPr>
        <w:br w:type="page"/>
      </w:r>
    </w:p>
    <w:p w14:paraId="2A9B55F1" w14:textId="68EBBD4C" w:rsidR="00EF3DD1" w:rsidRPr="00BB7C89" w:rsidRDefault="5E1B9E3A" w:rsidP="033B95E5">
      <w:pPr>
        <w:jc w:val="both"/>
        <w:rPr>
          <w:rFonts w:ascii="Times New Roman" w:hAnsi="Times New Roman" w:cs="Times New Roman"/>
          <w:sz w:val="24"/>
          <w:szCs w:val="24"/>
        </w:rPr>
      </w:pPr>
      <w:r w:rsidRPr="00BB7C89">
        <w:rPr>
          <w:rFonts w:ascii="Times New Roman" w:hAnsi="Times New Roman" w:cs="Times New Roman"/>
          <w:sz w:val="24"/>
          <w:szCs w:val="24"/>
        </w:rPr>
        <w:lastRenderedPageBreak/>
        <w:t xml:space="preserve">Table one: Key information relating to the Five Police football </w:t>
      </w:r>
      <w:r w:rsidR="4D7EF315" w:rsidRPr="00BB7C89">
        <w:rPr>
          <w:rFonts w:ascii="Times New Roman" w:hAnsi="Times New Roman" w:cs="Times New Roman"/>
          <w:sz w:val="24"/>
          <w:szCs w:val="24"/>
        </w:rPr>
        <w:t xml:space="preserve">accounts </w:t>
      </w:r>
      <w:r w:rsidRPr="00BB7C89">
        <w:rPr>
          <w:rFonts w:ascii="Times New Roman" w:hAnsi="Times New Roman" w:cs="Times New Roman"/>
          <w:sz w:val="24"/>
          <w:szCs w:val="24"/>
        </w:rPr>
        <w:t>on X</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23"/>
        <w:gridCol w:w="1562"/>
        <w:gridCol w:w="1616"/>
        <w:gridCol w:w="2244"/>
        <w:gridCol w:w="1571"/>
      </w:tblGrid>
      <w:tr w:rsidR="033B95E5" w:rsidRPr="00BB7C89" w14:paraId="02328C5A" w14:textId="77777777" w:rsidTr="033B95E5">
        <w:trPr>
          <w:trHeight w:val="300"/>
        </w:trPr>
        <w:tc>
          <w:tcPr>
            <w:tcW w:w="1924" w:type="dxa"/>
            <w:tcBorders>
              <w:top w:val="single" w:sz="4" w:space="0" w:color="auto"/>
              <w:left w:val="single" w:sz="4" w:space="0" w:color="auto"/>
              <w:bottom w:val="single" w:sz="4" w:space="0" w:color="auto"/>
              <w:right w:val="single" w:sz="4" w:space="0" w:color="auto"/>
            </w:tcBorders>
          </w:tcPr>
          <w:p w14:paraId="0C74318C" w14:textId="0AA3FDC0" w:rsidR="033B95E5" w:rsidRPr="00BB7C89" w:rsidRDefault="033B95E5" w:rsidP="033B95E5">
            <w:pPr>
              <w:jc w:val="both"/>
              <w:rPr>
                <w:rFonts w:ascii="Times New Roman" w:hAnsi="Times New Roman" w:cs="Times New Roman"/>
                <w:b/>
                <w:bCs/>
                <w:sz w:val="24"/>
                <w:szCs w:val="24"/>
              </w:rPr>
            </w:pPr>
            <w:r w:rsidRPr="00BB7C89">
              <w:rPr>
                <w:rFonts w:ascii="Times New Roman" w:hAnsi="Times New Roman" w:cs="Times New Roman"/>
                <w:b/>
                <w:bCs/>
                <w:sz w:val="24"/>
                <w:szCs w:val="24"/>
              </w:rPr>
              <w:t>Name of police football unit on X</w:t>
            </w:r>
          </w:p>
        </w:tc>
        <w:tc>
          <w:tcPr>
            <w:tcW w:w="1468" w:type="dxa"/>
            <w:tcBorders>
              <w:top w:val="single" w:sz="4" w:space="0" w:color="auto"/>
              <w:left w:val="single" w:sz="4" w:space="0" w:color="auto"/>
              <w:bottom w:val="single" w:sz="4" w:space="0" w:color="auto"/>
              <w:right w:val="single" w:sz="4" w:space="0" w:color="auto"/>
            </w:tcBorders>
          </w:tcPr>
          <w:p w14:paraId="15AE7DF3" w14:textId="26E29EF5" w:rsidR="033B95E5" w:rsidRPr="00BB7C89" w:rsidRDefault="033B95E5" w:rsidP="033B95E5">
            <w:pPr>
              <w:jc w:val="both"/>
              <w:rPr>
                <w:rFonts w:ascii="Times New Roman" w:hAnsi="Times New Roman" w:cs="Times New Roman"/>
                <w:b/>
                <w:bCs/>
                <w:sz w:val="24"/>
                <w:szCs w:val="24"/>
              </w:rPr>
            </w:pPr>
            <w:r w:rsidRPr="00BB7C89">
              <w:rPr>
                <w:rFonts w:ascii="Times New Roman" w:hAnsi="Times New Roman" w:cs="Times New Roman"/>
                <w:b/>
                <w:bCs/>
                <w:sz w:val="24"/>
                <w:szCs w:val="24"/>
              </w:rPr>
              <w:t xml:space="preserve">Relevant Police Force </w:t>
            </w:r>
          </w:p>
        </w:tc>
        <w:tc>
          <w:tcPr>
            <w:tcW w:w="1643" w:type="dxa"/>
            <w:tcBorders>
              <w:top w:val="single" w:sz="4" w:space="0" w:color="auto"/>
              <w:left w:val="single" w:sz="4" w:space="0" w:color="auto"/>
              <w:bottom w:val="single" w:sz="4" w:space="0" w:color="auto"/>
              <w:right w:val="single" w:sz="4" w:space="0" w:color="auto"/>
            </w:tcBorders>
          </w:tcPr>
          <w:p w14:paraId="2D3A92C7" w14:textId="37C559F2" w:rsidR="033B95E5" w:rsidRPr="00BB7C89" w:rsidRDefault="033B95E5" w:rsidP="033B95E5">
            <w:pPr>
              <w:jc w:val="both"/>
              <w:rPr>
                <w:rFonts w:ascii="Times New Roman" w:hAnsi="Times New Roman" w:cs="Times New Roman"/>
                <w:b/>
                <w:bCs/>
                <w:sz w:val="24"/>
                <w:szCs w:val="24"/>
              </w:rPr>
            </w:pPr>
            <w:r w:rsidRPr="00BB7C89">
              <w:rPr>
                <w:rFonts w:ascii="Times New Roman" w:hAnsi="Times New Roman" w:cs="Times New Roman"/>
                <w:b/>
                <w:bCs/>
                <w:sz w:val="24"/>
                <w:szCs w:val="24"/>
              </w:rPr>
              <w:t xml:space="preserve">Specified Football club(s) represented  </w:t>
            </w:r>
          </w:p>
        </w:tc>
        <w:tc>
          <w:tcPr>
            <w:tcW w:w="2333" w:type="dxa"/>
            <w:tcBorders>
              <w:top w:val="single" w:sz="4" w:space="0" w:color="auto"/>
              <w:left w:val="single" w:sz="4" w:space="0" w:color="auto"/>
              <w:bottom w:val="single" w:sz="4" w:space="0" w:color="auto"/>
              <w:right w:val="single" w:sz="4" w:space="0" w:color="auto"/>
            </w:tcBorders>
          </w:tcPr>
          <w:p w14:paraId="5661C35F" w14:textId="7CB14132" w:rsidR="033B95E5" w:rsidRPr="00BB7C89" w:rsidRDefault="033B95E5" w:rsidP="033B95E5">
            <w:pPr>
              <w:jc w:val="both"/>
              <w:rPr>
                <w:rFonts w:ascii="Times New Roman" w:hAnsi="Times New Roman" w:cs="Times New Roman"/>
                <w:b/>
                <w:bCs/>
                <w:sz w:val="24"/>
                <w:szCs w:val="24"/>
              </w:rPr>
            </w:pPr>
            <w:r w:rsidRPr="00BB7C89">
              <w:rPr>
                <w:rFonts w:ascii="Times New Roman" w:hAnsi="Times New Roman" w:cs="Times New Roman"/>
                <w:b/>
                <w:bCs/>
                <w:sz w:val="24"/>
                <w:szCs w:val="24"/>
              </w:rPr>
              <w:t xml:space="preserve">League associated with football club during 2022/23 season </w:t>
            </w:r>
          </w:p>
        </w:tc>
        <w:tc>
          <w:tcPr>
            <w:tcW w:w="1648" w:type="dxa"/>
            <w:tcBorders>
              <w:top w:val="single" w:sz="4" w:space="0" w:color="auto"/>
              <w:left w:val="single" w:sz="4" w:space="0" w:color="auto"/>
              <w:bottom w:val="single" w:sz="4" w:space="0" w:color="auto"/>
              <w:right w:val="single" w:sz="4" w:space="0" w:color="auto"/>
            </w:tcBorders>
          </w:tcPr>
          <w:p w14:paraId="70EACF21" w14:textId="2FCA763C" w:rsidR="033B95E5" w:rsidRPr="00BB7C89" w:rsidRDefault="033B95E5" w:rsidP="033B95E5">
            <w:pPr>
              <w:jc w:val="both"/>
              <w:rPr>
                <w:rFonts w:ascii="Times New Roman" w:hAnsi="Times New Roman" w:cs="Times New Roman"/>
                <w:b/>
                <w:bCs/>
                <w:sz w:val="24"/>
                <w:szCs w:val="24"/>
              </w:rPr>
            </w:pPr>
            <w:r w:rsidRPr="00BB7C89">
              <w:rPr>
                <w:rFonts w:ascii="Times New Roman" w:hAnsi="Times New Roman" w:cs="Times New Roman"/>
                <w:b/>
                <w:bCs/>
                <w:sz w:val="24"/>
                <w:szCs w:val="24"/>
              </w:rPr>
              <w:t>Total number of posts on X during the 2022/23 season</w:t>
            </w:r>
          </w:p>
        </w:tc>
      </w:tr>
      <w:tr w:rsidR="033B95E5" w:rsidRPr="00BB7C89" w14:paraId="4A3AF165" w14:textId="77777777" w:rsidTr="033B95E5">
        <w:trPr>
          <w:trHeight w:val="300"/>
        </w:trPr>
        <w:tc>
          <w:tcPr>
            <w:tcW w:w="1924" w:type="dxa"/>
            <w:tcBorders>
              <w:top w:val="single" w:sz="4" w:space="0" w:color="auto"/>
              <w:left w:val="single" w:sz="4" w:space="0" w:color="auto"/>
              <w:bottom w:val="single" w:sz="4" w:space="0" w:color="auto"/>
              <w:right w:val="single" w:sz="4" w:space="0" w:color="auto"/>
            </w:tcBorders>
          </w:tcPr>
          <w:p w14:paraId="79664554" w14:textId="4CD25B0B"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Aston Villa Police @WMPVillaFC</w:t>
            </w:r>
          </w:p>
        </w:tc>
        <w:tc>
          <w:tcPr>
            <w:tcW w:w="1468" w:type="dxa"/>
            <w:tcBorders>
              <w:top w:val="single" w:sz="4" w:space="0" w:color="auto"/>
              <w:left w:val="single" w:sz="4" w:space="0" w:color="auto"/>
              <w:bottom w:val="single" w:sz="4" w:space="0" w:color="auto"/>
              <w:right w:val="single" w:sz="4" w:space="0" w:color="auto"/>
            </w:tcBorders>
          </w:tcPr>
          <w:p w14:paraId="7D1360B0" w14:textId="38B98D02"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 xml:space="preserve">West Midlands Police </w:t>
            </w:r>
          </w:p>
        </w:tc>
        <w:tc>
          <w:tcPr>
            <w:tcW w:w="1643" w:type="dxa"/>
            <w:tcBorders>
              <w:top w:val="single" w:sz="4" w:space="0" w:color="auto"/>
              <w:left w:val="single" w:sz="4" w:space="0" w:color="auto"/>
              <w:bottom w:val="single" w:sz="4" w:space="0" w:color="auto"/>
              <w:right w:val="single" w:sz="4" w:space="0" w:color="auto"/>
            </w:tcBorders>
          </w:tcPr>
          <w:p w14:paraId="2CB5FFC5" w14:textId="0BC06B8A"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 xml:space="preserve">Aston Villa </w:t>
            </w:r>
          </w:p>
        </w:tc>
        <w:tc>
          <w:tcPr>
            <w:tcW w:w="2333" w:type="dxa"/>
            <w:tcBorders>
              <w:top w:val="single" w:sz="4" w:space="0" w:color="auto"/>
              <w:left w:val="single" w:sz="4" w:space="0" w:color="auto"/>
              <w:bottom w:val="single" w:sz="4" w:space="0" w:color="auto"/>
              <w:right w:val="single" w:sz="4" w:space="0" w:color="auto"/>
            </w:tcBorders>
          </w:tcPr>
          <w:p w14:paraId="223C3AC4" w14:textId="08A0611B"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Premiership (top tier)</w:t>
            </w:r>
          </w:p>
        </w:tc>
        <w:tc>
          <w:tcPr>
            <w:tcW w:w="1648" w:type="dxa"/>
            <w:tcBorders>
              <w:top w:val="single" w:sz="4" w:space="0" w:color="auto"/>
              <w:left w:val="single" w:sz="4" w:space="0" w:color="auto"/>
              <w:bottom w:val="single" w:sz="4" w:space="0" w:color="auto"/>
              <w:right w:val="single" w:sz="4" w:space="0" w:color="auto"/>
            </w:tcBorders>
          </w:tcPr>
          <w:p w14:paraId="58FE7936" w14:textId="362CD1E9"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158</w:t>
            </w:r>
          </w:p>
        </w:tc>
      </w:tr>
      <w:tr w:rsidR="033B95E5" w:rsidRPr="00BB7C89" w14:paraId="78E63AA0" w14:textId="77777777" w:rsidTr="033B95E5">
        <w:trPr>
          <w:trHeight w:val="300"/>
        </w:trPr>
        <w:tc>
          <w:tcPr>
            <w:tcW w:w="1924" w:type="dxa"/>
            <w:tcBorders>
              <w:top w:val="single" w:sz="4" w:space="0" w:color="auto"/>
              <w:left w:val="single" w:sz="4" w:space="0" w:color="auto"/>
              <w:bottom w:val="single" w:sz="4" w:space="0" w:color="auto"/>
              <w:right w:val="single" w:sz="4" w:space="0" w:color="auto"/>
            </w:tcBorders>
          </w:tcPr>
          <w:p w14:paraId="7EFDFA9E" w14:textId="27D6416E"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Barrow AFC Police @barpolbarrowafc</w:t>
            </w:r>
          </w:p>
        </w:tc>
        <w:tc>
          <w:tcPr>
            <w:tcW w:w="1468" w:type="dxa"/>
            <w:tcBorders>
              <w:top w:val="single" w:sz="4" w:space="0" w:color="auto"/>
              <w:left w:val="single" w:sz="4" w:space="0" w:color="auto"/>
              <w:bottom w:val="single" w:sz="4" w:space="0" w:color="auto"/>
              <w:right w:val="single" w:sz="4" w:space="0" w:color="auto"/>
            </w:tcBorders>
          </w:tcPr>
          <w:p w14:paraId="09DE9B9C" w14:textId="504A616E"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Cumbria Police</w:t>
            </w:r>
          </w:p>
        </w:tc>
        <w:tc>
          <w:tcPr>
            <w:tcW w:w="1643" w:type="dxa"/>
            <w:tcBorders>
              <w:top w:val="single" w:sz="4" w:space="0" w:color="auto"/>
              <w:left w:val="single" w:sz="4" w:space="0" w:color="auto"/>
              <w:bottom w:val="single" w:sz="4" w:space="0" w:color="auto"/>
              <w:right w:val="single" w:sz="4" w:space="0" w:color="auto"/>
            </w:tcBorders>
          </w:tcPr>
          <w:p w14:paraId="6C82FFC2" w14:textId="5B3C81D1"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 xml:space="preserve">Barrow </w:t>
            </w:r>
          </w:p>
        </w:tc>
        <w:tc>
          <w:tcPr>
            <w:tcW w:w="2333" w:type="dxa"/>
            <w:tcBorders>
              <w:top w:val="single" w:sz="4" w:space="0" w:color="auto"/>
              <w:left w:val="single" w:sz="4" w:space="0" w:color="auto"/>
              <w:bottom w:val="single" w:sz="4" w:space="0" w:color="auto"/>
              <w:right w:val="single" w:sz="4" w:space="0" w:color="auto"/>
            </w:tcBorders>
          </w:tcPr>
          <w:p w14:paraId="187FE79E" w14:textId="4A1AA6A6"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League Two (fourth tier)</w:t>
            </w:r>
          </w:p>
        </w:tc>
        <w:tc>
          <w:tcPr>
            <w:tcW w:w="1648" w:type="dxa"/>
            <w:tcBorders>
              <w:top w:val="single" w:sz="4" w:space="0" w:color="auto"/>
              <w:left w:val="single" w:sz="4" w:space="0" w:color="auto"/>
              <w:bottom w:val="single" w:sz="4" w:space="0" w:color="auto"/>
              <w:right w:val="single" w:sz="4" w:space="0" w:color="auto"/>
            </w:tcBorders>
          </w:tcPr>
          <w:p w14:paraId="03836A3D" w14:textId="6C4113C9"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115</w:t>
            </w:r>
          </w:p>
        </w:tc>
      </w:tr>
      <w:tr w:rsidR="033B95E5" w:rsidRPr="00BB7C89" w14:paraId="659680D3" w14:textId="77777777" w:rsidTr="033B95E5">
        <w:trPr>
          <w:trHeight w:val="300"/>
        </w:trPr>
        <w:tc>
          <w:tcPr>
            <w:tcW w:w="1924" w:type="dxa"/>
            <w:tcBorders>
              <w:top w:val="single" w:sz="4" w:space="0" w:color="auto"/>
              <w:left w:val="single" w:sz="4" w:space="0" w:color="auto"/>
              <w:bottom w:val="single" w:sz="4" w:space="0" w:color="auto"/>
              <w:right w:val="single" w:sz="4" w:space="0" w:color="auto"/>
            </w:tcBorders>
          </w:tcPr>
          <w:p w14:paraId="69ABCC92" w14:textId="7665C649"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Coventry City FC Police @CCFC_WMP</w:t>
            </w:r>
          </w:p>
        </w:tc>
        <w:tc>
          <w:tcPr>
            <w:tcW w:w="1468" w:type="dxa"/>
            <w:tcBorders>
              <w:top w:val="single" w:sz="4" w:space="0" w:color="auto"/>
              <w:left w:val="single" w:sz="4" w:space="0" w:color="auto"/>
              <w:bottom w:val="single" w:sz="4" w:space="0" w:color="auto"/>
              <w:right w:val="single" w:sz="4" w:space="0" w:color="auto"/>
            </w:tcBorders>
          </w:tcPr>
          <w:p w14:paraId="0C473EE1" w14:textId="6314C34C"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West Midlands Police</w:t>
            </w:r>
          </w:p>
        </w:tc>
        <w:tc>
          <w:tcPr>
            <w:tcW w:w="1643" w:type="dxa"/>
            <w:tcBorders>
              <w:top w:val="single" w:sz="4" w:space="0" w:color="auto"/>
              <w:left w:val="single" w:sz="4" w:space="0" w:color="auto"/>
              <w:bottom w:val="single" w:sz="4" w:space="0" w:color="auto"/>
              <w:right w:val="single" w:sz="4" w:space="0" w:color="auto"/>
            </w:tcBorders>
          </w:tcPr>
          <w:p w14:paraId="0C2B8857" w14:textId="12FBC6A8"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 xml:space="preserve">Coventry City </w:t>
            </w:r>
          </w:p>
        </w:tc>
        <w:tc>
          <w:tcPr>
            <w:tcW w:w="2333" w:type="dxa"/>
            <w:tcBorders>
              <w:top w:val="single" w:sz="4" w:space="0" w:color="auto"/>
              <w:left w:val="single" w:sz="4" w:space="0" w:color="auto"/>
              <w:bottom w:val="single" w:sz="4" w:space="0" w:color="auto"/>
              <w:right w:val="single" w:sz="4" w:space="0" w:color="auto"/>
            </w:tcBorders>
          </w:tcPr>
          <w:p w14:paraId="3AFC8643" w14:textId="3BE5CCB0"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 xml:space="preserve">Championship (second tier) </w:t>
            </w:r>
          </w:p>
        </w:tc>
        <w:tc>
          <w:tcPr>
            <w:tcW w:w="1648" w:type="dxa"/>
            <w:tcBorders>
              <w:top w:val="single" w:sz="4" w:space="0" w:color="auto"/>
              <w:left w:val="single" w:sz="4" w:space="0" w:color="auto"/>
              <w:bottom w:val="single" w:sz="4" w:space="0" w:color="auto"/>
              <w:right w:val="single" w:sz="4" w:space="0" w:color="auto"/>
            </w:tcBorders>
          </w:tcPr>
          <w:p w14:paraId="5653403D" w14:textId="619EAD09"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187</w:t>
            </w:r>
          </w:p>
        </w:tc>
      </w:tr>
      <w:tr w:rsidR="033B95E5" w:rsidRPr="00BB7C89" w14:paraId="1F9F9455" w14:textId="77777777" w:rsidTr="033B95E5">
        <w:trPr>
          <w:trHeight w:val="300"/>
        </w:trPr>
        <w:tc>
          <w:tcPr>
            <w:tcW w:w="1924" w:type="dxa"/>
            <w:tcBorders>
              <w:top w:val="single" w:sz="4" w:space="0" w:color="auto"/>
              <w:left w:val="single" w:sz="4" w:space="0" w:color="auto"/>
              <w:bottom w:val="single" w:sz="4" w:space="0" w:color="auto"/>
              <w:right w:val="single" w:sz="4" w:space="0" w:color="auto"/>
            </w:tcBorders>
          </w:tcPr>
          <w:p w14:paraId="5DF4901E" w14:textId="5E719096" w:rsidR="033B95E5" w:rsidRPr="00BB7C89" w:rsidRDefault="033B95E5" w:rsidP="033B95E5">
            <w:pPr>
              <w:jc w:val="both"/>
              <w:rPr>
                <w:rFonts w:ascii="Times New Roman" w:hAnsi="Times New Roman" w:cs="Times New Roman"/>
                <w:sz w:val="24"/>
                <w:szCs w:val="24"/>
              </w:rPr>
            </w:pPr>
            <w:proofErr w:type="spellStart"/>
            <w:r w:rsidRPr="00BB7C89">
              <w:rPr>
                <w:rFonts w:ascii="Times New Roman" w:hAnsi="Times New Roman" w:cs="Times New Roman"/>
                <w:sz w:val="24"/>
                <w:szCs w:val="24"/>
              </w:rPr>
              <w:t>Leics</w:t>
            </w:r>
            <w:proofErr w:type="spellEnd"/>
            <w:r w:rsidRPr="00BB7C89">
              <w:rPr>
                <w:rFonts w:ascii="Times New Roman" w:hAnsi="Times New Roman" w:cs="Times New Roman"/>
                <w:sz w:val="24"/>
                <w:szCs w:val="24"/>
              </w:rPr>
              <w:t xml:space="preserve"> Police Events @LeicsEvents</w:t>
            </w:r>
          </w:p>
        </w:tc>
        <w:tc>
          <w:tcPr>
            <w:tcW w:w="1468" w:type="dxa"/>
            <w:tcBorders>
              <w:top w:val="single" w:sz="4" w:space="0" w:color="auto"/>
              <w:left w:val="single" w:sz="4" w:space="0" w:color="auto"/>
              <w:bottom w:val="single" w:sz="4" w:space="0" w:color="auto"/>
              <w:right w:val="single" w:sz="4" w:space="0" w:color="auto"/>
            </w:tcBorders>
          </w:tcPr>
          <w:p w14:paraId="020F4927" w14:textId="55C8564F"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Leicestershire Police</w:t>
            </w:r>
          </w:p>
        </w:tc>
        <w:tc>
          <w:tcPr>
            <w:tcW w:w="1643" w:type="dxa"/>
            <w:tcBorders>
              <w:top w:val="single" w:sz="4" w:space="0" w:color="auto"/>
              <w:left w:val="single" w:sz="4" w:space="0" w:color="auto"/>
              <w:bottom w:val="single" w:sz="4" w:space="0" w:color="auto"/>
              <w:right w:val="single" w:sz="4" w:space="0" w:color="auto"/>
            </w:tcBorders>
          </w:tcPr>
          <w:p w14:paraId="5047E734" w14:textId="0B2D23B6"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Leicester City and Co</w:t>
            </w:r>
            <w:r w:rsidR="00435854">
              <w:rPr>
                <w:rFonts w:ascii="Times New Roman" w:hAnsi="Times New Roman" w:cs="Times New Roman"/>
                <w:sz w:val="24"/>
                <w:szCs w:val="24"/>
              </w:rPr>
              <w:t>a</w:t>
            </w:r>
            <w:r w:rsidRPr="00BB7C89">
              <w:rPr>
                <w:rFonts w:ascii="Times New Roman" w:hAnsi="Times New Roman" w:cs="Times New Roman"/>
                <w:sz w:val="24"/>
                <w:szCs w:val="24"/>
              </w:rPr>
              <w:t>lville Town</w:t>
            </w:r>
          </w:p>
        </w:tc>
        <w:tc>
          <w:tcPr>
            <w:tcW w:w="2333" w:type="dxa"/>
            <w:tcBorders>
              <w:top w:val="single" w:sz="4" w:space="0" w:color="auto"/>
              <w:left w:val="single" w:sz="4" w:space="0" w:color="auto"/>
              <w:bottom w:val="single" w:sz="4" w:space="0" w:color="auto"/>
              <w:right w:val="single" w:sz="4" w:space="0" w:color="auto"/>
            </w:tcBorders>
          </w:tcPr>
          <w:p w14:paraId="61A37A87" w14:textId="23EA688B"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Premiership (top tier) and Southern League - Premier Central (seventh tier)</w:t>
            </w:r>
          </w:p>
        </w:tc>
        <w:tc>
          <w:tcPr>
            <w:tcW w:w="1648" w:type="dxa"/>
            <w:tcBorders>
              <w:top w:val="single" w:sz="4" w:space="0" w:color="auto"/>
              <w:left w:val="single" w:sz="4" w:space="0" w:color="auto"/>
              <w:bottom w:val="single" w:sz="4" w:space="0" w:color="auto"/>
              <w:right w:val="single" w:sz="4" w:space="0" w:color="auto"/>
            </w:tcBorders>
          </w:tcPr>
          <w:p w14:paraId="09C565B3" w14:textId="591B9D7A"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397</w:t>
            </w:r>
          </w:p>
        </w:tc>
      </w:tr>
      <w:tr w:rsidR="033B95E5" w:rsidRPr="00BB7C89" w14:paraId="45A9279C" w14:textId="77777777" w:rsidTr="033B95E5">
        <w:trPr>
          <w:trHeight w:val="300"/>
        </w:trPr>
        <w:tc>
          <w:tcPr>
            <w:tcW w:w="1924" w:type="dxa"/>
            <w:tcBorders>
              <w:top w:val="single" w:sz="4" w:space="0" w:color="auto"/>
              <w:left w:val="single" w:sz="4" w:space="0" w:color="auto"/>
              <w:bottom w:val="single" w:sz="4" w:space="0" w:color="auto"/>
              <w:right w:val="single" w:sz="4" w:space="0" w:color="auto"/>
            </w:tcBorders>
          </w:tcPr>
          <w:p w14:paraId="438D421B" w14:textId="27E3CD57"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Lincs Police Football Unit @LincsPolFooty</w:t>
            </w:r>
          </w:p>
        </w:tc>
        <w:tc>
          <w:tcPr>
            <w:tcW w:w="1468" w:type="dxa"/>
            <w:tcBorders>
              <w:top w:val="single" w:sz="4" w:space="0" w:color="auto"/>
              <w:left w:val="single" w:sz="4" w:space="0" w:color="auto"/>
              <w:bottom w:val="single" w:sz="4" w:space="0" w:color="auto"/>
              <w:right w:val="single" w:sz="4" w:space="0" w:color="auto"/>
            </w:tcBorders>
          </w:tcPr>
          <w:p w14:paraId="7FDB7C47" w14:textId="05E66848"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Lincolnshire Police</w:t>
            </w:r>
          </w:p>
        </w:tc>
        <w:tc>
          <w:tcPr>
            <w:tcW w:w="1643" w:type="dxa"/>
            <w:tcBorders>
              <w:top w:val="single" w:sz="4" w:space="0" w:color="auto"/>
              <w:left w:val="single" w:sz="4" w:space="0" w:color="auto"/>
              <w:bottom w:val="single" w:sz="4" w:space="0" w:color="auto"/>
              <w:right w:val="single" w:sz="4" w:space="0" w:color="auto"/>
            </w:tcBorders>
          </w:tcPr>
          <w:p w14:paraId="059D225D" w14:textId="0AAE9247"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 xml:space="preserve">Lincoln City </w:t>
            </w:r>
          </w:p>
        </w:tc>
        <w:tc>
          <w:tcPr>
            <w:tcW w:w="2333" w:type="dxa"/>
            <w:tcBorders>
              <w:top w:val="single" w:sz="4" w:space="0" w:color="auto"/>
              <w:left w:val="single" w:sz="4" w:space="0" w:color="auto"/>
              <w:bottom w:val="single" w:sz="4" w:space="0" w:color="auto"/>
              <w:right w:val="single" w:sz="4" w:space="0" w:color="auto"/>
            </w:tcBorders>
          </w:tcPr>
          <w:p w14:paraId="62AAE5ED" w14:textId="75755392"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League One (third tier)</w:t>
            </w:r>
          </w:p>
        </w:tc>
        <w:tc>
          <w:tcPr>
            <w:tcW w:w="1648" w:type="dxa"/>
            <w:tcBorders>
              <w:top w:val="single" w:sz="4" w:space="0" w:color="auto"/>
              <w:left w:val="single" w:sz="4" w:space="0" w:color="auto"/>
              <w:bottom w:val="single" w:sz="4" w:space="0" w:color="auto"/>
              <w:right w:val="single" w:sz="4" w:space="0" w:color="auto"/>
            </w:tcBorders>
          </w:tcPr>
          <w:p w14:paraId="6E526716" w14:textId="5F615605"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170</w:t>
            </w:r>
          </w:p>
        </w:tc>
      </w:tr>
      <w:tr w:rsidR="033B95E5" w:rsidRPr="00DD5507" w14:paraId="6E8C5EEE" w14:textId="77777777" w:rsidTr="033B95E5">
        <w:trPr>
          <w:trHeight w:val="300"/>
        </w:trPr>
        <w:tc>
          <w:tcPr>
            <w:tcW w:w="1924" w:type="dxa"/>
            <w:tcBorders>
              <w:top w:val="single" w:sz="4" w:space="0" w:color="auto"/>
            </w:tcBorders>
          </w:tcPr>
          <w:p w14:paraId="7163EF07" w14:textId="77777777" w:rsidR="033B95E5" w:rsidRPr="00BB7C89" w:rsidRDefault="033B95E5" w:rsidP="033B95E5">
            <w:pPr>
              <w:jc w:val="both"/>
              <w:rPr>
                <w:rFonts w:ascii="Times New Roman" w:hAnsi="Times New Roman" w:cs="Times New Roman"/>
                <w:sz w:val="24"/>
                <w:szCs w:val="24"/>
              </w:rPr>
            </w:pPr>
          </w:p>
        </w:tc>
        <w:tc>
          <w:tcPr>
            <w:tcW w:w="1468" w:type="dxa"/>
            <w:tcBorders>
              <w:top w:val="single" w:sz="4" w:space="0" w:color="auto"/>
            </w:tcBorders>
          </w:tcPr>
          <w:p w14:paraId="5DA2F176" w14:textId="77777777" w:rsidR="033B95E5" w:rsidRPr="00BB7C89" w:rsidRDefault="033B95E5" w:rsidP="033B95E5">
            <w:pPr>
              <w:jc w:val="both"/>
              <w:rPr>
                <w:rFonts w:ascii="Times New Roman" w:hAnsi="Times New Roman" w:cs="Times New Roman"/>
                <w:sz w:val="24"/>
                <w:szCs w:val="24"/>
              </w:rPr>
            </w:pPr>
          </w:p>
        </w:tc>
        <w:tc>
          <w:tcPr>
            <w:tcW w:w="1643" w:type="dxa"/>
            <w:tcBorders>
              <w:top w:val="single" w:sz="4" w:space="0" w:color="auto"/>
              <w:right w:val="single" w:sz="4" w:space="0" w:color="auto"/>
            </w:tcBorders>
          </w:tcPr>
          <w:p w14:paraId="0153F96C" w14:textId="77777777" w:rsidR="033B95E5" w:rsidRPr="00BB7C89" w:rsidRDefault="033B95E5" w:rsidP="033B95E5">
            <w:pPr>
              <w:jc w:val="both"/>
              <w:rPr>
                <w:rFonts w:ascii="Times New Roman" w:hAnsi="Times New Roman" w:cs="Times New Roman"/>
                <w:sz w:val="24"/>
                <w:szCs w:val="24"/>
              </w:rPr>
            </w:pPr>
          </w:p>
        </w:tc>
        <w:tc>
          <w:tcPr>
            <w:tcW w:w="2333" w:type="dxa"/>
            <w:tcBorders>
              <w:top w:val="single" w:sz="4" w:space="0" w:color="auto"/>
              <w:left w:val="single" w:sz="4" w:space="0" w:color="auto"/>
              <w:bottom w:val="single" w:sz="4" w:space="0" w:color="auto"/>
            </w:tcBorders>
          </w:tcPr>
          <w:p w14:paraId="433F5A3C" w14:textId="5837954F" w:rsidR="033B95E5" w:rsidRPr="00BB7C89"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 xml:space="preserve"> (Total number of posts)</w:t>
            </w:r>
          </w:p>
        </w:tc>
        <w:tc>
          <w:tcPr>
            <w:tcW w:w="1648" w:type="dxa"/>
            <w:tcBorders>
              <w:top w:val="single" w:sz="4" w:space="0" w:color="auto"/>
              <w:bottom w:val="single" w:sz="4" w:space="0" w:color="auto"/>
              <w:right w:val="single" w:sz="4" w:space="0" w:color="auto"/>
            </w:tcBorders>
          </w:tcPr>
          <w:p w14:paraId="6C1B3875" w14:textId="6767D5CF" w:rsidR="033B95E5" w:rsidRPr="00DD5507" w:rsidRDefault="033B95E5" w:rsidP="033B95E5">
            <w:pPr>
              <w:jc w:val="both"/>
              <w:rPr>
                <w:rFonts w:ascii="Times New Roman" w:hAnsi="Times New Roman" w:cs="Times New Roman"/>
                <w:sz w:val="24"/>
                <w:szCs w:val="24"/>
              </w:rPr>
            </w:pPr>
            <w:r w:rsidRPr="00BB7C89">
              <w:rPr>
                <w:rFonts w:ascii="Times New Roman" w:hAnsi="Times New Roman" w:cs="Times New Roman"/>
                <w:sz w:val="24"/>
                <w:szCs w:val="24"/>
              </w:rPr>
              <w:t>1,027</w:t>
            </w:r>
          </w:p>
        </w:tc>
      </w:tr>
    </w:tbl>
    <w:p w14:paraId="2DBE3CBE" w14:textId="0886FD62" w:rsidR="00EF3DD1" w:rsidRPr="00DD5507" w:rsidRDefault="00EF3DD1" w:rsidP="033B95E5">
      <w:pPr>
        <w:jc w:val="both"/>
        <w:rPr>
          <w:rFonts w:ascii="Times New Roman" w:hAnsi="Times New Roman" w:cs="Times New Roman"/>
          <w:sz w:val="24"/>
          <w:szCs w:val="24"/>
        </w:rPr>
      </w:pPr>
    </w:p>
    <w:sectPr w:rsidR="00EF3DD1" w:rsidRPr="00DD5507">
      <w:headerReference w:type="default" r:id="rId14"/>
      <w:footerReference w:type="default" r:id="rId15"/>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5AC7B8" w14:textId="77777777" w:rsidR="00980115" w:rsidRDefault="00980115" w:rsidP="00186AF9">
      <w:pPr>
        <w:spacing w:after="0" w:line="240" w:lineRule="auto"/>
      </w:pPr>
      <w:r>
        <w:separator/>
      </w:r>
    </w:p>
  </w:endnote>
  <w:endnote w:type="continuationSeparator" w:id="0">
    <w:p w14:paraId="12C8AE8B" w14:textId="77777777" w:rsidR="00980115" w:rsidRDefault="00980115" w:rsidP="00186AF9">
      <w:pPr>
        <w:spacing w:after="0" w:line="240" w:lineRule="auto"/>
      </w:pPr>
      <w:r>
        <w:continuationSeparator/>
      </w:r>
    </w:p>
  </w:endnote>
  <w:endnote w:type="continuationNotice" w:id="1">
    <w:p w14:paraId="2AA768AC" w14:textId="77777777" w:rsidR="00980115" w:rsidRDefault="009801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50180196"/>
      <w:docPartObj>
        <w:docPartGallery w:val="Page Numbers (Bottom of Page)"/>
        <w:docPartUnique/>
      </w:docPartObj>
    </w:sdtPr>
    <w:sdtContent>
      <w:p w14:paraId="7BC77E02" w14:textId="14B0A553" w:rsidR="0094050E" w:rsidRDefault="0094050E">
        <w:pPr>
          <w:pStyle w:val="Footer"/>
          <w:jc w:val="center"/>
        </w:pPr>
        <w:r>
          <w:fldChar w:fldCharType="begin"/>
        </w:r>
        <w:r>
          <w:instrText>PAGE   \* MERGEFORMAT</w:instrText>
        </w:r>
        <w:r>
          <w:fldChar w:fldCharType="separate"/>
        </w:r>
        <w:r>
          <w:t>2</w:t>
        </w:r>
        <w:r>
          <w:fldChar w:fldCharType="end"/>
        </w:r>
      </w:p>
    </w:sdtContent>
  </w:sdt>
  <w:p w14:paraId="38AB91FC" w14:textId="089751A5" w:rsidR="033B95E5" w:rsidRDefault="033B95E5" w:rsidP="033B95E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BB01F6" w14:textId="77777777" w:rsidR="00980115" w:rsidRDefault="00980115" w:rsidP="00186AF9">
      <w:pPr>
        <w:spacing w:after="0" w:line="240" w:lineRule="auto"/>
      </w:pPr>
      <w:r>
        <w:separator/>
      </w:r>
    </w:p>
  </w:footnote>
  <w:footnote w:type="continuationSeparator" w:id="0">
    <w:p w14:paraId="6CD952A5" w14:textId="77777777" w:rsidR="00980115" w:rsidRDefault="00980115" w:rsidP="00186AF9">
      <w:pPr>
        <w:spacing w:after="0" w:line="240" w:lineRule="auto"/>
      </w:pPr>
      <w:r>
        <w:continuationSeparator/>
      </w:r>
    </w:p>
  </w:footnote>
  <w:footnote w:type="continuationNotice" w:id="1">
    <w:p w14:paraId="2785B181" w14:textId="77777777" w:rsidR="00980115" w:rsidRDefault="00980115">
      <w:pPr>
        <w:spacing w:after="0" w:line="240" w:lineRule="auto"/>
      </w:pPr>
    </w:p>
  </w:footnote>
  <w:footnote w:id="2">
    <w:p w14:paraId="6CA95C8B" w14:textId="5246A72B" w:rsidR="00BD5C46" w:rsidRDefault="00BD5C46">
      <w:pPr>
        <w:pStyle w:val="FootnoteText"/>
      </w:pPr>
      <w:r>
        <w:rPr>
          <w:rStyle w:val="FootnoteReference"/>
        </w:rPr>
        <w:footnoteRef/>
      </w:r>
      <w:r>
        <w:t xml:space="preserve"> </w:t>
      </w:r>
      <w:r w:rsidR="00F40542">
        <w:t>NPCC UKFPU</w:t>
      </w:r>
      <w:r w:rsidR="004C752C">
        <w:t xml:space="preserve"> (2022) </w:t>
      </w:r>
      <w:r w:rsidR="00F6165C">
        <w:t>define</w:t>
      </w:r>
      <w:r w:rsidR="0094689B">
        <w:t>s</w:t>
      </w:r>
      <w:r w:rsidR="00F6165C">
        <w:t xml:space="preserve"> ‘risk supporters’ according to four categories: </w:t>
      </w:r>
      <w:r w:rsidR="0024061F">
        <w:t>unknown</w:t>
      </w:r>
      <w:r w:rsidR="00F6165C">
        <w:t>-risk, low-risk, medium-risk, high-risk</w:t>
      </w:r>
      <w:r w:rsidR="00F40542">
        <w:t xml:space="preserve"> (College of Policing, 2022)</w:t>
      </w:r>
      <w:r w:rsidR="00F30692">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05"/>
      <w:gridCol w:w="3005"/>
      <w:gridCol w:w="3005"/>
    </w:tblGrid>
    <w:tr w:rsidR="033B95E5" w14:paraId="5C64F68C" w14:textId="77777777" w:rsidTr="033B95E5">
      <w:trPr>
        <w:trHeight w:val="300"/>
      </w:trPr>
      <w:tc>
        <w:tcPr>
          <w:tcW w:w="3005" w:type="dxa"/>
        </w:tcPr>
        <w:p w14:paraId="67ECAEF4" w14:textId="70489197" w:rsidR="033B95E5" w:rsidRDefault="033B95E5" w:rsidP="033B95E5">
          <w:pPr>
            <w:pStyle w:val="Header"/>
            <w:ind w:left="-115"/>
          </w:pPr>
        </w:p>
      </w:tc>
      <w:tc>
        <w:tcPr>
          <w:tcW w:w="3005" w:type="dxa"/>
        </w:tcPr>
        <w:p w14:paraId="16CE15E1" w14:textId="6F1D3DDE" w:rsidR="033B95E5" w:rsidRDefault="033B95E5" w:rsidP="033B95E5">
          <w:pPr>
            <w:pStyle w:val="Header"/>
            <w:jc w:val="center"/>
          </w:pPr>
        </w:p>
      </w:tc>
      <w:tc>
        <w:tcPr>
          <w:tcW w:w="3005" w:type="dxa"/>
        </w:tcPr>
        <w:p w14:paraId="43CEDEEE" w14:textId="3CD4974A" w:rsidR="033B95E5" w:rsidRDefault="033B95E5" w:rsidP="033B95E5">
          <w:pPr>
            <w:pStyle w:val="Header"/>
            <w:ind w:right="-115"/>
            <w:jc w:val="right"/>
          </w:pPr>
        </w:p>
      </w:tc>
    </w:tr>
  </w:tbl>
  <w:p w14:paraId="4CABD04D" w14:textId="51233997" w:rsidR="033B95E5" w:rsidRDefault="033B95E5" w:rsidP="033B95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CCDE4"/>
    <w:multiLevelType w:val="hybridMultilevel"/>
    <w:tmpl w:val="FFFFFFFF"/>
    <w:lvl w:ilvl="0" w:tplc="07D6D6DA">
      <w:start w:val="1"/>
      <w:numFmt w:val="bullet"/>
      <w:lvlText w:val="·"/>
      <w:lvlJc w:val="left"/>
      <w:pPr>
        <w:ind w:left="720" w:hanging="360"/>
      </w:pPr>
      <w:rPr>
        <w:rFonts w:ascii="Symbol" w:hAnsi="Symbol" w:hint="default"/>
      </w:rPr>
    </w:lvl>
    <w:lvl w:ilvl="1" w:tplc="197AA122">
      <w:start w:val="1"/>
      <w:numFmt w:val="bullet"/>
      <w:lvlText w:val="o"/>
      <w:lvlJc w:val="left"/>
      <w:pPr>
        <w:ind w:left="1440" w:hanging="360"/>
      </w:pPr>
      <w:rPr>
        <w:rFonts w:ascii="Courier New" w:hAnsi="Courier New" w:hint="default"/>
      </w:rPr>
    </w:lvl>
    <w:lvl w:ilvl="2" w:tplc="0BCAA432">
      <w:start w:val="1"/>
      <w:numFmt w:val="bullet"/>
      <w:lvlText w:val=""/>
      <w:lvlJc w:val="left"/>
      <w:pPr>
        <w:ind w:left="2160" w:hanging="360"/>
      </w:pPr>
      <w:rPr>
        <w:rFonts w:ascii="Wingdings" w:hAnsi="Wingdings" w:hint="default"/>
      </w:rPr>
    </w:lvl>
    <w:lvl w:ilvl="3" w:tplc="A67AFEA0">
      <w:start w:val="1"/>
      <w:numFmt w:val="bullet"/>
      <w:lvlText w:val=""/>
      <w:lvlJc w:val="left"/>
      <w:pPr>
        <w:ind w:left="2880" w:hanging="360"/>
      </w:pPr>
      <w:rPr>
        <w:rFonts w:ascii="Symbol" w:hAnsi="Symbol" w:hint="default"/>
      </w:rPr>
    </w:lvl>
    <w:lvl w:ilvl="4" w:tplc="EF80B552">
      <w:start w:val="1"/>
      <w:numFmt w:val="bullet"/>
      <w:lvlText w:val="o"/>
      <w:lvlJc w:val="left"/>
      <w:pPr>
        <w:ind w:left="3600" w:hanging="360"/>
      </w:pPr>
      <w:rPr>
        <w:rFonts w:ascii="Courier New" w:hAnsi="Courier New" w:hint="default"/>
      </w:rPr>
    </w:lvl>
    <w:lvl w:ilvl="5" w:tplc="7D106818">
      <w:start w:val="1"/>
      <w:numFmt w:val="bullet"/>
      <w:lvlText w:val=""/>
      <w:lvlJc w:val="left"/>
      <w:pPr>
        <w:ind w:left="4320" w:hanging="360"/>
      </w:pPr>
      <w:rPr>
        <w:rFonts w:ascii="Wingdings" w:hAnsi="Wingdings" w:hint="default"/>
      </w:rPr>
    </w:lvl>
    <w:lvl w:ilvl="6" w:tplc="E4BEE10C">
      <w:start w:val="1"/>
      <w:numFmt w:val="bullet"/>
      <w:lvlText w:val=""/>
      <w:lvlJc w:val="left"/>
      <w:pPr>
        <w:ind w:left="5040" w:hanging="360"/>
      </w:pPr>
      <w:rPr>
        <w:rFonts w:ascii="Symbol" w:hAnsi="Symbol" w:hint="default"/>
      </w:rPr>
    </w:lvl>
    <w:lvl w:ilvl="7" w:tplc="2C9A888E">
      <w:start w:val="1"/>
      <w:numFmt w:val="bullet"/>
      <w:lvlText w:val="o"/>
      <w:lvlJc w:val="left"/>
      <w:pPr>
        <w:ind w:left="5760" w:hanging="360"/>
      </w:pPr>
      <w:rPr>
        <w:rFonts w:ascii="Courier New" w:hAnsi="Courier New" w:hint="default"/>
      </w:rPr>
    </w:lvl>
    <w:lvl w:ilvl="8" w:tplc="1C58A41C">
      <w:start w:val="1"/>
      <w:numFmt w:val="bullet"/>
      <w:lvlText w:val=""/>
      <w:lvlJc w:val="left"/>
      <w:pPr>
        <w:ind w:left="6480" w:hanging="360"/>
      </w:pPr>
      <w:rPr>
        <w:rFonts w:ascii="Wingdings" w:hAnsi="Wingdings" w:hint="default"/>
      </w:rPr>
    </w:lvl>
  </w:abstractNum>
  <w:abstractNum w:abstractNumId="1" w15:restartNumberingAfterBreak="0">
    <w:nsid w:val="03E1761E"/>
    <w:multiLevelType w:val="hybridMultilevel"/>
    <w:tmpl w:val="5628D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935F73"/>
    <w:multiLevelType w:val="hybridMultilevel"/>
    <w:tmpl w:val="194CC918"/>
    <w:lvl w:ilvl="0" w:tplc="40F0B7DA">
      <w:start w:val="1"/>
      <w:numFmt w:val="bullet"/>
      <w:lvlText w:val=""/>
      <w:lvlJc w:val="left"/>
      <w:pPr>
        <w:ind w:left="720" w:hanging="360"/>
      </w:pPr>
      <w:rPr>
        <w:rFonts w:ascii="Symbol" w:hAnsi="Symbol" w:hint="default"/>
      </w:rPr>
    </w:lvl>
    <w:lvl w:ilvl="1" w:tplc="AF72325E">
      <w:start w:val="1"/>
      <w:numFmt w:val="bullet"/>
      <w:lvlText w:val="o"/>
      <w:lvlJc w:val="left"/>
      <w:pPr>
        <w:ind w:left="1440" w:hanging="360"/>
      </w:pPr>
      <w:rPr>
        <w:rFonts w:ascii="Courier New" w:hAnsi="Courier New" w:hint="default"/>
      </w:rPr>
    </w:lvl>
    <w:lvl w:ilvl="2" w:tplc="B62E8AAA">
      <w:start w:val="1"/>
      <w:numFmt w:val="bullet"/>
      <w:lvlText w:val=""/>
      <w:lvlJc w:val="left"/>
      <w:pPr>
        <w:ind w:left="2160" w:hanging="360"/>
      </w:pPr>
      <w:rPr>
        <w:rFonts w:ascii="Wingdings" w:hAnsi="Wingdings" w:hint="default"/>
      </w:rPr>
    </w:lvl>
    <w:lvl w:ilvl="3" w:tplc="FE1C03C6">
      <w:start w:val="1"/>
      <w:numFmt w:val="bullet"/>
      <w:lvlText w:val=""/>
      <w:lvlJc w:val="left"/>
      <w:pPr>
        <w:ind w:left="2880" w:hanging="360"/>
      </w:pPr>
      <w:rPr>
        <w:rFonts w:ascii="Symbol" w:hAnsi="Symbol" w:hint="default"/>
      </w:rPr>
    </w:lvl>
    <w:lvl w:ilvl="4" w:tplc="FB1885E8">
      <w:start w:val="1"/>
      <w:numFmt w:val="bullet"/>
      <w:lvlText w:val="o"/>
      <w:lvlJc w:val="left"/>
      <w:pPr>
        <w:ind w:left="3600" w:hanging="360"/>
      </w:pPr>
      <w:rPr>
        <w:rFonts w:ascii="Courier New" w:hAnsi="Courier New" w:hint="default"/>
      </w:rPr>
    </w:lvl>
    <w:lvl w:ilvl="5" w:tplc="8F90F1B6">
      <w:start w:val="1"/>
      <w:numFmt w:val="bullet"/>
      <w:lvlText w:val=""/>
      <w:lvlJc w:val="left"/>
      <w:pPr>
        <w:ind w:left="4320" w:hanging="360"/>
      </w:pPr>
      <w:rPr>
        <w:rFonts w:ascii="Wingdings" w:hAnsi="Wingdings" w:hint="default"/>
      </w:rPr>
    </w:lvl>
    <w:lvl w:ilvl="6" w:tplc="9CE80E2C">
      <w:start w:val="1"/>
      <w:numFmt w:val="bullet"/>
      <w:lvlText w:val=""/>
      <w:lvlJc w:val="left"/>
      <w:pPr>
        <w:ind w:left="5040" w:hanging="360"/>
      </w:pPr>
      <w:rPr>
        <w:rFonts w:ascii="Symbol" w:hAnsi="Symbol" w:hint="default"/>
      </w:rPr>
    </w:lvl>
    <w:lvl w:ilvl="7" w:tplc="E8E89B1C">
      <w:start w:val="1"/>
      <w:numFmt w:val="bullet"/>
      <w:lvlText w:val="o"/>
      <w:lvlJc w:val="left"/>
      <w:pPr>
        <w:ind w:left="5760" w:hanging="360"/>
      </w:pPr>
      <w:rPr>
        <w:rFonts w:ascii="Courier New" w:hAnsi="Courier New" w:hint="default"/>
      </w:rPr>
    </w:lvl>
    <w:lvl w:ilvl="8" w:tplc="F4DAECC8">
      <w:start w:val="1"/>
      <w:numFmt w:val="bullet"/>
      <w:lvlText w:val=""/>
      <w:lvlJc w:val="left"/>
      <w:pPr>
        <w:ind w:left="6480" w:hanging="360"/>
      </w:pPr>
      <w:rPr>
        <w:rFonts w:ascii="Wingdings" w:hAnsi="Wingdings" w:hint="default"/>
      </w:rPr>
    </w:lvl>
  </w:abstractNum>
  <w:abstractNum w:abstractNumId="3" w15:restartNumberingAfterBreak="0">
    <w:nsid w:val="0AFA453D"/>
    <w:multiLevelType w:val="hybridMultilevel"/>
    <w:tmpl w:val="EC1A4B66"/>
    <w:lvl w:ilvl="0" w:tplc="DFA08A8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F01D5"/>
    <w:multiLevelType w:val="hybridMultilevel"/>
    <w:tmpl w:val="DFA2070C"/>
    <w:lvl w:ilvl="0" w:tplc="DFA08A8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FFE41B"/>
    <w:multiLevelType w:val="hybridMultilevel"/>
    <w:tmpl w:val="59EAFF44"/>
    <w:lvl w:ilvl="0" w:tplc="5F5CCDC0">
      <w:start w:val="1"/>
      <w:numFmt w:val="bullet"/>
      <w:lvlText w:val=""/>
      <w:lvlJc w:val="left"/>
      <w:pPr>
        <w:ind w:left="720" w:hanging="360"/>
      </w:pPr>
      <w:rPr>
        <w:rFonts w:ascii="Symbol" w:hAnsi="Symbol" w:hint="default"/>
      </w:rPr>
    </w:lvl>
    <w:lvl w:ilvl="1" w:tplc="D848C64A">
      <w:start w:val="1"/>
      <w:numFmt w:val="bullet"/>
      <w:lvlText w:val="o"/>
      <w:lvlJc w:val="left"/>
      <w:pPr>
        <w:ind w:left="1440" w:hanging="360"/>
      </w:pPr>
      <w:rPr>
        <w:rFonts w:ascii="Courier New" w:hAnsi="Courier New" w:hint="default"/>
      </w:rPr>
    </w:lvl>
    <w:lvl w:ilvl="2" w:tplc="86F00E2C">
      <w:start w:val="1"/>
      <w:numFmt w:val="bullet"/>
      <w:lvlText w:val=""/>
      <w:lvlJc w:val="left"/>
      <w:pPr>
        <w:ind w:left="2160" w:hanging="360"/>
      </w:pPr>
      <w:rPr>
        <w:rFonts w:ascii="Wingdings" w:hAnsi="Wingdings" w:hint="default"/>
      </w:rPr>
    </w:lvl>
    <w:lvl w:ilvl="3" w:tplc="24A8BA78">
      <w:start w:val="1"/>
      <w:numFmt w:val="bullet"/>
      <w:lvlText w:val=""/>
      <w:lvlJc w:val="left"/>
      <w:pPr>
        <w:ind w:left="2880" w:hanging="360"/>
      </w:pPr>
      <w:rPr>
        <w:rFonts w:ascii="Symbol" w:hAnsi="Symbol" w:hint="default"/>
      </w:rPr>
    </w:lvl>
    <w:lvl w:ilvl="4" w:tplc="102A711E">
      <w:start w:val="1"/>
      <w:numFmt w:val="bullet"/>
      <w:lvlText w:val="o"/>
      <w:lvlJc w:val="left"/>
      <w:pPr>
        <w:ind w:left="3600" w:hanging="360"/>
      </w:pPr>
      <w:rPr>
        <w:rFonts w:ascii="Courier New" w:hAnsi="Courier New" w:hint="default"/>
      </w:rPr>
    </w:lvl>
    <w:lvl w:ilvl="5" w:tplc="03B0DA3C">
      <w:start w:val="1"/>
      <w:numFmt w:val="bullet"/>
      <w:lvlText w:val=""/>
      <w:lvlJc w:val="left"/>
      <w:pPr>
        <w:ind w:left="4320" w:hanging="360"/>
      </w:pPr>
      <w:rPr>
        <w:rFonts w:ascii="Wingdings" w:hAnsi="Wingdings" w:hint="default"/>
      </w:rPr>
    </w:lvl>
    <w:lvl w:ilvl="6" w:tplc="C03AF97A">
      <w:start w:val="1"/>
      <w:numFmt w:val="bullet"/>
      <w:lvlText w:val=""/>
      <w:lvlJc w:val="left"/>
      <w:pPr>
        <w:ind w:left="5040" w:hanging="360"/>
      </w:pPr>
      <w:rPr>
        <w:rFonts w:ascii="Symbol" w:hAnsi="Symbol" w:hint="default"/>
      </w:rPr>
    </w:lvl>
    <w:lvl w:ilvl="7" w:tplc="5E508702">
      <w:start w:val="1"/>
      <w:numFmt w:val="bullet"/>
      <w:lvlText w:val="o"/>
      <w:lvlJc w:val="left"/>
      <w:pPr>
        <w:ind w:left="5760" w:hanging="360"/>
      </w:pPr>
      <w:rPr>
        <w:rFonts w:ascii="Courier New" w:hAnsi="Courier New" w:hint="default"/>
      </w:rPr>
    </w:lvl>
    <w:lvl w:ilvl="8" w:tplc="D1FEA1C2">
      <w:start w:val="1"/>
      <w:numFmt w:val="bullet"/>
      <w:lvlText w:val=""/>
      <w:lvlJc w:val="left"/>
      <w:pPr>
        <w:ind w:left="6480" w:hanging="360"/>
      </w:pPr>
      <w:rPr>
        <w:rFonts w:ascii="Wingdings" w:hAnsi="Wingdings" w:hint="default"/>
      </w:rPr>
    </w:lvl>
  </w:abstractNum>
  <w:abstractNum w:abstractNumId="6" w15:restartNumberingAfterBreak="0">
    <w:nsid w:val="1BCD524B"/>
    <w:multiLevelType w:val="hybridMultilevel"/>
    <w:tmpl w:val="FFFFFFFF"/>
    <w:lvl w:ilvl="0" w:tplc="4BD8F954">
      <w:start w:val="1"/>
      <w:numFmt w:val="bullet"/>
      <w:lvlText w:val="·"/>
      <w:lvlJc w:val="left"/>
      <w:pPr>
        <w:ind w:left="720" w:hanging="360"/>
      </w:pPr>
      <w:rPr>
        <w:rFonts w:ascii="Symbol" w:hAnsi="Symbol" w:hint="default"/>
      </w:rPr>
    </w:lvl>
    <w:lvl w:ilvl="1" w:tplc="C6AC2E6E">
      <w:start w:val="1"/>
      <w:numFmt w:val="bullet"/>
      <w:lvlText w:val="o"/>
      <w:lvlJc w:val="left"/>
      <w:pPr>
        <w:ind w:left="1440" w:hanging="360"/>
      </w:pPr>
      <w:rPr>
        <w:rFonts w:ascii="Courier New" w:hAnsi="Courier New" w:hint="default"/>
      </w:rPr>
    </w:lvl>
    <w:lvl w:ilvl="2" w:tplc="7DF4958A">
      <w:start w:val="1"/>
      <w:numFmt w:val="bullet"/>
      <w:lvlText w:val=""/>
      <w:lvlJc w:val="left"/>
      <w:pPr>
        <w:ind w:left="2160" w:hanging="360"/>
      </w:pPr>
      <w:rPr>
        <w:rFonts w:ascii="Wingdings" w:hAnsi="Wingdings" w:hint="default"/>
      </w:rPr>
    </w:lvl>
    <w:lvl w:ilvl="3" w:tplc="7528F8D6">
      <w:start w:val="1"/>
      <w:numFmt w:val="bullet"/>
      <w:lvlText w:val=""/>
      <w:lvlJc w:val="left"/>
      <w:pPr>
        <w:ind w:left="2880" w:hanging="360"/>
      </w:pPr>
      <w:rPr>
        <w:rFonts w:ascii="Symbol" w:hAnsi="Symbol" w:hint="default"/>
      </w:rPr>
    </w:lvl>
    <w:lvl w:ilvl="4" w:tplc="DBE68E02">
      <w:start w:val="1"/>
      <w:numFmt w:val="bullet"/>
      <w:lvlText w:val="o"/>
      <w:lvlJc w:val="left"/>
      <w:pPr>
        <w:ind w:left="3600" w:hanging="360"/>
      </w:pPr>
      <w:rPr>
        <w:rFonts w:ascii="Courier New" w:hAnsi="Courier New" w:hint="default"/>
      </w:rPr>
    </w:lvl>
    <w:lvl w:ilvl="5" w:tplc="452E6B30">
      <w:start w:val="1"/>
      <w:numFmt w:val="bullet"/>
      <w:lvlText w:val=""/>
      <w:lvlJc w:val="left"/>
      <w:pPr>
        <w:ind w:left="4320" w:hanging="360"/>
      </w:pPr>
      <w:rPr>
        <w:rFonts w:ascii="Wingdings" w:hAnsi="Wingdings" w:hint="default"/>
      </w:rPr>
    </w:lvl>
    <w:lvl w:ilvl="6" w:tplc="A37EB82E">
      <w:start w:val="1"/>
      <w:numFmt w:val="bullet"/>
      <w:lvlText w:val=""/>
      <w:lvlJc w:val="left"/>
      <w:pPr>
        <w:ind w:left="5040" w:hanging="360"/>
      </w:pPr>
      <w:rPr>
        <w:rFonts w:ascii="Symbol" w:hAnsi="Symbol" w:hint="default"/>
      </w:rPr>
    </w:lvl>
    <w:lvl w:ilvl="7" w:tplc="6DAE318E">
      <w:start w:val="1"/>
      <w:numFmt w:val="bullet"/>
      <w:lvlText w:val="o"/>
      <w:lvlJc w:val="left"/>
      <w:pPr>
        <w:ind w:left="5760" w:hanging="360"/>
      </w:pPr>
      <w:rPr>
        <w:rFonts w:ascii="Courier New" w:hAnsi="Courier New" w:hint="default"/>
      </w:rPr>
    </w:lvl>
    <w:lvl w:ilvl="8" w:tplc="9F3688D8">
      <w:start w:val="1"/>
      <w:numFmt w:val="bullet"/>
      <w:lvlText w:val=""/>
      <w:lvlJc w:val="left"/>
      <w:pPr>
        <w:ind w:left="6480" w:hanging="360"/>
      </w:pPr>
      <w:rPr>
        <w:rFonts w:ascii="Wingdings" w:hAnsi="Wingdings" w:hint="default"/>
      </w:rPr>
    </w:lvl>
  </w:abstractNum>
  <w:abstractNum w:abstractNumId="7" w15:restartNumberingAfterBreak="0">
    <w:nsid w:val="1FB5E0E6"/>
    <w:multiLevelType w:val="hybridMultilevel"/>
    <w:tmpl w:val="62C80E74"/>
    <w:lvl w:ilvl="0" w:tplc="BA2825CE">
      <w:start w:val="1"/>
      <w:numFmt w:val="bullet"/>
      <w:lvlText w:val=""/>
      <w:lvlJc w:val="left"/>
      <w:pPr>
        <w:ind w:left="720" w:hanging="360"/>
      </w:pPr>
      <w:rPr>
        <w:rFonts w:ascii="Symbol" w:hAnsi="Symbol" w:hint="default"/>
      </w:rPr>
    </w:lvl>
    <w:lvl w:ilvl="1" w:tplc="A8C4EA5A">
      <w:start w:val="1"/>
      <w:numFmt w:val="bullet"/>
      <w:lvlText w:val="o"/>
      <w:lvlJc w:val="left"/>
      <w:pPr>
        <w:ind w:left="1440" w:hanging="360"/>
      </w:pPr>
      <w:rPr>
        <w:rFonts w:ascii="Courier New" w:hAnsi="Courier New" w:hint="default"/>
      </w:rPr>
    </w:lvl>
    <w:lvl w:ilvl="2" w:tplc="1608999C">
      <w:start w:val="1"/>
      <w:numFmt w:val="bullet"/>
      <w:lvlText w:val=""/>
      <w:lvlJc w:val="left"/>
      <w:pPr>
        <w:ind w:left="2160" w:hanging="360"/>
      </w:pPr>
      <w:rPr>
        <w:rFonts w:ascii="Wingdings" w:hAnsi="Wingdings" w:hint="default"/>
      </w:rPr>
    </w:lvl>
    <w:lvl w:ilvl="3" w:tplc="94483694">
      <w:start w:val="1"/>
      <w:numFmt w:val="bullet"/>
      <w:lvlText w:val=""/>
      <w:lvlJc w:val="left"/>
      <w:pPr>
        <w:ind w:left="2880" w:hanging="360"/>
      </w:pPr>
      <w:rPr>
        <w:rFonts w:ascii="Symbol" w:hAnsi="Symbol" w:hint="default"/>
      </w:rPr>
    </w:lvl>
    <w:lvl w:ilvl="4" w:tplc="2A4865DE">
      <w:start w:val="1"/>
      <w:numFmt w:val="bullet"/>
      <w:lvlText w:val="o"/>
      <w:lvlJc w:val="left"/>
      <w:pPr>
        <w:ind w:left="3600" w:hanging="360"/>
      </w:pPr>
      <w:rPr>
        <w:rFonts w:ascii="Courier New" w:hAnsi="Courier New" w:hint="default"/>
      </w:rPr>
    </w:lvl>
    <w:lvl w:ilvl="5" w:tplc="812259E6">
      <w:start w:val="1"/>
      <w:numFmt w:val="bullet"/>
      <w:lvlText w:val=""/>
      <w:lvlJc w:val="left"/>
      <w:pPr>
        <w:ind w:left="4320" w:hanging="360"/>
      </w:pPr>
      <w:rPr>
        <w:rFonts w:ascii="Wingdings" w:hAnsi="Wingdings" w:hint="default"/>
      </w:rPr>
    </w:lvl>
    <w:lvl w:ilvl="6" w:tplc="3F46DFF2">
      <w:start w:val="1"/>
      <w:numFmt w:val="bullet"/>
      <w:lvlText w:val=""/>
      <w:lvlJc w:val="left"/>
      <w:pPr>
        <w:ind w:left="5040" w:hanging="360"/>
      </w:pPr>
      <w:rPr>
        <w:rFonts w:ascii="Symbol" w:hAnsi="Symbol" w:hint="default"/>
      </w:rPr>
    </w:lvl>
    <w:lvl w:ilvl="7" w:tplc="E3B42324">
      <w:start w:val="1"/>
      <w:numFmt w:val="bullet"/>
      <w:lvlText w:val="o"/>
      <w:lvlJc w:val="left"/>
      <w:pPr>
        <w:ind w:left="5760" w:hanging="360"/>
      </w:pPr>
      <w:rPr>
        <w:rFonts w:ascii="Courier New" w:hAnsi="Courier New" w:hint="default"/>
      </w:rPr>
    </w:lvl>
    <w:lvl w:ilvl="8" w:tplc="74DA31A0">
      <w:start w:val="1"/>
      <w:numFmt w:val="bullet"/>
      <w:lvlText w:val=""/>
      <w:lvlJc w:val="left"/>
      <w:pPr>
        <w:ind w:left="6480" w:hanging="360"/>
      </w:pPr>
      <w:rPr>
        <w:rFonts w:ascii="Wingdings" w:hAnsi="Wingdings" w:hint="default"/>
      </w:rPr>
    </w:lvl>
  </w:abstractNum>
  <w:abstractNum w:abstractNumId="8" w15:restartNumberingAfterBreak="0">
    <w:nsid w:val="252070E7"/>
    <w:multiLevelType w:val="hybridMultilevel"/>
    <w:tmpl w:val="C4105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6245225"/>
    <w:multiLevelType w:val="hybridMultilevel"/>
    <w:tmpl w:val="96B886D2"/>
    <w:lvl w:ilvl="0" w:tplc="86A25522">
      <w:start w:val="1"/>
      <w:numFmt w:val="bullet"/>
      <w:lvlText w:val=""/>
      <w:lvlJc w:val="left"/>
      <w:pPr>
        <w:ind w:left="720" w:hanging="360"/>
      </w:pPr>
      <w:rPr>
        <w:rFonts w:ascii="Symbol" w:hAnsi="Symbol" w:hint="default"/>
      </w:rPr>
    </w:lvl>
    <w:lvl w:ilvl="1" w:tplc="78E42DA4">
      <w:start w:val="1"/>
      <w:numFmt w:val="bullet"/>
      <w:lvlText w:val="o"/>
      <w:lvlJc w:val="left"/>
      <w:pPr>
        <w:ind w:left="1440" w:hanging="360"/>
      </w:pPr>
      <w:rPr>
        <w:rFonts w:ascii="Courier New" w:hAnsi="Courier New" w:hint="default"/>
      </w:rPr>
    </w:lvl>
    <w:lvl w:ilvl="2" w:tplc="4E7E914E">
      <w:start w:val="1"/>
      <w:numFmt w:val="bullet"/>
      <w:lvlText w:val=""/>
      <w:lvlJc w:val="left"/>
      <w:pPr>
        <w:ind w:left="2160" w:hanging="360"/>
      </w:pPr>
      <w:rPr>
        <w:rFonts w:ascii="Wingdings" w:hAnsi="Wingdings" w:hint="default"/>
      </w:rPr>
    </w:lvl>
    <w:lvl w:ilvl="3" w:tplc="C7EAD892">
      <w:start w:val="1"/>
      <w:numFmt w:val="bullet"/>
      <w:lvlText w:val=""/>
      <w:lvlJc w:val="left"/>
      <w:pPr>
        <w:ind w:left="2880" w:hanging="360"/>
      </w:pPr>
      <w:rPr>
        <w:rFonts w:ascii="Symbol" w:hAnsi="Symbol" w:hint="default"/>
      </w:rPr>
    </w:lvl>
    <w:lvl w:ilvl="4" w:tplc="0388F114">
      <w:start w:val="1"/>
      <w:numFmt w:val="bullet"/>
      <w:lvlText w:val="o"/>
      <w:lvlJc w:val="left"/>
      <w:pPr>
        <w:ind w:left="3600" w:hanging="360"/>
      </w:pPr>
      <w:rPr>
        <w:rFonts w:ascii="Courier New" w:hAnsi="Courier New" w:hint="default"/>
      </w:rPr>
    </w:lvl>
    <w:lvl w:ilvl="5" w:tplc="0E1CC75E">
      <w:start w:val="1"/>
      <w:numFmt w:val="bullet"/>
      <w:lvlText w:val=""/>
      <w:lvlJc w:val="left"/>
      <w:pPr>
        <w:ind w:left="4320" w:hanging="360"/>
      </w:pPr>
      <w:rPr>
        <w:rFonts w:ascii="Wingdings" w:hAnsi="Wingdings" w:hint="default"/>
      </w:rPr>
    </w:lvl>
    <w:lvl w:ilvl="6" w:tplc="035ADE6A">
      <w:start w:val="1"/>
      <w:numFmt w:val="bullet"/>
      <w:lvlText w:val=""/>
      <w:lvlJc w:val="left"/>
      <w:pPr>
        <w:ind w:left="5040" w:hanging="360"/>
      </w:pPr>
      <w:rPr>
        <w:rFonts w:ascii="Symbol" w:hAnsi="Symbol" w:hint="default"/>
      </w:rPr>
    </w:lvl>
    <w:lvl w:ilvl="7" w:tplc="3F3EB584">
      <w:start w:val="1"/>
      <w:numFmt w:val="bullet"/>
      <w:lvlText w:val="o"/>
      <w:lvlJc w:val="left"/>
      <w:pPr>
        <w:ind w:left="5760" w:hanging="360"/>
      </w:pPr>
      <w:rPr>
        <w:rFonts w:ascii="Courier New" w:hAnsi="Courier New" w:hint="default"/>
      </w:rPr>
    </w:lvl>
    <w:lvl w:ilvl="8" w:tplc="1CE0FCA2">
      <w:start w:val="1"/>
      <w:numFmt w:val="bullet"/>
      <w:lvlText w:val=""/>
      <w:lvlJc w:val="left"/>
      <w:pPr>
        <w:ind w:left="6480" w:hanging="360"/>
      </w:pPr>
      <w:rPr>
        <w:rFonts w:ascii="Wingdings" w:hAnsi="Wingdings" w:hint="default"/>
      </w:rPr>
    </w:lvl>
  </w:abstractNum>
  <w:abstractNum w:abstractNumId="10" w15:restartNumberingAfterBreak="0">
    <w:nsid w:val="2A971C27"/>
    <w:multiLevelType w:val="hybridMultilevel"/>
    <w:tmpl w:val="80DC1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429F63"/>
    <w:multiLevelType w:val="hybridMultilevel"/>
    <w:tmpl w:val="FFFFFFFF"/>
    <w:lvl w:ilvl="0" w:tplc="C63C8F08">
      <w:start w:val="1"/>
      <w:numFmt w:val="bullet"/>
      <w:lvlText w:val="·"/>
      <w:lvlJc w:val="left"/>
      <w:pPr>
        <w:ind w:left="720" w:hanging="360"/>
      </w:pPr>
      <w:rPr>
        <w:rFonts w:ascii="Symbol" w:hAnsi="Symbol" w:hint="default"/>
      </w:rPr>
    </w:lvl>
    <w:lvl w:ilvl="1" w:tplc="99D03392">
      <w:start w:val="1"/>
      <w:numFmt w:val="bullet"/>
      <w:lvlText w:val="o"/>
      <w:lvlJc w:val="left"/>
      <w:pPr>
        <w:ind w:left="1440" w:hanging="360"/>
      </w:pPr>
      <w:rPr>
        <w:rFonts w:ascii="Courier New" w:hAnsi="Courier New" w:hint="default"/>
      </w:rPr>
    </w:lvl>
    <w:lvl w:ilvl="2" w:tplc="C5EEECEE">
      <w:start w:val="1"/>
      <w:numFmt w:val="bullet"/>
      <w:lvlText w:val=""/>
      <w:lvlJc w:val="left"/>
      <w:pPr>
        <w:ind w:left="2160" w:hanging="360"/>
      </w:pPr>
      <w:rPr>
        <w:rFonts w:ascii="Wingdings" w:hAnsi="Wingdings" w:hint="default"/>
      </w:rPr>
    </w:lvl>
    <w:lvl w:ilvl="3" w:tplc="20641BB6">
      <w:start w:val="1"/>
      <w:numFmt w:val="bullet"/>
      <w:lvlText w:val=""/>
      <w:lvlJc w:val="left"/>
      <w:pPr>
        <w:ind w:left="2880" w:hanging="360"/>
      </w:pPr>
      <w:rPr>
        <w:rFonts w:ascii="Symbol" w:hAnsi="Symbol" w:hint="default"/>
      </w:rPr>
    </w:lvl>
    <w:lvl w:ilvl="4" w:tplc="7CA66896">
      <w:start w:val="1"/>
      <w:numFmt w:val="bullet"/>
      <w:lvlText w:val="o"/>
      <w:lvlJc w:val="left"/>
      <w:pPr>
        <w:ind w:left="3600" w:hanging="360"/>
      </w:pPr>
      <w:rPr>
        <w:rFonts w:ascii="Courier New" w:hAnsi="Courier New" w:hint="default"/>
      </w:rPr>
    </w:lvl>
    <w:lvl w:ilvl="5" w:tplc="A1C46472">
      <w:start w:val="1"/>
      <w:numFmt w:val="bullet"/>
      <w:lvlText w:val=""/>
      <w:lvlJc w:val="left"/>
      <w:pPr>
        <w:ind w:left="4320" w:hanging="360"/>
      </w:pPr>
      <w:rPr>
        <w:rFonts w:ascii="Wingdings" w:hAnsi="Wingdings" w:hint="default"/>
      </w:rPr>
    </w:lvl>
    <w:lvl w:ilvl="6" w:tplc="BDCA9CB2">
      <w:start w:val="1"/>
      <w:numFmt w:val="bullet"/>
      <w:lvlText w:val=""/>
      <w:lvlJc w:val="left"/>
      <w:pPr>
        <w:ind w:left="5040" w:hanging="360"/>
      </w:pPr>
      <w:rPr>
        <w:rFonts w:ascii="Symbol" w:hAnsi="Symbol" w:hint="default"/>
      </w:rPr>
    </w:lvl>
    <w:lvl w:ilvl="7" w:tplc="DF72BA86">
      <w:start w:val="1"/>
      <w:numFmt w:val="bullet"/>
      <w:lvlText w:val="o"/>
      <w:lvlJc w:val="left"/>
      <w:pPr>
        <w:ind w:left="5760" w:hanging="360"/>
      </w:pPr>
      <w:rPr>
        <w:rFonts w:ascii="Courier New" w:hAnsi="Courier New" w:hint="default"/>
      </w:rPr>
    </w:lvl>
    <w:lvl w:ilvl="8" w:tplc="26026A30">
      <w:start w:val="1"/>
      <w:numFmt w:val="bullet"/>
      <w:lvlText w:val=""/>
      <w:lvlJc w:val="left"/>
      <w:pPr>
        <w:ind w:left="6480" w:hanging="360"/>
      </w:pPr>
      <w:rPr>
        <w:rFonts w:ascii="Wingdings" w:hAnsi="Wingdings" w:hint="default"/>
      </w:rPr>
    </w:lvl>
  </w:abstractNum>
  <w:abstractNum w:abstractNumId="12" w15:restartNumberingAfterBreak="0">
    <w:nsid w:val="2E051E46"/>
    <w:multiLevelType w:val="hybridMultilevel"/>
    <w:tmpl w:val="24AA1566"/>
    <w:lvl w:ilvl="0" w:tplc="546E50D2">
      <w:start w:val="1"/>
      <w:numFmt w:val="bullet"/>
      <w:lvlText w:val=""/>
      <w:lvlJc w:val="left"/>
      <w:pPr>
        <w:ind w:left="720" w:hanging="360"/>
      </w:pPr>
      <w:rPr>
        <w:rFonts w:ascii="Symbol" w:hAnsi="Symbol" w:hint="default"/>
      </w:rPr>
    </w:lvl>
    <w:lvl w:ilvl="1" w:tplc="EE6C6B0C">
      <w:start w:val="1"/>
      <w:numFmt w:val="bullet"/>
      <w:lvlText w:val="o"/>
      <w:lvlJc w:val="left"/>
      <w:pPr>
        <w:ind w:left="1440" w:hanging="360"/>
      </w:pPr>
      <w:rPr>
        <w:rFonts w:ascii="Courier New" w:hAnsi="Courier New" w:hint="default"/>
      </w:rPr>
    </w:lvl>
    <w:lvl w:ilvl="2" w:tplc="2B2A6524">
      <w:start w:val="1"/>
      <w:numFmt w:val="bullet"/>
      <w:lvlText w:val=""/>
      <w:lvlJc w:val="left"/>
      <w:pPr>
        <w:ind w:left="2160" w:hanging="360"/>
      </w:pPr>
      <w:rPr>
        <w:rFonts w:ascii="Wingdings" w:hAnsi="Wingdings" w:hint="default"/>
      </w:rPr>
    </w:lvl>
    <w:lvl w:ilvl="3" w:tplc="74822EEC">
      <w:start w:val="1"/>
      <w:numFmt w:val="bullet"/>
      <w:lvlText w:val=""/>
      <w:lvlJc w:val="left"/>
      <w:pPr>
        <w:ind w:left="2880" w:hanging="360"/>
      </w:pPr>
      <w:rPr>
        <w:rFonts w:ascii="Symbol" w:hAnsi="Symbol" w:hint="default"/>
      </w:rPr>
    </w:lvl>
    <w:lvl w:ilvl="4" w:tplc="5DBEDDD2">
      <w:start w:val="1"/>
      <w:numFmt w:val="bullet"/>
      <w:lvlText w:val="o"/>
      <w:lvlJc w:val="left"/>
      <w:pPr>
        <w:ind w:left="3600" w:hanging="360"/>
      </w:pPr>
      <w:rPr>
        <w:rFonts w:ascii="Courier New" w:hAnsi="Courier New" w:hint="default"/>
      </w:rPr>
    </w:lvl>
    <w:lvl w:ilvl="5" w:tplc="699E72EA">
      <w:start w:val="1"/>
      <w:numFmt w:val="bullet"/>
      <w:lvlText w:val=""/>
      <w:lvlJc w:val="left"/>
      <w:pPr>
        <w:ind w:left="4320" w:hanging="360"/>
      </w:pPr>
      <w:rPr>
        <w:rFonts w:ascii="Wingdings" w:hAnsi="Wingdings" w:hint="default"/>
      </w:rPr>
    </w:lvl>
    <w:lvl w:ilvl="6" w:tplc="0C884210">
      <w:start w:val="1"/>
      <w:numFmt w:val="bullet"/>
      <w:lvlText w:val=""/>
      <w:lvlJc w:val="left"/>
      <w:pPr>
        <w:ind w:left="5040" w:hanging="360"/>
      </w:pPr>
      <w:rPr>
        <w:rFonts w:ascii="Symbol" w:hAnsi="Symbol" w:hint="default"/>
      </w:rPr>
    </w:lvl>
    <w:lvl w:ilvl="7" w:tplc="EC18143C">
      <w:start w:val="1"/>
      <w:numFmt w:val="bullet"/>
      <w:lvlText w:val="o"/>
      <w:lvlJc w:val="left"/>
      <w:pPr>
        <w:ind w:left="5760" w:hanging="360"/>
      </w:pPr>
      <w:rPr>
        <w:rFonts w:ascii="Courier New" w:hAnsi="Courier New" w:hint="default"/>
      </w:rPr>
    </w:lvl>
    <w:lvl w:ilvl="8" w:tplc="AD008CAC">
      <w:start w:val="1"/>
      <w:numFmt w:val="bullet"/>
      <w:lvlText w:val=""/>
      <w:lvlJc w:val="left"/>
      <w:pPr>
        <w:ind w:left="6480" w:hanging="360"/>
      </w:pPr>
      <w:rPr>
        <w:rFonts w:ascii="Wingdings" w:hAnsi="Wingdings" w:hint="default"/>
      </w:rPr>
    </w:lvl>
  </w:abstractNum>
  <w:abstractNum w:abstractNumId="13" w15:restartNumberingAfterBreak="0">
    <w:nsid w:val="2EBAC3A1"/>
    <w:multiLevelType w:val="hybridMultilevel"/>
    <w:tmpl w:val="00841AF2"/>
    <w:lvl w:ilvl="0" w:tplc="0D8290F8">
      <w:start w:val="1"/>
      <w:numFmt w:val="bullet"/>
      <w:lvlText w:val=""/>
      <w:lvlJc w:val="left"/>
      <w:pPr>
        <w:ind w:left="720" w:hanging="360"/>
      </w:pPr>
      <w:rPr>
        <w:rFonts w:ascii="Symbol" w:hAnsi="Symbol" w:hint="default"/>
      </w:rPr>
    </w:lvl>
    <w:lvl w:ilvl="1" w:tplc="F9AA9F1A">
      <w:start w:val="1"/>
      <w:numFmt w:val="bullet"/>
      <w:lvlText w:val="o"/>
      <w:lvlJc w:val="left"/>
      <w:pPr>
        <w:ind w:left="1440" w:hanging="360"/>
      </w:pPr>
      <w:rPr>
        <w:rFonts w:ascii="Courier New" w:hAnsi="Courier New" w:hint="default"/>
      </w:rPr>
    </w:lvl>
    <w:lvl w:ilvl="2" w:tplc="2BFA669C">
      <w:start w:val="1"/>
      <w:numFmt w:val="bullet"/>
      <w:lvlText w:val=""/>
      <w:lvlJc w:val="left"/>
      <w:pPr>
        <w:ind w:left="2160" w:hanging="360"/>
      </w:pPr>
      <w:rPr>
        <w:rFonts w:ascii="Wingdings" w:hAnsi="Wingdings" w:hint="default"/>
      </w:rPr>
    </w:lvl>
    <w:lvl w:ilvl="3" w:tplc="D864FD04">
      <w:start w:val="1"/>
      <w:numFmt w:val="bullet"/>
      <w:lvlText w:val=""/>
      <w:lvlJc w:val="left"/>
      <w:pPr>
        <w:ind w:left="2880" w:hanging="360"/>
      </w:pPr>
      <w:rPr>
        <w:rFonts w:ascii="Symbol" w:hAnsi="Symbol" w:hint="default"/>
      </w:rPr>
    </w:lvl>
    <w:lvl w:ilvl="4" w:tplc="46C8B326">
      <w:start w:val="1"/>
      <w:numFmt w:val="bullet"/>
      <w:lvlText w:val="o"/>
      <w:lvlJc w:val="left"/>
      <w:pPr>
        <w:ind w:left="3600" w:hanging="360"/>
      </w:pPr>
      <w:rPr>
        <w:rFonts w:ascii="Courier New" w:hAnsi="Courier New" w:hint="default"/>
      </w:rPr>
    </w:lvl>
    <w:lvl w:ilvl="5" w:tplc="313E6DB0">
      <w:start w:val="1"/>
      <w:numFmt w:val="bullet"/>
      <w:lvlText w:val=""/>
      <w:lvlJc w:val="left"/>
      <w:pPr>
        <w:ind w:left="4320" w:hanging="360"/>
      </w:pPr>
      <w:rPr>
        <w:rFonts w:ascii="Wingdings" w:hAnsi="Wingdings" w:hint="default"/>
      </w:rPr>
    </w:lvl>
    <w:lvl w:ilvl="6" w:tplc="82AECFC0">
      <w:start w:val="1"/>
      <w:numFmt w:val="bullet"/>
      <w:lvlText w:val=""/>
      <w:lvlJc w:val="left"/>
      <w:pPr>
        <w:ind w:left="5040" w:hanging="360"/>
      </w:pPr>
      <w:rPr>
        <w:rFonts w:ascii="Symbol" w:hAnsi="Symbol" w:hint="default"/>
      </w:rPr>
    </w:lvl>
    <w:lvl w:ilvl="7" w:tplc="B60EB4C6">
      <w:start w:val="1"/>
      <w:numFmt w:val="bullet"/>
      <w:lvlText w:val="o"/>
      <w:lvlJc w:val="left"/>
      <w:pPr>
        <w:ind w:left="5760" w:hanging="360"/>
      </w:pPr>
      <w:rPr>
        <w:rFonts w:ascii="Courier New" w:hAnsi="Courier New" w:hint="default"/>
      </w:rPr>
    </w:lvl>
    <w:lvl w:ilvl="8" w:tplc="96C699AC">
      <w:start w:val="1"/>
      <w:numFmt w:val="bullet"/>
      <w:lvlText w:val=""/>
      <w:lvlJc w:val="left"/>
      <w:pPr>
        <w:ind w:left="6480" w:hanging="360"/>
      </w:pPr>
      <w:rPr>
        <w:rFonts w:ascii="Wingdings" w:hAnsi="Wingdings" w:hint="default"/>
      </w:rPr>
    </w:lvl>
  </w:abstractNum>
  <w:abstractNum w:abstractNumId="14" w15:restartNumberingAfterBreak="0">
    <w:nsid w:val="30B601B3"/>
    <w:multiLevelType w:val="hybridMultilevel"/>
    <w:tmpl w:val="F5544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D3286C"/>
    <w:multiLevelType w:val="hybridMultilevel"/>
    <w:tmpl w:val="DF9049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C18B664"/>
    <w:multiLevelType w:val="hybridMultilevel"/>
    <w:tmpl w:val="968E4BF2"/>
    <w:lvl w:ilvl="0" w:tplc="DB0E56CC">
      <w:start w:val="1"/>
      <w:numFmt w:val="bullet"/>
      <w:lvlText w:val=""/>
      <w:lvlJc w:val="left"/>
      <w:pPr>
        <w:ind w:left="720" w:hanging="360"/>
      </w:pPr>
      <w:rPr>
        <w:rFonts w:ascii="Symbol" w:hAnsi="Symbol" w:hint="default"/>
      </w:rPr>
    </w:lvl>
    <w:lvl w:ilvl="1" w:tplc="3ED4D198">
      <w:start w:val="1"/>
      <w:numFmt w:val="bullet"/>
      <w:lvlText w:val="o"/>
      <w:lvlJc w:val="left"/>
      <w:pPr>
        <w:ind w:left="1440" w:hanging="360"/>
      </w:pPr>
      <w:rPr>
        <w:rFonts w:ascii="Courier New" w:hAnsi="Courier New" w:hint="default"/>
      </w:rPr>
    </w:lvl>
    <w:lvl w:ilvl="2" w:tplc="38241A44">
      <w:start w:val="1"/>
      <w:numFmt w:val="bullet"/>
      <w:lvlText w:val=""/>
      <w:lvlJc w:val="left"/>
      <w:pPr>
        <w:ind w:left="2160" w:hanging="360"/>
      </w:pPr>
      <w:rPr>
        <w:rFonts w:ascii="Wingdings" w:hAnsi="Wingdings" w:hint="default"/>
      </w:rPr>
    </w:lvl>
    <w:lvl w:ilvl="3" w:tplc="F334CD6C">
      <w:start w:val="1"/>
      <w:numFmt w:val="bullet"/>
      <w:lvlText w:val=""/>
      <w:lvlJc w:val="left"/>
      <w:pPr>
        <w:ind w:left="2880" w:hanging="360"/>
      </w:pPr>
      <w:rPr>
        <w:rFonts w:ascii="Symbol" w:hAnsi="Symbol" w:hint="default"/>
      </w:rPr>
    </w:lvl>
    <w:lvl w:ilvl="4" w:tplc="4F583976">
      <w:start w:val="1"/>
      <w:numFmt w:val="bullet"/>
      <w:lvlText w:val="o"/>
      <w:lvlJc w:val="left"/>
      <w:pPr>
        <w:ind w:left="3600" w:hanging="360"/>
      </w:pPr>
      <w:rPr>
        <w:rFonts w:ascii="Courier New" w:hAnsi="Courier New" w:hint="default"/>
      </w:rPr>
    </w:lvl>
    <w:lvl w:ilvl="5" w:tplc="DC16CFD0">
      <w:start w:val="1"/>
      <w:numFmt w:val="bullet"/>
      <w:lvlText w:val=""/>
      <w:lvlJc w:val="left"/>
      <w:pPr>
        <w:ind w:left="4320" w:hanging="360"/>
      </w:pPr>
      <w:rPr>
        <w:rFonts w:ascii="Wingdings" w:hAnsi="Wingdings" w:hint="default"/>
      </w:rPr>
    </w:lvl>
    <w:lvl w:ilvl="6" w:tplc="0CD00D1C">
      <w:start w:val="1"/>
      <w:numFmt w:val="bullet"/>
      <w:lvlText w:val=""/>
      <w:lvlJc w:val="left"/>
      <w:pPr>
        <w:ind w:left="5040" w:hanging="360"/>
      </w:pPr>
      <w:rPr>
        <w:rFonts w:ascii="Symbol" w:hAnsi="Symbol" w:hint="default"/>
      </w:rPr>
    </w:lvl>
    <w:lvl w:ilvl="7" w:tplc="5A52963E">
      <w:start w:val="1"/>
      <w:numFmt w:val="bullet"/>
      <w:lvlText w:val="o"/>
      <w:lvlJc w:val="left"/>
      <w:pPr>
        <w:ind w:left="5760" w:hanging="360"/>
      </w:pPr>
      <w:rPr>
        <w:rFonts w:ascii="Courier New" w:hAnsi="Courier New" w:hint="default"/>
      </w:rPr>
    </w:lvl>
    <w:lvl w:ilvl="8" w:tplc="42B6C67C">
      <w:start w:val="1"/>
      <w:numFmt w:val="bullet"/>
      <w:lvlText w:val=""/>
      <w:lvlJc w:val="left"/>
      <w:pPr>
        <w:ind w:left="6480" w:hanging="360"/>
      </w:pPr>
      <w:rPr>
        <w:rFonts w:ascii="Wingdings" w:hAnsi="Wingdings" w:hint="default"/>
      </w:rPr>
    </w:lvl>
  </w:abstractNum>
  <w:abstractNum w:abstractNumId="17" w15:restartNumberingAfterBreak="0">
    <w:nsid w:val="4282289A"/>
    <w:multiLevelType w:val="hybridMultilevel"/>
    <w:tmpl w:val="A8100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955962"/>
    <w:multiLevelType w:val="hybridMultilevel"/>
    <w:tmpl w:val="74DC808A"/>
    <w:lvl w:ilvl="0" w:tplc="9C7015FE">
      <w:start w:val="1"/>
      <w:numFmt w:val="bullet"/>
      <w:lvlText w:val=""/>
      <w:lvlJc w:val="left"/>
      <w:pPr>
        <w:ind w:left="720" w:hanging="360"/>
      </w:pPr>
      <w:rPr>
        <w:rFonts w:ascii="Symbol" w:hAnsi="Symbol" w:hint="default"/>
      </w:rPr>
    </w:lvl>
    <w:lvl w:ilvl="1" w:tplc="F22E8264">
      <w:start w:val="1"/>
      <w:numFmt w:val="bullet"/>
      <w:lvlText w:val="o"/>
      <w:lvlJc w:val="left"/>
      <w:pPr>
        <w:ind w:left="1440" w:hanging="360"/>
      </w:pPr>
      <w:rPr>
        <w:rFonts w:ascii="Courier New" w:hAnsi="Courier New" w:hint="default"/>
      </w:rPr>
    </w:lvl>
    <w:lvl w:ilvl="2" w:tplc="CB46BBE0">
      <w:start w:val="1"/>
      <w:numFmt w:val="bullet"/>
      <w:lvlText w:val=""/>
      <w:lvlJc w:val="left"/>
      <w:pPr>
        <w:ind w:left="2160" w:hanging="360"/>
      </w:pPr>
      <w:rPr>
        <w:rFonts w:ascii="Wingdings" w:hAnsi="Wingdings" w:hint="default"/>
      </w:rPr>
    </w:lvl>
    <w:lvl w:ilvl="3" w:tplc="20547CEC">
      <w:start w:val="1"/>
      <w:numFmt w:val="bullet"/>
      <w:lvlText w:val=""/>
      <w:lvlJc w:val="left"/>
      <w:pPr>
        <w:ind w:left="2880" w:hanging="360"/>
      </w:pPr>
      <w:rPr>
        <w:rFonts w:ascii="Symbol" w:hAnsi="Symbol" w:hint="default"/>
      </w:rPr>
    </w:lvl>
    <w:lvl w:ilvl="4" w:tplc="11CC0A14">
      <w:start w:val="1"/>
      <w:numFmt w:val="bullet"/>
      <w:lvlText w:val="o"/>
      <w:lvlJc w:val="left"/>
      <w:pPr>
        <w:ind w:left="3600" w:hanging="360"/>
      </w:pPr>
      <w:rPr>
        <w:rFonts w:ascii="Courier New" w:hAnsi="Courier New" w:hint="default"/>
      </w:rPr>
    </w:lvl>
    <w:lvl w:ilvl="5" w:tplc="018A7388">
      <w:start w:val="1"/>
      <w:numFmt w:val="bullet"/>
      <w:lvlText w:val=""/>
      <w:lvlJc w:val="left"/>
      <w:pPr>
        <w:ind w:left="4320" w:hanging="360"/>
      </w:pPr>
      <w:rPr>
        <w:rFonts w:ascii="Wingdings" w:hAnsi="Wingdings" w:hint="default"/>
      </w:rPr>
    </w:lvl>
    <w:lvl w:ilvl="6" w:tplc="9C8AE744">
      <w:start w:val="1"/>
      <w:numFmt w:val="bullet"/>
      <w:lvlText w:val=""/>
      <w:lvlJc w:val="left"/>
      <w:pPr>
        <w:ind w:left="5040" w:hanging="360"/>
      </w:pPr>
      <w:rPr>
        <w:rFonts w:ascii="Symbol" w:hAnsi="Symbol" w:hint="default"/>
      </w:rPr>
    </w:lvl>
    <w:lvl w:ilvl="7" w:tplc="B54CBD6E">
      <w:start w:val="1"/>
      <w:numFmt w:val="bullet"/>
      <w:lvlText w:val="o"/>
      <w:lvlJc w:val="left"/>
      <w:pPr>
        <w:ind w:left="5760" w:hanging="360"/>
      </w:pPr>
      <w:rPr>
        <w:rFonts w:ascii="Courier New" w:hAnsi="Courier New" w:hint="default"/>
      </w:rPr>
    </w:lvl>
    <w:lvl w:ilvl="8" w:tplc="A544B8FA">
      <w:start w:val="1"/>
      <w:numFmt w:val="bullet"/>
      <w:lvlText w:val=""/>
      <w:lvlJc w:val="left"/>
      <w:pPr>
        <w:ind w:left="6480" w:hanging="360"/>
      </w:pPr>
      <w:rPr>
        <w:rFonts w:ascii="Wingdings" w:hAnsi="Wingdings" w:hint="default"/>
      </w:rPr>
    </w:lvl>
  </w:abstractNum>
  <w:abstractNum w:abstractNumId="19" w15:restartNumberingAfterBreak="0">
    <w:nsid w:val="49643BF9"/>
    <w:multiLevelType w:val="hybridMultilevel"/>
    <w:tmpl w:val="DA20B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284D64"/>
    <w:multiLevelType w:val="hybridMultilevel"/>
    <w:tmpl w:val="4C585FB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46E2773"/>
    <w:multiLevelType w:val="hybridMultilevel"/>
    <w:tmpl w:val="FFFFFFFF"/>
    <w:lvl w:ilvl="0" w:tplc="5A76EDBE">
      <w:start w:val="1"/>
      <w:numFmt w:val="bullet"/>
      <w:lvlText w:val="·"/>
      <w:lvlJc w:val="left"/>
      <w:pPr>
        <w:ind w:left="720" w:hanging="360"/>
      </w:pPr>
      <w:rPr>
        <w:rFonts w:ascii="Symbol" w:hAnsi="Symbol" w:hint="default"/>
      </w:rPr>
    </w:lvl>
    <w:lvl w:ilvl="1" w:tplc="1E644B9E">
      <w:start w:val="1"/>
      <w:numFmt w:val="bullet"/>
      <w:lvlText w:val="o"/>
      <w:lvlJc w:val="left"/>
      <w:pPr>
        <w:ind w:left="1440" w:hanging="360"/>
      </w:pPr>
      <w:rPr>
        <w:rFonts w:ascii="Courier New" w:hAnsi="Courier New" w:hint="default"/>
      </w:rPr>
    </w:lvl>
    <w:lvl w:ilvl="2" w:tplc="5DAC03C2">
      <w:start w:val="1"/>
      <w:numFmt w:val="bullet"/>
      <w:lvlText w:val=""/>
      <w:lvlJc w:val="left"/>
      <w:pPr>
        <w:ind w:left="2160" w:hanging="360"/>
      </w:pPr>
      <w:rPr>
        <w:rFonts w:ascii="Wingdings" w:hAnsi="Wingdings" w:hint="default"/>
      </w:rPr>
    </w:lvl>
    <w:lvl w:ilvl="3" w:tplc="7E506874">
      <w:start w:val="1"/>
      <w:numFmt w:val="bullet"/>
      <w:lvlText w:val=""/>
      <w:lvlJc w:val="left"/>
      <w:pPr>
        <w:ind w:left="2880" w:hanging="360"/>
      </w:pPr>
      <w:rPr>
        <w:rFonts w:ascii="Symbol" w:hAnsi="Symbol" w:hint="default"/>
      </w:rPr>
    </w:lvl>
    <w:lvl w:ilvl="4" w:tplc="938ABDF4">
      <w:start w:val="1"/>
      <w:numFmt w:val="bullet"/>
      <w:lvlText w:val="o"/>
      <w:lvlJc w:val="left"/>
      <w:pPr>
        <w:ind w:left="3600" w:hanging="360"/>
      </w:pPr>
      <w:rPr>
        <w:rFonts w:ascii="Courier New" w:hAnsi="Courier New" w:hint="default"/>
      </w:rPr>
    </w:lvl>
    <w:lvl w:ilvl="5" w:tplc="C7B899B2">
      <w:start w:val="1"/>
      <w:numFmt w:val="bullet"/>
      <w:lvlText w:val=""/>
      <w:lvlJc w:val="left"/>
      <w:pPr>
        <w:ind w:left="4320" w:hanging="360"/>
      </w:pPr>
      <w:rPr>
        <w:rFonts w:ascii="Wingdings" w:hAnsi="Wingdings" w:hint="default"/>
      </w:rPr>
    </w:lvl>
    <w:lvl w:ilvl="6" w:tplc="BE66ED6A">
      <w:start w:val="1"/>
      <w:numFmt w:val="bullet"/>
      <w:lvlText w:val=""/>
      <w:lvlJc w:val="left"/>
      <w:pPr>
        <w:ind w:left="5040" w:hanging="360"/>
      </w:pPr>
      <w:rPr>
        <w:rFonts w:ascii="Symbol" w:hAnsi="Symbol" w:hint="default"/>
      </w:rPr>
    </w:lvl>
    <w:lvl w:ilvl="7" w:tplc="81B09B9C">
      <w:start w:val="1"/>
      <w:numFmt w:val="bullet"/>
      <w:lvlText w:val="o"/>
      <w:lvlJc w:val="left"/>
      <w:pPr>
        <w:ind w:left="5760" w:hanging="360"/>
      </w:pPr>
      <w:rPr>
        <w:rFonts w:ascii="Courier New" w:hAnsi="Courier New" w:hint="default"/>
      </w:rPr>
    </w:lvl>
    <w:lvl w:ilvl="8" w:tplc="58BA4216">
      <w:start w:val="1"/>
      <w:numFmt w:val="bullet"/>
      <w:lvlText w:val=""/>
      <w:lvlJc w:val="left"/>
      <w:pPr>
        <w:ind w:left="6480" w:hanging="360"/>
      </w:pPr>
      <w:rPr>
        <w:rFonts w:ascii="Wingdings" w:hAnsi="Wingdings" w:hint="default"/>
      </w:rPr>
    </w:lvl>
  </w:abstractNum>
  <w:abstractNum w:abstractNumId="22" w15:restartNumberingAfterBreak="0">
    <w:nsid w:val="5EF92A87"/>
    <w:multiLevelType w:val="hybridMultilevel"/>
    <w:tmpl w:val="FFFFFFFF"/>
    <w:lvl w:ilvl="0" w:tplc="964670B0">
      <w:start w:val="1"/>
      <w:numFmt w:val="bullet"/>
      <w:lvlText w:val="·"/>
      <w:lvlJc w:val="left"/>
      <w:pPr>
        <w:ind w:left="720" w:hanging="360"/>
      </w:pPr>
      <w:rPr>
        <w:rFonts w:ascii="Symbol" w:hAnsi="Symbol" w:hint="default"/>
      </w:rPr>
    </w:lvl>
    <w:lvl w:ilvl="1" w:tplc="807A3634">
      <w:start w:val="1"/>
      <w:numFmt w:val="bullet"/>
      <w:lvlText w:val="o"/>
      <w:lvlJc w:val="left"/>
      <w:pPr>
        <w:ind w:left="1440" w:hanging="360"/>
      </w:pPr>
      <w:rPr>
        <w:rFonts w:ascii="Courier New" w:hAnsi="Courier New" w:hint="default"/>
      </w:rPr>
    </w:lvl>
    <w:lvl w:ilvl="2" w:tplc="BEAC6F6A">
      <w:start w:val="1"/>
      <w:numFmt w:val="bullet"/>
      <w:lvlText w:val=""/>
      <w:lvlJc w:val="left"/>
      <w:pPr>
        <w:ind w:left="2160" w:hanging="360"/>
      </w:pPr>
      <w:rPr>
        <w:rFonts w:ascii="Wingdings" w:hAnsi="Wingdings" w:hint="default"/>
      </w:rPr>
    </w:lvl>
    <w:lvl w:ilvl="3" w:tplc="923EFDFE">
      <w:start w:val="1"/>
      <w:numFmt w:val="bullet"/>
      <w:lvlText w:val=""/>
      <w:lvlJc w:val="left"/>
      <w:pPr>
        <w:ind w:left="2880" w:hanging="360"/>
      </w:pPr>
      <w:rPr>
        <w:rFonts w:ascii="Symbol" w:hAnsi="Symbol" w:hint="default"/>
      </w:rPr>
    </w:lvl>
    <w:lvl w:ilvl="4" w:tplc="C68EBD52">
      <w:start w:val="1"/>
      <w:numFmt w:val="bullet"/>
      <w:lvlText w:val="o"/>
      <w:lvlJc w:val="left"/>
      <w:pPr>
        <w:ind w:left="3600" w:hanging="360"/>
      </w:pPr>
      <w:rPr>
        <w:rFonts w:ascii="Courier New" w:hAnsi="Courier New" w:hint="default"/>
      </w:rPr>
    </w:lvl>
    <w:lvl w:ilvl="5" w:tplc="659A26EE">
      <w:start w:val="1"/>
      <w:numFmt w:val="bullet"/>
      <w:lvlText w:val=""/>
      <w:lvlJc w:val="left"/>
      <w:pPr>
        <w:ind w:left="4320" w:hanging="360"/>
      </w:pPr>
      <w:rPr>
        <w:rFonts w:ascii="Wingdings" w:hAnsi="Wingdings" w:hint="default"/>
      </w:rPr>
    </w:lvl>
    <w:lvl w:ilvl="6" w:tplc="EB3E45D0">
      <w:start w:val="1"/>
      <w:numFmt w:val="bullet"/>
      <w:lvlText w:val=""/>
      <w:lvlJc w:val="left"/>
      <w:pPr>
        <w:ind w:left="5040" w:hanging="360"/>
      </w:pPr>
      <w:rPr>
        <w:rFonts w:ascii="Symbol" w:hAnsi="Symbol" w:hint="default"/>
      </w:rPr>
    </w:lvl>
    <w:lvl w:ilvl="7" w:tplc="C99C064A">
      <w:start w:val="1"/>
      <w:numFmt w:val="bullet"/>
      <w:lvlText w:val="o"/>
      <w:lvlJc w:val="left"/>
      <w:pPr>
        <w:ind w:left="5760" w:hanging="360"/>
      </w:pPr>
      <w:rPr>
        <w:rFonts w:ascii="Courier New" w:hAnsi="Courier New" w:hint="default"/>
      </w:rPr>
    </w:lvl>
    <w:lvl w:ilvl="8" w:tplc="BD54B116">
      <w:start w:val="1"/>
      <w:numFmt w:val="bullet"/>
      <w:lvlText w:val=""/>
      <w:lvlJc w:val="left"/>
      <w:pPr>
        <w:ind w:left="6480" w:hanging="360"/>
      </w:pPr>
      <w:rPr>
        <w:rFonts w:ascii="Wingdings" w:hAnsi="Wingdings" w:hint="default"/>
      </w:rPr>
    </w:lvl>
  </w:abstractNum>
  <w:abstractNum w:abstractNumId="23" w15:restartNumberingAfterBreak="0">
    <w:nsid w:val="60BA168A"/>
    <w:multiLevelType w:val="hybridMultilevel"/>
    <w:tmpl w:val="BEE87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0F8AC25"/>
    <w:multiLevelType w:val="hybridMultilevel"/>
    <w:tmpl w:val="FFFFFFFF"/>
    <w:lvl w:ilvl="0" w:tplc="B9FEC4E6">
      <w:start w:val="1"/>
      <w:numFmt w:val="bullet"/>
      <w:lvlText w:val="·"/>
      <w:lvlJc w:val="left"/>
      <w:pPr>
        <w:ind w:left="720" w:hanging="360"/>
      </w:pPr>
      <w:rPr>
        <w:rFonts w:ascii="Symbol" w:hAnsi="Symbol" w:hint="default"/>
      </w:rPr>
    </w:lvl>
    <w:lvl w:ilvl="1" w:tplc="38381E74">
      <w:start w:val="1"/>
      <w:numFmt w:val="bullet"/>
      <w:lvlText w:val="o"/>
      <w:lvlJc w:val="left"/>
      <w:pPr>
        <w:ind w:left="1440" w:hanging="360"/>
      </w:pPr>
      <w:rPr>
        <w:rFonts w:ascii="Courier New" w:hAnsi="Courier New" w:hint="default"/>
      </w:rPr>
    </w:lvl>
    <w:lvl w:ilvl="2" w:tplc="A246EF00">
      <w:start w:val="1"/>
      <w:numFmt w:val="bullet"/>
      <w:lvlText w:val=""/>
      <w:lvlJc w:val="left"/>
      <w:pPr>
        <w:ind w:left="2160" w:hanging="360"/>
      </w:pPr>
      <w:rPr>
        <w:rFonts w:ascii="Wingdings" w:hAnsi="Wingdings" w:hint="default"/>
      </w:rPr>
    </w:lvl>
    <w:lvl w:ilvl="3" w:tplc="8FB8FA9C">
      <w:start w:val="1"/>
      <w:numFmt w:val="bullet"/>
      <w:lvlText w:val=""/>
      <w:lvlJc w:val="left"/>
      <w:pPr>
        <w:ind w:left="2880" w:hanging="360"/>
      </w:pPr>
      <w:rPr>
        <w:rFonts w:ascii="Symbol" w:hAnsi="Symbol" w:hint="default"/>
      </w:rPr>
    </w:lvl>
    <w:lvl w:ilvl="4" w:tplc="FE941F96">
      <w:start w:val="1"/>
      <w:numFmt w:val="bullet"/>
      <w:lvlText w:val="o"/>
      <w:lvlJc w:val="left"/>
      <w:pPr>
        <w:ind w:left="3600" w:hanging="360"/>
      </w:pPr>
      <w:rPr>
        <w:rFonts w:ascii="Courier New" w:hAnsi="Courier New" w:hint="default"/>
      </w:rPr>
    </w:lvl>
    <w:lvl w:ilvl="5" w:tplc="FD869AC0">
      <w:start w:val="1"/>
      <w:numFmt w:val="bullet"/>
      <w:lvlText w:val=""/>
      <w:lvlJc w:val="left"/>
      <w:pPr>
        <w:ind w:left="4320" w:hanging="360"/>
      </w:pPr>
      <w:rPr>
        <w:rFonts w:ascii="Wingdings" w:hAnsi="Wingdings" w:hint="default"/>
      </w:rPr>
    </w:lvl>
    <w:lvl w:ilvl="6" w:tplc="52120830">
      <w:start w:val="1"/>
      <w:numFmt w:val="bullet"/>
      <w:lvlText w:val=""/>
      <w:lvlJc w:val="left"/>
      <w:pPr>
        <w:ind w:left="5040" w:hanging="360"/>
      </w:pPr>
      <w:rPr>
        <w:rFonts w:ascii="Symbol" w:hAnsi="Symbol" w:hint="default"/>
      </w:rPr>
    </w:lvl>
    <w:lvl w:ilvl="7" w:tplc="58C86A5C">
      <w:start w:val="1"/>
      <w:numFmt w:val="bullet"/>
      <w:lvlText w:val="o"/>
      <w:lvlJc w:val="left"/>
      <w:pPr>
        <w:ind w:left="5760" w:hanging="360"/>
      </w:pPr>
      <w:rPr>
        <w:rFonts w:ascii="Courier New" w:hAnsi="Courier New" w:hint="default"/>
      </w:rPr>
    </w:lvl>
    <w:lvl w:ilvl="8" w:tplc="A7145B88">
      <w:start w:val="1"/>
      <w:numFmt w:val="bullet"/>
      <w:lvlText w:val=""/>
      <w:lvlJc w:val="left"/>
      <w:pPr>
        <w:ind w:left="6480" w:hanging="360"/>
      </w:pPr>
      <w:rPr>
        <w:rFonts w:ascii="Wingdings" w:hAnsi="Wingdings" w:hint="default"/>
      </w:rPr>
    </w:lvl>
  </w:abstractNum>
  <w:abstractNum w:abstractNumId="25" w15:restartNumberingAfterBreak="0">
    <w:nsid w:val="618BFFE0"/>
    <w:multiLevelType w:val="hybridMultilevel"/>
    <w:tmpl w:val="FFFFFFFF"/>
    <w:lvl w:ilvl="0" w:tplc="E8CC93A4">
      <w:start w:val="1"/>
      <w:numFmt w:val="bullet"/>
      <w:lvlText w:val="·"/>
      <w:lvlJc w:val="left"/>
      <w:pPr>
        <w:ind w:left="720" w:hanging="360"/>
      </w:pPr>
      <w:rPr>
        <w:rFonts w:ascii="Symbol" w:hAnsi="Symbol" w:hint="default"/>
      </w:rPr>
    </w:lvl>
    <w:lvl w:ilvl="1" w:tplc="86141EA8">
      <w:start w:val="1"/>
      <w:numFmt w:val="bullet"/>
      <w:lvlText w:val="o"/>
      <w:lvlJc w:val="left"/>
      <w:pPr>
        <w:ind w:left="1440" w:hanging="360"/>
      </w:pPr>
      <w:rPr>
        <w:rFonts w:ascii="Courier New" w:hAnsi="Courier New" w:hint="default"/>
      </w:rPr>
    </w:lvl>
    <w:lvl w:ilvl="2" w:tplc="69AEB570">
      <w:start w:val="1"/>
      <w:numFmt w:val="bullet"/>
      <w:lvlText w:val=""/>
      <w:lvlJc w:val="left"/>
      <w:pPr>
        <w:ind w:left="2160" w:hanging="360"/>
      </w:pPr>
      <w:rPr>
        <w:rFonts w:ascii="Wingdings" w:hAnsi="Wingdings" w:hint="default"/>
      </w:rPr>
    </w:lvl>
    <w:lvl w:ilvl="3" w:tplc="20F0E772">
      <w:start w:val="1"/>
      <w:numFmt w:val="bullet"/>
      <w:lvlText w:val=""/>
      <w:lvlJc w:val="left"/>
      <w:pPr>
        <w:ind w:left="2880" w:hanging="360"/>
      </w:pPr>
      <w:rPr>
        <w:rFonts w:ascii="Symbol" w:hAnsi="Symbol" w:hint="default"/>
      </w:rPr>
    </w:lvl>
    <w:lvl w:ilvl="4" w:tplc="BE80BAE0">
      <w:start w:val="1"/>
      <w:numFmt w:val="bullet"/>
      <w:lvlText w:val="o"/>
      <w:lvlJc w:val="left"/>
      <w:pPr>
        <w:ind w:left="3600" w:hanging="360"/>
      </w:pPr>
      <w:rPr>
        <w:rFonts w:ascii="Courier New" w:hAnsi="Courier New" w:hint="default"/>
      </w:rPr>
    </w:lvl>
    <w:lvl w:ilvl="5" w:tplc="C38EBE24">
      <w:start w:val="1"/>
      <w:numFmt w:val="bullet"/>
      <w:lvlText w:val=""/>
      <w:lvlJc w:val="left"/>
      <w:pPr>
        <w:ind w:left="4320" w:hanging="360"/>
      </w:pPr>
      <w:rPr>
        <w:rFonts w:ascii="Wingdings" w:hAnsi="Wingdings" w:hint="default"/>
      </w:rPr>
    </w:lvl>
    <w:lvl w:ilvl="6" w:tplc="F1D079D6">
      <w:start w:val="1"/>
      <w:numFmt w:val="bullet"/>
      <w:lvlText w:val=""/>
      <w:lvlJc w:val="left"/>
      <w:pPr>
        <w:ind w:left="5040" w:hanging="360"/>
      </w:pPr>
      <w:rPr>
        <w:rFonts w:ascii="Symbol" w:hAnsi="Symbol" w:hint="default"/>
      </w:rPr>
    </w:lvl>
    <w:lvl w:ilvl="7" w:tplc="6B9823BC">
      <w:start w:val="1"/>
      <w:numFmt w:val="bullet"/>
      <w:lvlText w:val="o"/>
      <w:lvlJc w:val="left"/>
      <w:pPr>
        <w:ind w:left="5760" w:hanging="360"/>
      </w:pPr>
      <w:rPr>
        <w:rFonts w:ascii="Courier New" w:hAnsi="Courier New" w:hint="default"/>
      </w:rPr>
    </w:lvl>
    <w:lvl w:ilvl="8" w:tplc="381C0AFA">
      <w:start w:val="1"/>
      <w:numFmt w:val="bullet"/>
      <w:lvlText w:val=""/>
      <w:lvlJc w:val="left"/>
      <w:pPr>
        <w:ind w:left="6480" w:hanging="360"/>
      </w:pPr>
      <w:rPr>
        <w:rFonts w:ascii="Wingdings" w:hAnsi="Wingdings" w:hint="default"/>
      </w:rPr>
    </w:lvl>
  </w:abstractNum>
  <w:abstractNum w:abstractNumId="26" w15:restartNumberingAfterBreak="0">
    <w:nsid w:val="63959A4A"/>
    <w:multiLevelType w:val="hybridMultilevel"/>
    <w:tmpl w:val="8B5CD66A"/>
    <w:lvl w:ilvl="0" w:tplc="DFA08A8A">
      <w:start w:val="1"/>
      <w:numFmt w:val="bullet"/>
      <w:lvlText w:val=""/>
      <w:lvlJc w:val="left"/>
      <w:pPr>
        <w:ind w:left="720" w:hanging="360"/>
      </w:pPr>
      <w:rPr>
        <w:rFonts w:ascii="Symbol" w:hAnsi="Symbol" w:hint="default"/>
      </w:rPr>
    </w:lvl>
    <w:lvl w:ilvl="1" w:tplc="442C9E88">
      <w:start w:val="1"/>
      <w:numFmt w:val="bullet"/>
      <w:lvlText w:val="o"/>
      <w:lvlJc w:val="left"/>
      <w:pPr>
        <w:ind w:left="1440" w:hanging="360"/>
      </w:pPr>
      <w:rPr>
        <w:rFonts w:ascii="Courier New" w:hAnsi="Courier New" w:hint="default"/>
      </w:rPr>
    </w:lvl>
    <w:lvl w:ilvl="2" w:tplc="5FDCE4E8">
      <w:start w:val="1"/>
      <w:numFmt w:val="bullet"/>
      <w:lvlText w:val=""/>
      <w:lvlJc w:val="left"/>
      <w:pPr>
        <w:ind w:left="2160" w:hanging="360"/>
      </w:pPr>
      <w:rPr>
        <w:rFonts w:ascii="Wingdings" w:hAnsi="Wingdings" w:hint="default"/>
      </w:rPr>
    </w:lvl>
    <w:lvl w:ilvl="3" w:tplc="4C3E5BA8">
      <w:start w:val="1"/>
      <w:numFmt w:val="bullet"/>
      <w:lvlText w:val=""/>
      <w:lvlJc w:val="left"/>
      <w:pPr>
        <w:ind w:left="2880" w:hanging="360"/>
      </w:pPr>
      <w:rPr>
        <w:rFonts w:ascii="Symbol" w:hAnsi="Symbol" w:hint="default"/>
      </w:rPr>
    </w:lvl>
    <w:lvl w:ilvl="4" w:tplc="B7FCF7EC">
      <w:start w:val="1"/>
      <w:numFmt w:val="bullet"/>
      <w:lvlText w:val="o"/>
      <w:lvlJc w:val="left"/>
      <w:pPr>
        <w:ind w:left="3600" w:hanging="360"/>
      </w:pPr>
      <w:rPr>
        <w:rFonts w:ascii="Courier New" w:hAnsi="Courier New" w:hint="default"/>
      </w:rPr>
    </w:lvl>
    <w:lvl w:ilvl="5" w:tplc="A7DE95CE">
      <w:start w:val="1"/>
      <w:numFmt w:val="bullet"/>
      <w:lvlText w:val=""/>
      <w:lvlJc w:val="left"/>
      <w:pPr>
        <w:ind w:left="4320" w:hanging="360"/>
      </w:pPr>
      <w:rPr>
        <w:rFonts w:ascii="Wingdings" w:hAnsi="Wingdings" w:hint="default"/>
      </w:rPr>
    </w:lvl>
    <w:lvl w:ilvl="6" w:tplc="8486A9BA">
      <w:start w:val="1"/>
      <w:numFmt w:val="bullet"/>
      <w:lvlText w:val=""/>
      <w:lvlJc w:val="left"/>
      <w:pPr>
        <w:ind w:left="5040" w:hanging="360"/>
      </w:pPr>
      <w:rPr>
        <w:rFonts w:ascii="Symbol" w:hAnsi="Symbol" w:hint="default"/>
      </w:rPr>
    </w:lvl>
    <w:lvl w:ilvl="7" w:tplc="F134DE46">
      <w:start w:val="1"/>
      <w:numFmt w:val="bullet"/>
      <w:lvlText w:val="o"/>
      <w:lvlJc w:val="left"/>
      <w:pPr>
        <w:ind w:left="5760" w:hanging="360"/>
      </w:pPr>
      <w:rPr>
        <w:rFonts w:ascii="Courier New" w:hAnsi="Courier New" w:hint="default"/>
      </w:rPr>
    </w:lvl>
    <w:lvl w:ilvl="8" w:tplc="9D1CABF6">
      <w:start w:val="1"/>
      <w:numFmt w:val="bullet"/>
      <w:lvlText w:val=""/>
      <w:lvlJc w:val="left"/>
      <w:pPr>
        <w:ind w:left="6480" w:hanging="360"/>
      </w:pPr>
      <w:rPr>
        <w:rFonts w:ascii="Wingdings" w:hAnsi="Wingdings" w:hint="default"/>
      </w:rPr>
    </w:lvl>
  </w:abstractNum>
  <w:abstractNum w:abstractNumId="27" w15:restartNumberingAfterBreak="0">
    <w:nsid w:val="657F08F6"/>
    <w:multiLevelType w:val="hybridMultilevel"/>
    <w:tmpl w:val="E30CF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86D8266"/>
    <w:multiLevelType w:val="hybridMultilevel"/>
    <w:tmpl w:val="FFFFFFFF"/>
    <w:lvl w:ilvl="0" w:tplc="F5009724">
      <w:start w:val="1"/>
      <w:numFmt w:val="bullet"/>
      <w:lvlText w:val="·"/>
      <w:lvlJc w:val="left"/>
      <w:pPr>
        <w:ind w:left="720" w:hanging="360"/>
      </w:pPr>
      <w:rPr>
        <w:rFonts w:ascii="Symbol" w:hAnsi="Symbol" w:hint="default"/>
      </w:rPr>
    </w:lvl>
    <w:lvl w:ilvl="1" w:tplc="DD6AE83E">
      <w:start w:val="1"/>
      <w:numFmt w:val="bullet"/>
      <w:lvlText w:val="o"/>
      <w:lvlJc w:val="left"/>
      <w:pPr>
        <w:ind w:left="1440" w:hanging="360"/>
      </w:pPr>
      <w:rPr>
        <w:rFonts w:ascii="Courier New" w:hAnsi="Courier New" w:hint="default"/>
      </w:rPr>
    </w:lvl>
    <w:lvl w:ilvl="2" w:tplc="3E28F570">
      <w:start w:val="1"/>
      <w:numFmt w:val="bullet"/>
      <w:lvlText w:val=""/>
      <w:lvlJc w:val="left"/>
      <w:pPr>
        <w:ind w:left="2160" w:hanging="360"/>
      </w:pPr>
      <w:rPr>
        <w:rFonts w:ascii="Wingdings" w:hAnsi="Wingdings" w:hint="default"/>
      </w:rPr>
    </w:lvl>
    <w:lvl w:ilvl="3" w:tplc="6C78C22C">
      <w:start w:val="1"/>
      <w:numFmt w:val="bullet"/>
      <w:lvlText w:val=""/>
      <w:lvlJc w:val="left"/>
      <w:pPr>
        <w:ind w:left="2880" w:hanging="360"/>
      </w:pPr>
      <w:rPr>
        <w:rFonts w:ascii="Symbol" w:hAnsi="Symbol" w:hint="default"/>
      </w:rPr>
    </w:lvl>
    <w:lvl w:ilvl="4" w:tplc="BC6E4F3E">
      <w:start w:val="1"/>
      <w:numFmt w:val="bullet"/>
      <w:lvlText w:val="o"/>
      <w:lvlJc w:val="left"/>
      <w:pPr>
        <w:ind w:left="3600" w:hanging="360"/>
      </w:pPr>
      <w:rPr>
        <w:rFonts w:ascii="Courier New" w:hAnsi="Courier New" w:hint="default"/>
      </w:rPr>
    </w:lvl>
    <w:lvl w:ilvl="5" w:tplc="8B0827A0">
      <w:start w:val="1"/>
      <w:numFmt w:val="bullet"/>
      <w:lvlText w:val=""/>
      <w:lvlJc w:val="left"/>
      <w:pPr>
        <w:ind w:left="4320" w:hanging="360"/>
      </w:pPr>
      <w:rPr>
        <w:rFonts w:ascii="Wingdings" w:hAnsi="Wingdings" w:hint="default"/>
      </w:rPr>
    </w:lvl>
    <w:lvl w:ilvl="6" w:tplc="77B26612">
      <w:start w:val="1"/>
      <w:numFmt w:val="bullet"/>
      <w:lvlText w:val=""/>
      <w:lvlJc w:val="left"/>
      <w:pPr>
        <w:ind w:left="5040" w:hanging="360"/>
      </w:pPr>
      <w:rPr>
        <w:rFonts w:ascii="Symbol" w:hAnsi="Symbol" w:hint="default"/>
      </w:rPr>
    </w:lvl>
    <w:lvl w:ilvl="7" w:tplc="36A6E160">
      <w:start w:val="1"/>
      <w:numFmt w:val="bullet"/>
      <w:lvlText w:val="o"/>
      <w:lvlJc w:val="left"/>
      <w:pPr>
        <w:ind w:left="5760" w:hanging="360"/>
      </w:pPr>
      <w:rPr>
        <w:rFonts w:ascii="Courier New" w:hAnsi="Courier New" w:hint="default"/>
      </w:rPr>
    </w:lvl>
    <w:lvl w:ilvl="8" w:tplc="D44AAC72">
      <w:start w:val="1"/>
      <w:numFmt w:val="bullet"/>
      <w:lvlText w:val=""/>
      <w:lvlJc w:val="left"/>
      <w:pPr>
        <w:ind w:left="6480" w:hanging="360"/>
      </w:pPr>
      <w:rPr>
        <w:rFonts w:ascii="Wingdings" w:hAnsi="Wingdings" w:hint="default"/>
      </w:rPr>
    </w:lvl>
  </w:abstractNum>
  <w:abstractNum w:abstractNumId="29" w15:restartNumberingAfterBreak="0">
    <w:nsid w:val="7BE43927"/>
    <w:multiLevelType w:val="hybridMultilevel"/>
    <w:tmpl w:val="FFFFFFFF"/>
    <w:lvl w:ilvl="0" w:tplc="B76427AE">
      <w:start w:val="1"/>
      <w:numFmt w:val="bullet"/>
      <w:lvlText w:val="·"/>
      <w:lvlJc w:val="left"/>
      <w:pPr>
        <w:ind w:left="720" w:hanging="360"/>
      </w:pPr>
      <w:rPr>
        <w:rFonts w:ascii="Symbol" w:hAnsi="Symbol" w:hint="default"/>
      </w:rPr>
    </w:lvl>
    <w:lvl w:ilvl="1" w:tplc="BDE2104C">
      <w:start w:val="1"/>
      <w:numFmt w:val="bullet"/>
      <w:lvlText w:val="o"/>
      <w:lvlJc w:val="left"/>
      <w:pPr>
        <w:ind w:left="1440" w:hanging="360"/>
      </w:pPr>
      <w:rPr>
        <w:rFonts w:ascii="Courier New" w:hAnsi="Courier New" w:hint="default"/>
      </w:rPr>
    </w:lvl>
    <w:lvl w:ilvl="2" w:tplc="76CE369A">
      <w:start w:val="1"/>
      <w:numFmt w:val="bullet"/>
      <w:lvlText w:val=""/>
      <w:lvlJc w:val="left"/>
      <w:pPr>
        <w:ind w:left="2160" w:hanging="360"/>
      </w:pPr>
      <w:rPr>
        <w:rFonts w:ascii="Wingdings" w:hAnsi="Wingdings" w:hint="default"/>
      </w:rPr>
    </w:lvl>
    <w:lvl w:ilvl="3" w:tplc="43EAD3DE">
      <w:start w:val="1"/>
      <w:numFmt w:val="bullet"/>
      <w:lvlText w:val=""/>
      <w:lvlJc w:val="left"/>
      <w:pPr>
        <w:ind w:left="2880" w:hanging="360"/>
      </w:pPr>
      <w:rPr>
        <w:rFonts w:ascii="Symbol" w:hAnsi="Symbol" w:hint="default"/>
      </w:rPr>
    </w:lvl>
    <w:lvl w:ilvl="4" w:tplc="72441BD2">
      <w:start w:val="1"/>
      <w:numFmt w:val="bullet"/>
      <w:lvlText w:val="o"/>
      <w:lvlJc w:val="left"/>
      <w:pPr>
        <w:ind w:left="3600" w:hanging="360"/>
      </w:pPr>
      <w:rPr>
        <w:rFonts w:ascii="Courier New" w:hAnsi="Courier New" w:hint="default"/>
      </w:rPr>
    </w:lvl>
    <w:lvl w:ilvl="5" w:tplc="8C2A98B0">
      <w:start w:val="1"/>
      <w:numFmt w:val="bullet"/>
      <w:lvlText w:val=""/>
      <w:lvlJc w:val="left"/>
      <w:pPr>
        <w:ind w:left="4320" w:hanging="360"/>
      </w:pPr>
      <w:rPr>
        <w:rFonts w:ascii="Wingdings" w:hAnsi="Wingdings" w:hint="default"/>
      </w:rPr>
    </w:lvl>
    <w:lvl w:ilvl="6" w:tplc="44A4C958">
      <w:start w:val="1"/>
      <w:numFmt w:val="bullet"/>
      <w:lvlText w:val=""/>
      <w:lvlJc w:val="left"/>
      <w:pPr>
        <w:ind w:left="5040" w:hanging="360"/>
      </w:pPr>
      <w:rPr>
        <w:rFonts w:ascii="Symbol" w:hAnsi="Symbol" w:hint="default"/>
      </w:rPr>
    </w:lvl>
    <w:lvl w:ilvl="7" w:tplc="DA5CBF08">
      <w:start w:val="1"/>
      <w:numFmt w:val="bullet"/>
      <w:lvlText w:val="o"/>
      <w:lvlJc w:val="left"/>
      <w:pPr>
        <w:ind w:left="5760" w:hanging="360"/>
      </w:pPr>
      <w:rPr>
        <w:rFonts w:ascii="Courier New" w:hAnsi="Courier New" w:hint="default"/>
      </w:rPr>
    </w:lvl>
    <w:lvl w:ilvl="8" w:tplc="2C004552">
      <w:start w:val="1"/>
      <w:numFmt w:val="bullet"/>
      <w:lvlText w:val=""/>
      <w:lvlJc w:val="left"/>
      <w:pPr>
        <w:ind w:left="6480" w:hanging="360"/>
      </w:pPr>
      <w:rPr>
        <w:rFonts w:ascii="Wingdings" w:hAnsi="Wingdings" w:hint="default"/>
      </w:rPr>
    </w:lvl>
  </w:abstractNum>
  <w:abstractNum w:abstractNumId="30" w15:restartNumberingAfterBreak="0">
    <w:nsid w:val="7E8CF656"/>
    <w:multiLevelType w:val="hybridMultilevel"/>
    <w:tmpl w:val="FFFFFFFF"/>
    <w:lvl w:ilvl="0" w:tplc="9D60DF72">
      <w:start w:val="1"/>
      <w:numFmt w:val="bullet"/>
      <w:lvlText w:val="·"/>
      <w:lvlJc w:val="left"/>
      <w:pPr>
        <w:ind w:left="720" w:hanging="360"/>
      </w:pPr>
      <w:rPr>
        <w:rFonts w:ascii="Symbol" w:hAnsi="Symbol" w:hint="default"/>
      </w:rPr>
    </w:lvl>
    <w:lvl w:ilvl="1" w:tplc="C9D2100E">
      <w:start w:val="1"/>
      <w:numFmt w:val="bullet"/>
      <w:lvlText w:val="o"/>
      <w:lvlJc w:val="left"/>
      <w:pPr>
        <w:ind w:left="1440" w:hanging="360"/>
      </w:pPr>
      <w:rPr>
        <w:rFonts w:ascii="Courier New" w:hAnsi="Courier New" w:hint="default"/>
      </w:rPr>
    </w:lvl>
    <w:lvl w:ilvl="2" w:tplc="33D837C8">
      <w:start w:val="1"/>
      <w:numFmt w:val="bullet"/>
      <w:lvlText w:val=""/>
      <w:lvlJc w:val="left"/>
      <w:pPr>
        <w:ind w:left="2160" w:hanging="360"/>
      </w:pPr>
      <w:rPr>
        <w:rFonts w:ascii="Wingdings" w:hAnsi="Wingdings" w:hint="default"/>
      </w:rPr>
    </w:lvl>
    <w:lvl w:ilvl="3" w:tplc="426ED18C">
      <w:start w:val="1"/>
      <w:numFmt w:val="bullet"/>
      <w:lvlText w:val=""/>
      <w:lvlJc w:val="left"/>
      <w:pPr>
        <w:ind w:left="2880" w:hanging="360"/>
      </w:pPr>
      <w:rPr>
        <w:rFonts w:ascii="Symbol" w:hAnsi="Symbol" w:hint="default"/>
      </w:rPr>
    </w:lvl>
    <w:lvl w:ilvl="4" w:tplc="A07AF2E6">
      <w:start w:val="1"/>
      <w:numFmt w:val="bullet"/>
      <w:lvlText w:val="o"/>
      <w:lvlJc w:val="left"/>
      <w:pPr>
        <w:ind w:left="3600" w:hanging="360"/>
      </w:pPr>
      <w:rPr>
        <w:rFonts w:ascii="Courier New" w:hAnsi="Courier New" w:hint="default"/>
      </w:rPr>
    </w:lvl>
    <w:lvl w:ilvl="5" w:tplc="1326DA36">
      <w:start w:val="1"/>
      <w:numFmt w:val="bullet"/>
      <w:lvlText w:val=""/>
      <w:lvlJc w:val="left"/>
      <w:pPr>
        <w:ind w:left="4320" w:hanging="360"/>
      </w:pPr>
      <w:rPr>
        <w:rFonts w:ascii="Wingdings" w:hAnsi="Wingdings" w:hint="default"/>
      </w:rPr>
    </w:lvl>
    <w:lvl w:ilvl="6" w:tplc="00423D10">
      <w:start w:val="1"/>
      <w:numFmt w:val="bullet"/>
      <w:lvlText w:val=""/>
      <w:lvlJc w:val="left"/>
      <w:pPr>
        <w:ind w:left="5040" w:hanging="360"/>
      </w:pPr>
      <w:rPr>
        <w:rFonts w:ascii="Symbol" w:hAnsi="Symbol" w:hint="default"/>
      </w:rPr>
    </w:lvl>
    <w:lvl w:ilvl="7" w:tplc="09F40FCA">
      <w:start w:val="1"/>
      <w:numFmt w:val="bullet"/>
      <w:lvlText w:val="o"/>
      <w:lvlJc w:val="left"/>
      <w:pPr>
        <w:ind w:left="5760" w:hanging="360"/>
      </w:pPr>
      <w:rPr>
        <w:rFonts w:ascii="Courier New" w:hAnsi="Courier New" w:hint="default"/>
      </w:rPr>
    </w:lvl>
    <w:lvl w:ilvl="8" w:tplc="1B2A66C6">
      <w:start w:val="1"/>
      <w:numFmt w:val="bullet"/>
      <w:lvlText w:val=""/>
      <w:lvlJc w:val="left"/>
      <w:pPr>
        <w:ind w:left="6480" w:hanging="360"/>
      </w:pPr>
      <w:rPr>
        <w:rFonts w:ascii="Wingdings" w:hAnsi="Wingdings" w:hint="default"/>
      </w:rPr>
    </w:lvl>
  </w:abstractNum>
  <w:num w:numId="1" w16cid:durableId="901139841">
    <w:abstractNumId w:val="25"/>
  </w:num>
  <w:num w:numId="2" w16cid:durableId="828403325">
    <w:abstractNumId w:val="21"/>
  </w:num>
  <w:num w:numId="3" w16cid:durableId="670178501">
    <w:abstractNumId w:val="6"/>
  </w:num>
  <w:num w:numId="4" w16cid:durableId="763190081">
    <w:abstractNumId w:val="0"/>
  </w:num>
  <w:num w:numId="5" w16cid:durableId="1977712075">
    <w:abstractNumId w:val="29"/>
  </w:num>
  <w:num w:numId="6" w16cid:durableId="2144880559">
    <w:abstractNumId w:val="22"/>
  </w:num>
  <w:num w:numId="7" w16cid:durableId="104623746">
    <w:abstractNumId w:val="24"/>
  </w:num>
  <w:num w:numId="8" w16cid:durableId="2134321571">
    <w:abstractNumId w:val="28"/>
  </w:num>
  <w:num w:numId="9" w16cid:durableId="1009212622">
    <w:abstractNumId w:val="30"/>
  </w:num>
  <w:num w:numId="10" w16cid:durableId="244530505">
    <w:abstractNumId w:val="11"/>
  </w:num>
  <w:num w:numId="11" w16cid:durableId="1658877764">
    <w:abstractNumId w:val="18"/>
  </w:num>
  <w:num w:numId="12" w16cid:durableId="1923444482">
    <w:abstractNumId w:val="12"/>
  </w:num>
  <w:num w:numId="13" w16cid:durableId="1641374318">
    <w:abstractNumId w:val="13"/>
  </w:num>
  <w:num w:numId="14" w16cid:durableId="800002405">
    <w:abstractNumId w:val="16"/>
  </w:num>
  <w:num w:numId="15" w16cid:durableId="1982345480">
    <w:abstractNumId w:val="9"/>
  </w:num>
  <w:num w:numId="16" w16cid:durableId="1107122300">
    <w:abstractNumId w:val="26"/>
  </w:num>
  <w:num w:numId="17" w16cid:durableId="1857570887">
    <w:abstractNumId w:val="7"/>
  </w:num>
  <w:num w:numId="18" w16cid:durableId="1659072847">
    <w:abstractNumId w:val="5"/>
  </w:num>
  <w:num w:numId="19" w16cid:durableId="871922145">
    <w:abstractNumId w:val="2"/>
  </w:num>
  <w:num w:numId="20" w16cid:durableId="707068031">
    <w:abstractNumId w:val="10"/>
  </w:num>
  <w:num w:numId="21" w16cid:durableId="1649935367">
    <w:abstractNumId w:val="14"/>
  </w:num>
  <w:num w:numId="22" w16cid:durableId="364257740">
    <w:abstractNumId w:val="19"/>
  </w:num>
  <w:num w:numId="23" w16cid:durableId="1254778206">
    <w:abstractNumId w:val="4"/>
  </w:num>
  <w:num w:numId="24" w16cid:durableId="216480588">
    <w:abstractNumId w:val="3"/>
  </w:num>
  <w:num w:numId="25" w16cid:durableId="445347560">
    <w:abstractNumId w:val="1"/>
  </w:num>
  <w:num w:numId="26" w16cid:durableId="341007860">
    <w:abstractNumId w:val="15"/>
  </w:num>
  <w:num w:numId="27" w16cid:durableId="900218400">
    <w:abstractNumId w:val="8"/>
  </w:num>
  <w:num w:numId="28" w16cid:durableId="1600018833">
    <w:abstractNumId w:val="23"/>
  </w:num>
  <w:num w:numId="29" w16cid:durableId="1157458653">
    <w:abstractNumId w:val="27"/>
  </w:num>
  <w:num w:numId="30" w16cid:durableId="662665561">
    <w:abstractNumId w:val="20"/>
  </w:num>
  <w:num w:numId="31" w16cid:durableId="99984780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8670A24"/>
    <w:rsid w:val="00000E37"/>
    <w:rsid w:val="000028B0"/>
    <w:rsid w:val="00002F4A"/>
    <w:rsid w:val="00004AF6"/>
    <w:rsid w:val="00004C39"/>
    <w:rsid w:val="00005AC9"/>
    <w:rsid w:val="00005CEF"/>
    <w:rsid w:val="00007099"/>
    <w:rsid w:val="00010A87"/>
    <w:rsid w:val="00010B2D"/>
    <w:rsid w:val="00011159"/>
    <w:rsid w:val="000119AA"/>
    <w:rsid w:val="000143DF"/>
    <w:rsid w:val="00014DA3"/>
    <w:rsid w:val="00015B8E"/>
    <w:rsid w:val="000168C3"/>
    <w:rsid w:val="0001707F"/>
    <w:rsid w:val="000200BE"/>
    <w:rsid w:val="0002064A"/>
    <w:rsid w:val="000213E2"/>
    <w:rsid w:val="000216A4"/>
    <w:rsid w:val="0002170B"/>
    <w:rsid w:val="000217DC"/>
    <w:rsid w:val="000222EC"/>
    <w:rsid w:val="0002336F"/>
    <w:rsid w:val="00023AA5"/>
    <w:rsid w:val="00024651"/>
    <w:rsid w:val="00025481"/>
    <w:rsid w:val="00027751"/>
    <w:rsid w:val="00030AD7"/>
    <w:rsid w:val="00031D29"/>
    <w:rsid w:val="00032873"/>
    <w:rsid w:val="00032CA7"/>
    <w:rsid w:val="00032ECA"/>
    <w:rsid w:val="0003427C"/>
    <w:rsid w:val="000419A3"/>
    <w:rsid w:val="00041CE9"/>
    <w:rsid w:val="00042800"/>
    <w:rsid w:val="00046E39"/>
    <w:rsid w:val="0005001E"/>
    <w:rsid w:val="00050451"/>
    <w:rsid w:val="00051601"/>
    <w:rsid w:val="00051639"/>
    <w:rsid w:val="00052320"/>
    <w:rsid w:val="00052BD4"/>
    <w:rsid w:val="00053957"/>
    <w:rsid w:val="00060719"/>
    <w:rsid w:val="00061EFC"/>
    <w:rsid w:val="000623EB"/>
    <w:rsid w:val="00062A84"/>
    <w:rsid w:val="000634D9"/>
    <w:rsid w:val="0006374D"/>
    <w:rsid w:val="00063BE1"/>
    <w:rsid w:val="00063D43"/>
    <w:rsid w:val="000649A7"/>
    <w:rsid w:val="000655ED"/>
    <w:rsid w:val="00067C59"/>
    <w:rsid w:val="00071949"/>
    <w:rsid w:val="000721DA"/>
    <w:rsid w:val="00072339"/>
    <w:rsid w:val="00073090"/>
    <w:rsid w:val="000730E0"/>
    <w:rsid w:val="00073D2D"/>
    <w:rsid w:val="00074582"/>
    <w:rsid w:val="00074DED"/>
    <w:rsid w:val="00074FAF"/>
    <w:rsid w:val="00075628"/>
    <w:rsid w:val="0007577A"/>
    <w:rsid w:val="000769D3"/>
    <w:rsid w:val="0007717D"/>
    <w:rsid w:val="00077433"/>
    <w:rsid w:val="00081602"/>
    <w:rsid w:val="00082203"/>
    <w:rsid w:val="0008363B"/>
    <w:rsid w:val="00083C76"/>
    <w:rsid w:val="00084A56"/>
    <w:rsid w:val="00085E45"/>
    <w:rsid w:val="0008645C"/>
    <w:rsid w:val="000903AE"/>
    <w:rsid w:val="0009307E"/>
    <w:rsid w:val="00095864"/>
    <w:rsid w:val="000970D0"/>
    <w:rsid w:val="000A04EC"/>
    <w:rsid w:val="000A254D"/>
    <w:rsid w:val="000A25BD"/>
    <w:rsid w:val="000A25F8"/>
    <w:rsid w:val="000A3401"/>
    <w:rsid w:val="000A3D04"/>
    <w:rsid w:val="000A47A4"/>
    <w:rsid w:val="000A47A9"/>
    <w:rsid w:val="000A5DA5"/>
    <w:rsid w:val="000A6357"/>
    <w:rsid w:val="000A6744"/>
    <w:rsid w:val="000A6E88"/>
    <w:rsid w:val="000A7AAE"/>
    <w:rsid w:val="000B50A3"/>
    <w:rsid w:val="000B5326"/>
    <w:rsid w:val="000B57EC"/>
    <w:rsid w:val="000B5D20"/>
    <w:rsid w:val="000B690C"/>
    <w:rsid w:val="000B6B75"/>
    <w:rsid w:val="000B77AA"/>
    <w:rsid w:val="000C0177"/>
    <w:rsid w:val="000C03B2"/>
    <w:rsid w:val="000C148C"/>
    <w:rsid w:val="000C2F1A"/>
    <w:rsid w:val="000C3281"/>
    <w:rsid w:val="000C449E"/>
    <w:rsid w:val="000C5383"/>
    <w:rsid w:val="000C7B87"/>
    <w:rsid w:val="000D0530"/>
    <w:rsid w:val="000D0FBD"/>
    <w:rsid w:val="000D13D0"/>
    <w:rsid w:val="000D1E01"/>
    <w:rsid w:val="000D25E7"/>
    <w:rsid w:val="000D35A7"/>
    <w:rsid w:val="000D4184"/>
    <w:rsid w:val="000D4F00"/>
    <w:rsid w:val="000D4F71"/>
    <w:rsid w:val="000D7E4E"/>
    <w:rsid w:val="000E428A"/>
    <w:rsid w:val="000E4EB8"/>
    <w:rsid w:val="000E6214"/>
    <w:rsid w:val="000F0824"/>
    <w:rsid w:val="000F11ED"/>
    <w:rsid w:val="000F1CD6"/>
    <w:rsid w:val="000F1D12"/>
    <w:rsid w:val="000F34D2"/>
    <w:rsid w:val="000F61E5"/>
    <w:rsid w:val="000F70BF"/>
    <w:rsid w:val="000F73A9"/>
    <w:rsid w:val="000F745C"/>
    <w:rsid w:val="00100F8B"/>
    <w:rsid w:val="001024B9"/>
    <w:rsid w:val="001033CF"/>
    <w:rsid w:val="00103825"/>
    <w:rsid w:val="00105EEC"/>
    <w:rsid w:val="00106090"/>
    <w:rsid w:val="001064E2"/>
    <w:rsid w:val="00107676"/>
    <w:rsid w:val="00110990"/>
    <w:rsid w:val="00110F0E"/>
    <w:rsid w:val="00111D50"/>
    <w:rsid w:val="001120DE"/>
    <w:rsid w:val="001124C3"/>
    <w:rsid w:val="001126B7"/>
    <w:rsid w:val="00112E3E"/>
    <w:rsid w:val="001130CD"/>
    <w:rsid w:val="001135C4"/>
    <w:rsid w:val="00113F07"/>
    <w:rsid w:val="0011408F"/>
    <w:rsid w:val="001143DF"/>
    <w:rsid w:val="00114904"/>
    <w:rsid w:val="00114CC6"/>
    <w:rsid w:val="00115D6C"/>
    <w:rsid w:val="00116B98"/>
    <w:rsid w:val="00122875"/>
    <w:rsid w:val="00127597"/>
    <w:rsid w:val="00130806"/>
    <w:rsid w:val="00132929"/>
    <w:rsid w:val="00133CD3"/>
    <w:rsid w:val="001360A5"/>
    <w:rsid w:val="001365F6"/>
    <w:rsid w:val="00136D5B"/>
    <w:rsid w:val="00137196"/>
    <w:rsid w:val="001373D9"/>
    <w:rsid w:val="00137C11"/>
    <w:rsid w:val="00140558"/>
    <w:rsid w:val="00140BDF"/>
    <w:rsid w:val="00140FB3"/>
    <w:rsid w:val="0014189C"/>
    <w:rsid w:val="0014225C"/>
    <w:rsid w:val="001427FB"/>
    <w:rsid w:val="00142FB0"/>
    <w:rsid w:val="00143CAA"/>
    <w:rsid w:val="00145B29"/>
    <w:rsid w:val="0015010D"/>
    <w:rsid w:val="00152833"/>
    <w:rsid w:val="00153698"/>
    <w:rsid w:val="001560A7"/>
    <w:rsid w:val="0015777C"/>
    <w:rsid w:val="00157E83"/>
    <w:rsid w:val="00162E73"/>
    <w:rsid w:val="00163558"/>
    <w:rsid w:val="00163A98"/>
    <w:rsid w:val="00165AF7"/>
    <w:rsid w:val="001662D2"/>
    <w:rsid w:val="00166580"/>
    <w:rsid w:val="001665EA"/>
    <w:rsid w:val="00166EC0"/>
    <w:rsid w:val="0017089D"/>
    <w:rsid w:val="00172295"/>
    <w:rsid w:val="00172727"/>
    <w:rsid w:val="00172B2E"/>
    <w:rsid w:val="001735DE"/>
    <w:rsid w:val="0017364C"/>
    <w:rsid w:val="0017605A"/>
    <w:rsid w:val="001763B4"/>
    <w:rsid w:val="00177B32"/>
    <w:rsid w:val="00181166"/>
    <w:rsid w:val="00181D9C"/>
    <w:rsid w:val="00181E73"/>
    <w:rsid w:val="001824BE"/>
    <w:rsid w:val="001832BE"/>
    <w:rsid w:val="001835D0"/>
    <w:rsid w:val="001848E9"/>
    <w:rsid w:val="001852CA"/>
    <w:rsid w:val="00186AF9"/>
    <w:rsid w:val="0019251B"/>
    <w:rsid w:val="001934C3"/>
    <w:rsid w:val="001935C1"/>
    <w:rsid w:val="001939E5"/>
    <w:rsid w:val="00193A1A"/>
    <w:rsid w:val="00193C5A"/>
    <w:rsid w:val="0019523B"/>
    <w:rsid w:val="00196507"/>
    <w:rsid w:val="001A0C32"/>
    <w:rsid w:val="001A0CB1"/>
    <w:rsid w:val="001A10AF"/>
    <w:rsid w:val="001A188E"/>
    <w:rsid w:val="001A3D00"/>
    <w:rsid w:val="001A3ED1"/>
    <w:rsid w:val="001A4B8B"/>
    <w:rsid w:val="001A5AE8"/>
    <w:rsid w:val="001A76E5"/>
    <w:rsid w:val="001A7732"/>
    <w:rsid w:val="001B14AF"/>
    <w:rsid w:val="001B23EB"/>
    <w:rsid w:val="001B2684"/>
    <w:rsid w:val="001B268D"/>
    <w:rsid w:val="001B29FF"/>
    <w:rsid w:val="001B2AAF"/>
    <w:rsid w:val="001B513C"/>
    <w:rsid w:val="001B576D"/>
    <w:rsid w:val="001B5CAA"/>
    <w:rsid w:val="001C01D7"/>
    <w:rsid w:val="001C0572"/>
    <w:rsid w:val="001C1658"/>
    <w:rsid w:val="001C1B08"/>
    <w:rsid w:val="001C3843"/>
    <w:rsid w:val="001C408E"/>
    <w:rsid w:val="001C60FB"/>
    <w:rsid w:val="001C61AB"/>
    <w:rsid w:val="001C6581"/>
    <w:rsid w:val="001C699C"/>
    <w:rsid w:val="001C69D9"/>
    <w:rsid w:val="001C6AAC"/>
    <w:rsid w:val="001C6AF1"/>
    <w:rsid w:val="001C7CA9"/>
    <w:rsid w:val="001D0932"/>
    <w:rsid w:val="001D0D0C"/>
    <w:rsid w:val="001D0F44"/>
    <w:rsid w:val="001D1A4A"/>
    <w:rsid w:val="001D1C4B"/>
    <w:rsid w:val="001D5429"/>
    <w:rsid w:val="001D6072"/>
    <w:rsid w:val="001D6A3F"/>
    <w:rsid w:val="001D6EEA"/>
    <w:rsid w:val="001D6FE0"/>
    <w:rsid w:val="001D74B3"/>
    <w:rsid w:val="001E0C76"/>
    <w:rsid w:val="001E10C6"/>
    <w:rsid w:val="001E15D7"/>
    <w:rsid w:val="001E1D3C"/>
    <w:rsid w:val="001E425E"/>
    <w:rsid w:val="001E61A0"/>
    <w:rsid w:val="001E63E0"/>
    <w:rsid w:val="001E64F7"/>
    <w:rsid w:val="001E6F9E"/>
    <w:rsid w:val="001E7BF1"/>
    <w:rsid w:val="001F12B3"/>
    <w:rsid w:val="001F207B"/>
    <w:rsid w:val="001F2F5B"/>
    <w:rsid w:val="001F3267"/>
    <w:rsid w:val="001F394E"/>
    <w:rsid w:val="001F423D"/>
    <w:rsid w:val="001F5A52"/>
    <w:rsid w:val="001F72FA"/>
    <w:rsid w:val="001F794B"/>
    <w:rsid w:val="001F7D3A"/>
    <w:rsid w:val="001F7E29"/>
    <w:rsid w:val="00202B1E"/>
    <w:rsid w:val="00203C9B"/>
    <w:rsid w:val="0020513E"/>
    <w:rsid w:val="00206246"/>
    <w:rsid w:val="00206A7B"/>
    <w:rsid w:val="00207E97"/>
    <w:rsid w:val="00210175"/>
    <w:rsid w:val="00210783"/>
    <w:rsid w:val="00211AE6"/>
    <w:rsid w:val="0021391F"/>
    <w:rsid w:val="0021392A"/>
    <w:rsid w:val="00213C47"/>
    <w:rsid w:val="0021423A"/>
    <w:rsid w:val="00215F7A"/>
    <w:rsid w:val="00215FF2"/>
    <w:rsid w:val="002161A8"/>
    <w:rsid w:val="0021769F"/>
    <w:rsid w:val="002179EE"/>
    <w:rsid w:val="00221063"/>
    <w:rsid w:val="0022279E"/>
    <w:rsid w:val="00222CBD"/>
    <w:rsid w:val="00223A11"/>
    <w:rsid w:val="00226959"/>
    <w:rsid w:val="002276A6"/>
    <w:rsid w:val="002308EA"/>
    <w:rsid w:val="00230CFB"/>
    <w:rsid w:val="00231579"/>
    <w:rsid w:val="00232671"/>
    <w:rsid w:val="00232E30"/>
    <w:rsid w:val="00233B65"/>
    <w:rsid w:val="002342DE"/>
    <w:rsid w:val="00234D3F"/>
    <w:rsid w:val="002379D6"/>
    <w:rsid w:val="00237DE3"/>
    <w:rsid w:val="00240100"/>
    <w:rsid w:val="0024061F"/>
    <w:rsid w:val="00241004"/>
    <w:rsid w:val="002436B0"/>
    <w:rsid w:val="00245062"/>
    <w:rsid w:val="002452F3"/>
    <w:rsid w:val="00245900"/>
    <w:rsid w:val="00246B8D"/>
    <w:rsid w:val="00246C9C"/>
    <w:rsid w:val="002503FA"/>
    <w:rsid w:val="00250912"/>
    <w:rsid w:val="0025165D"/>
    <w:rsid w:val="00256104"/>
    <w:rsid w:val="002569BF"/>
    <w:rsid w:val="00256FC1"/>
    <w:rsid w:val="00260ED5"/>
    <w:rsid w:val="00262425"/>
    <w:rsid w:val="00262E9A"/>
    <w:rsid w:val="00262F2F"/>
    <w:rsid w:val="0026333E"/>
    <w:rsid w:val="00263D9F"/>
    <w:rsid w:val="00263E02"/>
    <w:rsid w:val="00264A8B"/>
    <w:rsid w:val="00264B91"/>
    <w:rsid w:val="0026555D"/>
    <w:rsid w:val="00265577"/>
    <w:rsid w:val="00267968"/>
    <w:rsid w:val="002708A2"/>
    <w:rsid w:val="00270E48"/>
    <w:rsid w:val="00271528"/>
    <w:rsid w:val="00271965"/>
    <w:rsid w:val="00271D45"/>
    <w:rsid w:val="00273195"/>
    <w:rsid w:val="00273540"/>
    <w:rsid w:val="00275D12"/>
    <w:rsid w:val="00275E52"/>
    <w:rsid w:val="00276232"/>
    <w:rsid w:val="00276430"/>
    <w:rsid w:val="00277B86"/>
    <w:rsid w:val="0028053E"/>
    <w:rsid w:val="002834FA"/>
    <w:rsid w:val="00283AD3"/>
    <w:rsid w:val="00283D87"/>
    <w:rsid w:val="002854F3"/>
    <w:rsid w:val="0028575E"/>
    <w:rsid w:val="002870AB"/>
    <w:rsid w:val="002905EA"/>
    <w:rsid w:val="00290AD9"/>
    <w:rsid w:val="002910F0"/>
    <w:rsid w:val="00291650"/>
    <w:rsid w:val="00291DC7"/>
    <w:rsid w:val="002925B8"/>
    <w:rsid w:val="00293101"/>
    <w:rsid w:val="00294B7B"/>
    <w:rsid w:val="00295621"/>
    <w:rsid w:val="00295757"/>
    <w:rsid w:val="00296044"/>
    <w:rsid w:val="00296E18"/>
    <w:rsid w:val="0029741B"/>
    <w:rsid w:val="00297828"/>
    <w:rsid w:val="00297DDD"/>
    <w:rsid w:val="002A0B1E"/>
    <w:rsid w:val="002A0F6B"/>
    <w:rsid w:val="002A35E8"/>
    <w:rsid w:val="002A3B55"/>
    <w:rsid w:val="002A3F85"/>
    <w:rsid w:val="002A5A30"/>
    <w:rsid w:val="002A7958"/>
    <w:rsid w:val="002B07E7"/>
    <w:rsid w:val="002B2F07"/>
    <w:rsid w:val="002B4B3E"/>
    <w:rsid w:val="002B5D02"/>
    <w:rsid w:val="002B76C6"/>
    <w:rsid w:val="002C0742"/>
    <w:rsid w:val="002C22A8"/>
    <w:rsid w:val="002C3DCD"/>
    <w:rsid w:val="002C404D"/>
    <w:rsid w:val="002C4B68"/>
    <w:rsid w:val="002C51F1"/>
    <w:rsid w:val="002C5382"/>
    <w:rsid w:val="002C5B3E"/>
    <w:rsid w:val="002C65F2"/>
    <w:rsid w:val="002C6BAE"/>
    <w:rsid w:val="002D059D"/>
    <w:rsid w:val="002D0DE5"/>
    <w:rsid w:val="002D10EF"/>
    <w:rsid w:val="002D1276"/>
    <w:rsid w:val="002D1C14"/>
    <w:rsid w:val="002D265C"/>
    <w:rsid w:val="002D2897"/>
    <w:rsid w:val="002D3831"/>
    <w:rsid w:val="002D50FC"/>
    <w:rsid w:val="002D52A7"/>
    <w:rsid w:val="002D67E0"/>
    <w:rsid w:val="002D7484"/>
    <w:rsid w:val="002D7923"/>
    <w:rsid w:val="002D7D9E"/>
    <w:rsid w:val="002E0337"/>
    <w:rsid w:val="002E07CE"/>
    <w:rsid w:val="002E0F41"/>
    <w:rsid w:val="002E34B7"/>
    <w:rsid w:val="002E51DC"/>
    <w:rsid w:val="002E5904"/>
    <w:rsid w:val="002E66D2"/>
    <w:rsid w:val="002E69C3"/>
    <w:rsid w:val="002F03A3"/>
    <w:rsid w:val="002F0500"/>
    <w:rsid w:val="002F11D0"/>
    <w:rsid w:val="002F11F7"/>
    <w:rsid w:val="002F13BC"/>
    <w:rsid w:val="002F2AE0"/>
    <w:rsid w:val="002F2E92"/>
    <w:rsid w:val="002F58F7"/>
    <w:rsid w:val="002F7204"/>
    <w:rsid w:val="002F750B"/>
    <w:rsid w:val="002F78AB"/>
    <w:rsid w:val="00300328"/>
    <w:rsid w:val="00301B4C"/>
    <w:rsid w:val="003041CA"/>
    <w:rsid w:val="00304B14"/>
    <w:rsid w:val="00305AC4"/>
    <w:rsid w:val="00305BC1"/>
    <w:rsid w:val="00306E0C"/>
    <w:rsid w:val="003103D9"/>
    <w:rsid w:val="00311831"/>
    <w:rsid w:val="003136C5"/>
    <w:rsid w:val="003147D4"/>
    <w:rsid w:val="00315D48"/>
    <w:rsid w:val="00315F83"/>
    <w:rsid w:val="00315FDC"/>
    <w:rsid w:val="003160BB"/>
    <w:rsid w:val="003164C4"/>
    <w:rsid w:val="00316944"/>
    <w:rsid w:val="00316F91"/>
    <w:rsid w:val="003175CB"/>
    <w:rsid w:val="0031774A"/>
    <w:rsid w:val="00320790"/>
    <w:rsid w:val="003213AD"/>
    <w:rsid w:val="00321825"/>
    <w:rsid w:val="00322738"/>
    <w:rsid w:val="00322879"/>
    <w:rsid w:val="003231A9"/>
    <w:rsid w:val="00323929"/>
    <w:rsid w:val="00324558"/>
    <w:rsid w:val="00324CC0"/>
    <w:rsid w:val="00325044"/>
    <w:rsid w:val="003265A7"/>
    <w:rsid w:val="00326BB8"/>
    <w:rsid w:val="00327396"/>
    <w:rsid w:val="00330E49"/>
    <w:rsid w:val="003333C3"/>
    <w:rsid w:val="003334B9"/>
    <w:rsid w:val="00333A2E"/>
    <w:rsid w:val="00333CF5"/>
    <w:rsid w:val="00333F8F"/>
    <w:rsid w:val="00336C1F"/>
    <w:rsid w:val="00337BF6"/>
    <w:rsid w:val="003404D7"/>
    <w:rsid w:val="0034067F"/>
    <w:rsid w:val="00340A86"/>
    <w:rsid w:val="0034261F"/>
    <w:rsid w:val="00342F43"/>
    <w:rsid w:val="00343006"/>
    <w:rsid w:val="003432F0"/>
    <w:rsid w:val="003433E1"/>
    <w:rsid w:val="00343575"/>
    <w:rsid w:val="00343859"/>
    <w:rsid w:val="00343E40"/>
    <w:rsid w:val="0034409E"/>
    <w:rsid w:val="00346AA7"/>
    <w:rsid w:val="00347A4B"/>
    <w:rsid w:val="00347CFC"/>
    <w:rsid w:val="003495FF"/>
    <w:rsid w:val="00350872"/>
    <w:rsid w:val="00352AA6"/>
    <w:rsid w:val="00353EE9"/>
    <w:rsid w:val="0035681F"/>
    <w:rsid w:val="00356882"/>
    <w:rsid w:val="00356BFA"/>
    <w:rsid w:val="0036004C"/>
    <w:rsid w:val="00360413"/>
    <w:rsid w:val="003607B2"/>
    <w:rsid w:val="00360EF1"/>
    <w:rsid w:val="0036350C"/>
    <w:rsid w:val="003635AC"/>
    <w:rsid w:val="00364996"/>
    <w:rsid w:val="0036543E"/>
    <w:rsid w:val="00367759"/>
    <w:rsid w:val="00375A28"/>
    <w:rsid w:val="00377795"/>
    <w:rsid w:val="003777A0"/>
    <w:rsid w:val="0038100C"/>
    <w:rsid w:val="0038120B"/>
    <w:rsid w:val="00382FFE"/>
    <w:rsid w:val="00383072"/>
    <w:rsid w:val="00383697"/>
    <w:rsid w:val="00383E57"/>
    <w:rsid w:val="003840CB"/>
    <w:rsid w:val="0038692E"/>
    <w:rsid w:val="00386E92"/>
    <w:rsid w:val="003870BA"/>
    <w:rsid w:val="00392187"/>
    <w:rsid w:val="0039237D"/>
    <w:rsid w:val="003936D0"/>
    <w:rsid w:val="0039398C"/>
    <w:rsid w:val="00393AA4"/>
    <w:rsid w:val="003947FB"/>
    <w:rsid w:val="0039487E"/>
    <w:rsid w:val="00394A1C"/>
    <w:rsid w:val="00394C3B"/>
    <w:rsid w:val="00395662"/>
    <w:rsid w:val="00396642"/>
    <w:rsid w:val="00397E5B"/>
    <w:rsid w:val="003A1FFA"/>
    <w:rsid w:val="003A2A07"/>
    <w:rsid w:val="003A6FF3"/>
    <w:rsid w:val="003A72B7"/>
    <w:rsid w:val="003A7635"/>
    <w:rsid w:val="003B1C4E"/>
    <w:rsid w:val="003B345B"/>
    <w:rsid w:val="003B3FE6"/>
    <w:rsid w:val="003B582F"/>
    <w:rsid w:val="003B6651"/>
    <w:rsid w:val="003C0662"/>
    <w:rsid w:val="003C0680"/>
    <w:rsid w:val="003C084A"/>
    <w:rsid w:val="003C08E4"/>
    <w:rsid w:val="003C1A2C"/>
    <w:rsid w:val="003C276B"/>
    <w:rsid w:val="003C3A93"/>
    <w:rsid w:val="003C590B"/>
    <w:rsid w:val="003C59A2"/>
    <w:rsid w:val="003C63C8"/>
    <w:rsid w:val="003C6AE7"/>
    <w:rsid w:val="003C7D64"/>
    <w:rsid w:val="003D0268"/>
    <w:rsid w:val="003D0871"/>
    <w:rsid w:val="003D0DB8"/>
    <w:rsid w:val="003D1C46"/>
    <w:rsid w:val="003D1E87"/>
    <w:rsid w:val="003D39A7"/>
    <w:rsid w:val="003D3DD2"/>
    <w:rsid w:val="003D3E6C"/>
    <w:rsid w:val="003D5A84"/>
    <w:rsid w:val="003D768A"/>
    <w:rsid w:val="003E1729"/>
    <w:rsid w:val="003E207F"/>
    <w:rsid w:val="003E3BC3"/>
    <w:rsid w:val="003E4A44"/>
    <w:rsid w:val="003E791A"/>
    <w:rsid w:val="003E7C75"/>
    <w:rsid w:val="003F0B62"/>
    <w:rsid w:val="003F0ECE"/>
    <w:rsid w:val="003F1330"/>
    <w:rsid w:val="003F3231"/>
    <w:rsid w:val="003F3B8F"/>
    <w:rsid w:val="003F434E"/>
    <w:rsid w:val="003F4C01"/>
    <w:rsid w:val="003F4FDE"/>
    <w:rsid w:val="003F5729"/>
    <w:rsid w:val="003F713B"/>
    <w:rsid w:val="003F7346"/>
    <w:rsid w:val="00400190"/>
    <w:rsid w:val="00400348"/>
    <w:rsid w:val="004006B3"/>
    <w:rsid w:val="0040147D"/>
    <w:rsid w:val="00401A61"/>
    <w:rsid w:val="00403686"/>
    <w:rsid w:val="00403756"/>
    <w:rsid w:val="0040395E"/>
    <w:rsid w:val="00403C89"/>
    <w:rsid w:val="00404015"/>
    <w:rsid w:val="004056F9"/>
    <w:rsid w:val="00406F83"/>
    <w:rsid w:val="00410867"/>
    <w:rsid w:val="0041183B"/>
    <w:rsid w:val="004118FF"/>
    <w:rsid w:val="00414FE0"/>
    <w:rsid w:val="004153E4"/>
    <w:rsid w:val="004169FC"/>
    <w:rsid w:val="00416C3A"/>
    <w:rsid w:val="004170A5"/>
    <w:rsid w:val="00417E19"/>
    <w:rsid w:val="004200A2"/>
    <w:rsid w:val="00424353"/>
    <w:rsid w:val="004246A5"/>
    <w:rsid w:val="004247C2"/>
    <w:rsid w:val="0042554B"/>
    <w:rsid w:val="0042712C"/>
    <w:rsid w:val="00427977"/>
    <w:rsid w:val="004300E9"/>
    <w:rsid w:val="0043149C"/>
    <w:rsid w:val="004321A2"/>
    <w:rsid w:val="004321C7"/>
    <w:rsid w:val="00432B5E"/>
    <w:rsid w:val="00433B49"/>
    <w:rsid w:val="00433D09"/>
    <w:rsid w:val="00434184"/>
    <w:rsid w:val="004352FA"/>
    <w:rsid w:val="00435854"/>
    <w:rsid w:val="00435B3B"/>
    <w:rsid w:val="004369F0"/>
    <w:rsid w:val="00436B7D"/>
    <w:rsid w:val="00437E29"/>
    <w:rsid w:val="00440003"/>
    <w:rsid w:val="004401FF"/>
    <w:rsid w:val="00440F9A"/>
    <w:rsid w:val="00441167"/>
    <w:rsid w:val="0044319A"/>
    <w:rsid w:val="00443218"/>
    <w:rsid w:val="0044392B"/>
    <w:rsid w:val="00443BC2"/>
    <w:rsid w:val="004448C3"/>
    <w:rsid w:val="00444ACE"/>
    <w:rsid w:val="0044506B"/>
    <w:rsid w:val="00445C96"/>
    <w:rsid w:val="004476EA"/>
    <w:rsid w:val="0045162F"/>
    <w:rsid w:val="00451767"/>
    <w:rsid w:val="00451A77"/>
    <w:rsid w:val="004520B8"/>
    <w:rsid w:val="00452E23"/>
    <w:rsid w:val="0045316B"/>
    <w:rsid w:val="004539CE"/>
    <w:rsid w:val="004539F5"/>
    <w:rsid w:val="00455355"/>
    <w:rsid w:val="004556A3"/>
    <w:rsid w:val="00456A1C"/>
    <w:rsid w:val="00456B4B"/>
    <w:rsid w:val="0045734F"/>
    <w:rsid w:val="0046212E"/>
    <w:rsid w:val="00462389"/>
    <w:rsid w:val="004630DE"/>
    <w:rsid w:val="004639C3"/>
    <w:rsid w:val="00463EC8"/>
    <w:rsid w:val="004646D8"/>
    <w:rsid w:val="00467FD4"/>
    <w:rsid w:val="0047068C"/>
    <w:rsid w:val="00472A3F"/>
    <w:rsid w:val="00472CA4"/>
    <w:rsid w:val="00472F1A"/>
    <w:rsid w:val="004747E1"/>
    <w:rsid w:val="00476B27"/>
    <w:rsid w:val="0047779F"/>
    <w:rsid w:val="00477AF1"/>
    <w:rsid w:val="00480845"/>
    <w:rsid w:val="004817FD"/>
    <w:rsid w:val="00481F32"/>
    <w:rsid w:val="004824F4"/>
    <w:rsid w:val="00483141"/>
    <w:rsid w:val="0048396F"/>
    <w:rsid w:val="00483B8C"/>
    <w:rsid w:val="00484518"/>
    <w:rsid w:val="004845CF"/>
    <w:rsid w:val="004846C8"/>
    <w:rsid w:val="00486BBE"/>
    <w:rsid w:val="00486E1C"/>
    <w:rsid w:val="004875DB"/>
    <w:rsid w:val="00487BC2"/>
    <w:rsid w:val="00487CC1"/>
    <w:rsid w:val="00487D8C"/>
    <w:rsid w:val="00490073"/>
    <w:rsid w:val="004906C8"/>
    <w:rsid w:val="0049186E"/>
    <w:rsid w:val="00494985"/>
    <w:rsid w:val="004971B5"/>
    <w:rsid w:val="00497FF6"/>
    <w:rsid w:val="004A0355"/>
    <w:rsid w:val="004A0745"/>
    <w:rsid w:val="004A1358"/>
    <w:rsid w:val="004A13B9"/>
    <w:rsid w:val="004A1469"/>
    <w:rsid w:val="004A182D"/>
    <w:rsid w:val="004A21BF"/>
    <w:rsid w:val="004A3B37"/>
    <w:rsid w:val="004A4713"/>
    <w:rsid w:val="004A5747"/>
    <w:rsid w:val="004A64F2"/>
    <w:rsid w:val="004A66C6"/>
    <w:rsid w:val="004B130B"/>
    <w:rsid w:val="004B2069"/>
    <w:rsid w:val="004B2C1A"/>
    <w:rsid w:val="004B314D"/>
    <w:rsid w:val="004B62D0"/>
    <w:rsid w:val="004B6332"/>
    <w:rsid w:val="004B7475"/>
    <w:rsid w:val="004B7ABE"/>
    <w:rsid w:val="004B9D94"/>
    <w:rsid w:val="004C0576"/>
    <w:rsid w:val="004C0999"/>
    <w:rsid w:val="004C0A5A"/>
    <w:rsid w:val="004C1951"/>
    <w:rsid w:val="004C2B3A"/>
    <w:rsid w:val="004C306A"/>
    <w:rsid w:val="004C4017"/>
    <w:rsid w:val="004C550C"/>
    <w:rsid w:val="004C595C"/>
    <w:rsid w:val="004C617D"/>
    <w:rsid w:val="004C631B"/>
    <w:rsid w:val="004C6617"/>
    <w:rsid w:val="004C752C"/>
    <w:rsid w:val="004C7BBA"/>
    <w:rsid w:val="004C7E20"/>
    <w:rsid w:val="004D18F0"/>
    <w:rsid w:val="004D2A0E"/>
    <w:rsid w:val="004D2B99"/>
    <w:rsid w:val="004D2DA5"/>
    <w:rsid w:val="004D3826"/>
    <w:rsid w:val="004D432C"/>
    <w:rsid w:val="004D5696"/>
    <w:rsid w:val="004D66BD"/>
    <w:rsid w:val="004E0BDF"/>
    <w:rsid w:val="004E23D7"/>
    <w:rsid w:val="004E2C58"/>
    <w:rsid w:val="004E37F9"/>
    <w:rsid w:val="004E5172"/>
    <w:rsid w:val="004E5D6A"/>
    <w:rsid w:val="004E67EC"/>
    <w:rsid w:val="004E6F03"/>
    <w:rsid w:val="004E7827"/>
    <w:rsid w:val="004F046B"/>
    <w:rsid w:val="004F0C9F"/>
    <w:rsid w:val="004F27B7"/>
    <w:rsid w:val="004F2A6F"/>
    <w:rsid w:val="004F3218"/>
    <w:rsid w:val="004F341D"/>
    <w:rsid w:val="004F3A75"/>
    <w:rsid w:val="004F53BB"/>
    <w:rsid w:val="004F56A4"/>
    <w:rsid w:val="004F64B3"/>
    <w:rsid w:val="004F6A82"/>
    <w:rsid w:val="004F70ED"/>
    <w:rsid w:val="004F7C09"/>
    <w:rsid w:val="00502325"/>
    <w:rsid w:val="00503B9E"/>
    <w:rsid w:val="0050409B"/>
    <w:rsid w:val="005052C4"/>
    <w:rsid w:val="00506595"/>
    <w:rsid w:val="00506D59"/>
    <w:rsid w:val="00506DC1"/>
    <w:rsid w:val="005119DC"/>
    <w:rsid w:val="00511DB4"/>
    <w:rsid w:val="00512A3D"/>
    <w:rsid w:val="00513604"/>
    <w:rsid w:val="00513685"/>
    <w:rsid w:val="005149C2"/>
    <w:rsid w:val="00514C98"/>
    <w:rsid w:val="00515CD1"/>
    <w:rsid w:val="00515F9A"/>
    <w:rsid w:val="00517F17"/>
    <w:rsid w:val="005203DB"/>
    <w:rsid w:val="0052242F"/>
    <w:rsid w:val="0052292C"/>
    <w:rsid w:val="00523C66"/>
    <w:rsid w:val="0052410F"/>
    <w:rsid w:val="005248E2"/>
    <w:rsid w:val="00526212"/>
    <w:rsid w:val="00526377"/>
    <w:rsid w:val="00526862"/>
    <w:rsid w:val="00526B50"/>
    <w:rsid w:val="00527939"/>
    <w:rsid w:val="00530731"/>
    <w:rsid w:val="00530D02"/>
    <w:rsid w:val="005311FB"/>
    <w:rsid w:val="00531560"/>
    <w:rsid w:val="00532532"/>
    <w:rsid w:val="00533AD0"/>
    <w:rsid w:val="00533E9E"/>
    <w:rsid w:val="00533FE5"/>
    <w:rsid w:val="00535916"/>
    <w:rsid w:val="00535E6A"/>
    <w:rsid w:val="00536363"/>
    <w:rsid w:val="00536BFC"/>
    <w:rsid w:val="00542069"/>
    <w:rsid w:val="00542EE7"/>
    <w:rsid w:val="00542F01"/>
    <w:rsid w:val="005433D7"/>
    <w:rsid w:val="005441BF"/>
    <w:rsid w:val="00544420"/>
    <w:rsid w:val="00544F81"/>
    <w:rsid w:val="00545CEE"/>
    <w:rsid w:val="005464A8"/>
    <w:rsid w:val="00546D09"/>
    <w:rsid w:val="0055143A"/>
    <w:rsid w:val="005517CD"/>
    <w:rsid w:val="00552CF5"/>
    <w:rsid w:val="0055382F"/>
    <w:rsid w:val="00553C92"/>
    <w:rsid w:val="005563AD"/>
    <w:rsid w:val="00556E01"/>
    <w:rsid w:val="005579BC"/>
    <w:rsid w:val="0056096E"/>
    <w:rsid w:val="005609EE"/>
    <w:rsid w:val="00560E96"/>
    <w:rsid w:val="0056308D"/>
    <w:rsid w:val="0056363D"/>
    <w:rsid w:val="00564EE5"/>
    <w:rsid w:val="005652D4"/>
    <w:rsid w:val="005659F6"/>
    <w:rsid w:val="0056699D"/>
    <w:rsid w:val="005704BB"/>
    <w:rsid w:val="005710DA"/>
    <w:rsid w:val="00571157"/>
    <w:rsid w:val="005714A2"/>
    <w:rsid w:val="0057219E"/>
    <w:rsid w:val="00573055"/>
    <w:rsid w:val="00573274"/>
    <w:rsid w:val="00573E91"/>
    <w:rsid w:val="005745BA"/>
    <w:rsid w:val="00575B8B"/>
    <w:rsid w:val="005769B0"/>
    <w:rsid w:val="00580286"/>
    <w:rsid w:val="0058150D"/>
    <w:rsid w:val="0058234A"/>
    <w:rsid w:val="00582F00"/>
    <w:rsid w:val="00583B21"/>
    <w:rsid w:val="00584FBB"/>
    <w:rsid w:val="005858CE"/>
    <w:rsid w:val="005860E5"/>
    <w:rsid w:val="00587789"/>
    <w:rsid w:val="00587F1A"/>
    <w:rsid w:val="00590586"/>
    <w:rsid w:val="00590EF6"/>
    <w:rsid w:val="005946B5"/>
    <w:rsid w:val="005958E2"/>
    <w:rsid w:val="00595A75"/>
    <w:rsid w:val="00595AA5"/>
    <w:rsid w:val="00595B99"/>
    <w:rsid w:val="00597296"/>
    <w:rsid w:val="005979D4"/>
    <w:rsid w:val="005A1EA1"/>
    <w:rsid w:val="005A40B3"/>
    <w:rsid w:val="005A4499"/>
    <w:rsid w:val="005A4CE6"/>
    <w:rsid w:val="005A5CB4"/>
    <w:rsid w:val="005A7285"/>
    <w:rsid w:val="005A7317"/>
    <w:rsid w:val="005B1F1B"/>
    <w:rsid w:val="005B2D7F"/>
    <w:rsid w:val="005B4CEB"/>
    <w:rsid w:val="005B66F1"/>
    <w:rsid w:val="005C0BCC"/>
    <w:rsid w:val="005C1C41"/>
    <w:rsid w:val="005C2165"/>
    <w:rsid w:val="005C34E4"/>
    <w:rsid w:val="005C4B76"/>
    <w:rsid w:val="005C6569"/>
    <w:rsid w:val="005C6E77"/>
    <w:rsid w:val="005C7267"/>
    <w:rsid w:val="005D007B"/>
    <w:rsid w:val="005D15D1"/>
    <w:rsid w:val="005D2454"/>
    <w:rsid w:val="005D26FD"/>
    <w:rsid w:val="005D27BA"/>
    <w:rsid w:val="005D480B"/>
    <w:rsid w:val="005D690D"/>
    <w:rsid w:val="005E0F29"/>
    <w:rsid w:val="005E102D"/>
    <w:rsid w:val="005E1709"/>
    <w:rsid w:val="005E24CF"/>
    <w:rsid w:val="005E2861"/>
    <w:rsid w:val="005E2A84"/>
    <w:rsid w:val="005E2E77"/>
    <w:rsid w:val="005E3A10"/>
    <w:rsid w:val="005E4CAC"/>
    <w:rsid w:val="005E5644"/>
    <w:rsid w:val="005E5911"/>
    <w:rsid w:val="005E7414"/>
    <w:rsid w:val="005E77D2"/>
    <w:rsid w:val="005E7EAA"/>
    <w:rsid w:val="005F0432"/>
    <w:rsid w:val="005F09E5"/>
    <w:rsid w:val="005F18E6"/>
    <w:rsid w:val="005F346E"/>
    <w:rsid w:val="005F38AE"/>
    <w:rsid w:val="005F4215"/>
    <w:rsid w:val="005F4AE1"/>
    <w:rsid w:val="005F60FF"/>
    <w:rsid w:val="00600538"/>
    <w:rsid w:val="006008F8"/>
    <w:rsid w:val="006014C2"/>
    <w:rsid w:val="00601BBD"/>
    <w:rsid w:val="00601EA2"/>
    <w:rsid w:val="00602AE8"/>
    <w:rsid w:val="00602BEF"/>
    <w:rsid w:val="00603060"/>
    <w:rsid w:val="00603624"/>
    <w:rsid w:val="006041A9"/>
    <w:rsid w:val="00607910"/>
    <w:rsid w:val="00607ACC"/>
    <w:rsid w:val="006106AD"/>
    <w:rsid w:val="00612244"/>
    <w:rsid w:val="0061233C"/>
    <w:rsid w:val="00612496"/>
    <w:rsid w:val="00612C2D"/>
    <w:rsid w:val="00612E6C"/>
    <w:rsid w:val="006134E1"/>
    <w:rsid w:val="006142B5"/>
    <w:rsid w:val="00614BC3"/>
    <w:rsid w:val="00615570"/>
    <w:rsid w:val="0061595F"/>
    <w:rsid w:val="00615A62"/>
    <w:rsid w:val="00615ECE"/>
    <w:rsid w:val="00616638"/>
    <w:rsid w:val="006172E6"/>
    <w:rsid w:val="006179A6"/>
    <w:rsid w:val="0061BEBA"/>
    <w:rsid w:val="00620B07"/>
    <w:rsid w:val="00620BE0"/>
    <w:rsid w:val="00622807"/>
    <w:rsid w:val="00622B04"/>
    <w:rsid w:val="0062422A"/>
    <w:rsid w:val="00624B30"/>
    <w:rsid w:val="00627660"/>
    <w:rsid w:val="0063014D"/>
    <w:rsid w:val="00632D22"/>
    <w:rsid w:val="006356A9"/>
    <w:rsid w:val="006372E3"/>
    <w:rsid w:val="006378FF"/>
    <w:rsid w:val="006402BF"/>
    <w:rsid w:val="00640786"/>
    <w:rsid w:val="00641491"/>
    <w:rsid w:val="006418FD"/>
    <w:rsid w:val="006437A4"/>
    <w:rsid w:val="00643CF2"/>
    <w:rsid w:val="00644073"/>
    <w:rsid w:val="00644770"/>
    <w:rsid w:val="00644844"/>
    <w:rsid w:val="0064632B"/>
    <w:rsid w:val="00646F9D"/>
    <w:rsid w:val="00652280"/>
    <w:rsid w:val="006530AF"/>
    <w:rsid w:val="006534CC"/>
    <w:rsid w:val="0065441B"/>
    <w:rsid w:val="00654CC1"/>
    <w:rsid w:val="00654D01"/>
    <w:rsid w:val="00655A5C"/>
    <w:rsid w:val="00656322"/>
    <w:rsid w:val="006601F7"/>
    <w:rsid w:val="00660A7D"/>
    <w:rsid w:val="0066155D"/>
    <w:rsid w:val="00661B4C"/>
    <w:rsid w:val="00661C16"/>
    <w:rsid w:val="00661D83"/>
    <w:rsid w:val="006620A8"/>
    <w:rsid w:val="00662C51"/>
    <w:rsid w:val="00662F22"/>
    <w:rsid w:val="006631E0"/>
    <w:rsid w:val="0066365A"/>
    <w:rsid w:val="00663C91"/>
    <w:rsid w:val="00663D01"/>
    <w:rsid w:val="00665F38"/>
    <w:rsid w:val="00667209"/>
    <w:rsid w:val="006676BA"/>
    <w:rsid w:val="00670876"/>
    <w:rsid w:val="006708A8"/>
    <w:rsid w:val="006708DD"/>
    <w:rsid w:val="00670D54"/>
    <w:rsid w:val="00671EEB"/>
    <w:rsid w:val="0067210A"/>
    <w:rsid w:val="0067240B"/>
    <w:rsid w:val="00672E8A"/>
    <w:rsid w:val="00673088"/>
    <w:rsid w:val="006736E2"/>
    <w:rsid w:val="00673BD4"/>
    <w:rsid w:val="00673D3D"/>
    <w:rsid w:val="006744F6"/>
    <w:rsid w:val="0067751A"/>
    <w:rsid w:val="00677783"/>
    <w:rsid w:val="00677877"/>
    <w:rsid w:val="00677978"/>
    <w:rsid w:val="00677F80"/>
    <w:rsid w:val="00677FBB"/>
    <w:rsid w:val="006800A3"/>
    <w:rsid w:val="00681A63"/>
    <w:rsid w:val="00682DA4"/>
    <w:rsid w:val="0068312C"/>
    <w:rsid w:val="0068531E"/>
    <w:rsid w:val="006865DC"/>
    <w:rsid w:val="006866D4"/>
    <w:rsid w:val="0068784C"/>
    <w:rsid w:val="00687F81"/>
    <w:rsid w:val="00690B38"/>
    <w:rsid w:val="006926B0"/>
    <w:rsid w:val="006928D0"/>
    <w:rsid w:val="0069298F"/>
    <w:rsid w:val="006937C8"/>
    <w:rsid w:val="00694284"/>
    <w:rsid w:val="0069633D"/>
    <w:rsid w:val="00697FE9"/>
    <w:rsid w:val="006A0A38"/>
    <w:rsid w:val="006A137A"/>
    <w:rsid w:val="006A19CC"/>
    <w:rsid w:val="006A1F5A"/>
    <w:rsid w:val="006A2367"/>
    <w:rsid w:val="006A26C7"/>
    <w:rsid w:val="006A337E"/>
    <w:rsid w:val="006A3C7A"/>
    <w:rsid w:val="006A4852"/>
    <w:rsid w:val="006A53C0"/>
    <w:rsid w:val="006A5B49"/>
    <w:rsid w:val="006A6402"/>
    <w:rsid w:val="006B1B99"/>
    <w:rsid w:val="006B3ED5"/>
    <w:rsid w:val="006B4153"/>
    <w:rsid w:val="006B4B4F"/>
    <w:rsid w:val="006B5437"/>
    <w:rsid w:val="006B6096"/>
    <w:rsid w:val="006B6370"/>
    <w:rsid w:val="006B73F1"/>
    <w:rsid w:val="006B74DF"/>
    <w:rsid w:val="006B798A"/>
    <w:rsid w:val="006C08F1"/>
    <w:rsid w:val="006C15C4"/>
    <w:rsid w:val="006C189B"/>
    <w:rsid w:val="006C233D"/>
    <w:rsid w:val="006C2B0F"/>
    <w:rsid w:val="006C2DD3"/>
    <w:rsid w:val="006C3E1D"/>
    <w:rsid w:val="006C5F4C"/>
    <w:rsid w:val="006D04C2"/>
    <w:rsid w:val="006D0561"/>
    <w:rsid w:val="006D0AD1"/>
    <w:rsid w:val="006D1928"/>
    <w:rsid w:val="006D2F43"/>
    <w:rsid w:val="006D33B0"/>
    <w:rsid w:val="006D427B"/>
    <w:rsid w:val="006D4485"/>
    <w:rsid w:val="006D5AB2"/>
    <w:rsid w:val="006D74E9"/>
    <w:rsid w:val="006E1E17"/>
    <w:rsid w:val="006E227A"/>
    <w:rsid w:val="006E2EBC"/>
    <w:rsid w:val="006E36B3"/>
    <w:rsid w:val="006E511C"/>
    <w:rsid w:val="006E5487"/>
    <w:rsid w:val="006E620F"/>
    <w:rsid w:val="006E6B5E"/>
    <w:rsid w:val="006E77AD"/>
    <w:rsid w:val="006E792D"/>
    <w:rsid w:val="006F042F"/>
    <w:rsid w:val="006F0916"/>
    <w:rsid w:val="006F0956"/>
    <w:rsid w:val="006F1965"/>
    <w:rsid w:val="006F1D63"/>
    <w:rsid w:val="006F218B"/>
    <w:rsid w:val="006F2F15"/>
    <w:rsid w:val="006F2FF0"/>
    <w:rsid w:val="006F38B8"/>
    <w:rsid w:val="006F3A00"/>
    <w:rsid w:val="006F4A64"/>
    <w:rsid w:val="006F66F2"/>
    <w:rsid w:val="006F6972"/>
    <w:rsid w:val="006F77CF"/>
    <w:rsid w:val="006F7859"/>
    <w:rsid w:val="007004FE"/>
    <w:rsid w:val="00700D91"/>
    <w:rsid w:val="007020D0"/>
    <w:rsid w:val="007021F2"/>
    <w:rsid w:val="00702E3D"/>
    <w:rsid w:val="00706808"/>
    <w:rsid w:val="00706B00"/>
    <w:rsid w:val="0070A7E0"/>
    <w:rsid w:val="007105AA"/>
    <w:rsid w:val="0071099B"/>
    <w:rsid w:val="0071129A"/>
    <w:rsid w:val="0071343C"/>
    <w:rsid w:val="00714620"/>
    <w:rsid w:val="007146EB"/>
    <w:rsid w:val="00714AE8"/>
    <w:rsid w:val="00714B54"/>
    <w:rsid w:val="00714D4B"/>
    <w:rsid w:val="00717037"/>
    <w:rsid w:val="00717B8C"/>
    <w:rsid w:val="007221DD"/>
    <w:rsid w:val="00722B51"/>
    <w:rsid w:val="00723670"/>
    <w:rsid w:val="0072386F"/>
    <w:rsid w:val="007239F8"/>
    <w:rsid w:val="00724128"/>
    <w:rsid w:val="00727AC0"/>
    <w:rsid w:val="007307EB"/>
    <w:rsid w:val="00731B63"/>
    <w:rsid w:val="00735E4A"/>
    <w:rsid w:val="00736AA9"/>
    <w:rsid w:val="00737039"/>
    <w:rsid w:val="007372FD"/>
    <w:rsid w:val="00740554"/>
    <w:rsid w:val="0074115A"/>
    <w:rsid w:val="0074190A"/>
    <w:rsid w:val="0074543B"/>
    <w:rsid w:val="007515E2"/>
    <w:rsid w:val="00751BDE"/>
    <w:rsid w:val="00753D73"/>
    <w:rsid w:val="00753E47"/>
    <w:rsid w:val="007543F2"/>
    <w:rsid w:val="00754CD5"/>
    <w:rsid w:val="00755595"/>
    <w:rsid w:val="00755ABE"/>
    <w:rsid w:val="00757917"/>
    <w:rsid w:val="00757A84"/>
    <w:rsid w:val="00757D83"/>
    <w:rsid w:val="007613F4"/>
    <w:rsid w:val="00761689"/>
    <w:rsid w:val="00762FD1"/>
    <w:rsid w:val="0076302F"/>
    <w:rsid w:val="007637BE"/>
    <w:rsid w:val="007643BA"/>
    <w:rsid w:val="007663B5"/>
    <w:rsid w:val="007668E7"/>
    <w:rsid w:val="007669B5"/>
    <w:rsid w:val="00766BFC"/>
    <w:rsid w:val="00766EE1"/>
    <w:rsid w:val="0076737C"/>
    <w:rsid w:val="00767535"/>
    <w:rsid w:val="00770571"/>
    <w:rsid w:val="007753D7"/>
    <w:rsid w:val="0077689B"/>
    <w:rsid w:val="007777F8"/>
    <w:rsid w:val="0078014B"/>
    <w:rsid w:val="00780680"/>
    <w:rsid w:val="00781268"/>
    <w:rsid w:val="00783F51"/>
    <w:rsid w:val="007842EE"/>
    <w:rsid w:val="00784F1B"/>
    <w:rsid w:val="00786537"/>
    <w:rsid w:val="00787070"/>
    <w:rsid w:val="00787189"/>
    <w:rsid w:val="007871D6"/>
    <w:rsid w:val="00791FAD"/>
    <w:rsid w:val="00793A8A"/>
    <w:rsid w:val="007941E3"/>
    <w:rsid w:val="0079424C"/>
    <w:rsid w:val="00794D1F"/>
    <w:rsid w:val="00795D73"/>
    <w:rsid w:val="0079683A"/>
    <w:rsid w:val="007976B4"/>
    <w:rsid w:val="007A045D"/>
    <w:rsid w:val="007A1733"/>
    <w:rsid w:val="007A1B79"/>
    <w:rsid w:val="007A1C8A"/>
    <w:rsid w:val="007A1D63"/>
    <w:rsid w:val="007A2590"/>
    <w:rsid w:val="007A2B57"/>
    <w:rsid w:val="007A303D"/>
    <w:rsid w:val="007A31A4"/>
    <w:rsid w:val="007A3847"/>
    <w:rsid w:val="007A4266"/>
    <w:rsid w:val="007A52A7"/>
    <w:rsid w:val="007A5326"/>
    <w:rsid w:val="007A5FEE"/>
    <w:rsid w:val="007A6338"/>
    <w:rsid w:val="007A71D8"/>
    <w:rsid w:val="007B0C81"/>
    <w:rsid w:val="007B0ED0"/>
    <w:rsid w:val="007B10C2"/>
    <w:rsid w:val="007B1519"/>
    <w:rsid w:val="007B330E"/>
    <w:rsid w:val="007B37DD"/>
    <w:rsid w:val="007B40F1"/>
    <w:rsid w:val="007B6B21"/>
    <w:rsid w:val="007C161A"/>
    <w:rsid w:val="007C1D23"/>
    <w:rsid w:val="007C28DE"/>
    <w:rsid w:val="007C3D04"/>
    <w:rsid w:val="007C56B5"/>
    <w:rsid w:val="007C5B0C"/>
    <w:rsid w:val="007C6361"/>
    <w:rsid w:val="007C6EBF"/>
    <w:rsid w:val="007D04F9"/>
    <w:rsid w:val="007D1CD7"/>
    <w:rsid w:val="007D1D49"/>
    <w:rsid w:val="007D2E61"/>
    <w:rsid w:val="007D31EC"/>
    <w:rsid w:val="007D3F50"/>
    <w:rsid w:val="007D442F"/>
    <w:rsid w:val="007D567E"/>
    <w:rsid w:val="007D5BEC"/>
    <w:rsid w:val="007D7F71"/>
    <w:rsid w:val="007E0A0D"/>
    <w:rsid w:val="007E169F"/>
    <w:rsid w:val="007E3D6E"/>
    <w:rsid w:val="007E4D30"/>
    <w:rsid w:val="007E5209"/>
    <w:rsid w:val="007E5B22"/>
    <w:rsid w:val="007E62D6"/>
    <w:rsid w:val="007E7203"/>
    <w:rsid w:val="007E761B"/>
    <w:rsid w:val="007E7E2C"/>
    <w:rsid w:val="007EC199"/>
    <w:rsid w:val="007F075E"/>
    <w:rsid w:val="007F1468"/>
    <w:rsid w:val="007F15C5"/>
    <w:rsid w:val="007F1C93"/>
    <w:rsid w:val="007F3453"/>
    <w:rsid w:val="007F3CD1"/>
    <w:rsid w:val="007F4475"/>
    <w:rsid w:val="007F571A"/>
    <w:rsid w:val="007F9771"/>
    <w:rsid w:val="008003A8"/>
    <w:rsid w:val="008006A9"/>
    <w:rsid w:val="00801641"/>
    <w:rsid w:val="00801A74"/>
    <w:rsid w:val="00801C13"/>
    <w:rsid w:val="008042A7"/>
    <w:rsid w:val="00804348"/>
    <w:rsid w:val="008049B6"/>
    <w:rsid w:val="00804ACA"/>
    <w:rsid w:val="00804CC0"/>
    <w:rsid w:val="00805069"/>
    <w:rsid w:val="008072BC"/>
    <w:rsid w:val="0080753F"/>
    <w:rsid w:val="008077E7"/>
    <w:rsid w:val="00807C43"/>
    <w:rsid w:val="00807D3C"/>
    <w:rsid w:val="00807E93"/>
    <w:rsid w:val="00807FA0"/>
    <w:rsid w:val="00810442"/>
    <w:rsid w:val="008107F7"/>
    <w:rsid w:val="00811828"/>
    <w:rsid w:val="00811AEF"/>
    <w:rsid w:val="00811D68"/>
    <w:rsid w:val="00812718"/>
    <w:rsid w:val="00812728"/>
    <w:rsid w:val="0081395C"/>
    <w:rsid w:val="00814053"/>
    <w:rsid w:val="008141D5"/>
    <w:rsid w:val="00816206"/>
    <w:rsid w:val="00817089"/>
    <w:rsid w:val="00820DD4"/>
    <w:rsid w:val="00822DC9"/>
    <w:rsid w:val="00823FBD"/>
    <w:rsid w:val="00824CE6"/>
    <w:rsid w:val="00824EEB"/>
    <w:rsid w:val="00825477"/>
    <w:rsid w:val="00825927"/>
    <w:rsid w:val="00825CFA"/>
    <w:rsid w:val="00825E6E"/>
    <w:rsid w:val="00825FE5"/>
    <w:rsid w:val="008265A9"/>
    <w:rsid w:val="00830950"/>
    <w:rsid w:val="00831275"/>
    <w:rsid w:val="008334B2"/>
    <w:rsid w:val="00833B19"/>
    <w:rsid w:val="00840670"/>
    <w:rsid w:val="00843F91"/>
    <w:rsid w:val="00845830"/>
    <w:rsid w:val="00846C20"/>
    <w:rsid w:val="00846D99"/>
    <w:rsid w:val="008508F3"/>
    <w:rsid w:val="008509A3"/>
    <w:rsid w:val="00851CA5"/>
    <w:rsid w:val="00854BF1"/>
    <w:rsid w:val="00855831"/>
    <w:rsid w:val="00856417"/>
    <w:rsid w:val="008569A0"/>
    <w:rsid w:val="00857B3F"/>
    <w:rsid w:val="00857D9F"/>
    <w:rsid w:val="00861258"/>
    <w:rsid w:val="00862C7F"/>
    <w:rsid w:val="00863869"/>
    <w:rsid w:val="008646D6"/>
    <w:rsid w:val="00865AC5"/>
    <w:rsid w:val="00865ECD"/>
    <w:rsid w:val="00866105"/>
    <w:rsid w:val="00866419"/>
    <w:rsid w:val="00866D47"/>
    <w:rsid w:val="0087062D"/>
    <w:rsid w:val="008723C9"/>
    <w:rsid w:val="00872F0F"/>
    <w:rsid w:val="00875207"/>
    <w:rsid w:val="00875C4F"/>
    <w:rsid w:val="00876095"/>
    <w:rsid w:val="0087665C"/>
    <w:rsid w:val="00876EE3"/>
    <w:rsid w:val="00877C22"/>
    <w:rsid w:val="00880E1B"/>
    <w:rsid w:val="00880FD7"/>
    <w:rsid w:val="0088221C"/>
    <w:rsid w:val="008854A1"/>
    <w:rsid w:val="008858FB"/>
    <w:rsid w:val="00886B92"/>
    <w:rsid w:val="00886BBD"/>
    <w:rsid w:val="0088726E"/>
    <w:rsid w:val="008875D6"/>
    <w:rsid w:val="008916AF"/>
    <w:rsid w:val="008921DD"/>
    <w:rsid w:val="00892A72"/>
    <w:rsid w:val="00894F18"/>
    <w:rsid w:val="00897F76"/>
    <w:rsid w:val="008A0070"/>
    <w:rsid w:val="008A0F9E"/>
    <w:rsid w:val="008A1008"/>
    <w:rsid w:val="008A129F"/>
    <w:rsid w:val="008A1330"/>
    <w:rsid w:val="008A1579"/>
    <w:rsid w:val="008A1B63"/>
    <w:rsid w:val="008A2337"/>
    <w:rsid w:val="008A3A34"/>
    <w:rsid w:val="008A4774"/>
    <w:rsid w:val="008A600D"/>
    <w:rsid w:val="008B11D8"/>
    <w:rsid w:val="008B1A24"/>
    <w:rsid w:val="008B2D23"/>
    <w:rsid w:val="008B34CA"/>
    <w:rsid w:val="008B3DE0"/>
    <w:rsid w:val="008B406A"/>
    <w:rsid w:val="008B4087"/>
    <w:rsid w:val="008B43B7"/>
    <w:rsid w:val="008B7080"/>
    <w:rsid w:val="008B72CB"/>
    <w:rsid w:val="008C0174"/>
    <w:rsid w:val="008C04D5"/>
    <w:rsid w:val="008C0B6E"/>
    <w:rsid w:val="008C1C6C"/>
    <w:rsid w:val="008C331E"/>
    <w:rsid w:val="008C3D25"/>
    <w:rsid w:val="008C422A"/>
    <w:rsid w:val="008C4A65"/>
    <w:rsid w:val="008C4CD9"/>
    <w:rsid w:val="008C4FCB"/>
    <w:rsid w:val="008C5E41"/>
    <w:rsid w:val="008D0489"/>
    <w:rsid w:val="008D1D22"/>
    <w:rsid w:val="008D20DD"/>
    <w:rsid w:val="008D25B9"/>
    <w:rsid w:val="008D32D8"/>
    <w:rsid w:val="008D3679"/>
    <w:rsid w:val="008D6EA6"/>
    <w:rsid w:val="008D6FE0"/>
    <w:rsid w:val="008E0527"/>
    <w:rsid w:val="008E0688"/>
    <w:rsid w:val="008E113E"/>
    <w:rsid w:val="008E2815"/>
    <w:rsid w:val="008E2DAE"/>
    <w:rsid w:val="008E483C"/>
    <w:rsid w:val="008E4BDB"/>
    <w:rsid w:val="008E505F"/>
    <w:rsid w:val="008E53C8"/>
    <w:rsid w:val="008E5FC0"/>
    <w:rsid w:val="008E609B"/>
    <w:rsid w:val="008E7144"/>
    <w:rsid w:val="008E7942"/>
    <w:rsid w:val="008E7DFE"/>
    <w:rsid w:val="008E7E4F"/>
    <w:rsid w:val="008F3CF1"/>
    <w:rsid w:val="008F3F0C"/>
    <w:rsid w:val="008F4743"/>
    <w:rsid w:val="008F4C9E"/>
    <w:rsid w:val="008F530C"/>
    <w:rsid w:val="0090088B"/>
    <w:rsid w:val="009011C7"/>
    <w:rsid w:val="009012C6"/>
    <w:rsid w:val="009014AA"/>
    <w:rsid w:val="0090164C"/>
    <w:rsid w:val="00902B65"/>
    <w:rsid w:val="0090485E"/>
    <w:rsid w:val="00904A88"/>
    <w:rsid w:val="00905A83"/>
    <w:rsid w:val="00905FCD"/>
    <w:rsid w:val="00906FDB"/>
    <w:rsid w:val="00907B41"/>
    <w:rsid w:val="0091056D"/>
    <w:rsid w:val="009106E4"/>
    <w:rsid w:val="00910879"/>
    <w:rsid w:val="00910C2F"/>
    <w:rsid w:val="0091168D"/>
    <w:rsid w:val="009117A5"/>
    <w:rsid w:val="00911A1F"/>
    <w:rsid w:val="00911E60"/>
    <w:rsid w:val="00912E86"/>
    <w:rsid w:val="0091501D"/>
    <w:rsid w:val="0091516A"/>
    <w:rsid w:val="00915662"/>
    <w:rsid w:val="00916846"/>
    <w:rsid w:val="00917586"/>
    <w:rsid w:val="00917B4B"/>
    <w:rsid w:val="00920B8F"/>
    <w:rsid w:val="00921541"/>
    <w:rsid w:val="009217EE"/>
    <w:rsid w:val="009228A0"/>
    <w:rsid w:val="00924D5D"/>
    <w:rsid w:val="009269A4"/>
    <w:rsid w:val="00926A0F"/>
    <w:rsid w:val="00926B67"/>
    <w:rsid w:val="009300EB"/>
    <w:rsid w:val="0093036C"/>
    <w:rsid w:val="009306AD"/>
    <w:rsid w:val="00934341"/>
    <w:rsid w:val="00934FED"/>
    <w:rsid w:val="009360C0"/>
    <w:rsid w:val="00936942"/>
    <w:rsid w:val="00936E0C"/>
    <w:rsid w:val="00937623"/>
    <w:rsid w:val="00937B7C"/>
    <w:rsid w:val="009401C9"/>
    <w:rsid w:val="0094050E"/>
    <w:rsid w:val="00941298"/>
    <w:rsid w:val="00941400"/>
    <w:rsid w:val="0094159B"/>
    <w:rsid w:val="00941AD8"/>
    <w:rsid w:val="00942F93"/>
    <w:rsid w:val="009434AD"/>
    <w:rsid w:val="0094452D"/>
    <w:rsid w:val="0094689B"/>
    <w:rsid w:val="009475C5"/>
    <w:rsid w:val="00950900"/>
    <w:rsid w:val="00950C75"/>
    <w:rsid w:val="00950EA9"/>
    <w:rsid w:val="009516BE"/>
    <w:rsid w:val="00952155"/>
    <w:rsid w:val="009538BB"/>
    <w:rsid w:val="009542E1"/>
    <w:rsid w:val="0095487D"/>
    <w:rsid w:val="00954D90"/>
    <w:rsid w:val="009556E1"/>
    <w:rsid w:val="009558CF"/>
    <w:rsid w:val="009564F1"/>
    <w:rsid w:val="009575C6"/>
    <w:rsid w:val="00957602"/>
    <w:rsid w:val="0095777B"/>
    <w:rsid w:val="009602AD"/>
    <w:rsid w:val="00960A73"/>
    <w:rsid w:val="0096156C"/>
    <w:rsid w:val="00961D86"/>
    <w:rsid w:val="00962226"/>
    <w:rsid w:val="00962FB2"/>
    <w:rsid w:val="00963287"/>
    <w:rsid w:val="009633FA"/>
    <w:rsid w:val="009640E8"/>
    <w:rsid w:val="00965093"/>
    <w:rsid w:val="00965F8A"/>
    <w:rsid w:val="00970095"/>
    <w:rsid w:val="00971AC1"/>
    <w:rsid w:val="00971D46"/>
    <w:rsid w:val="009721CF"/>
    <w:rsid w:val="0097272D"/>
    <w:rsid w:val="0097276A"/>
    <w:rsid w:val="009734EB"/>
    <w:rsid w:val="00973BDD"/>
    <w:rsid w:val="00974781"/>
    <w:rsid w:val="00974EAC"/>
    <w:rsid w:val="009753F1"/>
    <w:rsid w:val="00975584"/>
    <w:rsid w:val="009760FE"/>
    <w:rsid w:val="009767E0"/>
    <w:rsid w:val="00980115"/>
    <w:rsid w:val="00980D17"/>
    <w:rsid w:val="009820A8"/>
    <w:rsid w:val="009836B9"/>
    <w:rsid w:val="00983AA1"/>
    <w:rsid w:val="00986000"/>
    <w:rsid w:val="00986A2E"/>
    <w:rsid w:val="009871A7"/>
    <w:rsid w:val="009907B4"/>
    <w:rsid w:val="00990D68"/>
    <w:rsid w:val="00992248"/>
    <w:rsid w:val="00993D65"/>
    <w:rsid w:val="00994031"/>
    <w:rsid w:val="009950EE"/>
    <w:rsid w:val="00997361"/>
    <w:rsid w:val="00997B57"/>
    <w:rsid w:val="009A1D1A"/>
    <w:rsid w:val="009A30DA"/>
    <w:rsid w:val="009A3E62"/>
    <w:rsid w:val="009A446A"/>
    <w:rsid w:val="009A4B18"/>
    <w:rsid w:val="009A6635"/>
    <w:rsid w:val="009A68E1"/>
    <w:rsid w:val="009A696B"/>
    <w:rsid w:val="009B15F1"/>
    <w:rsid w:val="009B2E9B"/>
    <w:rsid w:val="009B31DD"/>
    <w:rsid w:val="009B37A3"/>
    <w:rsid w:val="009B3C78"/>
    <w:rsid w:val="009B7740"/>
    <w:rsid w:val="009C0304"/>
    <w:rsid w:val="009C147E"/>
    <w:rsid w:val="009C159E"/>
    <w:rsid w:val="009C16BC"/>
    <w:rsid w:val="009C3903"/>
    <w:rsid w:val="009C3BFE"/>
    <w:rsid w:val="009C3D40"/>
    <w:rsid w:val="009C4663"/>
    <w:rsid w:val="009C7035"/>
    <w:rsid w:val="009C7857"/>
    <w:rsid w:val="009C7AB0"/>
    <w:rsid w:val="009D1E1C"/>
    <w:rsid w:val="009D277F"/>
    <w:rsid w:val="009D2A4C"/>
    <w:rsid w:val="009D2CE8"/>
    <w:rsid w:val="009D2F39"/>
    <w:rsid w:val="009D3AEF"/>
    <w:rsid w:val="009E0677"/>
    <w:rsid w:val="009E21AE"/>
    <w:rsid w:val="009E3329"/>
    <w:rsid w:val="009E3D35"/>
    <w:rsid w:val="009E5340"/>
    <w:rsid w:val="009E6352"/>
    <w:rsid w:val="009F02A6"/>
    <w:rsid w:val="009F0B27"/>
    <w:rsid w:val="009F1EB9"/>
    <w:rsid w:val="009F25C6"/>
    <w:rsid w:val="009F5697"/>
    <w:rsid w:val="009F6FDC"/>
    <w:rsid w:val="00A0169F"/>
    <w:rsid w:val="00A02B29"/>
    <w:rsid w:val="00A0391D"/>
    <w:rsid w:val="00A04AE5"/>
    <w:rsid w:val="00A06596"/>
    <w:rsid w:val="00A06EB1"/>
    <w:rsid w:val="00A0715C"/>
    <w:rsid w:val="00A078F1"/>
    <w:rsid w:val="00A079E0"/>
    <w:rsid w:val="00A1083A"/>
    <w:rsid w:val="00A121B5"/>
    <w:rsid w:val="00A13054"/>
    <w:rsid w:val="00A139E0"/>
    <w:rsid w:val="00A14992"/>
    <w:rsid w:val="00A14BB6"/>
    <w:rsid w:val="00A15178"/>
    <w:rsid w:val="00A151F1"/>
    <w:rsid w:val="00A17F4F"/>
    <w:rsid w:val="00A22683"/>
    <w:rsid w:val="00A22725"/>
    <w:rsid w:val="00A2305B"/>
    <w:rsid w:val="00A23B74"/>
    <w:rsid w:val="00A2405E"/>
    <w:rsid w:val="00A243C7"/>
    <w:rsid w:val="00A24C28"/>
    <w:rsid w:val="00A253B9"/>
    <w:rsid w:val="00A25443"/>
    <w:rsid w:val="00A25C26"/>
    <w:rsid w:val="00A267F7"/>
    <w:rsid w:val="00A2737E"/>
    <w:rsid w:val="00A277FA"/>
    <w:rsid w:val="00A30B88"/>
    <w:rsid w:val="00A31D81"/>
    <w:rsid w:val="00A32775"/>
    <w:rsid w:val="00A32A53"/>
    <w:rsid w:val="00A375BB"/>
    <w:rsid w:val="00A4104E"/>
    <w:rsid w:val="00A43226"/>
    <w:rsid w:val="00A43813"/>
    <w:rsid w:val="00A43905"/>
    <w:rsid w:val="00A467BF"/>
    <w:rsid w:val="00A47BC7"/>
    <w:rsid w:val="00A52C26"/>
    <w:rsid w:val="00A555B2"/>
    <w:rsid w:val="00A55DFD"/>
    <w:rsid w:val="00A57273"/>
    <w:rsid w:val="00A5772A"/>
    <w:rsid w:val="00A609DB"/>
    <w:rsid w:val="00A61EFF"/>
    <w:rsid w:val="00A63D21"/>
    <w:rsid w:val="00A63E5E"/>
    <w:rsid w:val="00A6426A"/>
    <w:rsid w:val="00A6640E"/>
    <w:rsid w:val="00A66848"/>
    <w:rsid w:val="00A66B0D"/>
    <w:rsid w:val="00A66D95"/>
    <w:rsid w:val="00A6721E"/>
    <w:rsid w:val="00A672A4"/>
    <w:rsid w:val="00A711B7"/>
    <w:rsid w:val="00A71673"/>
    <w:rsid w:val="00A730CB"/>
    <w:rsid w:val="00A73274"/>
    <w:rsid w:val="00A73D7F"/>
    <w:rsid w:val="00A73F0F"/>
    <w:rsid w:val="00A76182"/>
    <w:rsid w:val="00A7669A"/>
    <w:rsid w:val="00A76C80"/>
    <w:rsid w:val="00A84BCB"/>
    <w:rsid w:val="00A872AE"/>
    <w:rsid w:val="00A87C40"/>
    <w:rsid w:val="00A91007"/>
    <w:rsid w:val="00A912DE"/>
    <w:rsid w:val="00A94C4D"/>
    <w:rsid w:val="00A97C4D"/>
    <w:rsid w:val="00A97F60"/>
    <w:rsid w:val="00A97F6F"/>
    <w:rsid w:val="00AA0306"/>
    <w:rsid w:val="00AA048E"/>
    <w:rsid w:val="00AA1163"/>
    <w:rsid w:val="00AA11E8"/>
    <w:rsid w:val="00AA1AF3"/>
    <w:rsid w:val="00AA2C54"/>
    <w:rsid w:val="00AA3392"/>
    <w:rsid w:val="00AA4161"/>
    <w:rsid w:val="00AA530C"/>
    <w:rsid w:val="00AA7AD3"/>
    <w:rsid w:val="00AB03BB"/>
    <w:rsid w:val="00AB0A01"/>
    <w:rsid w:val="00AB1A72"/>
    <w:rsid w:val="00AB1BAE"/>
    <w:rsid w:val="00AB33F5"/>
    <w:rsid w:val="00AB3A21"/>
    <w:rsid w:val="00AB496E"/>
    <w:rsid w:val="00AB4BDB"/>
    <w:rsid w:val="00AB532C"/>
    <w:rsid w:val="00AB5DAC"/>
    <w:rsid w:val="00AB67FA"/>
    <w:rsid w:val="00AB6B49"/>
    <w:rsid w:val="00AB727F"/>
    <w:rsid w:val="00AB72AE"/>
    <w:rsid w:val="00AB7461"/>
    <w:rsid w:val="00AB7E0B"/>
    <w:rsid w:val="00AB7F16"/>
    <w:rsid w:val="00AC0A86"/>
    <w:rsid w:val="00AC12D1"/>
    <w:rsid w:val="00AC1FDA"/>
    <w:rsid w:val="00AC2242"/>
    <w:rsid w:val="00AC32B9"/>
    <w:rsid w:val="00AC4713"/>
    <w:rsid w:val="00AC4915"/>
    <w:rsid w:val="00AC4A51"/>
    <w:rsid w:val="00AC5443"/>
    <w:rsid w:val="00AC5D12"/>
    <w:rsid w:val="00AC7BF4"/>
    <w:rsid w:val="00AD0B6F"/>
    <w:rsid w:val="00AD0D84"/>
    <w:rsid w:val="00AD120B"/>
    <w:rsid w:val="00AD1BE4"/>
    <w:rsid w:val="00AD4C82"/>
    <w:rsid w:val="00AD630E"/>
    <w:rsid w:val="00AD642A"/>
    <w:rsid w:val="00AD7705"/>
    <w:rsid w:val="00AE18D0"/>
    <w:rsid w:val="00AE3739"/>
    <w:rsid w:val="00AE599C"/>
    <w:rsid w:val="00AE6474"/>
    <w:rsid w:val="00AE70CA"/>
    <w:rsid w:val="00AF0704"/>
    <w:rsid w:val="00AF21E8"/>
    <w:rsid w:val="00AF2F7F"/>
    <w:rsid w:val="00AF3A5E"/>
    <w:rsid w:val="00AF405B"/>
    <w:rsid w:val="00AF4C64"/>
    <w:rsid w:val="00AF6EAB"/>
    <w:rsid w:val="00AF6FC6"/>
    <w:rsid w:val="00AF74A3"/>
    <w:rsid w:val="00B01C60"/>
    <w:rsid w:val="00B022F6"/>
    <w:rsid w:val="00B023A6"/>
    <w:rsid w:val="00B0418B"/>
    <w:rsid w:val="00B0532F"/>
    <w:rsid w:val="00B0612B"/>
    <w:rsid w:val="00B062E0"/>
    <w:rsid w:val="00B06B47"/>
    <w:rsid w:val="00B07D63"/>
    <w:rsid w:val="00B122A1"/>
    <w:rsid w:val="00B12A7B"/>
    <w:rsid w:val="00B12CC7"/>
    <w:rsid w:val="00B1314F"/>
    <w:rsid w:val="00B133F6"/>
    <w:rsid w:val="00B1374C"/>
    <w:rsid w:val="00B146A2"/>
    <w:rsid w:val="00B15611"/>
    <w:rsid w:val="00B159D9"/>
    <w:rsid w:val="00B177EB"/>
    <w:rsid w:val="00B205AF"/>
    <w:rsid w:val="00B21523"/>
    <w:rsid w:val="00B21938"/>
    <w:rsid w:val="00B21CBF"/>
    <w:rsid w:val="00B22188"/>
    <w:rsid w:val="00B225BB"/>
    <w:rsid w:val="00B22B11"/>
    <w:rsid w:val="00B22D68"/>
    <w:rsid w:val="00B235AA"/>
    <w:rsid w:val="00B23711"/>
    <w:rsid w:val="00B2479C"/>
    <w:rsid w:val="00B26B3F"/>
    <w:rsid w:val="00B2714B"/>
    <w:rsid w:val="00B3052D"/>
    <w:rsid w:val="00B31126"/>
    <w:rsid w:val="00B335B8"/>
    <w:rsid w:val="00B33695"/>
    <w:rsid w:val="00B33BD3"/>
    <w:rsid w:val="00B40544"/>
    <w:rsid w:val="00B42E58"/>
    <w:rsid w:val="00B443C4"/>
    <w:rsid w:val="00B47357"/>
    <w:rsid w:val="00B503ED"/>
    <w:rsid w:val="00B5105B"/>
    <w:rsid w:val="00B512EB"/>
    <w:rsid w:val="00B521CD"/>
    <w:rsid w:val="00B529CC"/>
    <w:rsid w:val="00B52CDF"/>
    <w:rsid w:val="00B5514D"/>
    <w:rsid w:val="00B556D4"/>
    <w:rsid w:val="00B557CD"/>
    <w:rsid w:val="00B5587A"/>
    <w:rsid w:val="00B55980"/>
    <w:rsid w:val="00B559A8"/>
    <w:rsid w:val="00B5698C"/>
    <w:rsid w:val="00B57449"/>
    <w:rsid w:val="00B63965"/>
    <w:rsid w:val="00B63BDF"/>
    <w:rsid w:val="00B6765C"/>
    <w:rsid w:val="00B7017D"/>
    <w:rsid w:val="00B71205"/>
    <w:rsid w:val="00B71BC5"/>
    <w:rsid w:val="00B73B9C"/>
    <w:rsid w:val="00B74B8B"/>
    <w:rsid w:val="00B74DDD"/>
    <w:rsid w:val="00B76888"/>
    <w:rsid w:val="00B81059"/>
    <w:rsid w:val="00B84F3C"/>
    <w:rsid w:val="00B85310"/>
    <w:rsid w:val="00B85D85"/>
    <w:rsid w:val="00B8659F"/>
    <w:rsid w:val="00B8726F"/>
    <w:rsid w:val="00B90698"/>
    <w:rsid w:val="00B926CD"/>
    <w:rsid w:val="00B9292E"/>
    <w:rsid w:val="00B94FD3"/>
    <w:rsid w:val="00B955C0"/>
    <w:rsid w:val="00B96C29"/>
    <w:rsid w:val="00BA0D08"/>
    <w:rsid w:val="00BA151B"/>
    <w:rsid w:val="00BA3072"/>
    <w:rsid w:val="00BA3487"/>
    <w:rsid w:val="00BA40F4"/>
    <w:rsid w:val="00BA441F"/>
    <w:rsid w:val="00BA54B8"/>
    <w:rsid w:val="00BA5D2D"/>
    <w:rsid w:val="00BA6510"/>
    <w:rsid w:val="00BA6757"/>
    <w:rsid w:val="00BA955F"/>
    <w:rsid w:val="00BB1604"/>
    <w:rsid w:val="00BB2F0F"/>
    <w:rsid w:val="00BB32EE"/>
    <w:rsid w:val="00BB3F58"/>
    <w:rsid w:val="00BB420A"/>
    <w:rsid w:val="00BB58D1"/>
    <w:rsid w:val="00BB6A05"/>
    <w:rsid w:val="00BB6FB5"/>
    <w:rsid w:val="00BB7C89"/>
    <w:rsid w:val="00BC276D"/>
    <w:rsid w:val="00BC434C"/>
    <w:rsid w:val="00BC59ED"/>
    <w:rsid w:val="00BD09AC"/>
    <w:rsid w:val="00BD382A"/>
    <w:rsid w:val="00BD536D"/>
    <w:rsid w:val="00BD5AD2"/>
    <w:rsid w:val="00BD5B3E"/>
    <w:rsid w:val="00BD5C46"/>
    <w:rsid w:val="00BD66BC"/>
    <w:rsid w:val="00BD7D93"/>
    <w:rsid w:val="00BD7E60"/>
    <w:rsid w:val="00BD7E93"/>
    <w:rsid w:val="00BE07FE"/>
    <w:rsid w:val="00BE39A3"/>
    <w:rsid w:val="00BE4114"/>
    <w:rsid w:val="00BE41C0"/>
    <w:rsid w:val="00BE5865"/>
    <w:rsid w:val="00BE6F81"/>
    <w:rsid w:val="00BF06C2"/>
    <w:rsid w:val="00BF1825"/>
    <w:rsid w:val="00BF18AA"/>
    <w:rsid w:val="00BF1935"/>
    <w:rsid w:val="00BF237F"/>
    <w:rsid w:val="00BF344D"/>
    <w:rsid w:val="00BF371D"/>
    <w:rsid w:val="00BF3AE7"/>
    <w:rsid w:val="00BF7B9C"/>
    <w:rsid w:val="00C002A5"/>
    <w:rsid w:val="00C02847"/>
    <w:rsid w:val="00C03388"/>
    <w:rsid w:val="00C05354"/>
    <w:rsid w:val="00C06AC0"/>
    <w:rsid w:val="00C06DA7"/>
    <w:rsid w:val="00C07164"/>
    <w:rsid w:val="00C073E1"/>
    <w:rsid w:val="00C07AEA"/>
    <w:rsid w:val="00C10F3D"/>
    <w:rsid w:val="00C11082"/>
    <w:rsid w:val="00C11150"/>
    <w:rsid w:val="00C1120D"/>
    <w:rsid w:val="00C11851"/>
    <w:rsid w:val="00C11D61"/>
    <w:rsid w:val="00C129C5"/>
    <w:rsid w:val="00C12BF2"/>
    <w:rsid w:val="00C14777"/>
    <w:rsid w:val="00C16A85"/>
    <w:rsid w:val="00C17267"/>
    <w:rsid w:val="00C20A3D"/>
    <w:rsid w:val="00C2187D"/>
    <w:rsid w:val="00C22474"/>
    <w:rsid w:val="00C22511"/>
    <w:rsid w:val="00C23104"/>
    <w:rsid w:val="00C24168"/>
    <w:rsid w:val="00C250F5"/>
    <w:rsid w:val="00C25B5C"/>
    <w:rsid w:val="00C27DF3"/>
    <w:rsid w:val="00C30CF6"/>
    <w:rsid w:val="00C31515"/>
    <w:rsid w:val="00C3307D"/>
    <w:rsid w:val="00C337BE"/>
    <w:rsid w:val="00C33803"/>
    <w:rsid w:val="00C34BA6"/>
    <w:rsid w:val="00C34E0D"/>
    <w:rsid w:val="00C36058"/>
    <w:rsid w:val="00C361BF"/>
    <w:rsid w:val="00C4202D"/>
    <w:rsid w:val="00C4533D"/>
    <w:rsid w:val="00C457C7"/>
    <w:rsid w:val="00C45C4E"/>
    <w:rsid w:val="00C465F7"/>
    <w:rsid w:val="00C46800"/>
    <w:rsid w:val="00C47ADE"/>
    <w:rsid w:val="00C47C13"/>
    <w:rsid w:val="00C51831"/>
    <w:rsid w:val="00C538D4"/>
    <w:rsid w:val="00C54B1C"/>
    <w:rsid w:val="00C55458"/>
    <w:rsid w:val="00C5578F"/>
    <w:rsid w:val="00C57D4E"/>
    <w:rsid w:val="00C57ECE"/>
    <w:rsid w:val="00C60EF5"/>
    <w:rsid w:val="00C615FF"/>
    <w:rsid w:val="00C61F40"/>
    <w:rsid w:val="00C61F45"/>
    <w:rsid w:val="00C625C2"/>
    <w:rsid w:val="00C63E85"/>
    <w:rsid w:val="00C645C4"/>
    <w:rsid w:val="00C64F20"/>
    <w:rsid w:val="00C65C6B"/>
    <w:rsid w:val="00C6604B"/>
    <w:rsid w:val="00C67241"/>
    <w:rsid w:val="00C6743E"/>
    <w:rsid w:val="00C67516"/>
    <w:rsid w:val="00C67614"/>
    <w:rsid w:val="00C67D88"/>
    <w:rsid w:val="00C706E2"/>
    <w:rsid w:val="00C710E6"/>
    <w:rsid w:val="00C711D7"/>
    <w:rsid w:val="00C7161C"/>
    <w:rsid w:val="00C718A6"/>
    <w:rsid w:val="00C7314A"/>
    <w:rsid w:val="00C74DFF"/>
    <w:rsid w:val="00C756CB"/>
    <w:rsid w:val="00C7576B"/>
    <w:rsid w:val="00C75D71"/>
    <w:rsid w:val="00C75E3D"/>
    <w:rsid w:val="00C7620C"/>
    <w:rsid w:val="00C76D8C"/>
    <w:rsid w:val="00C77F1E"/>
    <w:rsid w:val="00C80B08"/>
    <w:rsid w:val="00C824A6"/>
    <w:rsid w:val="00C82F4A"/>
    <w:rsid w:val="00C84124"/>
    <w:rsid w:val="00C84135"/>
    <w:rsid w:val="00C853A7"/>
    <w:rsid w:val="00C868FE"/>
    <w:rsid w:val="00C875E3"/>
    <w:rsid w:val="00C91A50"/>
    <w:rsid w:val="00C921F0"/>
    <w:rsid w:val="00C92787"/>
    <w:rsid w:val="00C943D7"/>
    <w:rsid w:val="00C9612D"/>
    <w:rsid w:val="00C972B8"/>
    <w:rsid w:val="00C976C1"/>
    <w:rsid w:val="00CA13FE"/>
    <w:rsid w:val="00CA18C3"/>
    <w:rsid w:val="00CA2307"/>
    <w:rsid w:val="00CA2C93"/>
    <w:rsid w:val="00CA5197"/>
    <w:rsid w:val="00CA5269"/>
    <w:rsid w:val="00CA6813"/>
    <w:rsid w:val="00CB081B"/>
    <w:rsid w:val="00CB2448"/>
    <w:rsid w:val="00CB294D"/>
    <w:rsid w:val="00CB366A"/>
    <w:rsid w:val="00CB4624"/>
    <w:rsid w:val="00CB4A1B"/>
    <w:rsid w:val="00CB4B48"/>
    <w:rsid w:val="00CB5055"/>
    <w:rsid w:val="00CC0220"/>
    <w:rsid w:val="00CC0F02"/>
    <w:rsid w:val="00CC1D96"/>
    <w:rsid w:val="00CC1E2E"/>
    <w:rsid w:val="00CC2FB9"/>
    <w:rsid w:val="00CC3378"/>
    <w:rsid w:val="00CC4D37"/>
    <w:rsid w:val="00CC559D"/>
    <w:rsid w:val="00CD0DFD"/>
    <w:rsid w:val="00CD569B"/>
    <w:rsid w:val="00CD5B27"/>
    <w:rsid w:val="00CD6300"/>
    <w:rsid w:val="00CD6F29"/>
    <w:rsid w:val="00CD7FAA"/>
    <w:rsid w:val="00CE152D"/>
    <w:rsid w:val="00CE42B1"/>
    <w:rsid w:val="00CE4936"/>
    <w:rsid w:val="00CE49C8"/>
    <w:rsid w:val="00CE6A4F"/>
    <w:rsid w:val="00CE7561"/>
    <w:rsid w:val="00CE7CC0"/>
    <w:rsid w:val="00CF0E0F"/>
    <w:rsid w:val="00CF1263"/>
    <w:rsid w:val="00CF2CB1"/>
    <w:rsid w:val="00CF47EA"/>
    <w:rsid w:val="00CF4815"/>
    <w:rsid w:val="00CF49CD"/>
    <w:rsid w:val="00CF55D6"/>
    <w:rsid w:val="00CF5730"/>
    <w:rsid w:val="00CF65C3"/>
    <w:rsid w:val="00CF709B"/>
    <w:rsid w:val="00D00A09"/>
    <w:rsid w:val="00D01BE4"/>
    <w:rsid w:val="00D01F62"/>
    <w:rsid w:val="00D02FE1"/>
    <w:rsid w:val="00D04424"/>
    <w:rsid w:val="00D05266"/>
    <w:rsid w:val="00D06BA5"/>
    <w:rsid w:val="00D072A0"/>
    <w:rsid w:val="00D11D80"/>
    <w:rsid w:val="00D135C0"/>
    <w:rsid w:val="00D14537"/>
    <w:rsid w:val="00D1488E"/>
    <w:rsid w:val="00D14ABA"/>
    <w:rsid w:val="00D165AB"/>
    <w:rsid w:val="00D169EC"/>
    <w:rsid w:val="00D16F61"/>
    <w:rsid w:val="00D17044"/>
    <w:rsid w:val="00D20598"/>
    <w:rsid w:val="00D20FA2"/>
    <w:rsid w:val="00D21371"/>
    <w:rsid w:val="00D218A4"/>
    <w:rsid w:val="00D22558"/>
    <w:rsid w:val="00D234BC"/>
    <w:rsid w:val="00D23B16"/>
    <w:rsid w:val="00D23BFF"/>
    <w:rsid w:val="00D24236"/>
    <w:rsid w:val="00D24F3E"/>
    <w:rsid w:val="00D27375"/>
    <w:rsid w:val="00D27613"/>
    <w:rsid w:val="00D308C4"/>
    <w:rsid w:val="00D30A75"/>
    <w:rsid w:val="00D30C2D"/>
    <w:rsid w:val="00D31987"/>
    <w:rsid w:val="00D31CF4"/>
    <w:rsid w:val="00D31EAB"/>
    <w:rsid w:val="00D325EE"/>
    <w:rsid w:val="00D3266A"/>
    <w:rsid w:val="00D34176"/>
    <w:rsid w:val="00D343A1"/>
    <w:rsid w:val="00D36565"/>
    <w:rsid w:val="00D37441"/>
    <w:rsid w:val="00D41640"/>
    <w:rsid w:val="00D436E3"/>
    <w:rsid w:val="00D45552"/>
    <w:rsid w:val="00D4609A"/>
    <w:rsid w:val="00D46710"/>
    <w:rsid w:val="00D46C80"/>
    <w:rsid w:val="00D504D4"/>
    <w:rsid w:val="00D50724"/>
    <w:rsid w:val="00D51132"/>
    <w:rsid w:val="00D51362"/>
    <w:rsid w:val="00D51AF6"/>
    <w:rsid w:val="00D52619"/>
    <w:rsid w:val="00D53973"/>
    <w:rsid w:val="00D53C5F"/>
    <w:rsid w:val="00D55624"/>
    <w:rsid w:val="00D56806"/>
    <w:rsid w:val="00D57D7E"/>
    <w:rsid w:val="00D6059D"/>
    <w:rsid w:val="00D621C7"/>
    <w:rsid w:val="00D64D75"/>
    <w:rsid w:val="00D660BD"/>
    <w:rsid w:val="00D67A1C"/>
    <w:rsid w:val="00D72C49"/>
    <w:rsid w:val="00D74065"/>
    <w:rsid w:val="00D74146"/>
    <w:rsid w:val="00D750D5"/>
    <w:rsid w:val="00D75B5C"/>
    <w:rsid w:val="00D76382"/>
    <w:rsid w:val="00D76509"/>
    <w:rsid w:val="00D76AE2"/>
    <w:rsid w:val="00D81E6D"/>
    <w:rsid w:val="00D81EC5"/>
    <w:rsid w:val="00D85969"/>
    <w:rsid w:val="00D85B6D"/>
    <w:rsid w:val="00D86006"/>
    <w:rsid w:val="00D86490"/>
    <w:rsid w:val="00D86DE1"/>
    <w:rsid w:val="00D90BAA"/>
    <w:rsid w:val="00D920E9"/>
    <w:rsid w:val="00D92F01"/>
    <w:rsid w:val="00D93426"/>
    <w:rsid w:val="00D934B9"/>
    <w:rsid w:val="00D9384F"/>
    <w:rsid w:val="00D93ED9"/>
    <w:rsid w:val="00D9516C"/>
    <w:rsid w:val="00D96844"/>
    <w:rsid w:val="00DA0578"/>
    <w:rsid w:val="00DA15EA"/>
    <w:rsid w:val="00DA1C97"/>
    <w:rsid w:val="00DA2943"/>
    <w:rsid w:val="00DA31ED"/>
    <w:rsid w:val="00DA3A71"/>
    <w:rsid w:val="00DA4C38"/>
    <w:rsid w:val="00DA4C50"/>
    <w:rsid w:val="00DA5B31"/>
    <w:rsid w:val="00DA6175"/>
    <w:rsid w:val="00DA6637"/>
    <w:rsid w:val="00DA70E4"/>
    <w:rsid w:val="00DA73C3"/>
    <w:rsid w:val="00DA7D5D"/>
    <w:rsid w:val="00DB0719"/>
    <w:rsid w:val="00DB4B9D"/>
    <w:rsid w:val="00DB56D0"/>
    <w:rsid w:val="00DB7D04"/>
    <w:rsid w:val="00DC072A"/>
    <w:rsid w:val="00DC0F59"/>
    <w:rsid w:val="00DC14AA"/>
    <w:rsid w:val="00DC2EDC"/>
    <w:rsid w:val="00DC3D6A"/>
    <w:rsid w:val="00DC3EA4"/>
    <w:rsid w:val="00DC45A9"/>
    <w:rsid w:val="00DC4906"/>
    <w:rsid w:val="00DC4933"/>
    <w:rsid w:val="00DC5329"/>
    <w:rsid w:val="00DC53A1"/>
    <w:rsid w:val="00DC69A2"/>
    <w:rsid w:val="00DC7E1B"/>
    <w:rsid w:val="00DD2DBA"/>
    <w:rsid w:val="00DD368F"/>
    <w:rsid w:val="00DD4587"/>
    <w:rsid w:val="00DD4FD7"/>
    <w:rsid w:val="00DD4FE8"/>
    <w:rsid w:val="00DD5507"/>
    <w:rsid w:val="00DD75AF"/>
    <w:rsid w:val="00DD77CB"/>
    <w:rsid w:val="00DE0AD0"/>
    <w:rsid w:val="00DE1015"/>
    <w:rsid w:val="00DE3F76"/>
    <w:rsid w:val="00DE591E"/>
    <w:rsid w:val="00DE6164"/>
    <w:rsid w:val="00DE663E"/>
    <w:rsid w:val="00DE6684"/>
    <w:rsid w:val="00DE7AEE"/>
    <w:rsid w:val="00DF21D4"/>
    <w:rsid w:val="00DF26B5"/>
    <w:rsid w:val="00DF3EC8"/>
    <w:rsid w:val="00DF3FF6"/>
    <w:rsid w:val="00DF51BA"/>
    <w:rsid w:val="00DF521B"/>
    <w:rsid w:val="00DF5386"/>
    <w:rsid w:val="00DF583D"/>
    <w:rsid w:val="00DF5E4D"/>
    <w:rsid w:val="00DF6B9D"/>
    <w:rsid w:val="00DF7668"/>
    <w:rsid w:val="00DF76B1"/>
    <w:rsid w:val="00E00055"/>
    <w:rsid w:val="00E02BFE"/>
    <w:rsid w:val="00E02EA2"/>
    <w:rsid w:val="00E03796"/>
    <w:rsid w:val="00E04BE0"/>
    <w:rsid w:val="00E04C6B"/>
    <w:rsid w:val="00E06A9A"/>
    <w:rsid w:val="00E07293"/>
    <w:rsid w:val="00E11526"/>
    <w:rsid w:val="00E11D3A"/>
    <w:rsid w:val="00E126D5"/>
    <w:rsid w:val="00E12B9A"/>
    <w:rsid w:val="00E13D44"/>
    <w:rsid w:val="00E14082"/>
    <w:rsid w:val="00E141DE"/>
    <w:rsid w:val="00E14E54"/>
    <w:rsid w:val="00E16CC4"/>
    <w:rsid w:val="00E171DC"/>
    <w:rsid w:val="00E176A2"/>
    <w:rsid w:val="00E1C884"/>
    <w:rsid w:val="00E21028"/>
    <w:rsid w:val="00E215DB"/>
    <w:rsid w:val="00E2243C"/>
    <w:rsid w:val="00E22CC4"/>
    <w:rsid w:val="00E22D66"/>
    <w:rsid w:val="00E24628"/>
    <w:rsid w:val="00E247DA"/>
    <w:rsid w:val="00E24FFC"/>
    <w:rsid w:val="00E255FB"/>
    <w:rsid w:val="00E278A2"/>
    <w:rsid w:val="00E315D6"/>
    <w:rsid w:val="00E33537"/>
    <w:rsid w:val="00E338CE"/>
    <w:rsid w:val="00E35BEC"/>
    <w:rsid w:val="00E35F84"/>
    <w:rsid w:val="00E36969"/>
    <w:rsid w:val="00E40836"/>
    <w:rsid w:val="00E4377A"/>
    <w:rsid w:val="00E44F4A"/>
    <w:rsid w:val="00E456B1"/>
    <w:rsid w:val="00E466C3"/>
    <w:rsid w:val="00E5193D"/>
    <w:rsid w:val="00E523F8"/>
    <w:rsid w:val="00E5398D"/>
    <w:rsid w:val="00E55D92"/>
    <w:rsid w:val="00E60ABE"/>
    <w:rsid w:val="00E61DFB"/>
    <w:rsid w:val="00E647E2"/>
    <w:rsid w:val="00E66BF7"/>
    <w:rsid w:val="00E66CA9"/>
    <w:rsid w:val="00E6793F"/>
    <w:rsid w:val="00E67BE6"/>
    <w:rsid w:val="00E701A5"/>
    <w:rsid w:val="00E701B9"/>
    <w:rsid w:val="00E70D38"/>
    <w:rsid w:val="00E711AB"/>
    <w:rsid w:val="00E71D62"/>
    <w:rsid w:val="00E732E0"/>
    <w:rsid w:val="00E73A96"/>
    <w:rsid w:val="00E745DE"/>
    <w:rsid w:val="00E7479C"/>
    <w:rsid w:val="00E771D8"/>
    <w:rsid w:val="00E802CC"/>
    <w:rsid w:val="00E80B7C"/>
    <w:rsid w:val="00E813A3"/>
    <w:rsid w:val="00E81817"/>
    <w:rsid w:val="00E82B56"/>
    <w:rsid w:val="00E82EE3"/>
    <w:rsid w:val="00E830FC"/>
    <w:rsid w:val="00E838F7"/>
    <w:rsid w:val="00E8393C"/>
    <w:rsid w:val="00E83959"/>
    <w:rsid w:val="00E84D64"/>
    <w:rsid w:val="00E85FB2"/>
    <w:rsid w:val="00E861E7"/>
    <w:rsid w:val="00E8622B"/>
    <w:rsid w:val="00E8765D"/>
    <w:rsid w:val="00E90150"/>
    <w:rsid w:val="00E92314"/>
    <w:rsid w:val="00E93488"/>
    <w:rsid w:val="00E93A8E"/>
    <w:rsid w:val="00E93AEC"/>
    <w:rsid w:val="00E93CAD"/>
    <w:rsid w:val="00E94C6E"/>
    <w:rsid w:val="00E94CEC"/>
    <w:rsid w:val="00E9677F"/>
    <w:rsid w:val="00E970CF"/>
    <w:rsid w:val="00EA09D5"/>
    <w:rsid w:val="00EA146C"/>
    <w:rsid w:val="00EA2976"/>
    <w:rsid w:val="00EA2CE0"/>
    <w:rsid w:val="00EA352C"/>
    <w:rsid w:val="00EA3F14"/>
    <w:rsid w:val="00EA45F6"/>
    <w:rsid w:val="00EA4ECA"/>
    <w:rsid w:val="00EA50B4"/>
    <w:rsid w:val="00EA56D7"/>
    <w:rsid w:val="00EA6033"/>
    <w:rsid w:val="00EB0483"/>
    <w:rsid w:val="00EB185A"/>
    <w:rsid w:val="00EB23CB"/>
    <w:rsid w:val="00EB3339"/>
    <w:rsid w:val="00EB45F0"/>
    <w:rsid w:val="00EB50DB"/>
    <w:rsid w:val="00EB5AE1"/>
    <w:rsid w:val="00EB6696"/>
    <w:rsid w:val="00EB6F4C"/>
    <w:rsid w:val="00EB748B"/>
    <w:rsid w:val="00EC1CC7"/>
    <w:rsid w:val="00EC2506"/>
    <w:rsid w:val="00EC5FA4"/>
    <w:rsid w:val="00EC7BE5"/>
    <w:rsid w:val="00ED1958"/>
    <w:rsid w:val="00ED2472"/>
    <w:rsid w:val="00ED2792"/>
    <w:rsid w:val="00ED3836"/>
    <w:rsid w:val="00ED3D35"/>
    <w:rsid w:val="00ED59C1"/>
    <w:rsid w:val="00ED64F4"/>
    <w:rsid w:val="00ED7C89"/>
    <w:rsid w:val="00ED7F43"/>
    <w:rsid w:val="00EE0640"/>
    <w:rsid w:val="00EE38C2"/>
    <w:rsid w:val="00EE3A5B"/>
    <w:rsid w:val="00EE582E"/>
    <w:rsid w:val="00EE5A19"/>
    <w:rsid w:val="00EE5B1D"/>
    <w:rsid w:val="00EE6400"/>
    <w:rsid w:val="00EE684E"/>
    <w:rsid w:val="00EE6EA2"/>
    <w:rsid w:val="00EF091A"/>
    <w:rsid w:val="00EF0E58"/>
    <w:rsid w:val="00EF3910"/>
    <w:rsid w:val="00EF3913"/>
    <w:rsid w:val="00EF3DD1"/>
    <w:rsid w:val="00EF3FC5"/>
    <w:rsid w:val="00EF4295"/>
    <w:rsid w:val="00EF4324"/>
    <w:rsid w:val="00EF5127"/>
    <w:rsid w:val="00EF51F4"/>
    <w:rsid w:val="00EF5253"/>
    <w:rsid w:val="00EF5DEC"/>
    <w:rsid w:val="00EF678A"/>
    <w:rsid w:val="00EF792F"/>
    <w:rsid w:val="00EF7F46"/>
    <w:rsid w:val="00F02AB9"/>
    <w:rsid w:val="00F0305B"/>
    <w:rsid w:val="00F03299"/>
    <w:rsid w:val="00F047BF"/>
    <w:rsid w:val="00F05253"/>
    <w:rsid w:val="00F0655E"/>
    <w:rsid w:val="00F072C6"/>
    <w:rsid w:val="00F107C3"/>
    <w:rsid w:val="00F1126C"/>
    <w:rsid w:val="00F124C7"/>
    <w:rsid w:val="00F13C80"/>
    <w:rsid w:val="00F14D57"/>
    <w:rsid w:val="00F14E96"/>
    <w:rsid w:val="00F15531"/>
    <w:rsid w:val="00F17901"/>
    <w:rsid w:val="00F21E32"/>
    <w:rsid w:val="00F21FCC"/>
    <w:rsid w:val="00F2225B"/>
    <w:rsid w:val="00F22BC6"/>
    <w:rsid w:val="00F23AD5"/>
    <w:rsid w:val="00F2463C"/>
    <w:rsid w:val="00F2529E"/>
    <w:rsid w:val="00F25F8A"/>
    <w:rsid w:val="00F25F8C"/>
    <w:rsid w:val="00F268EF"/>
    <w:rsid w:val="00F26C40"/>
    <w:rsid w:val="00F30692"/>
    <w:rsid w:val="00F31C10"/>
    <w:rsid w:val="00F31EB3"/>
    <w:rsid w:val="00F3242A"/>
    <w:rsid w:val="00F32666"/>
    <w:rsid w:val="00F3681E"/>
    <w:rsid w:val="00F37606"/>
    <w:rsid w:val="00F40542"/>
    <w:rsid w:val="00F43234"/>
    <w:rsid w:val="00F46730"/>
    <w:rsid w:val="00F50368"/>
    <w:rsid w:val="00F50BC7"/>
    <w:rsid w:val="00F50E05"/>
    <w:rsid w:val="00F53E40"/>
    <w:rsid w:val="00F5427F"/>
    <w:rsid w:val="00F54EFF"/>
    <w:rsid w:val="00F55DB9"/>
    <w:rsid w:val="00F5627E"/>
    <w:rsid w:val="00F6074E"/>
    <w:rsid w:val="00F60762"/>
    <w:rsid w:val="00F611CD"/>
    <w:rsid w:val="00F6144B"/>
    <w:rsid w:val="00F6165C"/>
    <w:rsid w:val="00F61AE7"/>
    <w:rsid w:val="00F6216A"/>
    <w:rsid w:val="00F6394A"/>
    <w:rsid w:val="00F63B4D"/>
    <w:rsid w:val="00F66CF4"/>
    <w:rsid w:val="00F676F0"/>
    <w:rsid w:val="00F67C58"/>
    <w:rsid w:val="00F705BE"/>
    <w:rsid w:val="00F71106"/>
    <w:rsid w:val="00F7123C"/>
    <w:rsid w:val="00F72462"/>
    <w:rsid w:val="00F7325F"/>
    <w:rsid w:val="00F750DD"/>
    <w:rsid w:val="00F75E6B"/>
    <w:rsid w:val="00F771AE"/>
    <w:rsid w:val="00F77D2F"/>
    <w:rsid w:val="00F77E95"/>
    <w:rsid w:val="00F814A1"/>
    <w:rsid w:val="00F81CC0"/>
    <w:rsid w:val="00F82259"/>
    <w:rsid w:val="00F845BC"/>
    <w:rsid w:val="00F84AC4"/>
    <w:rsid w:val="00F84CAD"/>
    <w:rsid w:val="00F84DF2"/>
    <w:rsid w:val="00F85347"/>
    <w:rsid w:val="00F86A2C"/>
    <w:rsid w:val="00F86BAD"/>
    <w:rsid w:val="00F86EA1"/>
    <w:rsid w:val="00F87ACA"/>
    <w:rsid w:val="00F90067"/>
    <w:rsid w:val="00F90B0A"/>
    <w:rsid w:val="00F90FCF"/>
    <w:rsid w:val="00F91BC9"/>
    <w:rsid w:val="00F9292D"/>
    <w:rsid w:val="00F9299B"/>
    <w:rsid w:val="00F92FA4"/>
    <w:rsid w:val="00F9487B"/>
    <w:rsid w:val="00F96376"/>
    <w:rsid w:val="00F96E32"/>
    <w:rsid w:val="00FA1B4A"/>
    <w:rsid w:val="00FA352D"/>
    <w:rsid w:val="00FA3A87"/>
    <w:rsid w:val="00FA3FE2"/>
    <w:rsid w:val="00FA407F"/>
    <w:rsid w:val="00FA537A"/>
    <w:rsid w:val="00FA6A49"/>
    <w:rsid w:val="00FA72C5"/>
    <w:rsid w:val="00FA7FD6"/>
    <w:rsid w:val="00FB04E1"/>
    <w:rsid w:val="00FB06F1"/>
    <w:rsid w:val="00FB1329"/>
    <w:rsid w:val="00FB182C"/>
    <w:rsid w:val="00FB23E1"/>
    <w:rsid w:val="00FB382F"/>
    <w:rsid w:val="00FB3C44"/>
    <w:rsid w:val="00FB51B7"/>
    <w:rsid w:val="00FB5568"/>
    <w:rsid w:val="00FB732B"/>
    <w:rsid w:val="00FC07AB"/>
    <w:rsid w:val="00FC0EFA"/>
    <w:rsid w:val="00FC1170"/>
    <w:rsid w:val="00FC18D2"/>
    <w:rsid w:val="00FC2627"/>
    <w:rsid w:val="00FC3AD8"/>
    <w:rsid w:val="00FC429A"/>
    <w:rsid w:val="00FC4946"/>
    <w:rsid w:val="00FC57FD"/>
    <w:rsid w:val="00FC7473"/>
    <w:rsid w:val="00FD06BA"/>
    <w:rsid w:val="00FD0FAB"/>
    <w:rsid w:val="00FD1294"/>
    <w:rsid w:val="00FD1DC7"/>
    <w:rsid w:val="00FD2011"/>
    <w:rsid w:val="00FD26AF"/>
    <w:rsid w:val="00FD2764"/>
    <w:rsid w:val="00FD2EE6"/>
    <w:rsid w:val="00FD30DF"/>
    <w:rsid w:val="00FD359D"/>
    <w:rsid w:val="00FD4780"/>
    <w:rsid w:val="00FD4ADC"/>
    <w:rsid w:val="00FD4B68"/>
    <w:rsid w:val="00FD4F50"/>
    <w:rsid w:val="00FD51C9"/>
    <w:rsid w:val="00FD5648"/>
    <w:rsid w:val="00FE10EB"/>
    <w:rsid w:val="00FE1B0A"/>
    <w:rsid w:val="00FE230E"/>
    <w:rsid w:val="00FE33A3"/>
    <w:rsid w:val="00FE4452"/>
    <w:rsid w:val="00FE4E49"/>
    <w:rsid w:val="00FE518C"/>
    <w:rsid w:val="00FE5599"/>
    <w:rsid w:val="00FE58E2"/>
    <w:rsid w:val="00FE5DEE"/>
    <w:rsid w:val="00FE64C3"/>
    <w:rsid w:val="00FE6B38"/>
    <w:rsid w:val="00FE6F22"/>
    <w:rsid w:val="00FE7002"/>
    <w:rsid w:val="00FE71AD"/>
    <w:rsid w:val="00FE741B"/>
    <w:rsid w:val="00FE77D5"/>
    <w:rsid w:val="00FF0055"/>
    <w:rsid w:val="00FF0518"/>
    <w:rsid w:val="00FF05C7"/>
    <w:rsid w:val="00FF6767"/>
    <w:rsid w:val="00FF67DA"/>
    <w:rsid w:val="00FF6C76"/>
    <w:rsid w:val="010DD3F7"/>
    <w:rsid w:val="01185E3E"/>
    <w:rsid w:val="0138473C"/>
    <w:rsid w:val="018BF25D"/>
    <w:rsid w:val="01D14302"/>
    <w:rsid w:val="01E561B3"/>
    <w:rsid w:val="022EF6E5"/>
    <w:rsid w:val="0246D9F5"/>
    <w:rsid w:val="02672CE8"/>
    <w:rsid w:val="028C0A83"/>
    <w:rsid w:val="029E5DA2"/>
    <w:rsid w:val="03046854"/>
    <w:rsid w:val="031C3D75"/>
    <w:rsid w:val="033B95E5"/>
    <w:rsid w:val="035EEED5"/>
    <w:rsid w:val="039915B3"/>
    <w:rsid w:val="03995F7C"/>
    <w:rsid w:val="03A28F2D"/>
    <w:rsid w:val="03AEFF75"/>
    <w:rsid w:val="03C150B9"/>
    <w:rsid w:val="03C6867D"/>
    <w:rsid w:val="03F78461"/>
    <w:rsid w:val="03F9B38C"/>
    <w:rsid w:val="040A9032"/>
    <w:rsid w:val="040F8AC4"/>
    <w:rsid w:val="0436ED4E"/>
    <w:rsid w:val="0444F0B0"/>
    <w:rsid w:val="04759B50"/>
    <w:rsid w:val="049CE9C9"/>
    <w:rsid w:val="04A19407"/>
    <w:rsid w:val="04A81326"/>
    <w:rsid w:val="04AB107B"/>
    <w:rsid w:val="050A88AA"/>
    <w:rsid w:val="050C3B90"/>
    <w:rsid w:val="051EB7A4"/>
    <w:rsid w:val="054ECDEF"/>
    <w:rsid w:val="0558129D"/>
    <w:rsid w:val="0591DBBF"/>
    <w:rsid w:val="05A71CCB"/>
    <w:rsid w:val="05AA502B"/>
    <w:rsid w:val="05AB6434"/>
    <w:rsid w:val="05AF2D44"/>
    <w:rsid w:val="05DD1014"/>
    <w:rsid w:val="0606DFB2"/>
    <w:rsid w:val="06260A89"/>
    <w:rsid w:val="065ACD25"/>
    <w:rsid w:val="0686AA92"/>
    <w:rsid w:val="06A30C4D"/>
    <w:rsid w:val="06AB3BAB"/>
    <w:rsid w:val="06CD5340"/>
    <w:rsid w:val="06DECF64"/>
    <w:rsid w:val="06E664F6"/>
    <w:rsid w:val="06ECDB5E"/>
    <w:rsid w:val="06F44096"/>
    <w:rsid w:val="06FBA347"/>
    <w:rsid w:val="0713E9BE"/>
    <w:rsid w:val="0721D6DF"/>
    <w:rsid w:val="0726CD02"/>
    <w:rsid w:val="076B7B45"/>
    <w:rsid w:val="0781F791"/>
    <w:rsid w:val="0787FEA6"/>
    <w:rsid w:val="07B5CDF3"/>
    <w:rsid w:val="07CBD48F"/>
    <w:rsid w:val="07D5DFCE"/>
    <w:rsid w:val="07DCAEAE"/>
    <w:rsid w:val="0827E4EB"/>
    <w:rsid w:val="082D024A"/>
    <w:rsid w:val="08399DBC"/>
    <w:rsid w:val="083EB0D9"/>
    <w:rsid w:val="08446343"/>
    <w:rsid w:val="0855219A"/>
    <w:rsid w:val="0855A714"/>
    <w:rsid w:val="08670A24"/>
    <w:rsid w:val="08742439"/>
    <w:rsid w:val="0884BE36"/>
    <w:rsid w:val="089BE944"/>
    <w:rsid w:val="08B97999"/>
    <w:rsid w:val="08E14F17"/>
    <w:rsid w:val="0908CCFE"/>
    <w:rsid w:val="09126508"/>
    <w:rsid w:val="091D6FD4"/>
    <w:rsid w:val="095C3D0A"/>
    <w:rsid w:val="095E62C3"/>
    <w:rsid w:val="09632A03"/>
    <w:rsid w:val="0998B7A7"/>
    <w:rsid w:val="09A852A1"/>
    <w:rsid w:val="09AE0E97"/>
    <w:rsid w:val="09B5C0D9"/>
    <w:rsid w:val="09B5D494"/>
    <w:rsid w:val="09D2FFBA"/>
    <w:rsid w:val="0A03E814"/>
    <w:rsid w:val="0A0D60D6"/>
    <w:rsid w:val="0AA58D79"/>
    <w:rsid w:val="0AAC0A56"/>
    <w:rsid w:val="0AB265F1"/>
    <w:rsid w:val="0ABDBB1D"/>
    <w:rsid w:val="0ACE26DC"/>
    <w:rsid w:val="0AEE624B"/>
    <w:rsid w:val="0B1C0999"/>
    <w:rsid w:val="0B3A72C7"/>
    <w:rsid w:val="0B3C0640"/>
    <w:rsid w:val="0B56FB82"/>
    <w:rsid w:val="0B70C647"/>
    <w:rsid w:val="0B7A3DF1"/>
    <w:rsid w:val="0BB5E65A"/>
    <w:rsid w:val="0BB84AAA"/>
    <w:rsid w:val="0BC53947"/>
    <w:rsid w:val="0BD2A1FA"/>
    <w:rsid w:val="0BF05B87"/>
    <w:rsid w:val="0BF90907"/>
    <w:rsid w:val="0C02986E"/>
    <w:rsid w:val="0C0BBE3E"/>
    <w:rsid w:val="0C0F86F5"/>
    <w:rsid w:val="0C1D7F3C"/>
    <w:rsid w:val="0C39877B"/>
    <w:rsid w:val="0C52A0C4"/>
    <w:rsid w:val="0C55103E"/>
    <w:rsid w:val="0C774C25"/>
    <w:rsid w:val="0C8B87EA"/>
    <w:rsid w:val="0C9425EF"/>
    <w:rsid w:val="0CAFBFEA"/>
    <w:rsid w:val="0CB44488"/>
    <w:rsid w:val="0CBC127B"/>
    <w:rsid w:val="0CF83AFF"/>
    <w:rsid w:val="0D061A16"/>
    <w:rsid w:val="0D3813A4"/>
    <w:rsid w:val="0D6786EB"/>
    <w:rsid w:val="0D7C1903"/>
    <w:rsid w:val="0D82DB17"/>
    <w:rsid w:val="0D94DA0A"/>
    <w:rsid w:val="0DB3E299"/>
    <w:rsid w:val="0DBB8097"/>
    <w:rsid w:val="0DBC1C37"/>
    <w:rsid w:val="0DDBA5B9"/>
    <w:rsid w:val="0DDCCEFA"/>
    <w:rsid w:val="0DDD794E"/>
    <w:rsid w:val="0DFF45BD"/>
    <w:rsid w:val="0E35A0D9"/>
    <w:rsid w:val="0E502EAE"/>
    <w:rsid w:val="0E7AD613"/>
    <w:rsid w:val="0E8F1094"/>
    <w:rsid w:val="0E9C1EE0"/>
    <w:rsid w:val="0EAD15E6"/>
    <w:rsid w:val="0EB005E5"/>
    <w:rsid w:val="0EDFC4E1"/>
    <w:rsid w:val="0F13D202"/>
    <w:rsid w:val="0F152C0E"/>
    <w:rsid w:val="0F282BCE"/>
    <w:rsid w:val="0F554781"/>
    <w:rsid w:val="0F5594C6"/>
    <w:rsid w:val="0F6C2FFB"/>
    <w:rsid w:val="0F74C25D"/>
    <w:rsid w:val="0FA2CC79"/>
    <w:rsid w:val="0FC4AC8F"/>
    <w:rsid w:val="0FCCD36C"/>
    <w:rsid w:val="0FD62316"/>
    <w:rsid w:val="0FD9DAE9"/>
    <w:rsid w:val="100132CD"/>
    <w:rsid w:val="10031D45"/>
    <w:rsid w:val="10063CEB"/>
    <w:rsid w:val="100E0E36"/>
    <w:rsid w:val="104AF869"/>
    <w:rsid w:val="104E5DAD"/>
    <w:rsid w:val="106C7442"/>
    <w:rsid w:val="10721DE9"/>
    <w:rsid w:val="1085EB7A"/>
    <w:rsid w:val="108BB53A"/>
    <w:rsid w:val="10E0F956"/>
    <w:rsid w:val="10F9D86F"/>
    <w:rsid w:val="10FAED06"/>
    <w:rsid w:val="110E04C6"/>
    <w:rsid w:val="110FB17A"/>
    <w:rsid w:val="11241939"/>
    <w:rsid w:val="1125EF8A"/>
    <w:rsid w:val="11268F97"/>
    <w:rsid w:val="112F9E53"/>
    <w:rsid w:val="113EAA3F"/>
    <w:rsid w:val="11979F61"/>
    <w:rsid w:val="119B65E7"/>
    <w:rsid w:val="11B8B545"/>
    <w:rsid w:val="11BE4730"/>
    <w:rsid w:val="11D88C62"/>
    <w:rsid w:val="12082957"/>
    <w:rsid w:val="120CE195"/>
    <w:rsid w:val="12530CAF"/>
    <w:rsid w:val="12599EF0"/>
    <w:rsid w:val="126C58DF"/>
    <w:rsid w:val="128B33CC"/>
    <w:rsid w:val="128B5495"/>
    <w:rsid w:val="129E9AC5"/>
    <w:rsid w:val="12C96C21"/>
    <w:rsid w:val="12C987BA"/>
    <w:rsid w:val="12CD3D72"/>
    <w:rsid w:val="12CF1443"/>
    <w:rsid w:val="12F5A2F6"/>
    <w:rsid w:val="12FCDD06"/>
    <w:rsid w:val="1317E7E4"/>
    <w:rsid w:val="131CAC08"/>
    <w:rsid w:val="1334C500"/>
    <w:rsid w:val="13438695"/>
    <w:rsid w:val="1343E1E9"/>
    <w:rsid w:val="134577F2"/>
    <w:rsid w:val="1347EA57"/>
    <w:rsid w:val="1360B9C7"/>
    <w:rsid w:val="137BF4CE"/>
    <w:rsid w:val="1383E776"/>
    <w:rsid w:val="13BC7116"/>
    <w:rsid w:val="13C0A891"/>
    <w:rsid w:val="13E371A5"/>
    <w:rsid w:val="144D3EB8"/>
    <w:rsid w:val="146DE28E"/>
    <w:rsid w:val="146F86BE"/>
    <w:rsid w:val="147416F7"/>
    <w:rsid w:val="148A12A9"/>
    <w:rsid w:val="14B2BA87"/>
    <w:rsid w:val="14C20F89"/>
    <w:rsid w:val="14E38C77"/>
    <w:rsid w:val="151732E1"/>
    <w:rsid w:val="151FC8B8"/>
    <w:rsid w:val="156DBD6D"/>
    <w:rsid w:val="15709D9C"/>
    <w:rsid w:val="15886041"/>
    <w:rsid w:val="15AE20BB"/>
    <w:rsid w:val="15C91CB9"/>
    <w:rsid w:val="15DEC83B"/>
    <w:rsid w:val="15E0DDFA"/>
    <w:rsid w:val="16040E15"/>
    <w:rsid w:val="160ABB26"/>
    <w:rsid w:val="16364310"/>
    <w:rsid w:val="163F9C76"/>
    <w:rsid w:val="1682ED9D"/>
    <w:rsid w:val="16897428"/>
    <w:rsid w:val="170053C8"/>
    <w:rsid w:val="173D4C98"/>
    <w:rsid w:val="17457B69"/>
    <w:rsid w:val="1787C816"/>
    <w:rsid w:val="179683F8"/>
    <w:rsid w:val="17A07147"/>
    <w:rsid w:val="17FD1470"/>
    <w:rsid w:val="1802232A"/>
    <w:rsid w:val="18155805"/>
    <w:rsid w:val="1837B9BA"/>
    <w:rsid w:val="1839271E"/>
    <w:rsid w:val="1839EBF8"/>
    <w:rsid w:val="1873B864"/>
    <w:rsid w:val="18742095"/>
    <w:rsid w:val="18843A29"/>
    <w:rsid w:val="189838E4"/>
    <w:rsid w:val="18A90DD8"/>
    <w:rsid w:val="18A9A4BC"/>
    <w:rsid w:val="18C5C5C4"/>
    <w:rsid w:val="18CADE74"/>
    <w:rsid w:val="18D17CF6"/>
    <w:rsid w:val="18D4E401"/>
    <w:rsid w:val="18DA01C0"/>
    <w:rsid w:val="18EAC170"/>
    <w:rsid w:val="190ED324"/>
    <w:rsid w:val="194D4817"/>
    <w:rsid w:val="19512763"/>
    <w:rsid w:val="1972F499"/>
    <w:rsid w:val="197A3293"/>
    <w:rsid w:val="197AFF27"/>
    <w:rsid w:val="198D73C6"/>
    <w:rsid w:val="19AB1001"/>
    <w:rsid w:val="19C12175"/>
    <w:rsid w:val="19D4A29B"/>
    <w:rsid w:val="19E63E2B"/>
    <w:rsid w:val="19FAFB2F"/>
    <w:rsid w:val="1A0E485A"/>
    <w:rsid w:val="1A143258"/>
    <w:rsid w:val="1A1FF031"/>
    <w:rsid w:val="1A4B130D"/>
    <w:rsid w:val="1A6338E0"/>
    <w:rsid w:val="1A79C123"/>
    <w:rsid w:val="1A7ABA86"/>
    <w:rsid w:val="1AAA0F37"/>
    <w:rsid w:val="1AAEB48A"/>
    <w:rsid w:val="1AB9438D"/>
    <w:rsid w:val="1ACF68EA"/>
    <w:rsid w:val="1AF2AA8A"/>
    <w:rsid w:val="1AFE06C9"/>
    <w:rsid w:val="1B15C58C"/>
    <w:rsid w:val="1B218BA0"/>
    <w:rsid w:val="1B9E916A"/>
    <w:rsid w:val="1BA203EB"/>
    <w:rsid w:val="1BB8DDCE"/>
    <w:rsid w:val="1BC8A9C4"/>
    <w:rsid w:val="1BCBC56C"/>
    <w:rsid w:val="1BDE42C2"/>
    <w:rsid w:val="1C20CC7A"/>
    <w:rsid w:val="1C3E29CE"/>
    <w:rsid w:val="1C5BDEDA"/>
    <w:rsid w:val="1C6C1829"/>
    <w:rsid w:val="1C809F47"/>
    <w:rsid w:val="1CD1E51C"/>
    <w:rsid w:val="1CD8F568"/>
    <w:rsid w:val="1CEF961F"/>
    <w:rsid w:val="1CF19803"/>
    <w:rsid w:val="1D12E9F9"/>
    <w:rsid w:val="1D242C3B"/>
    <w:rsid w:val="1D4E6FF9"/>
    <w:rsid w:val="1D76506A"/>
    <w:rsid w:val="1D84AE27"/>
    <w:rsid w:val="1DA82E77"/>
    <w:rsid w:val="1DCB170C"/>
    <w:rsid w:val="1DCC3A0C"/>
    <w:rsid w:val="1DD51C77"/>
    <w:rsid w:val="1DF416B5"/>
    <w:rsid w:val="1DF5DDB3"/>
    <w:rsid w:val="1E013915"/>
    <w:rsid w:val="1E0ECC5E"/>
    <w:rsid w:val="1E4664DA"/>
    <w:rsid w:val="1E6A0DED"/>
    <w:rsid w:val="1E724C53"/>
    <w:rsid w:val="1E7A31FA"/>
    <w:rsid w:val="1EAE577D"/>
    <w:rsid w:val="1EB6BBBF"/>
    <w:rsid w:val="1ECD314B"/>
    <w:rsid w:val="1EDDDA5B"/>
    <w:rsid w:val="1F0378ED"/>
    <w:rsid w:val="1F1BD815"/>
    <w:rsid w:val="1F30DB2E"/>
    <w:rsid w:val="1F3FA3E9"/>
    <w:rsid w:val="1F5C9645"/>
    <w:rsid w:val="1F7D66DC"/>
    <w:rsid w:val="1FC7DD92"/>
    <w:rsid w:val="1FE82ABC"/>
    <w:rsid w:val="1FFD56E2"/>
    <w:rsid w:val="201E7638"/>
    <w:rsid w:val="20271B94"/>
    <w:rsid w:val="203273C4"/>
    <w:rsid w:val="204FD757"/>
    <w:rsid w:val="2066B471"/>
    <w:rsid w:val="2085B549"/>
    <w:rsid w:val="2098D5DD"/>
    <w:rsid w:val="20A39612"/>
    <w:rsid w:val="20CFA990"/>
    <w:rsid w:val="20D7312D"/>
    <w:rsid w:val="20E71A8A"/>
    <w:rsid w:val="20E7D4AE"/>
    <w:rsid w:val="20E8E0DD"/>
    <w:rsid w:val="20F6D339"/>
    <w:rsid w:val="21069A0F"/>
    <w:rsid w:val="2109A44F"/>
    <w:rsid w:val="2112BDA5"/>
    <w:rsid w:val="21169261"/>
    <w:rsid w:val="211D2BC1"/>
    <w:rsid w:val="2125C667"/>
    <w:rsid w:val="213FB2E1"/>
    <w:rsid w:val="2154E10A"/>
    <w:rsid w:val="21732C4B"/>
    <w:rsid w:val="218271EB"/>
    <w:rsid w:val="21905E85"/>
    <w:rsid w:val="219CC1A3"/>
    <w:rsid w:val="21AAA78C"/>
    <w:rsid w:val="21BF1290"/>
    <w:rsid w:val="21E14CC5"/>
    <w:rsid w:val="21FE24C4"/>
    <w:rsid w:val="2254E72B"/>
    <w:rsid w:val="228EC720"/>
    <w:rsid w:val="22909E6B"/>
    <w:rsid w:val="2299834E"/>
    <w:rsid w:val="22D8A291"/>
    <w:rsid w:val="23445918"/>
    <w:rsid w:val="2353BAEC"/>
    <w:rsid w:val="2363B3D6"/>
    <w:rsid w:val="23718078"/>
    <w:rsid w:val="23C16371"/>
    <w:rsid w:val="23DDF5BB"/>
    <w:rsid w:val="241A85EB"/>
    <w:rsid w:val="24370449"/>
    <w:rsid w:val="2449D82F"/>
    <w:rsid w:val="2490B806"/>
    <w:rsid w:val="249A974A"/>
    <w:rsid w:val="24E25029"/>
    <w:rsid w:val="24E508A9"/>
    <w:rsid w:val="2500A9EA"/>
    <w:rsid w:val="250A8528"/>
    <w:rsid w:val="2526A29C"/>
    <w:rsid w:val="25B8C1EF"/>
    <w:rsid w:val="25D6D3C0"/>
    <w:rsid w:val="25DEB246"/>
    <w:rsid w:val="262BF9CA"/>
    <w:rsid w:val="2632112C"/>
    <w:rsid w:val="2633E4CD"/>
    <w:rsid w:val="264496C2"/>
    <w:rsid w:val="264C9CD7"/>
    <w:rsid w:val="265059C5"/>
    <w:rsid w:val="2652B1DD"/>
    <w:rsid w:val="26576C33"/>
    <w:rsid w:val="2664DF12"/>
    <w:rsid w:val="267330B4"/>
    <w:rsid w:val="268548B4"/>
    <w:rsid w:val="26D24B7E"/>
    <w:rsid w:val="26E7BEEE"/>
    <w:rsid w:val="26EF9E64"/>
    <w:rsid w:val="26F0F445"/>
    <w:rsid w:val="26F39FC4"/>
    <w:rsid w:val="26FD9D63"/>
    <w:rsid w:val="2731FE9F"/>
    <w:rsid w:val="273C9D5F"/>
    <w:rsid w:val="2745CF06"/>
    <w:rsid w:val="27609937"/>
    <w:rsid w:val="27655F17"/>
    <w:rsid w:val="276577D0"/>
    <w:rsid w:val="276D15A5"/>
    <w:rsid w:val="27A8F6CC"/>
    <w:rsid w:val="27CAFBD5"/>
    <w:rsid w:val="2800142A"/>
    <w:rsid w:val="2803DF35"/>
    <w:rsid w:val="28262F48"/>
    <w:rsid w:val="2885B26B"/>
    <w:rsid w:val="289D4214"/>
    <w:rsid w:val="289FC570"/>
    <w:rsid w:val="28AE0EEC"/>
    <w:rsid w:val="290EF7CA"/>
    <w:rsid w:val="290F4E41"/>
    <w:rsid w:val="2910FAEB"/>
    <w:rsid w:val="29178074"/>
    <w:rsid w:val="291FE3C6"/>
    <w:rsid w:val="2923780B"/>
    <w:rsid w:val="29510127"/>
    <w:rsid w:val="297B44C2"/>
    <w:rsid w:val="297B614C"/>
    <w:rsid w:val="297C2E1B"/>
    <w:rsid w:val="29B13B8A"/>
    <w:rsid w:val="29C53D80"/>
    <w:rsid w:val="29D3D2BC"/>
    <w:rsid w:val="29D86D87"/>
    <w:rsid w:val="29FD05F0"/>
    <w:rsid w:val="2A3FB9FD"/>
    <w:rsid w:val="2A40FC0D"/>
    <w:rsid w:val="2A755541"/>
    <w:rsid w:val="2A957918"/>
    <w:rsid w:val="2AAB5B24"/>
    <w:rsid w:val="2AB96406"/>
    <w:rsid w:val="2ABE771C"/>
    <w:rsid w:val="2ACC9AC2"/>
    <w:rsid w:val="2B2C7753"/>
    <w:rsid w:val="2B42816E"/>
    <w:rsid w:val="2B5D0F3F"/>
    <w:rsid w:val="2B8D5326"/>
    <w:rsid w:val="2BA85493"/>
    <w:rsid w:val="2BA90B53"/>
    <w:rsid w:val="2BB72331"/>
    <w:rsid w:val="2BF1EB0A"/>
    <w:rsid w:val="2C0E1964"/>
    <w:rsid w:val="2C6210A4"/>
    <w:rsid w:val="2C79DE1E"/>
    <w:rsid w:val="2CC3EF98"/>
    <w:rsid w:val="2D1165F6"/>
    <w:rsid w:val="2D44FF81"/>
    <w:rsid w:val="2D5FA37E"/>
    <w:rsid w:val="2D7C745F"/>
    <w:rsid w:val="2D972F8C"/>
    <w:rsid w:val="2DEFABA2"/>
    <w:rsid w:val="2E181EBE"/>
    <w:rsid w:val="2E3C8CD9"/>
    <w:rsid w:val="2E5270F9"/>
    <w:rsid w:val="2E54D01A"/>
    <w:rsid w:val="2E639234"/>
    <w:rsid w:val="2E657294"/>
    <w:rsid w:val="2E75AE9F"/>
    <w:rsid w:val="2F18629F"/>
    <w:rsid w:val="2F204DBF"/>
    <w:rsid w:val="2F2D47C4"/>
    <w:rsid w:val="2F878771"/>
    <w:rsid w:val="2FC6198C"/>
    <w:rsid w:val="2FDD7A67"/>
    <w:rsid w:val="3007A7F7"/>
    <w:rsid w:val="30391044"/>
    <w:rsid w:val="308B514D"/>
    <w:rsid w:val="30952181"/>
    <w:rsid w:val="30C7F649"/>
    <w:rsid w:val="30CC3FEC"/>
    <w:rsid w:val="30D25D98"/>
    <w:rsid w:val="30E8144B"/>
    <w:rsid w:val="30EB6795"/>
    <w:rsid w:val="30F786DF"/>
    <w:rsid w:val="3106584B"/>
    <w:rsid w:val="310AD7FF"/>
    <w:rsid w:val="311A228A"/>
    <w:rsid w:val="31284573"/>
    <w:rsid w:val="31335705"/>
    <w:rsid w:val="3135EB90"/>
    <w:rsid w:val="31556B59"/>
    <w:rsid w:val="3156160A"/>
    <w:rsid w:val="3157DC72"/>
    <w:rsid w:val="3177A6EB"/>
    <w:rsid w:val="3188B106"/>
    <w:rsid w:val="31904435"/>
    <w:rsid w:val="31AEF27E"/>
    <w:rsid w:val="31C23963"/>
    <w:rsid w:val="31C3CD09"/>
    <w:rsid w:val="31F9CCF5"/>
    <w:rsid w:val="322974F2"/>
    <w:rsid w:val="3234B86C"/>
    <w:rsid w:val="3254A0AF"/>
    <w:rsid w:val="326F2DBA"/>
    <w:rsid w:val="32A8B4F1"/>
    <w:rsid w:val="32A98D1C"/>
    <w:rsid w:val="32CEAD0D"/>
    <w:rsid w:val="32F8F63E"/>
    <w:rsid w:val="3304EBF5"/>
    <w:rsid w:val="3306AC3F"/>
    <w:rsid w:val="3306CEA8"/>
    <w:rsid w:val="3313D774"/>
    <w:rsid w:val="3328571F"/>
    <w:rsid w:val="333E3658"/>
    <w:rsid w:val="33650BDF"/>
    <w:rsid w:val="336CD212"/>
    <w:rsid w:val="3392946F"/>
    <w:rsid w:val="339B8638"/>
    <w:rsid w:val="33C2EDCB"/>
    <w:rsid w:val="33FE356B"/>
    <w:rsid w:val="34199C71"/>
    <w:rsid w:val="345E0497"/>
    <w:rsid w:val="345FB1F8"/>
    <w:rsid w:val="349BFE70"/>
    <w:rsid w:val="34C8B8BD"/>
    <w:rsid w:val="34D17769"/>
    <w:rsid w:val="34E7498E"/>
    <w:rsid w:val="350C0396"/>
    <w:rsid w:val="350FFC93"/>
    <w:rsid w:val="35294D89"/>
    <w:rsid w:val="3577D498"/>
    <w:rsid w:val="359C827A"/>
    <w:rsid w:val="35A9F52B"/>
    <w:rsid w:val="35B30632"/>
    <w:rsid w:val="35E38747"/>
    <w:rsid w:val="35E8CD65"/>
    <w:rsid w:val="36530794"/>
    <w:rsid w:val="368DC088"/>
    <w:rsid w:val="3697E030"/>
    <w:rsid w:val="36AE8E72"/>
    <w:rsid w:val="36BCD27E"/>
    <w:rsid w:val="36C97028"/>
    <w:rsid w:val="36D96836"/>
    <w:rsid w:val="36E8CAC1"/>
    <w:rsid w:val="36F823AC"/>
    <w:rsid w:val="3716BF8D"/>
    <w:rsid w:val="37648C0B"/>
    <w:rsid w:val="376692A0"/>
    <w:rsid w:val="37798CEB"/>
    <w:rsid w:val="3781D9D1"/>
    <w:rsid w:val="37821EB6"/>
    <w:rsid w:val="378A5D66"/>
    <w:rsid w:val="37923DFE"/>
    <w:rsid w:val="37977E52"/>
    <w:rsid w:val="379984C4"/>
    <w:rsid w:val="37A910A6"/>
    <w:rsid w:val="37C191B9"/>
    <w:rsid w:val="37DCCB5B"/>
    <w:rsid w:val="37E4B5D3"/>
    <w:rsid w:val="38602563"/>
    <w:rsid w:val="3863B740"/>
    <w:rsid w:val="3895D5AB"/>
    <w:rsid w:val="389B62D1"/>
    <w:rsid w:val="38D034F3"/>
    <w:rsid w:val="38D54674"/>
    <w:rsid w:val="38DAFAD4"/>
    <w:rsid w:val="38DC7416"/>
    <w:rsid w:val="38EE24F1"/>
    <w:rsid w:val="3917D372"/>
    <w:rsid w:val="396B4DC7"/>
    <w:rsid w:val="397E99B9"/>
    <w:rsid w:val="39810FC3"/>
    <w:rsid w:val="398BEAD3"/>
    <w:rsid w:val="398FB159"/>
    <w:rsid w:val="399EB759"/>
    <w:rsid w:val="39D26410"/>
    <w:rsid w:val="39D8C761"/>
    <w:rsid w:val="3A06F891"/>
    <w:rsid w:val="3A0B13EA"/>
    <w:rsid w:val="3A16AEB9"/>
    <w:rsid w:val="3A1CA24C"/>
    <w:rsid w:val="3A3F4EC9"/>
    <w:rsid w:val="3A4B77A5"/>
    <w:rsid w:val="3A60CAA9"/>
    <w:rsid w:val="3A86C3A5"/>
    <w:rsid w:val="3A96DAB3"/>
    <w:rsid w:val="3A9D2C89"/>
    <w:rsid w:val="3AB6CD9A"/>
    <w:rsid w:val="3AC4571D"/>
    <w:rsid w:val="3B1244B8"/>
    <w:rsid w:val="3B157A72"/>
    <w:rsid w:val="3B2340A8"/>
    <w:rsid w:val="3B4B91BD"/>
    <w:rsid w:val="3B65BF69"/>
    <w:rsid w:val="3B68FDDA"/>
    <w:rsid w:val="3B9D6ABE"/>
    <w:rsid w:val="3BED5E81"/>
    <w:rsid w:val="3BFA307C"/>
    <w:rsid w:val="3BFAF2BC"/>
    <w:rsid w:val="3C0706BB"/>
    <w:rsid w:val="3C2505BA"/>
    <w:rsid w:val="3C28D4F6"/>
    <w:rsid w:val="3C2A1289"/>
    <w:rsid w:val="3C2C8DB7"/>
    <w:rsid w:val="3C343DEE"/>
    <w:rsid w:val="3C3D7CF6"/>
    <w:rsid w:val="3C60277E"/>
    <w:rsid w:val="3C6B0BDA"/>
    <w:rsid w:val="3C6BC63A"/>
    <w:rsid w:val="3CBEC99C"/>
    <w:rsid w:val="3D152B84"/>
    <w:rsid w:val="3D18B11D"/>
    <w:rsid w:val="3D4ECD4A"/>
    <w:rsid w:val="3D6D37E0"/>
    <w:rsid w:val="3D7F9BEC"/>
    <w:rsid w:val="3D9ED4BA"/>
    <w:rsid w:val="3DBA7458"/>
    <w:rsid w:val="3DEBF369"/>
    <w:rsid w:val="3DEC2BC5"/>
    <w:rsid w:val="3DFD1F24"/>
    <w:rsid w:val="3E02FB03"/>
    <w:rsid w:val="3E1CB6C5"/>
    <w:rsid w:val="3E1F5F64"/>
    <w:rsid w:val="3E3A7906"/>
    <w:rsid w:val="3E76C9F2"/>
    <w:rsid w:val="3F323D3F"/>
    <w:rsid w:val="3F42BF31"/>
    <w:rsid w:val="3F48CA34"/>
    <w:rsid w:val="3F6FEBF6"/>
    <w:rsid w:val="3F79DB20"/>
    <w:rsid w:val="3F93BD7C"/>
    <w:rsid w:val="3F960884"/>
    <w:rsid w:val="3FE91CA4"/>
    <w:rsid w:val="3FEB8693"/>
    <w:rsid w:val="401B7C5A"/>
    <w:rsid w:val="401D94E5"/>
    <w:rsid w:val="4036692E"/>
    <w:rsid w:val="408816A6"/>
    <w:rsid w:val="40A17541"/>
    <w:rsid w:val="40A3139E"/>
    <w:rsid w:val="40C7DB15"/>
    <w:rsid w:val="40CC060D"/>
    <w:rsid w:val="40D68290"/>
    <w:rsid w:val="40FBE017"/>
    <w:rsid w:val="4112B3F7"/>
    <w:rsid w:val="4113C448"/>
    <w:rsid w:val="411A8EF3"/>
    <w:rsid w:val="414D9767"/>
    <w:rsid w:val="416D7B5D"/>
    <w:rsid w:val="4189EF95"/>
    <w:rsid w:val="418D031B"/>
    <w:rsid w:val="41A51C07"/>
    <w:rsid w:val="420834F5"/>
    <w:rsid w:val="4243711F"/>
    <w:rsid w:val="4249572C"/>
    <w:rsid w:val="426283AF"/>
    <w:rsid w:val="42C97215"/>
    <w:rsid w:val="431CC8D2"/>
    <w:rsid w:val="432F6783"/>
    <w:rsid w:val="438004D7"/>
    <w:rsid w:val="43CEE955"/>
    <w:rsid w:val="43DA009A"/>
    <w:rsid w:val="440EB7A5"/>
    <w:rsid w:val="44351CBF"/>
    <w:rsid w:val="44541724"/>
    <w:rsid w:val="4486653D"/>
    <w:rsid w:val="44912F2D"/>
    <w:rsid w:val="4491A194"/>
    <w:rsid w:val="44B13F5D"/>
    <w:rsid w:val="44EA7127"/>
    <w:rsid w:val="450F243F"/>
    <w:rsid w:val="451DA541"/>
    <w:rsid w:val="45316F22"/>
    <w:rsid w:val="456291F6"/>
    <w:rsid w:val="4570B5BD"/>
    <w:rsid w:val="459B5345"/>
    <w:rsid w:val="45D11BBA"/>
    <w:rsid w:val="461F81B7"/>
    <w:rsid w:val="4623E65C"/>
    <w:rsid w:val="463A8397"/>
    <w:rsid w:val="4672B6D6"/>
    <w:rsid w:val="468BBB93"/>
    <w:rsid w:val="46976797"/>
    <w:rsid w:val="46BFC4DD"/>
    <w:rsid w:val="46D41779"/>
    <w:rsid w:val="4711C276"/>
    <w:rsid w:val="47272CF5"/>
    <w:rsid w:val="472E9198"/>
    <w:rsid w:val="475C319F"/>
    <w:rsid w:val="476AB66F"/>
    <w:rsid w:val="476CE7E3"/>
    <w:rsid w:val="4781498C"/>
    <w:rsid w:val="47928B68"/>
    <w:rsid w:val="479E8D06"/>
    <w:rsid w:val="47BB702B"/>
    <w:rsid w:val="47C0AEF1"/>
    <w:rsid w:val="47C65607"/>
    <w:rsid w:val="47CDFA0E"/>
    <w:rsid w:val="47F65A2A"/>
    <w:rsid w:val="4825DDD6"/>
    <w:rsid w:val="484AA7F2"/>
    <w:rsid w:val="487FBF84"/>
    <w:rsid w:val="489329BE"/>
    <w:rsid w:val="4894FE21"/>
    <w:rsid w:val="48C64DDE"/>
    <w:rsid w:val="490A3001"/>
    <w:rsid w:val="49370F98"/>
    <w:rsid w:val="494F321A"/>
    <w:rsid w:val="495AC7BD"/>
    <w:rsid w:val="495F62FE"/>
    <w:rsid w:val="49729C38"/>
    <w:rsid w:val="4978EAA9"/>
    <w:rsid w:val="49888830"/>
    <w:rsid w:val="49B7F7FD"/>
    <w:rsid w:val="49FB201F"/>
    <w:rsid w:val="4A3C9049"/>
    <w:rsid w:val="4A520057"/>
    <w:rsid w:val="4A792DAD"/>
    <w:rsid w:val="4A96E996"/>
    <w:rsid w:val="4A9B30A5"/>
    <w:rsid w:val="4AB9231D"/>
    <w:rsid w:val="4AC9E934"/>
    <w:rsid w:val="4ACC7A5F"/>
    <w:rsid w:val="4AD620D2"/>
    <w:rsid w:val="4AE1BB8A"/>
    <w:rsid w:val="4B00A534"/>
    <w:rsid w:val="4B164314"/>
    <w:rsid w:val="4B189F0A"/>
    <w:rsid w:val="4B2DA8AB"/>
    <w:rsid w:val="4B6DBF09"/>
    <w:rsid w:val="4B8514B0"/>
    <w:rsid w:val="4BA592AE"/>
    <w:rsid w:val="4BBA1C02"/>
    <w:rsid w:val="4BC78953"/>
    <w:rsid w:val="4BD5B037"/>
    <w:rsid w:val="4BD5F7CA"/>
    <w:rsid w:val="4BE32F8F"/>
    <w:rsid w:val="4C166BE8"/>
    <w:rsid w:val="4C17BDD9"/>
    <w:rsid w:val="4C22B9C0"/>
    <w:rsid w:val="4C47CA86"/>
    <w:rsid w:val="4C5B63B4"/>
    <w:rsid w:val="4CBC4951"/>
    <w:rsid w:val="4CE1FEF0"/>
    <w:rsid w:val="4D01DCEE"/>
    <w:rsid w:val="4D130616"/>
    <w:rsid w:val="4D316BD1"/>
    <w:rsid w:val="4D323367"/>
    <w:rsid w:val="4D7EF315"/>
    <w:rsid w:val="4DAEB8D6"/>
    <w:rsid w:val="4DAF281C"/>
    <w:rsid w:val="4DCC147F"/>
    <w:rsid w:val="4E140584"/>
    <w:rsid w:val="4E18D939"/>
    <w:rsid w:val="4E3AC99A"/>
    <w:rsid w:val="4E4A8DAB"/>
    <w:rsid w:val="4E7AF681"/>
    <w:rsid w:val="4E7F65FF"/>
    <w:rsid w:val="4E8D90E2"/>
    <w:rsid w:val="4E8F072E"/>
    <w:rsid w:val="4E9B792A"/>
    <w:rsid w:val="4E9C6603"/>
    <w:rsid w:val="4EB84CA0"/>
    <w:rsid w:val="4ED95543"/>
    <w:rsid w:val="4EF15F67"/>
    <w:rsid w:val="4F181FCC"/>
    <w:rsid w:val="4F22B751"/>
    <w:rsid w:val="4F3357A0"/>
    <w:rsid w:val="4F45A7C1"/>
    <w:rsid w:val="4FB03869"/>
    <w:rsid w:val="4FB29833"/>
    <w:rsid w:val="4FDC2BA8"/>
    <w:rsid w:val="5010017E"/>
    <w:rsid w:val="50170114"/>
    <w:rsid w:val="50228A52"/>
    <w:rsid w:val="5031DCC6"/>
    <w:rsid w:val="5039A72C"/>
    <w:rsid w:val="504A4905"/>
    <w:rsid w:val="50621F85"/>
    <w:rsid w:val="506F7EFC"/>
    <w:rsid w:val="5075B237"/>
    <w:rsid w:val="508067EC"/>
    <w:rsid w:val="50832663"/>
    <w:rsid w:val="50BE3806"/>
    <w:rsid w:val="50C05503"/>
    <w:rsid w:val="5124E7DD"/>
    <w:rsid w:val="513578C3"/>
    <w:rsid w:val="5187B698"/>
    <w:rsid w:val="51B20C9D"/>
    <w:rsid w:val="51C4731E"/>
    <w:rsid w:val="51C527C9"/>
    <w:rsid w:val="51F072AB"/>
    <w:rsid w:val="51F2837D"/>
    <w:rsid w:val="52295B65"/>
    <w:rsid w:val="5232A2D4"/>
    <w:rsid w:val="523CEEE4"/>
    <w:rsid w:val="5251BADD"/>
    <w:rsid w:val="525436AB"/>
    <w:rsid w:val="526261BD"/>
    <w:rsid w:val="527AC54D"/>
    <w:rsid w:val="52A80BC7"/>
    <w:rsid w:val="52AEE51D"/>
    <w:rsid w:val="52CA0278"/>
    <w:rsid w:val="52D6D280"/>
    <w:rsid w:val="52DBFBC3"/>
    <w:rsid w:val="52E160AB"/>
    <w:rsid w:val="52EC2673"/>
    <w:rsid w:val="5308CC71"/>
    <w:rsid w:val="53119F87"/>
    <w:rsid w:val="53198D49"/>
    <w:rsid w:val="532CEEA4"/>
    <w:rsid w:val="5340034D"/>
    <w:rsid w:val="53656E9A"/>
    <w:rsid w:val="536F2CC1"/>
    <w:rsid w:val="536F336C"/>
    <w:rsid w:val="537ABFEA"/>
    <w:rsid w:val="539A4124"/>
    <w:rsid w:val="53BD52CD"/>
    <w:rsid w:val="53BDB563"/>
    <w:rsid w:val="53D3F222"/>
    <w:rsid w:val="53D5D669"/>
    <w:rsid w:val="53E63891"/>
    <w:rsid w:val="53F0F8D5"/>
    <w:rsid w:val="53FDE862"/>
    <w:rsid w:val="543E8CC5"/>
    <w:rsid w:val="544295F5"/>
    <w:rsid w:val="546E6147"/>
    <w:rsid w:val="548EAA4D"/>
    <w:rsid w:val="54B6E6CC"/>
    <w:rsid w:val="54BD1BE8"/>
    <w:rsid w:val="54D98072"/>
    <w:rsid w:val="552AD06E"/>
    <w:rsid w:val="55310376"/>
    <w:rsid w:val="5539B839"/>
    <w:rsid w:val="553AE618"/>
    <w:rsid w:val="55B759BA"/>
    <w:rsid w:val="55BFC4B5"/>
    <w:rsid w:val="55C027B0"/>
    <w:rsid w:val="55D0E316"/>
    <w:rsid w:val="55DCE082"/>
    <w:rsid w:val="55EAE39E"/>
    <w:rsid w:val="561364FD"/>
    <w:rsid w:val="561D3155"/>
    <w:rsid w:val="562A3687"/>
    <w:rsid w:val="5638DF1D"/>
    <w:rsid w:val="563F1426"/>
    <w:rsid w:val="5642CAA5"/>
    <w:rsid w:val="565E09D4"/>
    <w:rsid w:val="56713ACE"/>
    <w:rsid w:val="569C23FB"/>
    <w:rsid w:val="56A9AF0B"/>
    <w:rsid w:val="570C9EC9"/>
    <w:rsid w:val="5732C55D"/>
    <w:rsid w:val="5734F25D"/>
    <w:rsid w:val="573CC996"/>
    <w:rsid w:val="57601B41"/>
    <w:rsid w:val="57C8451A"/>
    <w:rsid w:val="57CE2E55"/>
    <w:rsid w:val="57D97813"/>
    <w:rsid w:val="57E11EEE"/>
    <w:rsid w:val="57EFD5E2"/>
    <w:rsid w:val="580CE4CF"/>
    <w:rsid w:val="58123E90"/>
    <w:rsid w:val="581787AB"/>
    <w:rsid w:val="58517159"/>
    <w:rsid w:val="5856F8EF"/>
    <w:rsid w:val="5864B09D"/>
    <w:rsid w:val="587756A2"/>
    <w:rsid w:val="587EDE5F"/>
    <w:rsid w:val="58876BAB"/>
    <w:rsid w:val="58DFF78A"/>
    <w:rsid w:val="58E79DF5"/>
    <w:rsid w:val="58E7FB3B"/>
    <w:rsid w:val="58EA226A"/>
    <w:rsid w:val="58F0775C"/>
    <w:rsid w:val="58F539AE"/>
    <w:rsid w:val="5934BE01"/>
    <w:rsid w:val="593E4901"/>
    <w:rsid w:val="5963A5DE"/>
    <w:rsid w:val="599221CB"/>
    <w:rsid w:val="59A86851"/>
    <w:rsid w:val="59C08959"/>
    <w:rsid w:val="59FB8B4B"/>
    <w:rsid w:val="5A37CC45"/>
    <w:rsid w:val="5A3AA5BA"/>
    <w:rsid w:val="5A59889E"/>
    <w:rsid w:val="5ABCA84D"/>
    <w:rsid w:val="5ABEDC52"/>
    <w:rsid w:val="5AD8AA9D"/>
    <w:rsid w:val="5B307539"/>
    <w:rsid w:val="5B3177AC"/>
    <w:rsid w:val="5B4BEA8A"/>
    <w:rsid w:val="5B8B5320"/>
    <w:rsid w:val="5B8F37D9"/>
    <w:rsid w:val="5B9C6DD8"/>
    <w:rsid w:val="5BCC2596"/>
    <w:rsid w:val="5C0C8F09"/>
    <w:rsid w:val="5C95C6BB"/>
    <w:rsid w:val="5C985F3D"/>
    <w:rsid w:val="5CA051DF"/>
    <w:rsid w:val="5CAE4FE5"/>
    <w:rsid w:val="5CB4C45D"/>
    <w:rsid w:val="5CB6EF64"/>
    <w:rsid w:val="5CC4E471"/>
    <w:rsid w:val="5CC64EEF"/>
    <w:rsid w:val="5CEBC7F7"/>
    <w:rsid w:val="5CEDCBD5"/>
    <w:rsid w:val="5CF74591"/>
    <w:rsid w:val="5D386896"/>
    <w:rsid w:val="5D4D37BB"/>
    <w:rsid w:val="5D521A73"/>
    <w:rsid w:val="5D586D9B"/>
    <w:rsid w:val="5D6A07A0"/>
    <w:rsid w:val="5D6B841B"/>
    <w:rsid w:val="5D8B58AB"/>
    <w:rsid w:val="5DAB9946"/>
    <w:rsid w:val="5DACC4E8"/>
    <w:rsid w:val="5DD04D99"/>
    <w:rsid w:val="5DE5A5C7"/>
    <w:rsid w:val="5DFA89D0"/>
    <w:rsid w:val="5E02CAF1"/>
    <w:rsid w:val="5E1B9E3A"/>
    <w:rsid w:val="5E69186E"/>
    <w:rsid w:val="5E6C38C5"/>
    <w:rsid w:val="5E76D7A5"/>
    <w:rsid w:val="5EBB1684"/>
    <w:rsid w:val="5EC77164"/>
    <w:rsid w:val="5ECCE7C7"/>
    <w:rsid w:val="5EF57AC8"/>
    <w:rsid w:val="5F254CDE"/>
    <w:rsid w:val="5F2BA22A"/>
    <w:rsid w:val="5F3EC3E1"/>
    <w:rsid w:val="5F48765B"/>
    <w:rsid w:val="5F64AE3A"/>
    <w:rsid w:val="5F6C1DFA"/>
    <w:rsid w:val="5F819D00"/>
    <w:rsid w:val="5F865A43"/>
    <w:rsid w:val="5F9C05EF"/>
    <w:rsid w:val="5FA02B6C"/>
    <w:rsid w:val="5FAACBCB"/>
    <w:rsid w:val="5FDB3CAC"/>
    <w:rsid w:val="601C8637"/>
    <w:rsid w:val="6047B943"/>
    <w:rsid w:val="6052DA73"/>
    <w:rsid w:val="605C16B4"/>
    <w:rsid w:val="6064FEBF"/>
    <w:rsid w:val="60726E4D"/>
    <w:rsid w:val="6077BD14"/>
    <w:rsid w:val="6087602C"/>
    <w:rsid w:val="609FDEB3"/>
    <w:rsid w:val="60AEBB2E"/>
    <w:rsid w:val="60C3F94E"/>
    <w:rsid w:val="60F6702B"/>
    <w:rsid w:val="610E88D2"/>
    <w:rsid w:val="6113A4A1"/>
    <w:rsid w:val="611D2C42"/>
    <w:rsid w:val="61455E55"/>
    <w:rsid w:val="61579023"/>
    <w:rsid w:val="6170EB47"/>
    <w:rsid w:val="6184E1AC"/>
    <w:rsid w:val="61C3F183"/>
    <w:rsid w:val="6225B2DA"/>
    <w:rsid w:val="62332377"/>
    <w:rsid w:val="6236E46D"/>
    <w:rsid w:val="624DAE73"/>
    <w:rsid w:val="625EDFEB"/>
    <w:rsid w:val="6261735D"/>
    <w:rsid w:val="6275A7ED"/>
    <w:rsid w:val="627B9CFE"/>
    <w:rsid w:val="62C22EC1"/>
    <w:rsid w:val="62C30D23"/>
    <w:rsid w:val="62EBDD90"/>
    <w:rsid w:val="62F5F1C9"/>
    <w:rsid w:val="63236134"/>
    <w:rsid w:val="634EEF41"/>
    <w:rsid w:val="63520AB4"/>
    <w:rsid w:val="6381A742"/>
    <w:rsid w:val="638E270F"/>
    <w:rsid w:val="639669C5"/>
    <w:rsid w:val="63A510F2"/>
    <w:rsid w:val="63BFE6AE"/>
    <w:rsid w:val="63C4AE52"/>
    <w:rsid w:val="63DA5B75"/>
    <w:rsid w:val="63E058B1"/>
    <w:rsid w:val="63E61CBA"/>
    <w:rsid w:val="6431FE6A"/>
    <w:rsid w:val="643D58B8"/>
    <w:rsid w:val="64416B17"/>
    <w:rsid w:val="645075A5"/>
    <w:rsid w:val="6454CD04"/>
    <w:rsid w:val="646E91FB"/>
    <w:rsid w:val="6486CDF6"/>
    <w:rsid w:val="64E3BF42"/>
    <w:rsid w:val="64E7DDFF"/>
    <w:rsid w:val="64EA3236"/>
    <w:rsid w:val="64FE5387"/>
    <w:rsid w:val="6511B92B"/>
    <w:rsid w:val="65147C04"/>
    <w:rsid w:val="65293D5E"/>
    <w:rsid w:val="65803B36"/>
    <w:rsid w:val="6593E1DA"/>
    <w:rsid w:val="659AD000"/>
    <w:rsid w:val="65AB63A5"/>
    <w:rsid w:val="65C8DEE4"/>
    <w:rsid w:val="65E0E9A1"/>
    <w:rsid w:val="65FE92FC"/>
    <w:rsid w:val="660CC771"/>
    <w:rsid w:val="660D260B"/>
    <w:rsid w:val="6615A026"/>
    <w:rsid w:val="663C2463"/>
    <w:rsid w:val="66453175"/>
    <w:rsid w:val="664F9B50"/>
    <w:rsid w:val="6650A550"/>
    <w:rsid w:val="666DCBDB"/>
    <w:rsid w:val="6676A7FA"/>
    <w:rsid w:val="667EA6A8"/>
    <w:rsid w:val="6684B517"/>
    <w:rsid w:val="6699B200"/>
    <w:rsid w:val="66B439A5"/>
    <w:rsid w:val="66DD1660"/>
    <w:rsid w:val="66F01FCC"/>
    <w:rsid w:val="671C00AB"/>
    <w:rsid w:val="67662AD6"/>
    <w:rsid w:val="67719EA8"/>
    <w:rsid w:val="678F2A2E"/>
    <w:rsid w:val="679CF30E"/>
    <w:rsid w:val="67BE1403"/>
    <w:rsid w:val="67C64172"/>
    <w:rsid w:val="67E0D9C4"/>
    <w:rsid w:val="67FDF46C"/>
    <w:rsid w:val="68317DFF"/>
    <w:rsid w:val="6887F8CF"/>
    <w:rsid w:val="68951D82"/>
    <w:rsid w:val="689ADDAE"/>
    <w:rsid w:val="68AB83AD"/>
    <w:rsid w:val="68C0FEAF"/>
    <w:rsid w:val="69011C69"/>
    <w:rsid w:val="6901BED5"/>
    <w:rsid w:val="69124F39"/>
    <w:rsid w:val="69149179"/>
    <w:rsid w:val="6918A318"/>
    <w:rsid w:val="692FEFC2"/>
    <w:rsid w:val="69301587"/>
    <w:rsid w:val="694785A6"/>
    <w:rsid w:val="6973247C"/>
    <w:rsid w:val="69A37BB4"/>
    <w:rsid w:val="69B1AEC9"/>
    <w:rsid w:val="6A2B255A"/>
    <w:rsid w:val="6A31A77B"/>
    <w:rsid w:val="6A5B1590"/>
    <w:rsid w:val="6A9AD84E"/>
    <w:rsid w:val="6AA60924"/>
    <w:rsid w:val="6AA69748"/>
    <w:rsid w:val="6AB2F3EE"/>
    <w:rsid w:val="6ACD475A"/>
    <w:rsid w:val="6ADCD173"/>
    <w:rsid w:val="6B6BE94A"/>
    <w:rsid w:val="6B799BF6"/>
    <w:rsid w:val="6B81F28C"/>
    <w:rsid w:val="6BB3B460"/>
    <w:rsid w:val="6BBF4F23"/>
    <w:rsid w:val="6BEE0CD6"/>
    <w:rsid w:val="6BFA7077"/>
    <w:rsid w:val="6BFF2120"/>
    <w:rsid w:val="6C045221"/>
    <w:rsid w:val="6C0803D0"/>
    <w:rsid w:val="6C29D3AF"/>
    <w:rsid w:val="6C4AE645"/>
    <w:rsid w:val="6C8A383A"/>
    <w:rsid w:val="6C980837"/>
    <w:rsid w:val="6C9D5C5D"/>
    <w:rsid w:val="6CAF1EC5"/>
    <w:rsid w:val="6CCB48E8"/>
    <w:rsid w:val="6D1F3F5B"/>
    <w:rsid w:val="6D232769"/>
    <w:rsid w:val="6D50E360"/>
    <w:rsid w:val="6D6ED101"/>
    <w:rsid w:val="6D8148A9"/>
    <w:rsid w:val="6D821396"/>
    <w:rsid w:val="6D9E848F"/>
    <w:rsid w:val="6DBC2095"/>
    <w:rsid w:val="6DCE170B"/>
    <w:rsid w:val="6E323779"/>
    <w:rsid w:val="6E40C3E6"/>
    <w:rsid w:val="6E5D6E4E"/>
    <w:rsid w:val="6E94868C"/>
    <w:rsid w:val="6E95BBDF"/>
    <w:rsid w:val="6E965842"/>
    <w:rsid w:val="6E96C388"/>
    <w:rsid w:val="6E9C8392"/>
    <w:rsid w:val="6EACB276"/>
    <w:rsid w:val="6EBCE206"/>
    <w:rsid w:val="6EC00EE2"/>
    <w:rsid w:val="6ED14B8C"/>
    <w:rsid w:val="6EE94F10"/>
    <w:rsid w:val="6EEACD1E"/>
    <w:rsid w:val="6F3A0514"/>
    <w:rsid w:val="6F3BFEBB"/>
    <w:rsid w:val="6F477B15"/>
    <w:rsid w:val="6F6BFA30"/>
    <w:rsid w:val="6F738FCC"/>
    <w:rsid w:val="6F8F1D0F"/>
    <w:rsid w:val="6F9FC443"/>
    <w:rsid w:val="6FA6FAE1"/>
    <w:rsid w:val="6FACE4CA"/>
    <w:rsid w:val="6FBBDD5A"/>
    <w:rsid w:val="7005511F"/>
    <w:rsid w:val="7015E62D"/>
    <w:rsid w:val="7074B93E"/>
    <w:rsid w:val="70A8BB7E"/>
    <w:rsid w:val="70C5BE73"/>
    <w:rsid w:val="70E52CA3"/>
    <w:rsid w:val="70F5E2FE"/>
    <w:rsid w:val="71041530"/>
    <w:rsid w:val="7158955A"/>
    <w:rsid w:val="7162D023"/>
    <w:rsid w:val="7187D7BB"/>
    <w:rsid w:val="71891B0B"/>
    <w:rsid w:val="71AF9E91"/>
    <w:rsid w:val="721BA7D3"/>
    <w:rsid w:val="722BF91A"/>
    <w:rsid w:val="725F2C17"/>
    <w:rsid w:val="728ADECC"/>
    <w:rsid w:val="72D0C2A3"/>
    <w:rsid w:val="733320E2"/>
    <w:rsid w:val="736C15F8"/>
    <w:rsid w:val="736D94A1"/>
    <w:rsid w:val="73817280"/>
    <w:rsid w:val="738A6457"/>
    <w:rsid w:val="73DB3C94"/>
    <w:rsid w:val="73E015C6"/>
    <w:rsid w:val="73FA2EFC"/>
    <w:rsid w:val="740425E2"/>
    <w:rsid w:val="742D540A"/>
    <w:rsid w:val="747B9006"/>
    <w:rsid w:val="74934731"/>
    <w:rsid w:val="7496C00D"/>
    <w:rsid w:val="74B0101D"/>
    <w:rsid w:val="74B61550"/>
    <w:rsid w:val="74FDC1EA"/>
    <w:rsid w:val="7500D8F9"/>
    <w:rsid w:val="750E7A52"/>
    <w:rsid w:val="7557871D"/>
    <w:rsid w:val="755FC9AE"/>
    <w:rsid w:val="758D15CB"/>
    <w:rsid w:val="758D705E"/>
    <w:rsid w:val="75965954"/>
    <w:rsid w:val="75AA3ABF"/>
    <w:rsid w:val="75D61C9A"/>
    <w:rsid w:val="75E9DA89"/>
    <w:rsid w:val="761E0AD5"/>
    <w:rsid w:val="7633B364"/>
    <w:rsid w:val="7635A1F0"/>
    <w:rsid w:val="7661B3A4"/>
    <w:rsid w:val="76690664"/>
    <w:rsid w:val="768F72F4"/>
    <w:rsid w:val="769DEE62"/>
    <w:rsid w:val="76A442EA"/>
    <w:rsid w:val="76D1ACD8"/>
    <w:rsid w:val="76D878AB"/>
    <w:rsid w:val="76DE32FC"/>
    <w:rsid w:val="76F28C1F"/>
    <w:rsid w:val="76FB38F8"/>
    <w:rsid w:val="770B973B"/>
    <w:rsid w:val="77460B20"/>
    <w:rsid w:val="7765E6C9"/>
    <w:rsid w:val="777DF54B"/>
    <w:rsid w:val="77A6FA69"/>
    <w:rsid w:val="77C2CF63"/>
    <w:rsid w:val="780D1B0A"/>
    <w:rsid w:val="782B52E3"/>
    <w:rsid w:val="7874AEDB"/>
    <w:rsid w:val="78783DD5"/>
    <w:rsid w:val="78932E03"/>
    <w:rsid w:val="789BEF43"/>
    <w:rsid w:val="78C6AE98"/>
    <w:rsid w:val="78EA9B6B"/>
    <w:rsid w:val="78F1E478"/>
    <w:rsid w:val="79204CDF"/>
    <w:rsid w:val="7926F901"/>
    <w:rsid w:val="7939EA9C"/>
    <w:rsid w:val="793D18EF"/>
    <w:rsid w:val="79490631"/>
    <w:rsid w:val="794A366B"/>
    <w:rsid w:val="796D40DA"/>
    <w:rsid w:val="7971DDA3"/>
    <w:rsid w:val="7993FB2A"/>
    <w:rsid w:val="7998A2F8"/>
    <w:rsid w:val="79B42A17"/>
    <w:rsid w:val="79EA938C"/>
    <w:rsid w:val="7A0EEADC"/>
    <w:rsid w:val="7A24F292"/>
    <w:rsid w:val="7A33C521"/>
    <w:rsid w:val="7A3A420D"/>
    <w:rsid w:val="7A4DE835"/>
    <w:rsid w:val="7A802DC6"/>
    <w:rsid w:val="7A93BB7C"/>
    <w:rsid w:val="7A9FBB69"/>
    <w:rsid w:val="7ABF0D81"/>
    <w:rsid w:val="7AD3338B"/>
    <w:rsid w:val="7AED09EC"/>
    <w:rsid w:val="7B121C20"/>
    <w:rsid w:val="7B3B2A86"/>
    <w:rsid w:val="7B41E518"/>
    <w:rsid w:val="7B42E488"/>
    <w:rsid w:val="7B513B4B"/>
    <w:rsid w:val="7BAFE8B7"/>
    <w:rsid w:val="7BB22F55"/>
    <w:rsid w:val="7BB3FEFD"/>
    <w:rsid w:val="7BB4CCE8"/>
    <w:rsid w:val="7BC8C903"/>
    <w:rsid w:val="7BCD1820"/>
    <w:rsid w:val="7BDB9148"/>
    <w:rsid w:val="7BEDB77C"/>
    <w:rsid w:val="7C05EBB6"/>
    <w:rsid w:val="7C26FB7C"/>
    <w:rsid w:val="7C3F2254"/>
    <w:rsid w:val="7C659FF3"/>
    <w:rsid w:val="7CAE5342"/>
    <w:rsid w:val="7D2A1DF7"/>
    <w:rsid w:val="7D35DE3A"/>
    <w:rsid w:val="7D5DDB43"/>
    <w:rsid w:val="7DA09A39"/>
    <w:rsid w:val="7DDE6C20"/>
    <w:rsid w:val="7DE20FC2"/>
    <w:rsid w:val="7DEE275F"/>
    <w:rsid w:val="7DFACBF3"/>
    <w:rsid w:val="7E213DB5"/>
    <w:rsid w:val="7E2EE51B"/>
    <w:rsid w:val="7E5F7038"/>
    <w:rsid w:val="7E6657AC"/>
    <w:rsid w:val="7E741849"/>
    <w:rsid w:val="7E746CF4"/>
    <w:rsid w:val="7E761883"/>
    <w:rsid w:val="7E7F0704"/>
    <w:rsid w:val="7E837373"/>
    <w:rsid w:val="7E95730F"/>
    <w:rsid w:val="7EAF454F"/>
    <w:rsid w:val="7EB240AD"/>
    <w:rsid w:val="7EBA87E7"/>
    <w:rsid w:val="7ECB6092"/>
    <w:rsid w:val="7ECF465C"/>
    <w:rsid w:val="7EE2940F"/>
    <w:rsid w:val="7F09D800"/>
    <w:rsid w:val="7F372C0F"/>
    <w:rsid w:val="7F400053"/>
    <w:rsid w:val="7F73C3AB"/>
    <w:rsid w:val="7F89FD77"/>
    <w:rsid w:val="7F98DAFB"/>
    <w:rsid w:val="7FAC08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670A24"/>
  <w15:chartTrackingRefBased/>
  <w15:docId w15:val="{D0C2E37E-389B-41DB-B34E-2836DF702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B50A3"/>
    <w:pPr>
      <w:keepNext/>
      <w:keepLines/>
      <w:spacing w:before="240" w:after="0"/>
      <w:outlineLvl w:val="0"/>
    </w:pPr>
    <w:rPr>
      <w:rFonts w:eastAsiaTheme="majorEastAsia"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50A3"/>
    <w:rPr>
      <w:rFonts w:eastAsiaTheme="majorEastAsia" w:cstheme="majorBidi"/>
      <w:b/>
      <w:szCs w:val="32"/>
    </w:rPr>
  </w:style>
  <w:style w:type="table" w:styleId="TableGrid">
    <w:name w:val="Table Grid"/>
    <w:basedOn w:val="TableNormal"/>
    <w:uiPriority w:val="39"/>
    <w:rsid w:val="001360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0A5"/>
    <w:pPr>
      <w:ind w:left="720"/>
      <w:contextualSpacing/>
    </w:pPr>
  </w:style>
  <w:style w:type="paragraph" w:styleId="Header">
    <w:name w:val="header"/>
    <w:basedOn w:val="Normal"/>
    <w:link w:val="HeaderChar"/>
    <w:uiPriority w:val="99"/>
    <w:unhideWhenUsed/>
    <w:rsid w:val="00186A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6AF9"/>
  </w:style>
  <w:style w:type="paragraph" w:styleId="Footer">
    <w:name w:val="footer"/>
    <w:basedOn w:val="Normal"/>
    <w:link w:val="FooterChar"/>
    <w:uiPriority w:val="99"/>
    <w:unhideWhenUsed/>
    <w:rsid w:val="00186A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6AF9"/>
  </w:style>
  <w:style w:type="table" w:styleId="TableGridLight">
    <w:name w:val="Grid Table Light"/>
    <w:basedOn w:val="TableNormal"/>
    <w:uiPriority w:val="40"/>
    <w:rsid w:val="003250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717037"/>
    <w:rPr>
      <w:color w:val="605E5C"/>
      <w:shd w:val="clear" w:color="auto" w:fill="E1DFDD"/>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FE518C"/>
    <w:rPr>
      <w:b/>
      <w:bCs/>
    </w:rPr>
  </w:style>
  <w:style w:type="character" w:customStyle="1" w:styleId="CommentSubjectChar">
    <w:name w:val="Comment Subject Char"/>
    <w:basedOn w:val="CommentTextChar"/>
    <w:link w:val="CommentSubject"/>
    <w:uiPriority w:val="99"/>
    <w:semiHidden/>
    <w:rsid w:val="00FE518C"/>
    <w:rPr>
      <w:b/>
      <w:bCs/>
      <w:sz w:val="20"/>
      <w:szCs w:val="20"/>
    </w:rPr>
  </w:style>
  <w:style w:type="paragraph" w:styleId="Revision">
    <w:name w:val="Revision"/>
    <w:hidden/>
    <w:uiPriority w:val="99"/>
    <w:semiHidden/>
    <w:rsid w:val="00486BBE"/>
    <w:pPr>
      <w:spacing w:after="0" w:line="240" w:lineRule="auto"/>
    </w:pPr>
  </w:style>
  <w:style w:type="paragraph" w:styleId="FootnoteText">
    <w:name w:val="footnote text"/>
    <w:basedOn w:val="Normal"/>
    <w:link w:val="FootnoteTextChar"/>
    <w:uiPriority w:val="99"/>
    <w:semiHidden/>
    <w:unhideWhenUsed/>
    <w:rsid w:val="00BD5C4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D5C46"/>
    <w:rPr>
      <w:sz w:val="20"/>
      <w:szCs w:val="20"/>
    </w:rPr>
  </w:style>
  <w:style w:type="character" w:styleId="FootnoteReference">
    <w:name w:val="footnote reference"/>
    <w:basedOn w:val="DefaultParagraphFont"/>
    <w:uiPriority w:val="99"/>
    <w:semiHidden/>
    <w:unhideWhenUsed/>
    <w:rsid w:val="00BD5C4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55777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pp.college.police.uk/app-content/public-order/policing-football" TargetMode="External"/><Relationship Id="rId13" Type="http://schemas.openxmlformats.org/officeDocument/2006/relationships/hyperlink" Target="https://doi.org/10.7249/RR253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1093/police/pay102"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7169/fqs-11.2.1462"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gov.uk/government/statistics/football-related-arrests-and-banning-orders-2022-to-2023-season/football-related-arrests-and-banning-orders-england-and-wales-2022-to-2023-season" TargetMode="External"/><Relationship Id="rId4" Type="http://schemas.openxmlformats.org/officeDocument/2006/relationships/settings" Target="settings.xml"/><Relationship Id="rId9" Type="http://schemas.openxmlformats.org/officeDocument/2006/relationships/hyperlink" Target="https://library.college.police.uk/docs/NPCC/Policing-Football-Operational-Advice-2022.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26944F-D84B-4483-B4AA-71099E9A1E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26</Pages>
  <Words>7729</Words>
  <Characters>44061</Characters>
  <Application>Microsoft Office Word</Application>
  <DocSecurity>0</DocSecurity>
  <Lines>367</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Aitken</dc:creator>
  <cp:keywords/>
  <dc:description/>
  <cp:lastModifiedBy>Adam Aitken</cp:lastModifiedBy>
  <cp:revision>2</cp:revision>
  <dcterms:created xsi:type="dcterms:W3CDTF">2024-09-24T13:27:00Z</dcterms:created>
  <dcterms:modified xsi:type="dcterms:W3CDTF">2024-09-24T13:27:00Z</dcterms:modified>
</cp:coreProperties>
</file>